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A4" w:rsidRPr="00602FA2" w:rsidRDefault="00205849" w:rsidP="00D147A4">
      <w:pPr>
        <w:rPr>
          <w:highlight w:val="yellow"/>
        </w:rPr>
      </w:pPr>
      <w:r>
        <w:rPr>
          <w:noProof/>
          <w:lang w:eastAsia="lv-LV"/>
        </w:rPr>
        <w:drawing>
          <wp:anchor distT="0" distB="0" distL="114300" distR="114300" simplePos="0" relativeHeight="251658240" behindDoc="0" locked="0" layoutInCell="1" allowOverlap="1" wp14:anchorId="42039554" wp14:editId="1E84819F">
            <wp:simplePos x="0" y="0"/>
            <wp:positionH relativeFrom="column">
              <wp:posOffset>-970797</wp:posOffset>
            </wp:positionH>
            <wp:positionV relativeFrom="paragraph">
              <wp:posOffset>-935665</wp:posOffset>
            </wp:positionV>
            <wp:extent cx="7920393" cy="10753438"/>
            <wp:effectExtent l="0" t="0" r="4445" b="0"/>
            <wp:wrapNone/>
            <wp:docPr id="3" name="Picture 3" descr="C:\GataDarbi\Jurmala\Noformejums\Vak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taDarbi\Jurmala\Noformejums\Vak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5651" cy="1074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47A4" w:rsidRPr="00602FA2">
        <w:rPr>
          <w:highlight w:val="yellow"/>
        </w:rPr>
        <w:br/>
      </w:r>
      <w:r w:rsidR="00D147A4" w:rsidRPr="00602FA2">
        <w:rPr>
          <w:highlight w:val="yellow"/>
        </w:rPr>
        <w:br/>
      </w:r>
      <w:r w:rsidR="00D147A4" w:rsidRPr="00602FA2">
        <w:rPr>
          <w:highlight w:val="yellow"/>
        </w:rPr>
        <w:br/>
      </w:r>
      <w:r w:rsidR="00D147A4" w:rsidRPr="00602FA2">
        <w:rPr>
          <w:highlight w:val="yellow"/>
        </w:rPr>
        <w:br/>
      </w:r>
      <w:r w:rsidR="00D147A4" w:rsidRPr="00602FA2">
        <w:rPr>
          <w:highlight w:val="yellow"/>
        </w:rPr>
        <w:br/>
      </w:r>
      <w:r w:rsidR="00D147A4" w:rsidRPr="00602FA2">
        <w:rPr>
          <w:highlight w:val="yellow"/>
        </w:rPr>
        <w:br/>
      </w:r>
      <w:r w:rsidR="00D147A4" w:rsidRPr="00602FA2">
        <w:rPr>
          <w:highlight w:val="yellow"/>
        </w:rPr>
        <w:br/>
      </w:r>
      <w:r w:rsidR="00D147A4" w:rsidRPr="00602FA2">
        <w:rPr>
          <w:highlight w:val="yellow"/>
        </w:rPr>
        <w:br/>
      </w:r>
      <w:r w:rsidR="00D147A4" w:rsidRPr="00602FA2">
        <w:rPr>
          <w:highlight w:val="yellow"/>
        </w:rPr>
        <w:br/>
      </w:r>
      <w:r w:rsidR="00D147A4" w:rsidRPr="00602FA2">
        <w:rPr>
          <w:highlight w:val="yellow"/>
        </w:rPr>
        <w:br/>
      </w:r>
    </w:p>
    <w:p w:rsidR="00D147A4" w:rsidRPr="00602FA2" w:rsidRDefault="00D147A4" w:rsidP="00D147A4">
      <w:pPr>
        <w:rPr>
          <w:highlight w:val="yellow"/>
        </w:rPr>
      </w:pPr>
    </w:p>
    <w:p w:rsidR="00D147A4" w:rsidRPr="00602FA2" w:rsidRDefault="00D147A4" w:rsidP="00D147A4">
      <w:pPr>
        <w:rPr>
          <w:highlight w:val="yellow"/>
        </w:rPr>
      </w:pPr>
    </w:p>
    <w:p w:rsidR="00D147A4" w:rsidRPr="00602FA2" w:rsidRDefault="008F1971" w:rsidP="00D147A4">
      <w:pPr>
        <w:rPr>
          <w:rFonts w:ascii="Franklin Gothic Demi" w:hAnsi="Franklin Gothic Demi"/>
          <w:highlight w:val="yellow"/>
        </w:rPr>
      </w:pPr>
      <w:r w:rsidRPr="004F7581">
        <w:rPr>
          <w:noProof/>
          <w:highlight w:val="yellow"/>
          <w:lang w:eastAsia="lv-LV"/>
        </w:rPr>
        <mc:AlternateContent>
          <mc:Choice Requires="wps">
            <w:drawing>
              <wp:anchor distT="0" distB="0" distL="114300" distR="114300" simplePos="0" relativeHeight="251660288" behindDoc="0" locked="0" layoutInCell="1" allowOverlap="1" wp14:anchorId="1D6EF1B7" wp14:editId="443BCC5A">
                <wp:simplePos x="0" y="0"/>
                <wp:positionH relativeFrom="column">
                  <wp:posOffset>1912620</wp:posOffset>
                </wp:positionH>
                <wp:positionV relativeFrom="paragraph">
                  <wp:posOffset>6289675</wp:posOffset>
                </wp:positionV>
                <wp:extent cx="49396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1403985"/>
                        </a:xfrm>
                        <a:prstGeom prst="rect">
                          <a:avLst/>
                        </a:prstGeom>
                        <a:noFill/>
                        <a:ln w="9525">
                          <a:noFill/>
                          <a:miter lim="800000"/>
                          <a:headEnd/>
                          <a:tailEnd/>
                        </a:ln>
                      </wps:spPr>
                      <wps:txbx>
                        <w:txbxContent>
                          <w:p w:rsidR="00C51664" w:rsidRPr="004F7581" w:rsidRDefault="00C51664" w:rsidP="00205849">
                            <w:pPr>
                              <w:jc w:val="right"/>
                              <w:rPr>
                                <w:sz w:val="40"/>
                                <w:szCs w:val="40"/>
                                <w14:glow w14:rad="190500">
                                  <w14:schemeClr w14:val="bg1">
                                    <w14:alpha w14:val="60000"/>
                                  </w14:schemeClr>
                                </w14:glow>
                              </w:rPr>
                            </w:pPr>
                            <w:r>
                              <w:rPr>
                                <w:sz w:val="40"/>
                                <w:szCs w:val="40"/>
                                <w14:glow w14:rad="190500">
                                  <w14:schemeClr w14:val="bg1">
                                    <w14:alpha w14:val="60000"/>
                                  </w14:schemeClr>
                                </w14:glow>
                              </w:rPr>
                              <w:t xml:space="preserve">Gala </w:t>
                            </w:r>
                            <w:r w:rsidRPr="004F7581">
                              <w:rPr>
                                <w:sz w:val="40"/>
                                <w:szCs w:val="40"/>
                                <w14:glow w14:rad="190500">
                                  <w14:schemeClr w14:val="bg1">
                                    <w14:alpha w14:val="60000"/>
                                  </w14:schemeClr>
                                </w14:glow>
                              </w:rPr>
                              <w:t>redakcija, 201</w:t>
                            </w:r>
                            <w:r>
                              <w:rPr>
                                <w:sz w:val="40"/>
                                <w:szCs w:val="40"/>
                                <w14:glow w14:rad="190500">
                                  <w14:schemeClr w14:val="bg1">
                                    <w14:alpha w14:val="60000"/>
                                  </w14:schemeClr>
                                </w14:glow>
                              </w:rPr>
                              <w:t>3</w:t>
                            </w:r>
                            <w:r w:rsidRPr="004F7581">
                              <w:rPr>
                                <w:sz w:val="40"/>
                                <w:szCs w:val="40"/>
                                <w14:glow w14:rad="190500">
                                  <w14:schemeClr w14:val="bg1">
                                    <w14:alpha w14:val="60000"/>
                                  </w14:schemeClr>
                                </w14:glow>
                              </w:rPr>
                              <w:t xml:space="preserve">.gada </w:t>
                            </w:r>
                            <w:r w:rsidR="00435480">
                              <w:rPr>
                                <w:sz w:val="40"/>
                                <w:szCs w:val="40"/>
                                <w14:glow w14:rad="190500">
                                  <w14:schemeClr w14:val="bg1">
                                    <w14:alpha w14:val="60000"/>
                                  </w14:schemeClr>
                                </w14:glow>
                              </w:rPr>
                              <w:t>22</w:t>
                            </w:r>
                            <w:r w:rsidRPr="004F7581">
                              <w:rPr>
                                <w:sz w:val="40"/>
                                <w:szCs w:val="40"/>
                                <w14:glow w14:rad="190500">
                                  <w14:schemeClr w14:val="bg1">
                                    <w14:alpha w14:val="60000"/>
                                  </w14:schemeClr>
                                </w14:glow>
                              </w:rPr>
                              <w:t>.</w:t>
                            </w:r>
                            <w:r>
                              <w:rPr>
                                <w:sz w:val="40"/>
                                <w:szCs w:val="40"/>
                                <w14:glow w14:rad="190500">
                                  <w14:schemeClr w14:val="bg1">
                                    <w14:alpha w14:val="60000"/>
                                  </w14:schemeClr>
                                </w14:glow>
                              </w:rPr>
                              <w:t>septembris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6pt;margin-top:495.25pt;width:388.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" filled="f" stroked="f">
                <v:textbox style="mso-fit-shape-to-text:t">
                  <w:txbxContent>
                    <w:p w:rsidR="00C51664" w:rsidRPr="004F7581" w:rsidRDefault="00C51664" w:rsidP="00205849">
                      <w:pPr>
                        <w:jc w:val="right"/>
                        <w:rPr>
                          <w:sz w:val="40"/>
                          <w:szCs w:val="40"/>
                          <w14:glow w14:rad="190500">
                            <w14:schemeClr w14:val="bg1">
                              <w14:alpha w14:val="60000"/>
                            </w14:schemeClr>
                          </w14:glow>
                        </w:rPr>
                      </w:pPr>
                      <w:r>
                        <w:rPr>
                          <w:sz w:val="40"/>
                          <w:szCs w:val="40"/>
                          <w14:glow w14:rad="190500">
                            <w14:schemeClr w14:val="bg1">
                              <w14:alpha w14:val="60000"/>
                            </w14:schemeClr>
                          </w14:glow>
                        </w:rPr>
                        <w:t xml:space="preserve">Gala </w:t>
                      </w:r>
                      <w:r w:rsidRPr="004F7581">
                        <w:rPr>
                          <w:sz w:val="40"/>
                          <w:szCs w:val="40"/>
                          <w14:glow w14:rad="190500">
                            <w14:schemeClr w14:val="bg1">
                              <w14:alpha w14:val="60000"/>
                            </w14:schemeClr>
                          </w14:glow>
                        </w:rPr>
                        <w:t>redakcija, 201</w:t>
                      </w:r>
                      <w:r>
                        <w:rPr>
                          <w:sz w:val="40"/>
                          <w:szCs w:val="40"/>
                          <w14:glow w14:rad="190500">
                            <w14:schemeClr w14:val="bg1">
                              <w14:alpha w14:val="60000"/>
                            </w14:schemeClr>
                          </w14:glow>
                        </w:rPr>
                        <w:t>3</w:t>
                      </w:r>
                      <w:r w:rsidRPr="004F7581">
                        <w:rPr>
                          <w:sz w:val="40"/>
                          <w:szCs w:val="40"/>
                          <w14:glow w14:rad="190500">
                            <w14:schemeClr w14:val="bg1">
                              <w14:alpha w14:val="60000"/>
                            </w14:schemeClr>
                          </w14:glow>
                        </w:rPr>
                        <w:t xml:space="preserve">.gada </w:t>
                      </w:r>
                      <w:r w:rsidR="00435480">
                        <w:rPr>
                          <w:sz w:val="40"/>
                          <w:szCs w:val="40"/>
                          <w14:glow w14:rad="190500">
                            <w14:schemeClr w14:val="bg1">
                              <w14:alpha w14:val="60000"/>
                            </w14:schemeClr>
                          </w14:glow>
                        </w:rPr>
                        <w:t>22</w:t>
                      </w:r>
                      <w:r w:rsidRPr="004F7581">
                        <w:rPr>
                          <w:sz w:val="40"/>
                          <w:szCs w:val="40"/>
                          <w14:glow w14:rad="190500">
                            <w14:schemeClr w14:val="bg1">
                              <w14:alpha w14:val="60000"/>
                            </w14:schemeClr>
                          </w14:glow>
                        </w:rPr>
                        <w:t>.</w:t>
                      </w:r>
                      <w:r>
                        <w:rPr>
                          <w:sz w:val="40"/>
                          <w:szCs w:val="40"/>
                          <w14:glow w14:rad="190500">
                            <w14:schemeClr w14:val="bg1">
                              <w14:alpha w14:val="60000"/>
                            </w14:schemeClr>
                          </w14:glow>
                        </w:rPr>
                        <w:t>septembris</w:t>
                      </w:r>
                    </w:p>
                  </w:txbxContent>
                </v:textbox>
              </v:shape>
            </w:pict>
          </mc:Fallback>
        </mc:AlternateContent>
      </w:r>
      <w:r w:rsidR="00D147A4" w:rsidRPr="00602FA2">
        <w:rPr>
          <w:rFonts w:ascii="Franklin Gothic Demi" w:hAnsi="Franklin Gothic Demi"/>
          <w:highlight w:val="yellow"/>
        </w:rPr>
        <w:br w:type="page"/>
      </w:r>
    </w:p>
    <w:p w:rsidR="00D147A4" w:rsidRDefault="00D147A4" w:rsidP="00D147A4">
      <w:bookmarkStart w:id="0" w:name="_Toc322134858"/>
    </w:p>
    <w:p w:rsidR="00D147A4" w:rsidRDefault="00D147A4" w:rsidP="00A67AFF">
      <w:pPr>
        <w:pStyle w:val="Heading1"/>
      </w:pPr>
      <w:bookmarkStart w:id="1" w:name="_Toc366953444"/>
      <w:bookmarkStart w:id="2" w:name="_Toc367281480"/>
      <w:r w:rsidRPr="00602FA2">
        <w:t>Saturs</w:t>
      </w:r>
      <w:bookmarkEnd w:id="0"/>
      <w:bookmarkEnd w:id="1"/>
      <w:bookmarkEnd w:id="2"/>
    </w:p>
    <w:p w:rsidR="00D839F3" w:rsidRDefault="00D147A4">
      <w:pPr>
        <w:pStyle w:val="TOC1"/>
        <w:rPr>
          <w:rFonts w:cstheme="minorBidi"/>
          <w:b w:val="0"/>
          <w:bCs w:val="0"/>
          <w:caps w:val="0"/>
          <w:sz w:val="22"/>
          <w:szCs w:val="22"/>
          <w:lang w:eastAsia="lv-LV"/>
        </w:rPr>
      </w:pPr>
      <w:r w:rsidRPr="00AE7058">
        <w:rPr>
          <w:b w:val="0"/>
          <w:noProof w:val="0"/>
        </w:rPr>
        <w:fldChar w:fldCharType="begin"/>
      </w:r>
      <w:r w:rsidRPr="00AE7058">
        <w:rPr>
          <w:b w:val="0"/>
          <w:noProof w:val="0"/>
        </w:rPr>
        <w:instrText xml:space="preserve"> TOC \o "1-2" \h \z \u </w:instrText>
      </w:r>
      <w:r w:rsidRPr="00AE7058">
        <w:rPr>
          <w:b w:val="0"/>
          <w:noProof w:val="0"/>
        </w:rPr>
        <w:fldChar w:fldCharType="separate"/>
      </w:r>
      <w:hyperlink w:anchor="_Toc367281480" w:history="1">
        <w:r w:rsidR="00D839F3" w:rsidRPr="005E783E">
          <w:rPr>
            <w:rStyle w:val="Hyperlink"/>
          </w:rPr>
          <w:t>Saturs</w:t>
        </w:r>
        <w:r w:rsidR="00D839F3" w:rsidRPr="00D839F3">
          <w:rPr>
            <w:b w:val="0"/>
            <w:webHidden/>
          </w:rPr>
          <w:tab/>
        </w:r>
        <w:r w:rsidR="00D839F3">
          <w:rPr>
            <w:webHidden/>
          </w:rPr>
          <w:fldChar w:fldCharType="begin"/>
        </w:r>
        <w:r w:rsidR="00D839F3">
          <w:rPr>
            <w:webHidden/>
          </w:rPr>
          <w:instrText xml:space="preserve"> PAGEREF _Toc367281480 \h </w:instrText>
        </w:r>
        <w:r w:rsidR="00D839F3">
          <w:rPr>
            <w:webHidden/>
          </w:rPr>
        </w:r>
        <w:r w:rsidR="00D839F3">
          <w:rPr>
            <w:webHidden/>
          </w:rPr>
          <w:fldChar w:fldCharType="separate"/>
        </w:r>
        <w:r w:rsidR="00435480">
          <w:rPr>
            <w:webHidden/>
          </w:rPr>
          <w:t>2</w:t>
        </w:r>
        <w:r w:rsidR="00D839F3">
          <w:rPr>
            <w:webHidden/>
          </w:rPr>
          <w:fldChar w:fldCharType="end"/>
        </w:r>
      </w:hyperlink>
    </w:p>
    <w:p w:rsidR="00D839F3" w:rsidRDefault="00C51664">
      <w:pPr>
        <w:pStyle w:val="TOC1"/>
        <w:rPr>
          <w:rFonts w:cstheme="minorBidi"/>
          <w:b w:val="0"/>
          <w:bCs w:val="0"/>
          <w:caps w:val="0"/>
          <w:sz w:val="22"/>
          <w:szCs w:val="22"/>
          <w:lang w:eastAsia="lv-LV"/>
        </w:rPr>
      </w:pPr>
      <w:hyperlink w:anchor="_Toc367281481" w:history="1">
        <w:r w:rsidR="00D839F3" w:rsidRPr="005E783E">
          <w:rPr>
            <w:rStyle w:val="Hyperlink"/>
          </w:rPr>
          <w:t xml:space="preserve">1.pielikums. </w:t>
        </w:r>
        <w:r w:rsidR="00D839F3" w:rsidRPr="00D839F3">
          <w:rPr>
            <w:rStyle w:val="Hyperlink"/>
            <w:b w:val="0"/>
          </w:rPr>
          <w:t>Jūrmalas pilsētas attīstības programmas atbilstība normatīvajiem aktiem un plānošanas dokumentiem</w:t>
        </w:r>
        <w:r w:rsidR="00D839F3" w:rsidRPr="00D839F3">
          <w:rPr>
            <w:b w:val="0"/>
            <w:webHidden/>
          </w:rPr>
          <w:tab/>
        </w:r>
        <w:r w:rsidR="00D839F3">
          <w:rPr>
            <w:webHidden/>
          </w:rPr>
          <w:fldChar w:fldCharType="begin"/>
        </w:r>
        <w:r w:rsidR="00D839F3">
          <w:rPr>
            <w:webHidden/>
          </w:rPr>
          <w:instrText xml:space="preserve"> PAGEREF _Toc367281481 \h </w:instrText>
        </w:r>
        <w:r w:rsidR="00D839F3">
          <w:rPr>
            <w:webHidden/>
          </w:rPr>
        </w:r>
        <w:r w:rsidR="00D839F3">
          <w:rPr>
            <w:webHidden/>
          </w:rPr>
          <w:fldChar w:fldCharType="separate"/>
        </w:r>
        <w:r w:rsidR="00435480">
          <w:rPr>
            <w:webHidden/>
          </w:rPr>
          <w:t>3</w:t>
        </w:r>
        <w:r w:rsidR="00D839F3">
          <w:rPr>
            <w:webHidden/>
          </w:rPr>
          <w:fldChar w:fldCharType="end"/>
        </w:r>
      </w:hyperlink>
    </w:p>
    <w:p w:rsidR="00D839F3" w:rsidRPr="00D839F3" w:rsidRDefault="00C51664" w:rsidP="00D839F3">
      <w:pPr>
        <w:pStyle w:val="TOC1"/>
        <w:rPr>
          <w:rFonts w:cstheme="minorBidi"/>
          <w:b w:val="0"/>
          <w:bCs w:val="0"/>
          <w:caps w:val="0"/>
          <w:sz w:val="22"/>
          <w:szCs w:val="22"/>
          <w:lang w:eastAsia="lv-LV"/>
        </w:rPr>
      </w:pPr>
      <w:hyperlink w:anchor="_Toc367281482" w:history="1">
        <w:r w:rsidR="00D839F3" w:rsidRPr="005E783E">
          <w:rPr>
            <w:rStyle w:val="Hyperlink"/>
          </w:rPr>
          <w:t>2.pielikums.</w:t>
        </w:r>
      </w:hyperlink>
      <w:r w:rsidR="00D839F3">
        <w:rPr>
          <w:rStyle w:val="Hyperlink"/>
        </w:rPr>
        <w:t xml:space="preserve"> </w:t>
      </w:r>
      <w:hyperlink w:anchor="_Toc367281483" w:history="1">
        <w:r w:rsidR="00D839F3" w:rsidRPr="00D839F3">
          <w:rPr>
            <w:rStyle w:val="Hyperlink"/>
            <w:rFonts w:ascii="Calibri" w:hAnsi="Calibri"/>
            <w:b w:val="0"/>
          </w:rPr>
          <w:t>Jūrmalas pilsētas pašvaldības pamatbudžeta ieņēmumi un izdevumi (latos), 2007. – 2011.gads</w:t>
        </w:r>
        <w:r w:rsidR="00D839F3" w:rsidRPr="00D839F3">
          <w:rPr>
            <w:webHidden/>
          </w:rPr>
          <w:tab/>
        </w:r>
        <w:r w:rsidR="00D839F3">
          <w:rPr>
            <w:webHidden/>
          </w:rPr>
          <w:fldChar w:fldCharType="begin"/>
        </w:r>
        <w:r w:rsidR="00D839F3">
          <w:rPr>
            <w:webHidden/>
          </w:rPr>
          <w:instrText xml:space="preserve"> PAGEREF _Toc367281483 \h </w:instrText>
        </w:r>
        <w:r w:rsidR="00D839F3">
          <w:rPr>
            <w:webHidden/>
          </w:rPr>
        </w:r>
        <w:r w:rsidR="00D839F3">
          <w:rPr>
            <w:webHidden/>
          </w:rPr>
          <w:fldChar w:fldCharType="separate"/>
        </w:r>
        <w:r w:rsidR="00435480">
          <w:rPr>
            <w:webHidden/>
          </w:rPr>
          <w:t>8</w:t>
        </w:r>
        <w:r w:rsidR="00D839F3">
          <w:rPr>
            <w:webHidden/>
          </w:rPr>
          <w:fldChar w:fldCharType="end"/>
        </w:r>
      </w:hyperlink>
    </w:p>
    <w:p w:rsidR="00D839F3" w:rsidRPr="00D839F3" w:rsidRDefault="00C51664" w:rsidP="00D839F3">
      <w:pPr>
        <w:pStyle w:val="TOC1"/>
        <w:rPr>
          <w:rFonts w:cstheme="minorBidi"/>
          <w:b w:val="0"/>
          <w:bCs w:val="0"/>
          <w:caps w:val="0"/>
          <w:sz w:val="22"/>
          <w:szCs w:val="22"/>
          <w:lang w:eastAsia="lv-LV"/>
        </w:rPr>
      </w:pPr>
      <w:hyperlink w:anchor="_Toc367281484" w:history="1">
        <w:r w:rsidR="00D839F3" w:rsidRPr="005E783E">
          <w:rPr>
            <w:rStyle w:val="Hyperlink"/>
          </w:rPr>
          <w:t>3.pielikums.</w:t>
        </w:r>
      </w:hyperlink>
      <w:r w:rsidR="00D839F3">
        <w:rPr>
          <w:rStyle w:val="Hyperlink"/>
        </w:rPr>
        <w:t xml:space="preserve"> </w:t>
      </w:r>
      <w:hyperlink w:anchor="_Toc367281485" w:history="1">
        <w:r w:rsidR="00D839F3" w:rsidRPr="00D839F3">
          <w:rPr>
            <w:rStyle w:val="Hyperlink"/>
            <w:b w:val="0"/>
          </w:rPr>
          <w:t>Jūrmalas pilsētas pašvaldības saistības (latos), 31.12.2011.</w:t>
        </w:r>
        <w:r w:rsidR="00D839F3" w:rsidRPr="00D839F3">
          <w:rPr>
            <w:b w:val="0"/>
            <w:webHidden/>
          </w:rPr>
          <w:tab/>
        </w:r>
        <w:r w:rsidR="00D839F3">
          <w:rPr>
            <w:webHidden/>
          </w:rPr>
          <w:fldChar w:fldCharType="begin"/>
        </w:r>
        <w:r w:rsidR="00D839F3">
          <w:rPr>
            <w:webHidden/>
          </w:rPr>
          <w:instrText xml:space="preserve"> PAGEREF _Toc367281485 \h </w:instrText>
        </w:r>
        <w:r w:rsidR="00D839F3">
          <w:rPr>
            <w:webHidden/>
          </w:rPr>
        </w:r>
        <w:r w:rsidR="00D839F3">
          <w:rPr>
            <w:webHidden/>
          </w:rPr>
          <w:fldChar w:fldCharType="separate"/>
        </w:r>
        <w:r w:rsidR="00435480">
          <w:rPr>
            <w:webHidden/>
          </w:rPr>
          <w:t>9</w:t>
        </w:r>
        <w:r w:rsidR="00D839F3">
          <w:rPr>
            <w:webHidden/>
          </w:rPr>
          <w:fldChar w:fldCharType="end"/>
        </w:r>
      </w:hyperlink>
    </w:p>
    <w:p w:rsidR="00D839F3" w:rsidRPr="00D839F3" w:rsidRDefault="00C51664" w:rsidP="00D839F3">
      <w:pPr>
        <w:pStyle w:val="TOC1"/>
        <w:rPr>
          <w:rFonts w:cstheme="minorBidi"/>
          <w:b w:val="0"/>
          <w:bCs w:val="0"/>
          <w:caps w:val="0"/>
          <w:sz w:val="22"/>
          <w:szCs w:val="22"/>
          <w:lang w:eastAsia="lv-LV"/>
        </w:rPr>
      </w:pPr>
      <w:hyperlink w:anchor="_Toc367281486" w:history="1">
        <w:r w:rsidR="00D839F3" w:rsidRPr="005E783E">
          <w:rPr>
            <w:rStyle w:val="Hyperlink"/>
          </w:rPr>
          <w:t>4.pielikums.</w:t>
        </w:r>
      </w:hyperlink>
      <w:r w:rsidR="00D839F3" w:rsidRPr="00D839F3">
        <w:rPr>
          <w:rStyle w:val="Hyperlink"/>
          <w:u w:val="none"/>
        </w:rPr>
        <w:t xml:space="preserve"> </w:t>
      </w:r>
      <w:hyperlink w:anchor="_Toc367281487" w:history="1">
        <w:r w:rsidR="00D839F3" w:rsidRPr="00D839F3">
          <w:rPr>
            <w:rStyle w:val="Hyperlink"/>
            <w:b w:val="0"/>
          </w:rPr>
          <w:t>Jūrmalas pašvaldības ī</w:t>
        </w:r>
        <w:bookmarkStart w:id="3" w:name="_GoBack"/>
        <w:bookmarkEnd w:id="3"/>
        <w:r w:rsidR="00D839F3" w:rsidRPr="00D839F3">
          <w:rPr>
            <w:rStyle w:val="Hyperlink"/>
            <w:b w:val="0"/>
          </w:rPr>
          <w:t>stenotie investīciju projekti, 2007. – 2012.gads</w:t>
        </w:r>
        <w:r w:rsidR="00D839F3" w:rsidRPr="00D839F3">
          <w:rPr>
            <w:b w:val="0"/>
            <w:webHidden/>
          </w:rPr>
          <w:tab/>
        </w:r>
        <w:r w:rsidR="00D839F3">
          <w:rPr>
            <w:webHidden/>
          </w:rPr>
          <w:fldChar w:fldCharType="begin"/>
        </w:r>
        <w:r w:rsidR="00D839F3">
          <w:rPr>
            <w:webHidden/>
          </w:rPr>
          <w:instrText xml:space="preserve"> PAGEREF _Toc367281487 \h </w:instrText>
        </w:r>
        <w:r w:rsidR="00D839F3">
          <w:rPr>
            <w:webHidden/>
          </w:rPr>
        </w:r>
        <w:r w:rsidR="00D839F3">
          <w:rPr>
            <w:webHidden/>
          </w:rPr>
          <w:fldChar w:fldCharType="separate"/>
        </w:r>
        <w:r w:rsidR="00435480">
          <w:rPr>
            <w:webHidden/>
          </w:rPr>
          <w:t>12</w:t>
        </w:r>
        <w:r w:rsidR="00D839F3">
          <w:rPr>
            <w:webHidden/>
          </w:rPr>
          <w:fldChar w:fldCharType="end"/>
        </w:r>
      </w:hyperlink>
    </w:p>
    <w:p w:rsidR="00D839F3" w:rsidRPr="00D839F3" w:rsidRDefault="00C51664" w:rsidP="00D839F3">
      <w:pPr>
        <w:pStyle w:val="TOC1"/>
        <w:rPr>
          <w:rFonts w:cstheme="minorBidi"/>
          <w:b w:val="0"/>
          <w:bCs w:val="0"/>
          <w:caps w:val="0"/>
          <w:sz w:val="22"/>
          <w:szCs w:val="22"/>
          <w:lang w:eastAsia="lv-LV"/>
        </w:rPr>
      </w:pPr>
      <w:hyperlink w:anchor="_Toc367281488" w:history="1">
        <w:r w:rsidR="00D839F3" w:rsidRPr="005E783E">
          <w:rPr>
            <w:rStyle w:val="Hyperlink"/>
          </w:rPr>
          <w:t>5. pielikums.</w:t>
        </w:r>
      </w:hyperlink>
      <w:r w:rsidR="00D839F3" w:rsidRPr="00D839F3">
        <w:rPr>
          <w:rStyle w:val="Hyperlink"/>
          <w:u w:val="none"/>
        </w:rPr>
        <w:t xml:space="preserve"> </w:t>
      </w:r>
      <w:hyperlink w:anchor="_Toc367281489" w:history="1">
        <w:r w:rsidR="00D839F3" w:rsidRPr="00D839F3">
          <w:rPr>
            <w:rStyle w:val="Hyperlink"/>
            <w:b w:val="0"/>
          </w:rPr>
          <w:t>Aptaujas anketa</w:t>
        </w:r>
        <w:r w:rsidR="00D839F3" w:rsidRPr="00D839F3">
          <w:rPr>
            <w:b w:val="0"/>
            <w:webHidden/>
          </w:rPr>
          <w:tab/>
        </w:r>
        <w:r w:rsidR="00D839F3">
          <w:rPr>
            <w:webHidden/>
          </w:rPr>
          <w:fldChar w:fldCharType="begin"/>
        </w:r>
        <w:r w:rsidR="00D839F3">
          <w:rPr>
            <w:webHidden/>
          </w:rPr>
          <w:instrText xml:space="preserve"> PAGEREF _Toc367281489 \h </w:instrText>
        </w:r>
        <w:r w:rsidR="00D839F3">
          <w:rPr>
            <w:webHidden/>
          </w:rPr>
        </w:r>
        <w:r w:rsidR="00D839F3">
          <w:rPr>
            <w:webHidden/>
          </w:rPr>
          <w:fldChar w:fldCharType="separate"/>
        </w:r>
        <w:r w:rsidR="00435480">
          <w:rPr>
            <w:webHidden/>
          </w:rPr>
          <w:t>17</w:t>
        </w:r>
        <w:r w:rsidR="00D839F3">
          <w:rPr>
            <w:webHidden/>
          </w:rPr>
          <w:fldChar w:fldCharType="end"/>
        </w:r>
      </w:hyperlink>
    </w:p>
    <w:p w:rsidR="00D839F3" w:rsidRPr="00D839F3" w:rsidRDefault="00C51664" w:rsidP="00D839F3">
      <w:pPr>
        <w:pStyle w:val="TOC1"/>
        <w:rPr>
          <w:rFonts w:cstheme="minorBidi"/>
          <w:b w:val="0"/>
          <w:bCs w:val="0"/>
          <w:caps w:val="0"/>
          <w:sz w:val="22"/>
          <w:szCs w:val="22"/>
          <w:lang w:eastAsia="lv-LV"/>
        </w:rPr>
      </w:pPr>
      <w:hyperlink w:anchor="_Toc367281490" w:history="1">
        <w:r w:rsidR="00D839F3" w:rsidRPr="005E783E">
          <w:rPr>
            <w:rStyle w:val="Hyperlink"/>
          </w:rPr>
          <w:t>6. pielikums.</w:t>
        </w:r>
      </w:hyperlink>
      <w:r w:rsidR="00D839F3">
        <w:rPr>
          <w:rFonts w:cstheme="minorBidi"/>
          <w:b w:val="0"/>
          <w:bCs w:val="0"/>
          <w:caps w:val="0"/>
          <w:sz w:val="22"/>
          <w:szCs w:val="22"/>
          <w:lang w:eastAsia="lv-LV"/>
        </w:rPr>
        <w:t xml:space="preserve"> </w:t>
      </w:r>
      <w:hyperlink w:anchor="_Toc367281491" w:history="1">
        <w:r w:rsidR="00D839F3" w:rsidRPr="00D839F3">
          <w:rPr>
            <w:rStyle w:val="Hyperlink"/>
            <w:b w:val="0"/>
          </w:rPr>
          <w:t>Publiskās apspriešanas protokoli</w:t>
        </w:r>
        <w:r w:rsidR="00D839F3" w:rsidRPr="00D839F3">
          <w:rPr>
            <w:b w:val="0"/>
            <w:webHidden/>
          </w:rPr>
          <w:tab/>
        </w:r>
        <w:r w:rsidR="00D839F3">
          <w:rPr>
            <w:webHidden/>
          </w:rPr>
          <w:fldChar w:fldCharType="begin"/>
        </w:r>
        <w:r w:rsidR="00D839F3">
          <w:rPr>
            <w:webHidden/>
          </w:rPr>
          <w:instrText xml:space="preserve"> PAGEREF _Toc367281491 \h </w:instrText>
        </w:r>
        <w:r w:rsidR="00D839F3">
          <w:rPr>
            <w:webHidden/>
          </w:rPr>
        </w:r>
        <w:r w:rsidR="00D839F3">
          <w:rPr>
            <w:webHidden/>
          </w:rPr>
          <w:fldChar w:fldCharType="separate"/>
        </w:r>
        <w:r w:rsidR="00435480">
          <w:rPr>
            <w:webHidden/>
          </w:rPr>
          <w:t>20</w:t>
        </w:r>
        <w:r w:rsidR="00D839F3">
          <w:rPr>
            <w:webHidden/>
          </w:rPr>
          <w:fldChar w:fldCharType="end"/>
        </w:r>
      </w:hyperlink>
    </w:p>
    <w:p w:rsidR="00D839F3" w:rsidRPr="00D839F3" w:rsidRDefault="00C51664" w:rsidP="00D839F3">
      <w:pPr>
        <w:pStyle w:val="TOC1"/>
        <w:rPr>
          <w:rFonts w:cstheme="minorBidi"/>
          <w:b w:val="0"/>
          <w:bCs w:val="0"/>
          <w:caps w:val="0"/>
          <w:sz w:val="22"/>
          <w:szCs w:val="22"/>
          <w:lang w:eastAsia="lv-LV"/>
        </w:rPr>
      </w:pPr>
      <w:hyperlink w:anchor="_Toc367281492" w:history="1">
        <w:r w:rsidR="00D839F3" w:rsidRPr="005E783E">
          <w:rPr>
            <w:rStyle w:val="Hyperlink"/>
          </w:rPr>
          <w:t>7. pielikums.</w:t>
        </w:r>
      </w:hyperlink>
      <w:r w:rsidR="00D839F3">
        <w:rPr>
          <w:rStyle w:val="Hyperlink"/>
        </w:rPr>
        <w:t xml:space="preserve"> </w:t>
      </w:r>
      <w:hyperlink w:anchor="_Toc367281493" w:history="1">
        <w:r w:rsidR="00D839F3" w:rsidRPr="00D839F3">
          <w:rPr>
            <w:rStyle w:val="Hyperlink"/>
            <w:b w:val="0"/>
            <w:lang w:bidi="lo-LA"/>
          </w:rPr>
          <w:t>Sabiedrības un institūciju iebildumi un priekšlikumi par Jūrmalas pilsētas attīstības programmas 2014. – 2020.gadam 1.redakciju</w:t>
        </w:r>
        <w:r w:rsidR="00D839F3" w:rsidRPr="00D839F3">
          <w:rPr>
            <w:b w:val="0"/>
            <w:webHidden/>
          </w:rPr>
          <w:tab/>
        </w:r>
        <w:r w:rsidR="00D839F3">
          <w:rPr>
            <w:webHidden/>
          </w:rPr>
          <w:fldChar w:fldCharType="begin"/>
        </w:r>
        <w:r w:rsidR="00D839F3">
          <w:rPr>
            <w:webHidden/>
          </w:rPr>
          <w:instrText xml:space="preserve"> PAGEREF _Toc367281493 \h </w:instrText>
        </w:r>
        <w:r w:rsidR="00D839F3">
          <w:rPr>
            <w:webHidden/>
          </w:rPr>
        </w:r>
        <w:r w:rsidR="00D839F3">
          <w:rPr>
            <w:webHidden/>
          </w:rPr>
          <w:fldChar w:fldCharType="separate"/>
        </w:r>
        <w:r w:rsidR="00435480">
          <w:rPr>
            <w:webHidden/>
          </w:rPr>
          <w:t>35</w:t>
        </w:r>
        <w:r w:rsidR="00D839F3">
          <w:rPr>
            <w:webHidden/>
          </w:rPr>
          <w:fldChar w:fldCharType="end"/>
        </w:r>
      </w:hyperlink>
    </w:p>
    <w:p w:rsidR="00D839F3" w:rsidRDefault="00C51664" w:rsidP="00D839F3">
      <w:pPr>
        <w:pStyle w:val="TOC1"/>
        <w:rPr>
          <w:rFonts w:cstheme="minorBidi"/>
          <w:smallCaps/>
          <w:sz w:val="22"/>
          <w:szCs w:val="22"/>
          <w:lang w:eastAsia="lv-LV"/>
        </w:rPr>
      </w:pPr>
      <w:hyperlink w:anchor="_Toc367281494" w:history="1">
        <w:r w:rsidR="00D839F3" w:rsidRPr="005E783E">
          <w:rPr>
            <w:rStyle w:val="Hyperlink"/>
          </w:rPr>
          <w:t>8. pielikums.</w:t>
        </w:r>
      </w:hyperlink>
      <w:r w:rsidR="00D839F3" w:rsidRPr="00D839F3">
        <w:rPr>
          <w:rStyle w:val="Hyperlink"/>
          <w:u w:val="none"/>
        </w:rPr>
        <w:t xml:space="preserve"> </w:t>
      </w:r>
      <w:hyperlink w:anchor="_Toc367281495" w:history="1">
        <w:r w:rsidR="00D839F3" w:rsidRPr="00D839F3">
          <w:rPr>
            <w:rStyle w:val="Hyperlink"/>
            <w:b w:val="0"/>
            <w:lang w:bidi="lo-LA"/>
          </w:rPr>
          <w:t>Sabiedrības un institūciju iebildumi un priekšlikumi par Jūrmalas pilsētas attīstības programmas 2014. – 2020.gadam 1.redakciju un stratēģiskās ietekmes uz vidi novērtējuma Vides pārskatu</w:t>
        </w:r>
        <w:r w:rsidR="00D839F3" w:rsidRPr="00D839F3">
          <w:rPr>
            <w:b w:val="0"/>
            <w:webHidden/>
          </w:rPr>
          <w:tab/>
        </w:r>
        <w:r w:rsidR="00D839F3">
          <w:rPr>
            <w:webHidden/>
          </w:rPr>
          <w:fldChar w:fldCharType="begin"/>
        </w:r>
        <w:r w:rsidR="00D839F3">
          <w:rPr>
            <w:webHidden/>
          </w:rPr>
          <w:instrText xml:space="preserve"> PAGEREF _Toc367281495 \h </w:instrText>
        </w:r>
        <w:r w:rsidR="00D839F3">
          <w:rPr>
            <w:webHidden/>
          </w:rPr>
        </w:r>
        <w:r w:rsidR="00D839F3">
          <w:rPr>
            <w:webHidden/>
          </w:rPr>
          <w:fldChar w:fldCharType="separate"/>
        </w:r>
        <w:r w:rsidR="00435480">
          <w:rPr>
            <w:webHidden/>
          </w:rPr>
          <w:t>44</w:t>
        </w:r>
        <w:r w:rsidR="00D839F3">
          <w:rPr>
            <w:webHidden/>
          </w:rPr>
          <w:fldChar w:fldCharType="end"/>
        </w:r>
      </w:hyperlink>
    </w:p>
    <w:p w:rsidR="00D147A4" w:rsidRPr="00C3201D" w:rsidRDefault="00D147A4" w:rsidP="00D147A4">
      <w:pPr>
        <w:rPr>
          <w:rFonts w:ascii="Franklin Gothic Demi" w:eastAsiaTheme="majorEastAsia" w:hAnsi="Franklin Gothic Demi"/>
          <w:color w:val="93B4B7"/>
          <w:w w:val="130"/>
          <w:sz w:val="52"/>
          <w14:ligatures w14:val="standard"/>
          <w14:cntxtAlts/>
        </w:rPr>
      </w:pPr>
      <w:r w:rsidRPr="00AE7058">
        <w:fldChar w:fldCharType="end"/>
      </w:r>
      <w:r w:rsidRPr="00C3201D">
        <w:br w:type="page"/>
      </w:r>
    </w:p>
    <w:p w:rsidR="00D147A4" w:rsidRPr="00602FA2" w:rsidRDefault="00D147A4" w:rsidP="00D147A4">
      <w:pPr>
        <w:pStyle w:val="Heading1"/>
        <w:rPr>
          <w:rStyle w:val="TitleChar"/>
        </w:rPr>
      </w:pPr>
      <w:bookmarkStart w:id="4" w:name="_Toc326586517"/>
      <w:bookmarkStart w:id="5" w:name="_Toc367281481"/>
      <w:r w:rsidRPr="00602FA2">
        <w:lastRenderedPageBreak/>
        <w:t>1.pielikums</w:t>
      </w:r>
      <w:bookmarkStart w:id="6" w:name="_Toc325899411"/>
      <w:r w:rsidRPr="00602FA2">
        <w:t>.</w:t>
      </w:r>
      <w:r w:rsidRPr="00602FA2">
        <w:br/>
      </w:r>
      <w:r w:rsidRPr="00A67AFF">
        <w:rPr>
          <w:rStyle w:val="Heading2Char"/>
        </w:rPr>
        <w:t>Jūrmalas pilsētas attīstības programmas atbilstība normatīvajiem aktiem un plānošanas dokumentiem</w:t>
      </w:r>
      <w:bookmarkEnd w:id="4"/>
      <w:bookmarkEnd w:id="5"/>
      <w:bookmarkEnd w:id="6"/>
    </w:p>
    <w:p w:rsidR="00D147A4" w:rsidRPr="00602FA2" w:rsidRDefault="00D147A4" w:rsidP="00D147A4">
      <w:pPr>
        <w:rPr>
          <w:lang w:eastAsia="lv-LV"/>
        </w:rPr>
      </w:pPr>
      <w:r w:rsidRPr="00602FA2">
        <w:rPr>
          <w:lang w:eastAsia="lv-LV"/>
        </w:rPr>
        <w:t>Attīstības programmas izstrāde veikta, balstoties uz LR normatīvajiem aktiem, kā arī nacionāla, reģionāla un vietēja līmeņa attīstības plānošanas dokumentiem:</w:t>
      </w:r>
    </w:p>
    <w:p w:rsidR="00D147A4" w:rsidRPr="00602FA2" w:rsidRDefault="00D147A4" w:rsidP="00A67AFF">
      <w:pPr>
        <w:pStyle w:val="Heading3"/>
      </w:pPr>
      <w:r w:rsidRPr="00602FA2">
        <w:t>LR normatīvie akti (likumi un noteikumi), kas regulē un ir saistoši attīstības plānošanas dokumentu un Vides pārskata izstrādei:</w:t>
      </w:r>
    </w:p>
    <w:p w:rsidR="00D147A4" w:rsidRPr="00602FA2" w:rsidRDefault="00D147A4" w:rsidP="00D147A4">
      <w:pPr>
        <w:pStyle w:val="ListParagraph"/>
        <w:ind w:left="357" w:hanging="357"/>
      </w:pPr>
      <w:r w:rsidRPr="00602FA2">
        <w:t>LR likums „Par pašvaldībām” (19.05.1994. ar grozījumiem līdz 15.12.2011.);</w:t>
      </w:r>
    </w:p>
    <w:p w:rsidR="00D147A4" w:rsidRPr="00602FA2" w:rsidRDefault="00D147A4" w:rsidP="00D147A4">
      <w:pPr>
        <w:pStyle w:val="ListParagraph"/>
        <w:ind w:left="357" w:hanging="357"/>
      </w:pPr>
      <w:r w:rsidRPr="00602FA2">
        <w:t>LR likums „Administratīvo teritoriju un apdzīvoto vietu likums" (18.12.2008. ar grozījumiem līdz 15.12.2011.);</w:t>
      </w:r>
    </w:p>
    <w:p w:rsidR="00D147A4" w:rsidRPr="00602FA2" w:rsidRDefault="00D147A4" w:rsidP="00D147A4">
      <w:pPr>
        <w:pStyle w:val="ListParagraph"/>
        <w:ind w:left="357" w:hanging="357"/>
      </w:pPr>
      <w:r w:rsidRPr="00602FA2">
        <w:t>LR likums „Teritorijas attīstības plānošanas likums” (13.10.2011. ar grozījumiem līdz 15.12.2011.);</w:t>
      </w:r>
    </w:p>
    <w:p w:rsidR="00D147A4" w:rsidRPr="00602FA2" w:rsidRDefault="00D147A4" w:rsidP="00D147A4">
      <w:pPr>
        <w:pStyle w:val="ListParagraph"/>
        <w:ind w:left="357" w:hanging="357"/>
      </w:pPr>
      <w:r w:rsidRPr="00602FA2">
        <w:t>LR likums „Reģionālās attīstības likums” (21.03.2002 ar grozījumiem līdz 13.10.2011.);</w:t>
      </w:r>
    </w:p>
    <w:p w:rsidR="00D147A4" w:rsidRPr="00602FA2" w:rsidRDefault="00D147A4" w:rsidP="00D147A4">
      <w:pPr>
        <w:pStyle w:val="ListParagraph"/>
        <w:ind w:left="357" w:hanging="357"/>
      </w:pPr>
      <w:r w:rsidRPr="00602FA2">
        <w:t>LR likums „Par ietekmes uz vidi novērtējumu” (14.10.1998. ar grozījumiem līdz 01.12.2011.);</w:t>
      </w:r>
    </w:p>
    <w:p w:rsidR="00D147A4" w:rsidRPr="00602FA2" w:rsidRDefault="00D147A4" w:rsidP="00D147A4">
      <w:pPr>
        <w:pStyle w:val="ListParagraph"/>
        <w:ind w:left="357" w:hanging="357"/>
      </w:pPr>
      <w:r w:rsidRPr="00602FA2">
        <w:t>LR likums „Vides aizsardzības likums” (02.11.2006. ar grozījumiem līdz 16.12.2010.);</w:t>
      </w:r>
    </w:p>
    <w:p w:rsidR="00D147A4" w:rsidRPr="00602FA2" w:rsidRDefault="00D147A4" w:rsidP="00D147A4">
      <w:pPr>
        <w:pStyle w:val="ListParagraph"/>
        <w:ind w:left="357" w:hanging="357"/>
      </w:pPr>
      <w:r w:rsidRPr="00602FA2">
        <w:t>LR likums „Par īpaši aizsargājamām dabas teritorijām” (02.03.1993. ar grozījumiem līdz 28.04.2011.);</w:t>
      </w:r>
    </w:p>
    <w:p w:rsidR="00D147A4" w:rsidRPr="00602FA2" w:rsidRDefault="00D147A4" w:rsidP="00D147A4">
      <w:pPr>
        <w:pStyle w:val="ListParagraph"/>
        <w:ind w:left="357" w:hanging="357"/>
      </w:pPr>
      <w:r w:rsidRPr="00602FA2">
        <w:t>LR likums „Sugu un biotopu aizsardzības likums” (16.03.2000. ar grozījumiem līdz 15.12.2011.);</w:t>
      </w:r>
    </w:p>
    <w:p w:rsidR="00D147A4" w:rsidRPr="00602FA2" w:rsidRDefault="00D147A4" w:rsidP="00D147A4">
      <w:pPr>
        <w:pStyle w:val="ListParagraph"/>
        <w:ind w:left="357" w:hanging="357"/>
      </w:pPr>
      <w:r w:rsidRPr="00602FA2">
        <w:t>LR likums „Par piesārņojumu” (15.03.2001. ar grozījumiem līdz 14.07.2011.);</w:t>
      </w:r>
    </w:p>
    <w:p w:rsidR="00D147A4" w:rsidRPr="00602FA2" w:rsidRDefault="00D147A4" w:rsidP="00D147A4">
      <w:pPr>
        <w:pStyle w:val="ListParagraph"/>
        <w:ind w:left="357" w:hanging="357"/>
      </w:pPr>
      <w:r w:rsidRPr="00602FA2">
        <w:t>LR MK Noteikumi Nr.264 „Īpaši aizsargājamo dabas teritoriju vispārējie aizsardzības un izmantošanas noteikumi” (16.03.2010.);</w:t>
      </w:r>
    </w:p>
    <w:p w:rsidR="00D147A4" w:rsidRPr="00602FA2" w:rsidRDefault="00D147A4" w:rsidP="00D147A4">
      <w:pPr>
        <w:pStyle w:val="ListParagraph"/>
        <w:ind w:left="357" w:hanging="357"/>
      </w:pPr>
      <w:r w:rsidRPr="00602FA2">
        <w:t>LR MK Noteikumi Nr. 157 „Kārtība kādā veicams ietekmes uz vidi stratēģiskais novērtējums” (23.03.2004. ar grozījumiem līdz 10.11.2009.);</w:t>
      </w:r>
    </w:p>
    <w:p w:rsidR="00D147A4" w:rsidRPr="00602FA2" w:rsidRDefault="00D147A4" w:rsidP="00D147A4">
      <w:pPr>
        <w:pStyle w:val="ListParagraph"/>
        <w:ind w:left="357" w:hanging="357"/>
      </w:pPr>
      <w:r w:rsidRPr="00602FA2">
        <w:t>LR MK Noteikumi Nr. 212 „Par dabas liegumiem” (15.06.1999. ar grozījumiem līdz 25.01.2011.);</w:t>
      </w:r>
    </w:p>
    <w:p w:rsidR="00D147A4" w:rsidRPr="00602FA2" w:rsidRDefault="00D147A4" w:rsidP="00D147A4">
      <w:pPr>
        <w:pStyle w:val="ListParagraph"/>
        <w:ind w:left="357" w:hanging="357"/>
      </w:pPr>
      <w:r w:rsidRPr="00602FA2">
        <w:t>LR MK Noteikumi Nr. 83 „Par dabas parkiem” (09.03.1999. ar grozījumiem līdz 20.09.2011.);</w:t>
      </w:r>
    </w:p>
    <w:p w:rsidR="00D147A4" w:rsidRDefault="00D147A4" w:rsidP="00D147A4">
      <w:pPr>
        <w:pStyle w:val="ListParagraph"/>
        <w:ind w:left="357" w:hanging="357"/>
      </w:pPr>
      <w:r w:rsidRPr="00602FA2">
        <w:t>LR MK Noteikumi Nr.131 „Par dendroloģiskajiem stādījumiem” (20.03.2001. a</w:t>
      </w:r>
      <w:r w:rsidR="005F2B2E">
        <w:t>r grozījumiem līdz 25.06.2009.);</w:t>
      </w:r>
    </w:p>
    <w:p w:rsidR="005F2B2E" w:rsidRPr="00602FA2" w:rsidRDefault="005F2B2E" w:rsidP="00D147A4">
      <w:pPr>
        <w:pStyle w:val="ListParagraph"/>
        <w:ind w:left="357" w:hanging="357"/>
      </w:pPr>
      <w:r>
        <w:t>LR MK Noteikumi Nr.711 „Noteikumi par pašvaldību teritorijas attīstības plānošanas dokumentiem” (16.10.2012.).</w:t>
      </w:r>
    </w:p>
    <w:p w:rsidR="00D147A4" w:rsidRPr="00602FA2" w:rsidRDefault="00D147A4" w:rsidP="00A67AFF">
      <w:pPr>
        <w:pStyle w:val="Heading3"/>
        <w:rPr>
          <w:lang w:eastAsia="lv-LV"/>
        </w:rPr>
      </w:pPr>
      <w:r w:rsidRPr="00602FA2">
        <w:t>Latvijas attīstības plānošanas dokumenti:</w:t>
      </w:r>
    </w:p>
    <w:p w:rsidR="00D147A4" w:rsidRPr="00602FA2" w:rsidRDefault="00D147A4" w:rsidP="00D147A4">
      <w:pPr>
        <w:pStyle w:val="ListParagraph"/>
        <w:ind w:left="357" w:hanging="357"/>
      </w:pPr>
      <w:r w:rsidRPr="00602FA2">
        <w:t>Latvijas ilgtspējīgas attīstības stratēģija līdz 2030.gadam (apstiprināta Saeimā 10.06.2010.);</w:t>
      </w:r>
    </w:p>
    <w:p w:rsidR="00D147A4" w:rsidRPr="00602FA2" w:rsidRDefault="00D147A4" w:rsidP="00D147A4">
      <w:pPr>
        <w:pStyle w:val="ListParagraph"/>
        <w:ind w:left="357" w:hanging="357"/>
      </w:pPr>
      <w:r w:rsidRPr="00602FA2">
        <w:t>Latvijas Nacionālais attīstības plāns 2007.–2013.gadam (apstiprināts ar MK 04.07.2006. noteikumiem Nr.564);</w:t>
      </w:r>
    </w:p>
    <w:p w:rsidR="00D147A4" w:rsidRPr="00602FA2" w:rsidRDefault="00D147A4" w:rsidP="00D147A4">
      <w:pPr>
        <w:pStyle w:val="ListParagraph"/>
        <w:ind w:left="357" w:hanging="357"/>
      </w:pPr>
      <w:r w:rsidRPr="00602FA2">
        <w:t>Reģionālās politikas pamatnostādnes (apstiprinātas ar 02.04.2004. MK rīkojumu Nr.198);</w:t>
      </w:r>
    </w:p>
    <w:p w:rsidR="00D147A4" w:rsidRPr="00602FA2" w:rsidRDefault="00D147A4" w:rsidP="00D147A4">
      <w:pPr>
        <w:pStyle w:val="ListParagraph"/>
        <w:ind w:left="357" w:hanging="357"/>
      </w:pPr>
      <w:r w:rsidRPr="00602FA2">
        <w:rPr>
          <w:lang w:eastAsia="lv-LV"/>
        </w:rPr>
        <w:t>Latvijas</w:t>
      </w:r>
      <w:r>
        <w:rPr>
          <w:lang w:eastAsia="lv-LV"/>
        </w:rPr>
        <w:t xml:space="preserve"> Stratēģiskās attīstības plāns </w:t>
      </w:r>
      <w:r w:rsidRPr="00602FA2">
        <w:rPr>
          <w:lang w:eastAsia="lv-LV"/>
        </w:rPr>
        <w:t xml:space="preserve">2010.–2013.gadam (apstiprināts ar MK 09.04.2010. rīkojumu Nr.203); </w:t>
      </w:r>
    </w:p>
    <w:p w:rsidR="00D147A4" w:rsidRPr="00602FA2" w:rsidRDefault="00D147A4" w:rsidP="00D147A4">
      <w:pPr>
        <w:pStyle w:val="ListParagraph"/>
        <w:ind w:left="357" w:hanging="357"/>
      </w:pPr>
      <w:r w:rsidRPr="00602FA2">
        <w:t xml:space="preserve">Valsts stratēģiskais ietvardokuments 2007.–2013.gadam (apstiprināts ar MK </w:t>
      </w:r>
      <w:smartTag w:uri="schemas-tilde-lv/tildestengine" w:element="date">
        <w:smartTagPr>
          <w:attr w:name="Year" w:val="2007"/>
          <w:attr w:name="Month" w:val="10"/>
          <w:attr w:name="Day" w:val="29"/>
        </w:smartTagPr>
        <w:r w:rsidRPr="00602FA2">
          <w:t>29.10.2007</w:t>
        </w:r>
      </w:smartTag>
      <w:r w:rsidRPr="00602FA2">
        <w:t xml:space="preserve">. </w:t>
      </w:r>
      <w:smartTag w:uri="schemas-tilde-lv/tildestengine" w:element="veidnes">
        <w:smartTagPr>
          <w:attr w:name="text" w:val="rīkojumu"/>
          <w:attr w:name="id" w:val="-1"/>
          <w:attr w:name="baseform" w:val="rīkojum|s"/>
        </w:smartTagPr>
        <w:r w:rsidRPr="00602FA2">
          <w:t>rīkojumu</w:t>
        </w:r>
      </w:smartTag>
      <w:r w:rsidRPr="00602FA2">
        <w:t xml:space="preserve"> Nr.669).</w:t>
      </w:r>
    </w:p>
    <w:p w:rsidR="00D147A4" w:rsidRPr="00A67AFF" w:rsidRDefault="00D147A4" w:rsidP="00C24CD2">
      <w:pPr>
        <w:pStyle w:val="Subtitle"/>
        <w:jc w:val="left"/>
        <w:rPr>
          <w:rStyle w:val="Heading3Char"/>
        </w:rPr>
      </w:pPr>
      <w:r w:rsidRPr="00602FA2">
        <w:t>Rīgas plānošanas reģiona attīstības plānošanas</w:t>
      </w:r>
      <w:r w:rsidRPr="00C24CD2">
        <w:t xml:space="preserve"> </w:t>
      </w:r>
      <w:r w:rsidRPr="00C24CD2">
        <w:rPr>
          <w:bCs/>
        </w:rPr>
        <w:t>dokumenti</w:t>
      </w:r>
    </w:p>
    <w:p w:rsidR="00D147A4" w:rsidRPr="00602FA2" w:rsidRDefault="00D147A4" w:rsidP="00D147A4">
      <w:pPr>
        <w:pStyle w:val="ListParagraph"/>
        <w:ind w:left="357" w:hanging="357"/>
      </w:pPr>
      <w:r w:rsidRPr="00602FA2">
        <w:lastRenderedPageBreak/>
        <w:t>Rīgas plānošanas reģiona attīstības stratēģija 2000. – 2020.gadam (aktualizēta 2008.g.) (apstiprināta ar 22.12.2008. Rīgas plānošanas reģiona attīstības padomes lēmumu Nr.24);</w:t>
      </w:r>
    </w:p>
    <w:p w:rsidR="00D147A4" w:rsidRPr="00602FA2" w:rsidRDefault="00D147A4" w:rsidP="00D147A4">
      <w:pPr>
        <w:pStyle w:val="ListParagraph"/>
        <w:ind w:left="357" w:hanging="357"/>
      </w:pPr>
      <w:r w:rsidRPr="00602FA2">
        <w:t>Rīgas plānošanas reģiona attīstības programma 2009. – 2013.gadam (apstiprināta ar 13.01.2012. Rīgas reģiona attīstības padomes lēmumu Nr.5);</w:t>
      </w:r>
    </w:p>
    <w:p w:rsidR="00D147A4" w:rsidRPr="00602FA2" w:rsidRDefault="00D147A4" w:rsidP="00D147A4">
      <w:pPr>
        <w:pStyle w:val="ListParagraph"/>
        <w:ind w:left="357" w:hanging="357"/>
      </w:pPr>
      <w:r w:rsidRPr="00602FA2">
        <w:t>Rīgas plānošanas reģiona telpiskais (teritorijas) plānojums) 2005. – 2025.gadam (apstiprināta ar 02.02.2007. Rīgas reģiona attīstības padomes lēmumu Nr.9).</w:t>
      </w:r>
    </w:p>
    <w:p w:rsidR="00D147A4" w:rsidRPr="00602FA2" w:rsidRDefault="00D147A4" w:rsidP="00A67AFF">
      <w:pPr>
        <w:pStyle w:val="Heading3"/>
      </w:pPr>
      <w:r w:rsidRPr="00602FA2">
        <w:t xml:space="preserve">Jūrmalas pilsētas un </w:t>
      </w:r>
      <w:r w:rsidR="00A67AFF">
        <w:t>kaimiņu</w:t>
      </w:r>
      <w:r w:rsidRPr="00602FA2">
        <w:t xml:space="preserve"> pašvaldību plānošanas dokumenti</w:t>
      </w:r>
    </w:p>
    <w:p w:rsidR="00D147A4" w:rsidRPr="00602FA2" w:rsidRDefault="00D147A4" w:rsidP="00D147A4">
      <w:pPr>
        <w:pStyle w:val="ListParagraph"/>
        <w:ind w:left="357" w:hanging="357"/>
        <w:rPr>
          <w:b/>
          <w:i/>
        </w:rPr>
      </w:pPr>
      <w:r w:rsidRPr="00602FA2">
        <w:t>Jūrmalas pilsētas attīstības stratēģija 2010. – 2030.gadam (apstiprināta ar 16.12.2010. Jūrmalas pilsētas domes lēmumu Nr.825);</w:t>
      </w:r>
    </w:p>
    <w:p w:rsidR="00D147A4" w:rsidRPr="00602FA2" w:rsidRDefault="00D147A4" w:rsidP="00D147A4">
      <w:pPr>
        <w:pStyle w:val="ListParagraph"/>
        <w:ind w:left="357" w:hanging="357"/>
        <w:rPr>
          <w:b/>
          <w:i/>
        </w:rPr>
      </w:pPr>
      <w:r w:rsidRPr="00602FA2">
        <w:t>Jūrmalas pilsētas teritorijas plānojums 2009. – 2021.gadam 2.redakcija (2011.g.);</w:t>
      </w:r>
    </w:p>
    <w:p w:rsidR="00D147A4" w:rsidRPr="00602FA2" w:rsidRDefault="00D147A4" w:rsidP="00D147A4">
      <w:pPr>
        <w:pStyle w:val="ListParagraph"/>
        <w:ind w:left="357" w:hanging="357"/>
        <w:rPr>
          <w:b/>
          <w:i/>
        </w:rPr>
      </w:pPr>
      <w:r w:rsidRPr="00602FA2">
        <w:t>Jūrmalas pilsētas tūrisma attīstības stratēģijas 2007. – 2018.gadam aktualizēt</w:t>
      </w:r>
      <w:r w:rsidR="00C24CD2">
        <w:t>ā</w:t>
      </w:r>
      <w:r w:rsidRPr="00602FA2">
        <w:t xml:space="preserve"> programma 2012. – 2016.gadam (apstiprināta ar 26.01.2012. Jūrmalas pilsētas domes lēmumu Nr.10);</w:t>
      </w:r>
    </w:p>
    <w:p w:rsidR="00D147A4" w:rsidRPr="00602FA2" w:rsidRDefault="00D147A4" w:rsidP="00D147A4">
      <w:pPr>
        <w:pStyle w:val="ListParagraph"/>
        <w:ind w:left="357" w:hanging="357"/>
        <w:rPr>
          <w:b/>
          <w:i/>
        </w:rPr>
      </w:pPr>
      <w:r w:rsidRPr="00602FA2">
        <w:t xml:space="preserve">Jūrmalas pilsētas kūrorta koncepcija 2009. – 2018.gadam (apstiprināta ar 17.12.2009. Jūrmalas pilsētas domes lēmumu Nr.1007); </w:t>
      </w:r>
    </w:p>
    <w:p w:rsidR="00D147A4" w:rsidRPr="00602FA2" w:rsidRDefault="00D147A4" w:rsidP="00D147A4">
      <w:pPr>
        <w:pStyle w:val="ListParagraph"/>
        <w:ind w:left="357" w:hanging="357"/>
        <w:rPr>
          <w:b/>
          <w:i/>
        </w:rPr>
      </w:pPr>
      <w:r w:rsidRPr="00602FA2">
        <w:t>Jūrmalas pilsētas tūrisma attīstības stratēģija (apstiprināta ar 14.02.2008. Jūrmalas pilsētas domes lēmumu Nr.127);</w:t>
      </w:r>
    </w:p>
    <w:p w:rsidR="00D147A4" w:rsidRPr="00602FA2" w:rsidRDefault="00D147A4" w:rsidP="00D147A4">
      <w:pPr>
        <w:pStyle w:val="ListParagraph"/>
        <w:ind w:left="357" w:hanging="357"/>
        <w:rPr>
          <w:b/>
          <w:i/>
        </w:rPr>
      </w:pPr>
      <w:r w:rsidRPr="00602FA2">
        <w:t>Jūrmalas pilsētas kultūrvides attīstības stratēģija 2008. – 2020.gadam (apstiprināta ar 11.06.2009. Jūrmalas pilsētas domes lēmumu Nr.407);</w:t>
      </w:r>
    </w:p>
    <w:p w:rsidR="00D147A4" w:rsidRPr="00602FA2" w:rsidRDefault="00D147A4" w:rsidP="00D147A4">
      <w:pPr>
        <w:pStyle w:val="ListParagraph"/>
        <w:ind w:left="357" w:hanging="357"/>
        <w:rPr>
          <w:b/>
          <w:i/>
        </w:rPr>
      </w:pPr>
      <w:r w:rsidRPr="00602FA2">
        <w:t>Jūrmalas pilsētas sporta un aktīvās atpūtas attīstības stratēģija 2008. – 2020.gadam (apstiprināta ar 11.06.2009. Jūrmalas pilsētas domes lēmumu Nr.407);</w:t>
      </w:r>
    </w:p>
    <w:p w:rsidR="00D147A4" w:rsidRPr="00602FA2" w:rsidRDefault="00D147A4" w:rsidP="00D147A4">
      <w:pPr>
        <w:pStyle w:val="ListParagraph"/>
        <w:ind w:left="357" w:hanging="357"/>
        <w:rPr>
          <w:b/>
          <w:i/>
        </w:rPr>
      </w:pPr>
      <w:r w:rsidRPr="00602FA2">
        <w:t>Jūrmalas transporta attīstības koncepcija (apstiprināta ar 02.11.2000. Jūrmalas pilsētas domes lēmumu Nr.997;</w:t>
      </w:r>
    </w:p>
    <w:p w:rsidR="00D147A4" w:rsidRPr="00602FA2" w:rsidRDefault="00D147A4" w:rsidP="00D147A4">
      <w:pPr>
        <w:pStyle w:val="ListParagraph"/>
        <w:ind w:left="357" w:hanging="357"/>
        <w:rPr>
          <w:b/>
          <w:i/>
        </w:rPr>
      </w:pPr>
      <w:r w:rsidRPr="00602FA2">
        <w:t>Rīgas attīstības plāns 2006. – 2018.gadam ar grozījumiem (18.08.2009.);</w:t>
      </w:r>
    </w:p>
    <w:p w:rsidR="00D147A4" w:rsidRPr="00602FA2" w:rsidRDefault="00D147A4" w:rsidP="00D147A4">
      <w:pPr>
        <w:pStyle w:val="ListParagraph"/>
        <w:ind w:left="357" w:hanging="357"/>
        <w:rPr>
          <w:b/>
          <w:i/>
        </w:rPr>
      </w:pPr>
      <w:r w:rsidRPr="00602FA2">
        <w:t>Engures novada attīstības programma 2012. – 2018.gadam;</w:t>
      </w:r>
    </w:p>
    <w:p w:rsidR="00D147A4" w:rsidRPr="00602FA2" w:rsidRDefault="00D147A4" w:rsidP="00D147A4">
      <w:pPr>
        <w:pStyle w:val="ListParagraph"/>
        <w:ind w:left="357" w:hanging="357"/>
        <w:rPr>
          <w:b/>
          <w:i/>
        </w:rPr>
      </w:pPr>
      <w:r w:rsidRPr="00602FA2">
        <w:t>Tukuma novada integrētā attīstības programma 2011. – 2017.gadam;</w:t>
      </w:r>
    </w:p>
    <w:p w:rsidR="00D147A4" w:rsidRPr="00602FA2" w:rsidRDefault="00D147A4" w:rsidP="00D147A4">
      <w:pPr>
        <w:pStyle w:val="ListParagraph"/>
        <w:ind w:left="357" w:hanging="357"/>
        <w:rPr>
          <w:b/>
          <w:i/>
          <w:color w:val="365F91"/>
        </w:rPr>
      </w:pPr>
      <w:r w:rsidRPr="00602FA2">
        <w:t>Babītes novada attīstības programma 2014. – 2020.gadam (izstrādes procesā).</w:t>
      </w:r>
    </w:p>
    <w:p w:rsidR="00D147A4" w:rsidRPr="00602FA2" w:rsidRDefault="00D147A4" w:rsidP="00D147A4">
      <w:pPr>
        <w:pStyle w:val="Heading3"/>
      </w:pPr>
      <w:r w:rsidRPr="00602FA2">
        <w:t>Nozaru attīstības dokumenti (plāni, koncepcijas, pamatnostādnes, programmas un stratēģijas):</w:t>
      </w:r>
    </w:p>
    <w:p w:rsidR="00D147A4" w:rsidRPr="00602FA2" w:rsidRDefault="00D147A4" w:rsidP="00A67AFF">
      <w:pPr>
        <w:pStyle w:val="Subtitle"/>
        <w:jc w:val="left"/>
      </w:pPr>
      <w:r w:rsidRPr="00602FA2">
        <w:t>Tautsaimniecība un komercdarbība</w:t>
      </w:r>
    </w:p>
    <w:p w:rsidR="00D147A4" w:rsidRPr="00602FA2" w:rsidRDefault="00D147A4" w:rsidP="00D147A4">
      <w:pPr>
        <w:pStyle w:val="ListParagraph"/>
        <w:ind w:left="357" w:hanging="357"/>
      </w:pPr>
      <w:r w:rsidRPr="00602FA2">
        <w:t>„Latvijas preču un pakalpojumu eksporta veicināšanas un ārvalstu investīciju piesaistes pamatnostādnes 2010. – 2016.gadam” (apstiprinātas ar 19.06.2009. MK rīkojumu Nr.413);</w:t>
      </w:r>
    </w:p>
    <w:p w:rsidR="00D147A4" w:rsidRPr="00602FA2" w:rsidRDefault="00D147A4" w:rsidP="00D147A4">
      <w:pPr>
        <w:pStyle w:val="ListParagraph"/>
        <w:ind w:left="357" w:hanging="357"/>
        <w:rPr>
          <w:bCs/>
          <w:iCs/>
        </w:rPr>
      </w:pPr>
      <w:r w:rsidRPr="00602FA2">
        <w:t xml:space="preserve">„Latvijas valsts un privātās partnerības veicināšanas pamatnostādnes” (apstiprinātas ar </w:t>
      </w:r>
      <w:r w:rsidRPr="00602FA2">
        <w:rPr>
          <w:bCs/>
          <w:iCs/>
        </w:rPr>
        <w:t>23.03.2005. MK rīkojumu Nr.188);</w:t>
      </w:r>
    </w:p>
    <w:p w:rsidR="00D147A4" w:rsidRPr="00602FA2" w:rsidRDefault="00D147A4" w:rsidP="00D147A4">
      <w:pPr>
        <w:pStyle w:val="ListParagraph"/>
        <w:ind w:left="357" w:hanging="357"/>
        <w:rPr>
          <w:iCs/>
        </w:rPr>
      </w:pPr>
      <w:r w:rsidRPr="00602FA2">
        <w:rPr>
          <w:bCs/>
        </w:rPr>
        <w:t>„Latvijas tūrisma mārketinga stratēģija 2010.–2015.gadam”</w:t>
      </w:r>
      <w:r w:rsidRPr="00602FA2">
        <w:t xml:space="preserve"> (apstiprināta 16.03.</w:t>
      </w:r>
      <w:r w:rsidRPr="00602FA2">
        <w:rPr>
          <w:iCs/>
        </w:rPr>
        <w:t>2010.);</w:t>
      </w:r>
    </w:p>
    <w:p w:rsidR="00D147A4" w:rsidRPr="00602FA2" w:rsidRDefault="00D147A4" w:rsidP="00D147A4">
      <w:pPr>
        <w:pStyle w:val="ListParagraph"/>
        <w:ind w:left="357" w:hanging="357"/>
      </w:pPr>
      <w:r w:rsidRPr="00602FA2">
        <w:rPr>
          <w:bCs/>
        </w:rPr>
        <w:t>„Komercdarbības konkurētspējas un inovācijas veicināšanas programma</w:t>
      </w:r>
      <w:r w:rsidRPr="00602FA2">
        <w:t xml:space="preserve"> 2007. – 2013.gadam” (apstiprināta ar 28.06.2007. MK rīkojumu Nr.406).</w:t>
      </w:r>
    </w:p>
    <w:p w:rsidR="00D147A4" w:rsidRPr="00602FA2" w:rsidRDefault="00D147A4" w:rsidP="00A67AFF">
      <w:pPr>
        <w:pStyle w:val="Subtitle"/>
        <w:jc w:val="left"/>
      </w:pPr>
      <w:r w:rsidRPr="00602FA2">
        <w:t>Kultūra</w:t>
      </w:r>
    </w:p>
    <w:p w:rsidR="00D147A4" w:rsidRPr="00602FA2" w:rsidRDefault="00D147A4" w:rsidP="00D147A4">
      <w:pPr>
        <w:pStyle w:val="ListParagraph"/>
        <w:ind w:left="357" w:hanging="357"/>
      </w:pPr>
      <w:r w:rsidRPr="00602FA2">
        <w:t>Ilgtermiņa politikas pamatnostādnes „Valsts kultūrpolitikas vadlīnijas 2006. – 2015.gadam. Nacionāla valsts” (apstiprinātas ar 18.04.2006. MK rīkojumu Nr.264).</w:t>
      </w:r>
    </w:p>
    <w:p w:rsidR="00D147A4" w:rsidRPr="00602FA2" w:rsidRDefault="00D147A4" w:rsidP="00A67AFF">
      <w:pPr>
        <w:pStyle w:val="Subtitle"/>
        <w:jc w:val="left"/>
      </w:pPr>
      <w:r w:rsidRPr="00602FA2">
        <w:lastRenderedPageBreak/>
        <w:t>Izglītība un sports</w:t>
      </w:r>
    </w:p>
    <w:p w:rsidR="00D147A4" w:rsidRPr="00602FA2" w:rsidRDefault="00D147A4" w:rsidP="00D147A4">
      <w:pPr>
        <w:pStyle w:val="ListParagraph"/>
        <w:ind w:left="357" w:hanging="357"/>
      </w:pPr>
      <w:r w:rsidRPr="00602FA2">
        <w:t>„</w:t>
      </w:r>
      <w:r w:rsidRPr="00602FA2">
        <w:rPr>
          <w:bCs/>
        </w:rPr>
        <w:t>Izglītības attīstības pamatnostādnēm 2007.–2013.gadam”</w:t>
      </w:r>
      <w:r w:rsidRPr="00602FA2">
        <w:t xml:space="preserve"> (apstiprinātas ar 27.09.2006. MK rīkojumu Nr.742; ar grozījumiem līdz 10.05.2011.);</w:t>
      </w:r>
    </w:p>
    <w:p w:rsidR="00D147A4" w:rsidRPr="00602FA2" w:rsidRDefault="00D147A4" w:rsidP="00D147A4">
      <w:pPr>
        <w:pStyle w:val="ListParagraph"/>
        <w:ind w:left="357" w:hanging="357"/>
      </w:pPr>
      <w:r w:rsidRPr="00602FA2">
        <w:t>Koncepcija „Profesionālās izglītības pievilcības paaugstināšana un sociālo partneru līdzdalība profesionālās izglītības kvalitātes nodrošināšanā” (apstiprināta ar 16.09.2009. MK rīkojumu Nr.629; ar grozījumiem līdz 11.08.2010.);</w:t>
      </w:r>
    </w:p>
    <w:p w:rsidR="00D147A4" w:rsidRPr="00602FA2" w:rsidRDefault="00D147A4" w:rsidP="00D147A4">
      <w:pPr>
        <w:pStyle w:val="ListParagraph"/>
        <w:ind w:left="357" w:hanging="357"/>
      </w:pPr>
      <w:r w:rsidRPr="00602FA2">
        <w:rPr>
          <w:bCs/>
        </w:rPr>
        <w:t xml:space="preserve">„Profesionālās izglītības iestāžu tīkla optimizācijas pamatnostādnes 2010.–2015.gadam” (apstiprinātas ar 06.01.2010. </w:t>
      </w:r>
      <w:r>
        <w:t>MK</w:t>
      </w:r>
      <w:r w:rsidRPr="00602FA2">
        <w:t xml:space="preserve"> rīkojumu Nr.5);</w:t>
      </w:r>
    </w:p>
    <w:p w:rsidR="00D147A4" w:rsidRPr="00602FA2" w:rsidRDefault="00D147A4" w:rsidP="00D147A4">
      <w:pPr>
        <w:pStyle w:val="ListParagraph"/>
        <w:ind w:left="357" w:hanging="357"/>
      </w:pPr>
      <w:r w:rsidRPr="00602FA2">
        <w:t>„Jaunatnes politikas valsts programma 2009. – 2013.gadam” (apstiprinātas ar 27.08.2009. MK rīkojumu Nr.589);</w:t>
      </w:r>
    </w:p>
    <w:p w:rsidR="00D147A4" w:rsidRPr="00602FA2" w:rsidRDefault="00D147A4" w:rsidP="00D147A4">
      <w:pPr>
        <w:pStyle w:val="ListParagraph"/>
        <w:ind w:left="357" w:hanging="357"/>
      </w:pPr>
      <w:r w:rsidRPr="00602FA2">
        <w:t>„Par Jaunatnes politikas pamatnostādnēm 2009. – 2018.gadam” (apstiprinātas ar 20.04.2009. MK rīkojumu Nr.246; ar grozījumiem līdz 10.09.2009.);</w:t>
      </w:r>
    </w:p>
    <w:p w:rsidR="00D147A4" w:rsidRPr="00602FA2" w:rsidRDefault="00D147A4" w:rsidP="00D147A4">
      <w:pPr>
        <w:pStyle w:val="ListParagraph"/>
        <w:ind w:left="357" w:hanging="357"/>
      </w:pPr>
      <w:r w:rsidRPr="00602FA2">
        <w:t>„Zinātnes un tehnoloģijas attīstības pamatnostādnes 2009. – 2013.gadam”</w:t>
      </w:r>
      <w:r w:rsidRPr="00602FA2">
        <w:rPr>
          <w:bCs/>
          <w:iCs/>
        </w:rPr>
        <w:t xml:space="preserve"> (apstiprinātas ar 16.09.2009. MK rīkojumu Nr.631);</w:t>
      </w:r>
    </w:p>
    <w:p w:rsidR="00D147A4" w:rsidRPr="00602FA2" w:rsidRDefault="00D147A4" w:rsidP="00D147A4">
      <w:pPr>
        <w:pStyle w:val="ListParagraph"/>
        <w:ind w:left="357" w:hanging="357"/>
      </w:pPr>
      <w:r w:rsidRPr="00602FA2">
        <w:t xml:space="preserve">„Mūžizglītības politikas pamatnostādnes 2007. – 2013.gadam” (apstiprinātas ar 23.02.2007. MK rīkojumu Nr.111; ar grozījumiem līdz 09.12.2009.);    </w:t>
      </w:r>
    </w:p>
    <w:p w:rsidR="00D147A4" w:rsidRPr="00602FA2" w:rsidRDefault="00D147A4" w:rsidP="00D147A4">
      <w:pPr>
        <w:pStyle w:val="ListParagraph"/>
        <w:ind w:left="357" w:hanging="357"/>
        <w:rPr>
          <w:bCs/>
          <w:iCs/>
        </w:rPr>
      </w:pPr>
      <w:r w:rsidRPr="00602FA2">
        <w:t>„Informācijas sabiedrības attīstības pamatnostādnes 200</w:t>
      </w:r>
      <w:r>
        <w:t>6. – 2013.gadam” (apstiprinātas</w:t>
      </w:r>
      <w:r w:rsidRPr="00602FA2">
        <w:t xml:space="preserve"> ar 19.07.2006. MK rīkojumu Nr.542);</w:t>
      </w:r>
    </w:p>
    <w:p w:rsidR="00D147A4" w:rsidRPr="00602FA2" w:rsidRDefault="00D147A4" w:rsidP="00D147A4">
      <w:pPr>
        <w:pStyle w:val="ListParagraph"/>
        <w:ind w:left="357" w:hanging="357"/>
      </w:pPr>
      <w:r w:rsidRPr="00602FA2">
        <w:t>„Sporta politikas pamatnostādnes 2004. – 2012.gadam” (apstiprinātas ar 15.09.2004. MK rīkojumu Nr.632; ar grozījumiem līdz 12.07.2004.);</w:t>
      </w:r>
    </w:p>
    <w:p w:rsidR="00D147A4" w:rsidRPr="00602FA2" w:rsidRDefault="00D147A4" w:rsidP="00D147A4">
      <w:pPr>
        <w:pStyle w:val="ListParagraph"/>
        <w:ind w:left="357" w:hanging="357"/>
      </w:pPr>
      <w:r w:rsidRPr="00602FA2">
        <w:t>„Nacionālā sporta attīstības programma 2006. – 2012.gadam” (apstiprināta ar 31.10.2006. MK rīkojumu Nr.838);</w:t>
      </w:r>
    </w:p>
    <w:p w:rsidR="00D147A4" w:rsidRPr="00602FA2" w:rsidRDefault="00D147A4" w:rsidP="00D147A4">
      <w:pPr>
        <w:pStyle w:val="ListParagraph"/>
        <w:ind w:left="357" w:hanging="357"/>
        <w:rPr>
          <w:b/>
          <w:i/>
        </w:rPr>
      </w:pPr>
      <w:r w:rsidRPr="00602FA2">
        <w:t>„Par valsts un pašvaldību sporta un publisko būvju celtniecības finansēšanu” (apstiprināta ar 23.12.2003. MK rīkojumu Nr.806-h, ar grozījumiem līdz 20.10.2004.).</w:t>
      </w:r>
    </w:p>
    <w:p w:rsidR="00D147A4" w:rsidRPr="00602FA2" w:rsidRDefault="00D147A4" w:rsidP="00A67AFF">
      <w:pPr>
        <w:pStyle w:val="Subtitle"/>
        <w:jc w:val="left"/>
      </w:pPr>
      <w:r w:rsidRPr="00602FA2">
        <w:t>Transports un sakari</w:t>
      </w:r>
    </w:p>
    <w:p w:rsidR="00D147A4" w:rsidRPr="00602FA2" w:rsidRDefault="00D147A4" w:rsidP="00D147A4">
      <w:pPr>
        <w:pStyle w:val="ListParagraph"/>
        <w:ind w:left="357" w:hanging="357"/>
      </w:pPr>
      <w:r w:rsidRPr="00602FA2">
        <w:t>„Transporta attīstības pamatnostādnes 2007. – 2013.gadam” (apstiprinātas ar 12.07.2006. MK rīkojumu Nr.518);</w:t>
      </w:r>
    </w:p>
    <w:p w:rsidR="00D147A4" w:rsidRPr="00602FA2" w:rsidRDefault="00D147A4" w:rsidP="00D147A4">
      <w:pPr>
        <w:pStyle w:val="ListParagraph"/>
        <w:ind w:left="357" w:hanging="357"/>
      </w:pPr>
      <w:r w:rsidRPr="00602FA2">
        <w:t xml:space="preserve"> „Ceļu satiksmes drošības programma 2007. – 2013.gadam” (apstiprināts ar 13.04.2007. MK rīkojumu Nr.209);</w:t>
      </w:r>
    </w:p>
    <w:p w:rsidR="00D147A4" w:rsidRPr="00602FA2" w:rsidRDefault="00D147A4" w:rsidP="00D147A4">
      <w:pPr>
        <w:pStyle w:val="ListParagraph"/>
        <w:ind w:left="357" w:hanging="357"/>
        <w:rPr>
          <w:bCs/>
        </w:rPr>
      </w:pPr>
      <w:r w:rsidRPr="00602FA2">
        <w:t xml:space="preserve">Koncepcija „Platjoslu tīklu attīstības stratēģija 2006. – 2012.gadam” </w:t>
      </w:r>
      <w:r w:rsidRPr="00602FA2">
        <w:rPr>
          <w:bCs/>
        </w:rPr>
        <w:t>(apstiprināta ar 27.12.2005. MK rīkojumu Nr.839);</w:t>
      </w:r>
    </w:p>
    <w:p w:rsidR="00D147A4" w:rsidRPr="00602FA2" w:rsidRDefault="00D147A4" w:rsidP="00D147A4">
      <w:pPr>
        <w:pStyle w:val="ListParagraph"/>
        <w:ind w:left="357" w:hanging="357"/>
        <w:rPr>
          <w:b/>
          <w:i/>
        </w:rPr>
      </w:pPr>
      <w:r w:rsidRPr="00602FA2">
        <w:t>„Pašvaldību vienotās informācijas sistēmas attīstības koncepcija 2010. – 2013.gadam” (apstiprināta ar 06.05.2010. MK rīkojumu Nr.248).</w:t>
      </w:r>
    </w:p>
    <w:p w:rsidR="00D147A4" w:rsidRPr="00602FA2" w:rsidRDefault="00D147A4" w:rsidP="00A67AFF">
      <w:pPr>
        <w:pStyle w:val="Subtitle"/>
        <w:jc w:val="left"/>
      </w:pPr>
      <w:r w:rsidRPr="00602FA2">
        <w:t>Vides aizsardzība un dabas resursi</w:t>
      </w:r>
    </w:p>
    <w:p w:rsidR="00D147A4" w:rsidRPr="00602FA2" w:rsidRDefault="00D147A4" w:rsidP="00D147A4">
      <w:pPr>
        <w:pStyle w:val="ListParagraph"/>
        <w:ind w:left="357" w:hanging="357"/>
      </w:pPr>
      <w:r w:rsidRPr="00602FA2">
        <w:t>„Vides monitoringa programmas pamatnostādnes 2009. – 2012.gadam” (apstiprinātas ar 11.03.2009. MK rīkojumu Nr.187; ar grozījumiem līdz 05.10.2011.);</w:t>
      </w:r>
    </w:p>
    <w:p w:rsidR="00D147A4" w:rsidRPr="00602FA2" w:rsidRDefault="00D147A4" w:rsidP="00D147A4">
      <w:pPr>
        <w:pStyle w:val="ListParagraph"/>
        <w:ind w:left="357" w:hanging="357"/>
      </w:pPr>
      <w:r w:rsidRPr="00602FA2">
        <w:t>„Nacionālais vides politikas plāns 2004. – 2008.gadam” (apstiprināts ar 04.02.2004. MK rīkojumu Nr.81; ar grozījumiem līdz 22.12.2006.);</w:t>
      </w:r>
    </w:p>
    <w:p w:rsidR="00D147A4" w:rsidRPr="00602FA2" w:rsidRDefault="00D147A4" w:rsidP="00D147A4">
      <w:pPr>
        <w:pStyle w:val="ListParagraph"/>
        <w:ind w:left="357" w:hanging="357"/>
      </w:pPr>
      <w:r w:rsidRPr="00602FA2">
        <w:t>„Plūdu riska novērtēšanas un pārvaldības nacionālā programma 2008. – 2015.gadam” (apstiprināta ar 20.12.2007. MK rīkojumu Nr.830);</w:t>
      </w:r>
    </w:p>
    <w:p w:rsidR="00D147A4" w:rsidRPr="00602FA2" w:rsidRDefault="00D147A4" w:rsidP="00D147A4">
      <w:pPr>
        <w:pStyle w:val="ListParagraph"/>
        <w:ind w:left="357" w:hanging="357"/>
      </w:pPr>
      <w:r w:rsidRPr="00602FA2">
        <w:t>„Biogāzes ražošanas un izmantošanas attīstības programma 2007. – 2011.gadam” (apstiprināta ar 14.06.2007. MK rīkojumu Nr.371);</w:t>
      </w:r>
    </w:p>
    <w:p w:rsidR="00D147A4" w:rsidRPr="00602FA2" w:rsidRDefault="00D147A4" w:rsidP="00D147A4">
      <w:pPr>
        <w:pStyle w:val="ListParagraph"/>
        <w:ind w:left="357" w:hanging="357"/>
      </w:pPr>
      <w:r w:rsidRPr="00602FA2">
        <w:t>„Noturīgo organisko piesārņotāju samazināšanas nacionālais plāns 2005. – 2020.gadam” (apstiprināts ar 31.03.2005. MK rīko</w:t>
      </w:r>
      <w:r w:rsidRPr="00602FA2">
        <w:softHyphen/>
        <w:t>jumu Nr.206);</w:t>
      </w:r>
    </w:p>
    <w:p w:rsidR="00D147A4" w:rsidRPr="00602FA2" w:rsidRDefault="00D147A4" w:rsidP="00D147A4">
      <w:pPr>
        <w:pStyle w:val="ListParagraph"/>
        <w:ind w:left="357" w:hanging="357"/>
      </w:pPr>
      <w:r w:rsidRPr="00602FA2">
        <w:lastRenderedPageBreak/>
        <w:t>„Atkritumu apsaimniekošan</w:t>
      </w:r>
      <w:r>
        <w:t>as valsts plāns</w:t>
      </w:r>
      <w:r w:rsidRPr="00602FA2">
        <w:t xml:space="preserve"> 2006. – 2012.gadam” (apstiprināts ar 29.12.2005. MK rīkojumu Nr.860).</w:t>
      </w:r>
    </w:p>
    <w:p w:rsidR="00D147A4" w:rsidRPr="00602FA2" w:rsidRDefault="00D147A4" w:rsidP="00D147A4">
      <w:pPr>
        <w:pStyle w:val="ListParagraph"/>
        <w:ind w:left="357" w:hanging="357"/>
      </w:pPr>
      <w:r w:rsidRPr="00602FA2">
        <w:t>„Vides politikas pamatnostādnes 2009. – 2015.gadam” (a</w:t>
      </w:r>
      <w:r>
        <w:t>pstiprinātas ar 31.07.2009. MK </w:t>
      </w:r>
      <w:r w:rsidRPr="00602FA2">
        <w:t>rīkojumu Nr.517); </w:t>
      </w:r>
    </w:p>
    <w:p w:rsidR="00D147A4" w:rsidRPr="00602FA2" w:rsidRDefault="00D147A4" w:rsidP="00D147A4">
      <w:pPr>
        <w:pStyle w:val="ListParagraph"/>
        <w:ind w:left="357" w:hanging="357"/>
      </w:pPr>
      <w:r w:rsidRPr="00602FA2">
        <w:t>„Zemes politikas pamatnostādnes 2008. – 2014.gadam” (apstiprinātas ar 13.10.2008. MK rīkojumu Nr.613);</w:t>
      </w:r>
    </w:p>
    <w:p w:rsidR="00D147A4" w:rsidRPr="00602FA2" w:rsidRDefault="00D147A4" w:rsidP="00D147A4">
      <w:pPr>
        <w:pStyle w:val="ListParagraph"/>
        <w:ind w:left="357" w:hanging="357"/>
      </w:pPr>
      <w:r w:rsidRPr="00602FA2">
        <w:t>„Lauksaimniecībā un pārtikā izmantojamo augu un dzīvnieku, meža un zivju ģenētisko resursu ilgtermiņa saglabāšanas un ilgtspējīgas izmantošanas programma 2007. – 2009.gadam” (apstiprināta ar 19.04.2007. MK rīkojumu Nr.213);</w:t>
      </w:r>
    </w:p>
    <w:p w:rsidR="00D147A4" w:rsidRPr="00602FA2" w:rsidRDefault="00D147A4" w:rsidP="00D147A4">
      <w:pPr>
        <w:pStyle w:val="ListParagraph"/>
        <w:ind w:left="357" w:hanging="357"/>
      </w:pPr>
      <w:r w:rsidRPr="00602FA2">
        <w:t>„Latvāņu izplatības ierobežošanas programma 2006. – 2012.gadam” (apstiprināta ar 06.06.2006. MK rīkojumu Nr.426);</w:t>
      </w:r>
    </w:p>
    <w:p w:rsidR="00D147A4" w:rsidRPr="00602FA2" w:rsidRDefault="00D147A4" w:rsidP="00D147A4">
      <w:pPr>
        <w:pStyle w:val="ListParagraph"/>
        <w:ind w:left="357" w:hanging="357"/>
      </w:pPr>
      <w:r w:rsidRPr="00602FA2">
        <w:t>„Meža un saistīto nozaru attīstības pamatnostādnes” (apstiprinātas ar 18.04.2006. MK rīkojumu Nr.273);</w:t>
      </w:r>
    </w:p>
    <w:p w:rsidR="00D147A4" w:rsidRPr="00602FA2" w:rsidRDefault="00D147A4" w:rsidP="00D147A4">
      <w:pPr>
        <w:pStyle w:val="ListParagraph"/>
        <w:ind w:left="357" w:hanging="357"/>
      </w:pPr>
      <w:r w:rsidRPr="00602FA2">
        <w:t xml:space="preserve"> „Enerģētikas attīstības pamatnostādnes 2007. – 2016.gadam” (apstiprinātas ar 01.08.2006. MK rīkojumu Nr.571);</w:t>
      </w:r>
    </w:p>
    <w:p w:rsidR="00D147A4" w:rsidRPr="00602FA2" w:rsidRDefault="00D147A4" w:rsidP="00D147A4">
      <w:pPr>
        <w:pStyle w:val="ListParagraph"/>
        <w:ind w:left="357" w:hanging="357"/>
      </w:pPr>
      <w:r w:rsidRPr="00602FA2">
        <w:t>„Atjaunojamo energoresursu izmantošanas pamatnostādnes 2006. – 2013.gadam” (apstiprinātas ar 31.10.2006. MK rīkojumu Nr.835);</w:t>
      </w:r>
    </w:p>
    <w:p w:rsidR="00D147A4" w:rsidRPr="00602FA2" w:rsidRDefault="00D147A4" w:rsidP="00D147A4">
      <w:pPr>
        <w:pStyle w:val="ListParagraph"/>
        <w:ind w:left="357" w:hanging="357"/>
      </w:pPr>
      <w:r w:rsidRPr="00602FA2">
        <w:t>Programma „Biodegvielas ražošana un pielietošana Latvijā 2003. – 2010.gadam” (apstiprināta ar 19.12.2003. MK rīkojumu Nr.800; ar grozījumiem līdz 01.06.2009.);</w:t>
      </w:r>
    </w:p>
    <w:p w:rsidR="00D147A4" w:rsidRPr="00602FA2" w:rsidRDefault="00D147A4" w:rsidP="00D147A4">
      <w:pPr>
        <w:pStyle w:val="ListParagraph"/>
        <w:ind w:left="357" w:hanging="357"/>
      </w:pPr>
      <w:r w:rsidRPr="00602FA2">
        <w:t>„Rīcības programma prioritāro zivju ūdeņu un peldūdeņu piesārņojuma samazināšanai un kvalitātes nodrošināšanai” (apstiprināta ar 13.04.2004. MK rīkojumu Nr.232);</w:t>
      </w:r>
    </w:p>
    <w:p w:rsidR="00D147A4" w:rsidRPr="00602FA2" w:rsidRDefault="00D147A4" w:rsidP="00D147A4">
      <w:pPr>
        <w:pStyle w:val="ListParagraph"/>
        <w:ind w:left="357" w:hanging="357"/>
      </w:pPr>
      <w:r w:rsidRPr="00602FA2">
        <w:t>„Rīcības programma komunālo notekūdeņu un bīstamo vielu radītā virszemes ūdeņu piesārņojuma samazināšanai” (apstiprinā</w:t>
      </w:r>
      <w:r>
        <w:t xml:space="preserve">ta ar 31.03.2004. MK </w:t>
      </w:r>
      <w:r w:rsidRPr="00602FA2">
        <w:t>rīkojumu Nr.181);</w:t>
      </w:r>
    </w:p>
    <w:p w:rsidR="00D147A4" w:rsidRPr="00602FA2" w:rsidRDefault="00D147A4" w:rsidP="00D147A4">
      <w:pPr>
        <w:pStyle w:val="ListParagraph"/>
        <w:ind w:left="357" w:hanging="357"/>
      </w:pPr>
      <w:r w:rsidRPr="00602FA2">
        <w:t xml:space="preserve"> „Latvijas ģeotelpiskās informācijas attīstības koncepcija” (apstiprināta ar 20.11.2007. MK rīkojumu Nr.718, ar grozījumiem līdz 15.07.2009.);</w:t>
      </w:r>
    </w:p>
    <w:p w:rsidR="00D147A4" w:rsidRPr="00602FA2" w:rsidRDefault="00D147A4" w:rsidP="00D147A4">
      <w:pPr>
        <w:pStyle w:val="ListParagraph"/>
        <w:ind w:left="357" w:hanging="357"/>
        <w:rPr>
          <w:b/>
          <w:i/>
        </w:rPr>
      </w:pPr>
      <w:r w:rsidRPr="00602FA2">
        <w:t xml:space="preserve">„Integrētās augu aizsardzības politikas attīstības pamatnostādnes 2009. </w:t>
      </w:r>
      <w:r>
        <w:t>– 2015.gadam” (apstiprinātas ar</w:t>
      </w:r>
      <w:r w:rsidRPr="00602FA2">
        <w:t xml:space="preserve"> 12.08.2009. MK rīkojumu Nr. 558).</w:t>
      </w:r>
    </w:p>
    <w:p w:rsidR="00D147A4" w:rsidRPr="00602FA2" w:rsidRDefault="00D147A4" w:rsidP="00A67AFF">
      <w:pPr>
        <w:pStyle w:val="Subtitle"/>
        <w:jc w:val="left"/>
      </w:pPr>
      <w:r w:rsidRPr="00602FA2">
        <w:t>Veselība</w:t>
      </w:r>
    </w:p>
    <w:p w:rsidR="00D147A4" w:rsidRPr="00602FA2" w:rsidRDefault="00D147A4" w:rsidP="00D147A4">
      <w:pPr>
        <w:pStyle w:val="ListParagraph"/>
        <w:ind w:left="357" w:hanging="357"/>
      </w:pPr>
      <w:r w:rsidRPr="00602FA2">
        <w:t>„Ambulatorās un stacionārās veselības aprūpes pakalpojumu sniedzēju attīstības programma” (apstiprināta ar 20.12.2004. MK rīkojumu Nr.1003; ar grozījumiem līdz 31.05.2005.);</w:t>
      </w:r>
    </w:p>
    <w:p w:rsidR="00D147A4" w:rsidRPr="00602FA2" w:rsidRDefault="00D147A4" w:rsidP="00D147A4">
      <w:pPr>
        <w:pStyle w:val="ListParagraph"/>
        <w:ind w:left="357" w:hanging="357"/>
      </w:pPr>
      <w:r w:rsidRPr="00602FA2">
        <w:t>Pamatnostādnes „Vese</w:t>
      </w:r>
      <w:r>
        <w:t>līgs uzturs 2003. – 2013.gadam”</w:t>
      </w:r>
      <w:r w:rsidRPr="00602FA2">
        <w:t xml:space="preserve"> (apstiprinātas ar 04.09.2003. MK rīkojumu Nr.556);</w:t>
      </w:r>
    </w:p>
    <w:p w:rsidR="00D147A4" w:rsidRPr="00602FA2" w:rsidRDefault="00D147A4" w:rsidP="00D147A4">
      <w:pPr>
        <w:pStyle w:val="ListParagraph"/>
        <w:ind w:left="357" w:hanging="357"/>
        <w:rPr>
          <w:bCs/>
        </w:rPr>
      </w:pPr>
      <w:r w:rsidRPr="00602FA2">
        <w:rPr>
          <w:bCs/>
        </w:rPr>
        <w:t>Pamatnostādnes „Iedzīvotāju garīgās veselības uzlabošana 2009. – 2014.gadam” (apstiprinātas ar 06.08.2008. MK rīkojumu Nr.468);</w:t>
      </w:r>
    </w:p>
    <w:p w:rsidR="00D147A4" w:rsidRPr="00602FA2" w:rsidRDefault="00D147A4" w:rsidP="00D147A4">
      <w:pPr>
        <w:pStyle w:val="ListParagraph"/>
        <w:ind w:left="357" w:hanging="357"/>
        <w:rPr>
          <w:b/>
          <w:i/>
        </w:rPr>
      </w:pPr>
      <w:r w:rsidRPr="00602FA2">
        <w:t xml:space="preserve">Pamatnostādnes „e-Veselība Latvijā” (apstiprinātas ar 17.08.2005. MK rīkojumu Nr.560; ar grozījumiem līdz 17.08.2005.); </w:t>
      </w:r>
    </w:p>
    <w:p w:rsidR="00D147A4" w:rsidRPr="00602FA2" w:rsidRDefault="00D147A4" w:rsidP="00D147A4">
      <w:pPr>
        <w:pStyle w:val="ListParagraph"/>
        <w:ind w:left="357" w:hanging="357"/>
        <w:rPr>
          <w:b/>
          <w:i/>
        </w:rPr>
      </w:pPr>
      <w:r w:rsidRPr="00602FA2">
        <w:rPr>
          <w:bCs/>
        </w:rPr>
        <w:t>Pamatnostādnes „Cilvēkresursu attīstība veselības aprūpē”</w:t>
      </w:r>
      <w:r w:rsidRPr="00602FA2">
        <w:t xml:space="preserve"> (apstiprinātas ar 18.02.2005. MK rīkojumu Nr.326; ar grozījumiem līdz 08.02.2006.).</w:t>
      </w:r>
    </w:p>
    <w:p w:rsidR="00D147A4" w:rsidRPr="00602FA2" w:rsidRDefault="00D147A4" w:rsidP="00A67AFF">
      <w:pPr>
        <w:pStyle w:val="Subtitle"/>
        <w:jc w:val="left"/>
      </w:pPr>
      <w:r w:rsidRPr="00602FA2">
        <w:t>Lauku attīstība</w:t>
      </w:r>
    </w:p>
    <w:p w:rsidR="00D147A4" w:rsidRPr="00602FA2" w:rsidRDefault="00D147A4" w:rsidP="00D147A4">
      <w:pPr>
        <w:pStyle w:val="ListParagraph"/>
        <w:ind w:left="357" w:hanging="357"/>
        <w:rPr>
          <w:bCs/>
        </w:rPr>
      </w:pPr>
      <w:r w:rsidRPr="00602FA2">
        <w:t xml:space="preserve">„Latvijas Lauku attīstības programma 2007. – 2013.gadam” (9.redakcija, </w:t>
      </w:r>
      <w:r w:rsidRPr="00602FA2">
        <w:rPr>
          <w:bCs/>
        </w:rPr>
        <w:t>apstiprināta 06.03.2012.);</w:t>
      </w:r>
    </w:p>
    <w:p w:rsidR="00D147A4" w:rsidRPr="00602FA2" w:rsidRDefault="00D147A4" w:rsidP="00D147A4">
      <w:pPr>
        <w:pStyle w:val="ListParagraph"/>
        <w:ind w:left="357" w:hanging="357"/>
        <w:rPr>
          <w:b/>
          <w:i/>
        </w:rPr>
      </w:pPr>
      <w:r w:rsidRPr="00602FA2">
        <w:t>„Aktualizētais Latvijas lauku attīstības valsts stratēģijas plāns 2007. – 2013.gadam” (apstiprināts ar 17.07.2009. MK rīkojumu Nr.479).</w:t>
      </w:r>
    </w:p>
    <w:p w:rsidR="00D147A4" w:rsidRPr="00602FA2" w:rsidRDefault="00D147A4" w:rsidP="00A67AFF">
      <w:pPr>
        <w:pStyle w:val="Subtitle"/>
        <w:jc w:val="left"/>
      </w:pPr>
      <w:r w:rsidRPr="00602FA2">
        <w:t>Sociālā palīdzība un sociālā aprūpe</w:t>
      </w:r>
    </w:p>
    <w:p w:rsidR="00D147A4" w:rsidRPr="00602FA2" w:rsidRDefault="00D147A4" w:rsidP="00D147A4">
      <w:pPr>
        <w:pStyle w:val="ListParagraph"/>
        <w:ind w:left="357" w:hanging="357"/>
      </w:pPr>
      <w:r w:rsidRPr="00602FA2">
        <w:t>Programma „Sociālās aprūpes un sociālās rehabil</w:t>
      </w:r>
      <w:r>
        <w:t>itācijas pakalpojumu attīstībai</w:t>
      </w:r>
      <w:r w:rsidRPr="00602FA2">
        <w:t xml:space="preserve"> personām ar garīga rakstura traucējumiem 2009. – 2013.gadam” (apstiprināta ar 05.03.2009. MK rīkojumu Nr.157);</w:t>
      </w:r>
    </w:p>
    <w:p w:rsidR="00D147A4" w:rsidRPr="00602FA2" w:rsidRDefault="00D147A4" w:rsidP="00D147A4">
      <w:pPr>
        <w:pStyle w:val="ListParagraph"/>
        <w:ind w:left="357" w:hanging="357"/>
      </w:pPr>
      <w:r w:rsidRPr="00602FA2">
        <w:lastRenderedPageBreak/>
        <w:t>„Profesionāla sociālā darba attīstības programma 2005. – 2011.gadam” (apstiprināta ar 28.06.2005. MK rīkojumu Nr.413);</w:t>
      </w:r>
    </w:p>
    <w:p w:rsidR="00D147A4" w:rsidRPr="00602FA2" w:rsidRDefault="00D147A4" w:rsidP="00D147A4">
      <w:pPr>
        <w:pStyle w:val="ListParagraph"/>
        <w:ind w:left="357" w:hanging="357"/>
      </w:pPr>
      <w:r w:rsidRPr="00602FA2">
        <w:t>Plāns „Bērniem piemērota Latvija 2010. – 2012.gadam”</w:t>
      </w:r>
      <w:r>
        <w:t xml:space="preserve"> (apstiprināts ar </w:t>
      </w:r>
      <w:r w:rsidRPr="00602FA2">
        <w:t>09.06.2010. MK rīkojumu Nr. 324);</w:t>
      </w:r>
    </w:p>
    <w:p w:rsidR="00D147A4" w:rsidRPr="00602FA2" w:rsidRDefault="00D147A4" w:rsidP="00D147A4">
      <w:pPr>
        <w:pStyle w:val="ListParagraph"/>
        <w:ind w:left="357" w:hanging="357"/>
      </w:pPr>
      <w:r w:rsidRPr="00602FA2">
        <w:t>Programma „Vardarbības ģimenē mazināšanai 2008. – 2011.gadam” (apstiprināta ar 18.06.2008. MK rīkojumu Nr.343; ar grozījumiem līdz 24.02.2010.);</w:t>
      </w:r>
    </w:p>
    <w:p w:rsidR="00D147A4" w:rsidRPr="00602FA2" w:rsidRDefault="00D147A4" w:rsidP="00D147A4">
      <w:pPr>
        <w:pStyle w:val="ListParagraph"/>
        <w:ind w:left="357" w:hanging="357"/>
      </w:pPr>
      <w:r w:rsidRPr="00602FA2">
        <w:t>„Darba aizsardzības jomas attīstības pamatnostādnes 2008. – 2013.gadam” (apstiprinātas ar 17.04.2008. MK rīkojumu Nr.213);</w:t>
      </w:r>
    </w:p>
    <w:p w:rsidR="00D147A4" w:rsidRPr="00602FA2" w:rsidRDefault="00D147A4" w:rsidP="00D147A4">
      <w:pPr>
        <w:pStyle w:val="ListParagraph"/>
        <w:ind w:left="357" w:hanging="357"/>
        <w:rPr>
          <w:bCs/>
        </w:rPr>
      </w:pPr>
      <w:r w:rsidRPr="00602FA2">
        <w:rPr>
          <w:bCs/>
        </w:rPr>
        <w:t>„Invaliditātes un tās izraisīto seku mazināšanas politikas pamatnostādnes 2005. – 2015.gadam” (apstiprinātas ar 10.08.2005. MK rīkojumu Nr.544; ar grozījumiem līdz 08.03.2006.);</w:t>
      </w:r>
    </w:p>
    <w:p w:rsidR="00D147A4" w:rsidRPr="00602FA2" w:rsidRDefault="00D147A4" w:rsidP="00D147A4">
      <w:pPr>
        <w:pStyle w:val="ListParagraph"/>
        <w:ind w:left="357" w:hanging="357"/>
      </w:pPr>
      <w:r w:rsidRPr="00602FA2">
        <w:t>„Bērnu noziedzības novēršanas un bērna aizsardzības pret noziedzīgu nodarījumu programma 2009. – 2011. gadam” (apstiprināta ar 03.08.2009. MK rīkojumu Nr.605);</w:t>
      </w:r>
    </w:p>
    <w:p w:rsidR="00D147A4" w:rsidRPr="00602FA2" w:rsidRDefault="00D147A4" w:rsidP="00D147A4">
      <w:pPr>
        <w:pStyle w:val="ListParagraph"/>
        <w:ind w:left="357" w:hanging="357"/>
      </w:pPr>
      <w:r w:rsidRPr="00602FA2">
        <w:t>„Sociālās drošības tīkla stratēģija” (apstiprināta ar 18.08.2010. MK rīkojumu Nr.490).</w:t>
      </w:r>
    </w:p>
    <w:p w:rsidR="00D147A4" w:rsidRPr="00602FA2" w:rsidRDefault="00D147A4" w:rsidP="00A67AFF">
      <w:pPr>
        <w:pStyle w:val="Subtitle"/>
        <w:jc w:val="left"/>
      </w:pPr>
      <w:r w:rsidRPr="00602FA2">
        <w:t xml:space="preserve">Drošība un sabiedriskā kārtība </w:t>
      </w:r>
    </w:p>
    <w:p w:rsidR="00D147A4" w:rsidRPr="00602FA2" w:rsidRDefault="00D147A4" w:rsidP="00D147A4">
      <w:pPr>
        <w:pStyle w:val="ListParagraph"/>
        <w:ind w:left="357" w:hanging="357"/>
      </w:pPr>
      <w:r w:rsidRPr="00602FA2">
        <w:t>„Nacionālās drošības koncepcija” (apstiprināta 10.03.2011. Saeimas sēdē);</w:t>
      </w:r>
    </w:p>
    <w:p w:rsidR="00D147A4" w:rsidRPr="00602FA2" w:rsidRDefault="00D147A4" w:rsidP="00D147A4">
      <w:pPr>
        <w:pStyle w:val="ListParagraph"/>
        <w:ind w:left="357" w:hanging="357"/>
      </w:pPr>
      <w:r w:rsidRPr="00602FA2">
        <w:t>„Valsts civilās aizsardzības plāns” (apstiprināts ar 09.08.2011. MK rīkojumu Nr.369).</w:t>
      </w:r>
    </w:p>
    <w:p w:rsidR="00D147A4" w:rsidRPr="00602FA2" w:rsidRDefault="00D147A4" w:rsidP="00A67AFF">
      <w:pPr>
        <w:pStyle w:val="Subtitle"/>
        <w:jc w:val="left"/>
      </w:pPr>
      <w:r w:rsidRPr="00602FA2">
        <w:t xml:space="preserve">Sabiedrība un valsts pārvalde </w:t>
      </w:r>
    </w:p>
    <w:p w:rsidR="00D147A4" w:rsidRPr="00602FA2" w:rsidRDefault="00D147A4" w:rsidP="00D147A4">
      <w:pPr>
        <w:pStyle w:val="ListParagraph"/>
        <w:ind w:left="357" w:hanging="357"/>
      </w:pPr>
      <w:r w:rsidRPr="00602FA2">
        <w:t>„Valsts pārvaldes politikas attīstības pamatnostādnes 2008. – 2013.gadam” (apstiprinātas ar 03.06.2008. MK rīkojumu Nr.305; grozījumi līdz 15.06.2010.);</w:t>
      </w:r>
    </w:p>
    <w:p w:rsidR="00D147A4" w:rsidRPr="00602FA2" w:rsidRDefault="00D147A4" w:rsidP="00D147A4">
      <w:pPr>
        <w:pStyle w:val="ListParagraph"/>
        <w:ind w:left="357" w:hanging="357"/>
        <w:rPr>
          <w:b/>
          <w:i/>
        </w:rPr>
      </w:pPr>
      <w:r w:rsidRPr="00602FA2">
        <w:t>„Nacionālās identitātes, pilsoniskās sabiedrības un integrācijas politikas pamatnostādnes 2012. – 2018.gadam” (apstiprinātas ar 20.10.2011. MK rīkojumu Nr.542).</w:t>
      </w:r>
    </w:p>
    <w:p w:rsidR="00D147A4" w:rsidRPr="00602FA2" w:rsidRDefault="00D147A4" w:rsidP="00D147A4"/>
    <w:p w:rsidR="00D147A4" w:rsidRPr="00602FA2" w:rsidRDefault="00D147A4" w:rsidP="00D147A4">
      <w:pPr>
        <w:jc w:val="right"/>
        <w:rPr>
          <w:rFonts w:cs="Calibri"/>
          <w:i/>
          <w:sz w:val="16"/>
          <w:szCs w:val="16"/>
        </w:rPr>
      </w:pPr>
      <w:r w:rsidRPr="00602FA2">
        <w:rPr>
          <w:rFonts w:cs="Calibri"/>
          <w:i/>
          <w:sz w:val="16"/>
          <w:szCs w:val="16"/>
        </w:rPr>
        <w:t>Informācijas avots: SIA „NK Konsultāciju birojs” apkopojums</w:t>
      </w:r>
    </w:p>
    <w:p w:rsidR="00D147A4" w:rsidRPr="00602FA2" w:rsidRDefault="00D147A4" w:rsidP="00D147A4">
      <w:pPr>
        <w:spacing w:before="60" w:after="60"/>
        <w:ind w:left="176"/>
        <w:rPr>
          <w:rFonts w:asciiTheme="minorHAnsi" w:hAnsiTheme="minorHAnsi" w:cstheme="minorHAnsi"/>
        </w:rPr>
        <w:sectPr w:rsidR="00D147A4" w:rsidRPr="00602FA2" w:rsidSect="00AF4E67">
          <w:headerReference w:type="default" r:id="rId9"/>
          <w:pgSz w:w="11906" w:h="16838"/>
          <w:pgMar w:top="1440" w:right="991" w:bottom="1440" w:left="993" w:header="708" w:footer="708" w:gutter="0"/>
          <w:cols w:space="708"/>
          <w:docGrid w:linePitch="360"/>
        </w:sectPr>
      </w:pPr>
    </w:p>
    <w:p w:rsidR="00A67AFF" w:rsidRPr="00A67AFF" w:rsidRDefault="00A67AFF" w:rsidP="00A67AFF">
      <w:pPr>
        <w:pStyle w:val="Heading1"/>
        <w:rPr>
          <w:rStyle w:val="Heading1Char"/>
          <w:b/>
          <w:bCs/>
        </w:rPr>
      </w:pPr>
      <w:bookmarkStart w:id="7" w:name="_Toc367281482"/>
      <w:bookmarkStart w:id="8" w:name="_Toc326586518"/>
      <w:r w:rsidRPr="00A67AFF">
        <w:rPr>
          <w:rStyle w:val="Heading1Char"/>
          <w:b/>
          <w:bCs/>
        </w:rPr>
        <w:lastRenderedPageBreak/>
        <w:t>2</w:t>
      </w:r>
      <w:r w:rsidR="00D147A4" w:rsidRPr="00A67AFF">
        <w:rPr>
          <w:rStyle w:val="Heading1Char"/>
          <w:b/>
          <w:bCs/>
        </w:rPr>
        <w:t>.pielikums</w:t>
      </w:r>
      <w:bookmarkStart w:id="9" w:name="_Toc325899412"/>
      <w:r w:rsidR="00D147A4" w:rsidRPr="00A67AFF">
        <w:rPr>
          <w:rStyle w:val="Heading1Char"/>
          <w:b/>
          <w:bCs/>
        </w:rPr>
        <w:t>.</w:t>
      </w:r>
      <w:bookmarkEnd w:id="7"/>
    </w:p>
    <w:p w:rsidR="00D147A4" w:rsidRPr="00A67AFF" w:rsidRDefault="00D147A4" w:rsidP="00D147A4">
      <w:pPr>
        <w:spacing w:line="240" w:lineRule="auto"/>
        <w:jc w:val="left"/>
        <w:rPr>
          <w:rStyle w:val="Heading2Char"/>
        </w:rPr>
      </w:pPr>
      <w:bookmarkStart w:id="10" w:name="_Toc367281483"/>
      <w:r w:rsidRPr="00A67AFF">
        <w:rPr>
          <w:rStyle w:val="Heading2Char"/>
        </w:rPr>
        <w:t>Jūrmalas pilsētas pašvaldības pamatbudžeta ieņēmumi un izdevumi (latos), 2007. – 201</w:t>
      </w:r>
      <w:r w:rsidR="00BB7243">
        <w:rPr>
          <w:rStyle w:val="Heading2Char"/>
        </w:rPr>
        <w:t>2</w:t>
      </w:r>
      <w:r w:rsidRPr="00A67AFF">
        <w:rPr>
          <w:rStyle w:val="Heading2Char"/>
        </w:rPr>
        <w:t>.gads</w:t>
      </w:r>
      <w:bookmarkEnd w:id="8"/>
      <w:bookmarkEnd w:id="9"/>
      <w:bookmarkEnd w:id="10"/>
      <w:r w:rsidRPr="00A67AFF">
        <w:rPr>
          <w:rStyle w:val="Heading2Char"/>
        </w:rPr>
        <w:t xml:space="preserve"> </w:t>
      </w:r>
    </w:p>
    <w:p w:rsidR="00D147A4" w:rsidRPr="00602FA2" w:rsidRDefault="00D147A4" w:rsidP="00D147A4">
      <w:pPr>
        <w:pStyle w:val="Heading4"/>
      </w:pPr>
      <w:r w:rsidRPr="00602FA2">
        <w:t>Pamatbudžeta ieņēmumi</w:t>
      </w:r>
    </w:p>
    <w:tbl>
      <w:tblPr>
        <w:tblStyle w:val="LightShading"/>
        <w:tblW w:w="12955" w:type="dxa"/>
        <w:jc w:val="center"/>
        <w:tblInd w:w="-2463" w:type="dxa"/>
        <w:tblLayout w:type="fixed"/>
        <w:tblLook w:val="04E0" w:firstRow="1" w:lastRow="1" w:firstColumn="1" w:lastColumn="0" w:noHBand="0" w:noVBand="1"/>
      </w:tblPr>
      <w:tblGrid>
        <w:gridCol w:w="5759"/>
        <w:gridCol w:w="1276"/>
        <w:gridCol w:w="1134"/>
        <w:gridCol w:w="1134"/>
        <w:gridCol w:w="1134"/>
        <w:gridCol w:w="1259"/>
        <w:gridCol w:w="1259"/>
      </w:tblGrid>
      <w:tr w:rsidR="00C51664" w:rsidRPr="00602FA2" w:rsidTr="00C5166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9" w:type="dxa"/>
            <w:tcBorders>
              <w:top w:val="single" w:sz="4" w:space="0" w:color="7F7F7F" w:themeColor="text1" w:themeTint="80"/>
              <w:bottom w:val="single" w:sz="4" w:space="0" w:color="7F7F7F" w:themeColor="text1" w:themeTint="80"/>
            </w:tcBorders>
          </w:tcPr>
          <w:p w:rsidR="00C51664" w:rsidRPr="00602FA2" w:rsidRDefault="00C51664" w:rsidP="00AF4E67">
            <w:pPr>
              <w:jc w:val="center"/>
              <w:rPr>
                <w:rFonts w:asciiTheme="minorHAnsi" w:hAnsiTheme="minorHAnsi" w:cstheme="minorHAnsi"/>
                <w:sz w:val="18"/>
                <w:szCs w:val="18"/>
                <w:lang w:val="lv-LV"/>
              </w:rPr>
            </w:pPr>
            <w:r w:rsidRPr="00602FA2">
              <w:rPr>
                <w:rFonts w:cs="Calibri"/>
                <w:color w:val="000000" w:themeColor="text1"/>
                <w:sz w:val="18"/>
                <w:szCs w:val="18"/>
                <w:lang w:val="lv-LV"/>
              </w:rPr>
              <w:t>Ieņēmumu sadalījums</w:t>
            </w:r>
          </w:p>
        </w:tc>
        <w:tc>
          <w:tcPr>
            <w:tcW w:w="1276" w:type="dxa"/>
            <w:tcBorders>
              <w:top w:val="single" w:sz="4" w:space="0" w:color="7F7F7F" w:themeColor="text1" w:themeTint="80"/>
              <w:bottom w:val="single" w:sz="4" w:space="0" w:color="7F7F7F" w:themeColor="text1" w:themeTint="80"/>
            </w:tcBorders>
          </w:tcPr>
          <w:p w:rsidR="00C51664" w:rsidRPr="00602FA2" w:rsidRDefault="00C51664" w:rsidP="00AF4E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lv-LV"/>
              </w:rPr>
            </w:pPr>
            <w:r w:rsidRPr="00602FA2">
              <w:rPr>
                <w:rFonts w:asciiTheme="minorHAnsi" w:hAnsiTheme="minorHAnsi" w:cstheme="minorHAnsi"/>
                <w:sz w:val="18"/>
                <w:szCs w:val="18"/>
                <w:lang w:val="lv-LV"/>
              </w:rPr>
              <w:t>2007</w:t>
            </w:r>
          </w:p>
        </w:tc>
        <w:tc>
          <w:tcPr>
            <w:tcW w:w="1134" w:type="dxa"/>
            <w:tcBorders>
              <w:top w:val="single" w:sz="4" w:space="0" w:color="7F7F7F" w:themeColor="text1" w:themeTint="80"/>
              <w:bottom w:val="single" w:sz="4" w:space="0" w:color="7F7F7F" w:themeColor="text1" w:themeTint="80"/>
            </w:tcBorders>
          </w:tcPr>
          <w:p w:rsidR="00C51664" w:rsidRPr="00602FA2" w:rsidRDefault="00C51664" w:rsidP="00AF4E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lv-LV"/>
              </w:rPr>
            </w:pPr>
            <w:r w:rsidRPr="00602FA2">
              <w:rPr>
                <w:rFonts w:asciiTheme="minorHAnsi" w:hAnsiTheme="minorHAnsi" w:cstheme="minorHAnsi"/>
                <w:sz w:val="18"/>
                <w:szCs w:val="18"/>
                <w:lang w:val="lv-LV"/>
              </w:rPr>
              <w:t>2008</w:t>
            </w:r>
          </w:p>
        </w:tc>
        <w:tc>
          <w:tcPr>
            <w:tcW w:w="1134" w:type="dxa"/>
            <w:tcBorders>
              <w:top w:val="single" w:sz="4" w:space="0" w:color="7F7F7F" w:themeColor="text1" w:themeTint="80"/>
              <w:bottom w:val="single" w:sz="4" w:space="0" w:color="7F7F7F" w:themeColor="text1" w:themeTint="80"/>
            </w:tcBorders>
          </w:tcPr>
          <w:p w:rsidR="00C51664" w:rsidRPr="00602FA2" w:rsidRDefault="00C51664" w:rsidP="00AF4E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lv-LV"/>
              </w:rPr>
            </w:pPr>
            <w:r w:rsidRPr="00602FA2">
              <w:rPr>
                <w:rFonts w:asciiTheme="minorHAnsi" w:hAnsiTheme="minorHAnsi" w:cstheme="minorHAnsi"/>
                <w:sz w:val="18"/>
                <w:szCs w:val="18"/>
                <w:lang w:val="lv-LV"/>
              </w:rPr>
              <w:t>2009</w:t>
            </w:r>
          </w:p>
        </w:tc>
        <w:tc>
          <w:tcPr>
            <w:tcW w:w="1134" w:type="dxa"/>
            <w:tcBorders>
              <w:top w:val="single" w:sz="4" w:space="0" w:color="7F7F7F" w:themeColor="text1" w:themeTint="80"/>
              <w:bottom w:val="single" w:sz="4" w:space="0" w:color="7F7F7F" w:themeColor="text1" w:themeTint="80"/>
            </w:tcBorders>
          </w:tcPr>
          <w:p w:rsidR="00C51664" w:rsidRPr="00602FA2" w:rsidRDefault="00C51664" w:rsidP="00AF4E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lv-LV"/>
              </w:rPr>
            </w:pPr>
            <w:r w:rsidRPr="00602FA2">
              <w:rPr>
                <w:rFonts w:asciiTheme="minorHAnsi" w:hAnsiTheme="minorHAnsi" w:cstheme="minorHAnsi"/>
                <w:sz w:val="18"/>
                <w:szCs w:val="18"/>
                <w:lang w:val="lv-LV"/>
              </w:rPr>
              <w:t>2010</w:t>
            </w:r>
          </w:p>
        </w:tc>
        <w:tc>
          <w:tcPr>
            <w:tcW w:w="1259" w:type="dxa"/>
            <w:tcBorders>
              <w:top w:val="single" w:sz="4" w:space="0" w:color="7F7F7F" w:themeColor="text1" w:themeTint="80"/>
              <w:bottom w:val="single" w:sz="4" w:space="0" w:color="7F7F7F" w:themeColor="text1" w:themeTint="80"/>
            </w:tcBorders>
          </w:tcPr>
          <w:p w:rsidR="00C51664" w:rsidRPr="00602FA2" w:rsidRDefault="00C51664" w:rsidP="00AF4E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2FA2">
              <w:rPr>
                <w:rFonts w:asciiTheme="minorHAnsi" w:hAnsiTheme="minorHAnsi" w:cstheme="minorHAnsi"/>
                <w:sz w:val="18"/>
                <w:szCs w:val="18"/>
                <w:lang w:val="lv-LV"/>
              </w:rPr>
              <w:t>2011</w:t>
            </w:r>
          </w:p>
        </w:tc>
        <w:tc>
          <w:tcPr>
            <w:tcW w:w="1259" w:type="dxa"/>
            <w:tcBorders>
              <w:top w:val="single" w:sz="4" w:space="0" w:color="7F7F7F" w:themeColor="text1" w:themeTint="80"/>
              <w:bottom w:val="single" w:sz="4" w:space="0" w:color="7F7F7F" w:themeColor="text1" w:themeTint="80"/>
            </w:tcBorders>
          </w:tcPr>
          <w:p w:rsidR="00C51664" w:rsidRPr="00602FA2" w:rsidRDefault="00C51664" w:rsidP="00AF4E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lv-LV"/>
              </w:rPr>
            </w:pPr>
            <w:r>
              <w:rPr>
                <w:rFonts w:asciiTheme="minorHAnsi" w:hAnsiTheme="minorHAnsi" w:cstheme="minorHAnsi"/>
                <w:sz w:val="18"/>
                <w:szCs w:val="18"/>
                <w:lang w:val="lv-LV"/>
              </w:rPr>
              <w:t>2012</w:t>
            </w:r>
          </w:p>
        </w:tc>
      </w:tr>
      <w:tr w:rsidR="00C51664" w:rsidRPr="00602FA2" w:rsidTr="00C516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9" w:type="dxa"/>
            <w:tcBorders>
              <w:top w:val="single" w:sz="4" w:space="0" w:color="7F7F7F" w:themeColor="text1" w:themeTint="80"/>
            </w:tcBorders>
          </w:tcPr>
          <w:p w:rsidR="00C51664" w:rsidRPr="00602FA2" w:rsidRDefault="00C51664" w:rsidP="00AF4E67">
            <w:pPr>
              <w:rPr>
                <w:rFonts w:cs="Calibri"/>
                <w:b w:val="0"/>
                <w:color w:val="000000" w:themeColor="text1"/>
                <w:sz w:val="18"/>
                <w:szCs w:val="18"/>
                <w:lang w:val="lv-LV"/>
              </w:rPr>
            </w:pPr>
            <w:r w:rsidRPr="00602FA2">
              <w:rPr>
                <w:rFonts w:cs="Calibri"/>
                <w:b w:val="0"/>
                <w:color w:val="000000" w:themeColor="text1"/>
                <w:sz w:val="18"/>
                <w:szCs w:val="18"/>
                <w:lang w:val="lv-LV"/>
              </w:rPr>
              <w:t>Nodokļu ieņēmumi</w:t>
            </w:r>
          </w:p>
        </w:tc>
        <w:tc>
          <w:tcPr>
            <w:tcW w:w="1276" w:type="dxa"/>
            <w:tcBorders>
              <w:top w:val="single" w:sz="4" w:space="0" w:color="7F7F7F" w:themeColor="text1" w:themeTint="80"/>
            </w:tcBorders>
          </w:tcPr>
          <w:p w:rsidR="00C51664" w:rsidRPr="00602FA2" w:rsidRDefault="00C51664" w:rsidP="00AF4E67">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val="lv-LV"/>
              </w:rPr>
            </w:pPr>
            <w:r w:rsidRPr="00602FA2">
              <w:rPr>
                <w:rFonts w:eastAsia="Times New Roman" w:cs="Calibri"/>
                <w:sz w:val="18"/>
                <w:szCs w:val="18"/>
                <w:lang w:val="lv-LV"/>
              </w:rPr>
              <w:t>25 871 127</w:t>
            </w:r>
          </w:p>
        </w:tc>
        <w:tc>
          <w:tcPr>
            <w:tcW w:w="1134" w:type="dxa"/>
            <w:tcBorders>
              <w:top w:val="single" w:sz="4" w:space="0" w:color="7F7F7F" w:themeColor="text1" w:themeTint="80"/>
            </w:tcBorders>
          </w:tcPr>
          <w:p w:rsidR="00C51664" w:rsidRPr="00602FA2" w:rsidRDefault="00C51664" w:rsidP="00AF4E67">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val="lv-LV"/>
              </w:rPr>
            </w:pPr>
            <w:r w:rsidRPr="00602FA2">
              <w:rPr>
                <w:rFonts w:eastAsia="Times New Roman" w:cs="Calibri"/>
                <w:sz w:val="18"/>
                <w:szCs w:val="18"/>
                <w:lang w:val="lv-LV"/>
              </w:rPr>
              <w:t>29 887 964</w:t>
            </w:r>
          </w:p>
        </w:tc>
        <w:tc>
          <w:tcPr>
            <w:tcW w:w="1134" w:type="dxa"/>
            <w:tcBorders>
              <w:top w:val="single" w:sz="4" w:space="0" w:color="7F7F7F" w:themeColor="text1" w:themeTint="80"/>
            </w:tcBorders>
          </w:tcPr>
          <w:p w:rsidR="00C51664" w:rsidRPr="00602FA2" w:rsidRDefault="00C51664" w:rsidP="00AF4E67">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val="lv-LV"/>
              </w:rPr>
            </w:pPr>
            <w:r w:rsidRPr="00602FA2">
              <w:rPr>
                <w:rFonts w:eastAsia="Times New Roman" w:cs="Calibri"/>
                <w:sz w:val="18"/>
                <w:szCs w:val="18"/>
                <w:lang w:val="lv-LV"/>
              </w:rPr>
              <w:t>22 578 701</w:t>
            </w:r>
          </w:p>
        </w:tc>
        <w:tc>
          <w:tcPr>
            <w:tcW w:w="1134" w:type="dxa"/>
            <w:tcBorders>
              <w:top w:val="single" w:sz="4" w:space="0" w:color="7F7F7F" w:themeColor="text1" w:themeTint="80"/>
            </w:tcBorders>
          </w:tcPr>
          <w:p w:rsidR="00C51664" w:rsidRPr="00602FA2" w:rsidRDefault="00C51664" w:rsidP="00AF4E67">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val="lv-LV"/>
              </w:rPr>
            </w:pPr>
            <w:r w:rsidRPr="00602FA2">
              <w:rPr>
                <w:rFonts w:eastAsia="Times New Roman" w:cs="Calibri"/>
                <w:sz w:val="18"/>
                <w:szCs w:val="18"/>
                <w:lang w:val="lv-LV"/>
              </w:rPr>
              <w:t>24 779</w:t>
            </w:r>
            <w:r>
              <w:rPr>
                <w:rFonts w:eastAsia="Times New Roman" w:cs="Calibri"/>
                <w:sz w:val="18"/>
                <w:szCs w:val="18"/>
                <w:lang w:val="lv-LV"/>
              </w:rPr>
              <w:t> </w:t>
            </w:r>
            <w:r w:rsidRPr="00602FA2">
              <w:rPr>
                <w:rFonts w:eastAsia="Times New Roman" w:cs="Calibri"/>
                <w:sz w:val="18"/>
                <w:szCs w:val="18"/>
                <w:lang w:val="lv-LV"/>
              </w:rPr>
              <w:t>996</w:t>
            </w:r>
          </w:p>
        </w:tc>
        <w:tc>
          <w:tcPr>
            <w:tcW w:w="1259" w:type="dxa"/>
            <w:tcBorders>
              <w:top w:val="single" w:sz="4" w:space="0" w:color="7F7F7F" w:themeColor="text1" w:themeTint="80"/>
            </w:tcBorders>
          </w:tcPr>
          <w:p w:rsidR="00C51664" w:rsidRPr="00602FA2" w:rsidRDefault="00C51664" w:rsidP="00AF4E67">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602FA2">
              <w:rPr>
                <w:rFonts w:eastAsia="Times New Roman" w:cs="Calibri"/>
                <w:sz w:val="18"/>
                <w:szCs w:val="18"/>
                <w:lang w:val="lv-LV"/>
              </w:rPr>
              <w:t>27 268 686</w:t>
            </w:r>
          </w:p>
        </w:tc>
        <w:tc>
          <w:tcPr>
            <w:tcW w:w="1259" w:type="dxa"/>
            <w:tcBorders>
              <w:top w:val="single" w:sz="4" w:space="0" w:color="7F7F7F" w:themeColor="text1" w:themeTint="80"/>
            </w:tcBorders>
          </w:tcPr>
          <w:p w:rsidR="00C51664" w:rsidRPr="00602FA2" w:rsidRDefault="00C51664" w:rsidP="00C51664">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val="lv-LV"/>
              </w:rPr>
            </w:pPr>
            <w:r w:rsidRPr="00602FA2">
              <w:rPr>
                <w:rFonts w:eastAsia="Times New Roman" w:cs="Calibri"/>
                <w:sz w:val="18"/>
                <w:szCs w:val="18"/>
                <w:lang w:val="lv-LV"/>
              </w:rPr>
              <w:t>2</w:t>
            </w:r>
            <w:r>
              <w:rPr>
                <w:rFonts w:eastAsia="Times New Roman" w:cs="Calibri"/>
                <w:sz w:val="18"/>
                <w:szCs w:val="18"/>
                <w:lang w:val="lv-LV"/>
              </w:rPr>
              <w:t>9</w:t>
            </w:r>
            <w:r w:rsidRPr="00602FA2">
              <w:rPr>
                <w:rFonts w:eastAsia="Times New Roman" w:cs="Calibri"/>
                <w:sz w:val="18"/>
                <w:szCs w:val="18"/>
                <w:lang w:val="lv-LV"/>
              </w:rPr>
              <w:t xml:space="preserve"> </w:t>
            </w:r>
            <w:r>
              <w:rPr>
                <w:rFonts w:eastAsia="Times New Roman" w:cs="Calibri"/>
                <w:sz w:val="18"/>
                <w:szCs w:val="18"/>
                <w:lang w:val="lv-LV"/>
              </w:rPr>
              <w:t>000</w:t>
            </w:r>
            <w:r w:rsidRPr="00602FA2">
              <w:rPr>
                <w:rFonts w:eastAsia="Times New Roman" w:cs="Calibri"/>
                <w:sz w:val="18"/>
                <w:szCs w:val="18"/>
                <w:lang w:val="lv-LV"/>
              </w:rPr>
              <w:t xml:space="preserve"> 6</w:t>
            </w:r>
            <w:r>
              <w:rPr>
                <w:rFonts w:eastAsia="Times New Roman" w:cs="Calibri"/>
                <w:sz w:val="18"/>
                <w:szCs w:val="18"/>
                <w:lang w:val="lv-LV"/>
              </w:rPr>
              <w:t>46</w:t>
            </w:r>
          </w:p>
        </w:tc>
      </w:tr>
      <w:tr w:rsidR="00C51664" w:rsidRPr="00602FA2" w:rsidTr="00C51664">
        <w:trPr>
          <w:jc w:val="center"/>
        </w:trPr>
        <w:tc>
          <w:tcPr>
            <w:cnfStyle w:val="001000000000" w:firstRow="0" w:lastRow="0" w:firstColumn="1" w:lastColumn="0" w:oddVBand="0" w:evenVBand="0" w:oddHBand="0" w:evenHBand="0" w:firstRowFirstColumn="0" w:firstRowLastColumn="0" w:lastRowFirstColumn="0" w:lastRowLastColumn="0"/>
            <w:tcW w:w="5759" w:type="dxa"/>
          </w:tcPr>
          <w:p w:rsidR="00C51664" w:rsidRPr="00602FA2" w:rsidRDefault="00C51664" w:rsidP="00AF4E67">
            <w:pPr>
              <w:rPr>
                <w:rFonts w:cs="Calibri"/>
                <w:b w:val="0"/>
                <w:color w:val="000000" w:themeColor="text1"/>
                <w:sz w:val="18"/>
                <w:szCs w:val="18"/>
                <w:lang w:val="lv-LV"/>
              </w:rPr>
            </w:pPr>
            <w:r w:rsidRPr="00602FA2">
              <w:rPr>
                <w:rFonts w:cs="Calibri"/>
                <w:b w:val="0"/>
                <w:color w:val="000000" w:themeColor="text1"/>
                <w:sz w:val="18"/>
                <w:szCs w:val="18"/>
                <w:lang w:val="lv-LV"/>
              </w:rPr>
              <w:t>Nenodokļu ieņēmumi un budžeta iestāžu maksas pakalpojumi</w:t>
            </w:r>
          </w:p>
        </w:tc>
        <w:tc>
          <w:tcPr>
            <w:tcW w:w="1276" w:type="dxa"/>
          </w:tcPr>
          <w:p w:rsidR="00C51664" w:rsidRPr="00602FA2" w:rsidRDefault="00C51664" w:rsidP="00AF4E67">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lv-LV"/>
              </w:rPr>
            </w:pPr>
            <w:r w:rsidRPr="00602FA2">
              <w:rPr>
                <w:rFonts w:eastAsia="Times New Roman" w:cs="Calibri"/>
                <w:sz w:val="18"/>
                <w:szCs w:val="18"/>
                <w:lang w:val="lv-LV"/>
              </w:rPr>
              <w:t>7 019 891</w:t>
            </w:r>
          </w:p>
        </w:tc>
        <w:tc>
          <w:tcPr>
            <w:tcW w:w="1134" w:type="dxa"/>
          </w:tcPr>
          <w:p w:rsidR="00C51664" w:rsidRPr="00602FA2" w:rsidRDefault="00C51664" w:rsidP="00AF4E67">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lv-LV"/>
              </w:rPr>
            </w:pPr>
            <w:r w:rsidRPr="00602FA2">
              <w:rPr>
                <w:rFonts w:eastAsia="Times New Roman" w:cs="Calibri"/>
                <w:sz w:val="18"/>
                <w:szCs w:val="18"/>
                <w:lang w:val="lv-LV"/>
              </w:rPr>
              <w:t>4 911 133</w:t>
            </w:r>
          </w:p>
        </w:tc>
        <w:tc>
          <w:tcPr>
            <w:tcW w:w="1134" w:type="dxa"/>
          </w:tcPr>
          <w:p w:rsidR="00C51664" w:rsidRPr="00602FA2" w:rsidRDefault="00C51664" w:rsidP="00AF4E67">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lv-LV"/>
              </w:rPr>
            </w:pPr>
            <w:r w:rsidRPr="00602FA2">
              <w:rPr>
                <w:rFonts w:eastAsia="Times New Roman" w:cs="Calibri"/>
                <w:sz w:val="18"/>
                <w:szCs w:val="18"/>
                <w:lang w:val="lv-LV"/>
              </w:rPr>
              <w:t>3 395 495</w:t>
            </w:r>
          </w:p>
        </w:tc>
        <w:tc>
          <w:tcPr>
            <w:tcW w:w="1134" w:type="dxa"/>
          </w:tcPr>
          <w:p w:rsidR="00C51664" w:rsidRPr="00602FA2" w:rsidRDefault="00C51664" w:rsidP="00AF4E67">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lv-LV"/>
              </w:rPr>
            </w:pPr>
            <w:r w:rsidRPr="00602FA2">
              <w:rPr>
                <w:rFonts w:eastAsia="Times New Roman" w:cs="Calibri"/>
                <w:sz w:val="18"/>
                <w:szCs w:val="18"/>
                <w:lang w:val="lv-LV"/>
              </w:rPr>
              <w:t>3 116</w:t>
            </w:r>
            <w:r>
              <w:rPr>
                <w:rFonts w:eastAsia="Times New Roman" w:cs="Calibri"/>
                <w:sz w:val="18"/>
                <w:szCs w:val="18"/>
                <w:lang w:val="lv-LV"/>
              </w:rPr>
              <w:t> </w:t>
            </w:r>
            <w:r w:rsidRPr="00602FA2">
              <w:rPr>
                <w:rFonts w:eastAsia="Times New Roman" w:cs="Calibri"/>
                <w:sz w:val="18"/>
                <w:szCs w:val="18"/>
                <w:lang w:val="lv-LV"/>
              </w:rPr>
              <w:t>911</w:t>
            </w:r>
          </w:p>
        </w:tc>
        <w:tc>
          <w:tcPr>
            <w:tcW w:w="1259" w:type="dxa"/>
          </w:tcPr>
          <w:p w:rsidR="00C51664" w:rsidRPr="00602FA2" w:rsidRDefault="00C51664" w:rsidP="00AF4E67">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602FA2">
              <w:rPr>
                <w:rFonts w:eastAsia="Times New Roman" w:cs="Calibri"/>
                <w:sz w:val="18"/>
                <w:szCs w:val="18"/>
                <w:lang w:val="lv-LV"/>
              </w:rPr>
              <w:t>3 596 771</w:t>
            </w:r>
          </w:p>
        </w:tc>
        <w:tc>
          <w:tcPr>
            <w:tcW w:w="1259" w:type="dxa"/>
          </w:tcPr>
          <w:p w:rsidR="00C51664" w:rsidRPr="00602FA2" w:rsidRDefault="00C51664" w:rsidP="00BB7243">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lv-LV"/>
              </w:rPr>
            </w:pPr>
            <w:r w:rsidRPr="00602FA2">
              <w:rPr>
                <w:rFonts w:eastAsia="Times New Roman" w:cs="Calibri"/>
                <w:sz w:val="18"/>
                <w:szCs w:val="18"/>
                <w:lang w:val="lv-LV"/>
              </w:rPr>
              <w:t xml:space="preserve">3 </w:t>
            </w:r>
            <w:r w:rsidR="00BB7243">
              <w:rPr>
                <w:rFonts w:eastAsia="Times New Roman" w:cs="Calibri"/>
                <w:sz w:val="18"/>
                <w:szCs w:val="18"/>
                <w:lang w:val="lv-LV"/>
              </w:rPr>
              <w:t>665</w:t>
            </w:r>
            <w:r w:rsidRPr="00602FA2">
              <w:rPr>
                <w:rFonts w:eastAsia="Times New Roman" w:cs="Calibri"/>
                <w:sz w:val="18"/>
                <w:szCs w:val="18"/>
                <w:lang w:val="lv-LV"/>
              </w:rPr>
              <w:t xml:space="preserve"> </w:t>
            </w:r>
            <w:r w:rsidR="00BB7243">
              <w:rPr>
                <w:rFonts w:eastAsia="Times New Roman" w:cs="Calibri"/>
                <w:sz w:val="18"/>
                <w:szCs w:val="18"/>
                <w:lang w:val="lv-LV"/>
              </w:rPr>
              <w:t>232</w:t>
            </w:r>
          </w:p>
        </w:tc>
      </w:tr>
      <w:tr w:rsidR="00C51664" w:rsidRPr="00602FA2" w:rsidTr="00C516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9" w:type="dxa"/>
          </w:tcPr>
          <w:p w:rsidR="00C51664" w:rsidRPr="00602FA2" w:rsidRDefault="00C51664" w:rsidP="00AF4E67">
            <w:pPr>
              <w:rPr>
                <w:rFonts w:cs="Calibri"/>
                <w:b w:val="0"/>
                <w:color w:val="000000" w:themeColor="text1"/>
                <w:sz w:val="18"/>
                <w:szCs w:val="18"/>
                <w:lang w:val="lv-LV"/>
              </w:rPr>
            </w:pPr>
            <w:r w:rsidRPr="00602FA2">
              <w:rPr>
                <w:rFonts w:cs="Calibri"/>
                <w:b w:val="0"/>
                <w:color w:val="000000" w:themeColor="text1"/>
                <w:sz w:val="18"/>
                <w:szCs w:val="18"/>
                <w:lang w:val="lv-LV"/>
              </w:rPr>
              <w:t>Saņemtie valsts un pašvaldību budžeta maksājumi</w:t>
            </w:r>
          </w:p>
        </w:tc>
        <w:tc>
          <w:tcPr>
            <w:tcW w:w="1276" w:type="dxa"/>
          </w:tcPr>
          <w:p w:rsidR="00C51664" w:rsidRPr="00602FA2" w:rsidRDefault="00C51664" w:rsidP="00AF4E67">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val="lv-LV"/>
              </w:rPr>
            </w:pPr>
            <w:r w:rsidRPr="00602FA2">
              <w:rPr>
                <w:rFonts w:eastAsia="Times New Roman" w:cs="Calibri"/>
                <w:sz w:val="18"/>
                <w:szCs w:val="18"/>
                <w:lang w:val="lv-LV"/>
              </w:rPr>
              <w:t>5 669 688</w:t>
            </w:r>
          </w:p>
        </w:tc>
        <w:tc>
          <w:tcPr>
            <w:tcW w:w="1134" w:type="dxa"/>
          </w:tcPr>
          <w:p w:rsidR="00C51664" w:rsidRPr="00602FA2" w:rsidRDefault="00C51664" w:rsidP="00AF4E67">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val="lv-LV"/>
              </w:rPr>
            </w:pPr>
            <w:r w:rsidRPr="00602FA2">
              <w:rPr>
                <w:rFonts w:eastAsia="Times New Roman" w:cs="Calibri"/>
                <w:sz w:val="18"/>
                <w:szCs w:val="18"/>
                <w:lang w:val="lv-LV"/>
              </w:rPr>
              <w:t>7 580 210</w:t>
            </w:r>
          </w:p>
        </w:tc>
        <w:tc>
          <w:tcPr>
            <w:tcW w:w="1134" w:type="dxa"/>
          </w:tcPr>
          <w:p w:rsidR="00C51664" w:rsidRPr="00602FA2" w:rsidRDefault="00C51664" w:rsidP="00AF4E67">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val="lv-LV"/>
              </w:rPr>
            </w:pPr>
            <w:r w:rsidRPr="00602FA2">
              <w:rPr>
                <w:rFonts w:eastAsia="Times New Roman" w:cs="Calibri"/>
                <w:sz w:val="18"/>
                <w:szCs w:val="18"/>
                <w:lang w:val="lv-LV"/>
              </w:rPr>
              <w:t>7 331 300</w:t>
            </w:r>
          </w:p>
        </w:tc>
        <w:tc>
          <w:tcPr>
            <w:tcW w:w="1134" w:type="dxa"/>
          </w:tcPr>
          <w:p w:rsidR="00C51664" w:rsidRPr="00602FA2" w:rsidRDefault="00C51664" w:rsidP="00AF4E67">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val="lv-LV"/>
              </w:rPr>
            </w:pPr>
            <w:r w:rsidRPr="00602FA2">
              <w:rPr>
                <w:rFonts w:eastAsia="Times New Roman" w:cs="Calibri"/>
                <w:sz w:val="18"/>
                <w:szCs w:val="18"/>
                <w:lang w:val="lv-LV"/>
              </w:rPr>
              <w:t>5 871</w:t>
            </w:r>
            <w:r>
              <w:rPr>
                <w:rFonts w:eastAsia="Times New Roman" w:cs="Calibri"/>
                <w:sz w:val="18"/>
                <w:szCs w:val="18"/>
                <w:lang w:val="lv-LV"/>
              </w:rPr>
              <w:t> </w:t>
            </w:r>
            <w:r w:rsidRPr="00602FA2">
              <w:rPr>
                <w:rFonts w:eastAsia="Times New Roman" w:cs="Calibri"/>
                <w:sz w:val="18"/>
                <w:szCs w:val="18"/>
                <w:lang w:val="lv-LV"/>
              </w:rPr>
              <w:t>504</w:t>
            </w:r>
          </w:p>
        </w:tc>
        <w:tc>
          <w:tcPr>
            <w:tcW w:w="1259" w:type="dxa"/>
          </w:tcPr>
          <w:p w:rsidR="00C51664" w:rsidRPr="00602FA2" w:rsidRDefault="00C51664" w:rsidP="00AF4E67">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602FA2">
              <w:rPr>
                <w:rFonts w:eastAsia="Times New Roman" w:cs="Calibri"/>
                <w:sz w:val="18"/>
                <w:szCs w:val="18"/>
                <w:lang w:val="lv-LV"/>
              </w:rPr>
              <w:t>6 526 465</w:t>
            </w:r>
          </w:p>
        </w:tc>
        <w:tc>
          <w:tcPr>
            <w:tcW w:w="1259" w:type="dxa"/>
          </w:tcPr>
          <w:p w:rsidR="00C51664" w:rsidRPr="00602FA2" w:rsidRDefault="00C51664" w:rsidP="00BB7243">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val="lv-LV"/>
              </w:rPr>
            </w:pPr>
            <w:r w:rsidRPr="00602FA2">
              <w:rPr>
                <w:rFonts w:eastAsia="Times New Roman" w:cs="Calibri"/>
                <w:sz w:val="18"/>
                <w:szCs w:val="18"/>
                <w:lang w:val="lv-LV"/>
              </w:rPr>
              <w:t>6</w:t>
            </w:r>
            <w:r w:rsidR="00BB7243">
              <w:rPr>
                <w:rFonts w:eastAsia="Times New Roman" w:cs="Calibri"/>
                <w:sz w:val="18"/>
                <w:szCs w:val="18"/>
                <w:lang w:val="lv-LV"/>
              </w:rPr>
              <w:t> 499 427</w:t>
            </w:r>
          </w:p>
        </w:tc>
      </w:tr>
      <w:tr w:rsidR="00C51664" w:rsidRPr="00602FA2" w:rsidTr="00C5166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9" w:type="dxa"/>
          </w:tcPr>
          <w:p w:rsidR="00C51664" w:rsidRPr="00602FA2" w:rsidRDefault="00C51664" w:rsidP="00AF4E67">
            <w:pPr>
              <w:jc w:val="right"/>
              <w:rPr>
                <w:rFonts w:cs="Calibri"/>
                <w:color w:val="000000" w:themeColor="text1"/>
                <w:sz w:val="18"/>
                <w:szCs w:val="18"/>
                <w:lang w:val="lv-LV"/>
              </w:rPr>
            </w:pPr>
            <w:r w:rsidRPr="00602FA2">
              <w:rPr>
                <w:rFonts w:cs="Calibri"/>
                <w:color w:val="000000" w:themeColor="text1"/>
                <w:sz w:val="18"/>
                <w:szCs w:val="18"/>
                <w:lang w:val="lv-LV"/>
              </w:rPr>
              <w:t>Ieņēmumi kopā:</w:t>
            </w:r>
          </w:p>
        </w:tc>
        <w:tc>
          <w:tcPr>
            <w:tcW w:w="1276" w:type="dxa"/>
          </w:tcPr>
          <w:p w:rsidR="00C51664" w:rsidRPr="00602FA2" w:rsidRDefault="00C51664" w:rsidP="00AF4E67">
            <w:pPr>
              <w:jc w:val="right"/>
              <w:cnfStyle w:val="010000000000" w:firstRow="0" w:lastRow="1" w:firstColumn="0" w:lastColumn="0" w:oddVBand="0" w:evenVBand="0" w:oddHBand="0" w:evenHBand="0" w:firstRowFirstColumn="0" w:firstRowLastColumn="0" w:lastRowFirstColumn="0" w:lastRowLastColumn="0"/>
              <w:rPr>
                <w:rFonts w:eastAsia="Times New Roman" w:cs="Calibri"/>
                <w:sz w:val="18"/>
                <w:szCs w:val="18"/>
                <w:lang w:val="lv-LV"/>
              </w:rPr>
            </w:pPr>
            <w:r w:rsidRPr="00602FA2">
              <w:rPr>
                <w:rFonts w:eastAsia="Times New Roman" w:cs="Calibri"/>
                <w:sz w:val="18"/>
                <w:szCs w:val="18"/>
                <w:lang w:val="lv-LV"/>
              </w:rPr>
              <w:t>38 560 706</w:t>
            </w:r>
          </w:p>
        </w:tc>
        <w:tc>
          <w:tcPr>
            <w:tcW w:w="1134" w:type="dxa"/>
          </w:tcPr>
          <w:p w:rsidR="00C51664" w:rsidRPr="00602FA2" w:rsidRDefault="00C51664" w:rsidP="00AF4E67">
            <w:pPr>
              <w:jc w:val="right"/>
              <w:cnfStyle w:val="010000000000" w:firstRow="0" w:lastRow="1" w:firstColumn="0" w:lastColumn="0" w:oddVBand="0" w:evenVBand="0" w:oddHBand="0" w:evenHBand="0" w:firstRowFirstColumn="0" w:firstRowLastColumn="0" w:lastRowFirstColumn="0" w:lastRowLastColumn="0"/>
              <w:rPr>
                <w:rFonts w:eastAsia="Times New Roman" w:cs="Calibri"/>
                <w:sz w:val="18"/>
                <w:szCs w:val="18"/>
                <w:lang w:val="lv-LV"/>
              </w:rPr>
            </w:pPr>
            <w:r w:rsidRPr="00602FA2">
              <w:rPr>
                <w:rFonts w:eastAsia="Times New Roman" w:cs="Calibri"/>
                <w:sz w:val="18"/>
                <w:szCs w:val="18"/>
                <w:lang w:val="lv-LV"/>
              </w:rPr>
              <w:t>42 379 307</w:t>
            </w:r>
          </w:p>
        </w:tc>
        <w:tc>
          <w:tcPr>
            <w:tcW w:w="1134" w:type="dxa"/>
          </w:tcPr>
          <w:p w:rsidR="00C51664" w:rsidRPr="00602FA2" w:rsidRDefault="00C51664" w:rsidP="00AF4E67">
            <w:pPr>
              <w:jc w:val="right"/>
              <w:cnfStyle w:val="010000000000" w:firstRow="0" w:lastRow="1" w:firstColumn="0" w:lastColumn="0" w:oddVBand="0" w:evenVBand="0" w:oddHBand="0" w:evenHBand="0" w:firstRowFirstColumn="0" w:firstRowLastColumn="0" w:lastRowFirstColumn="0" w:lastRowLastColumn="0"/>
              <w:rPr>
                <w:rFonts w:eastAsia="Times New Roman" w:cs="Calibri"/>
                <w:sz w:val="18"/>
                <w:szCs w:val="18"/>
                <w:lang w:val="lv-LV"/>
              </w:rPr>
            </w:pPr>
            <w:r w:rsidRPr="00602FA2">
              <w:rPr>
                <w:rFonts w:eastAsia="Times New Roman" w:cs="Calibri"/>
                <w:sz w:val="18"/>
                <w:szCs w:val="18"/>
                <w:lang w:val="lv-LV"/>
              </w:rPr>
              <w:t>33 305 496</w:t>
            </w:r>
          </w:p>
        </w:tc>
        <w:tc>
          <w:tcPr>
            <w:tcW w:w="1134" w:type="dxa"/>
          </w:tcPr>
          <w:p w:rsidR="00C51664" w:rsidRPr="00602FA2" w:rsidRDefault="00C51664" w:rsidP="00AF4E67">
            <w:pPr>
              <w:jc w:val="right"/>
              <w:cnfStyle w:val="010000000000" w:firstRow="0" w:lastRow="1" w:firstColumn="0" w:lastColumn="0" w:oddVBand="0" w:evenVBand="0" w:oddHBand="0" w:evenHBand="0" w:firstRowFirstColumn="0" w:firstRowLastColumn="0" w:lastRowFirstColumn="0" w:lastRowLastColumn="0"/>
              <w:rPr>
                <w:rFonts w:eastAsia="Times New Roman" w:cs="Calibri"/>
                <w:sz w:val="18"/>
                <w:szCs w:val="18"/>
                <w:lang w:val="lv-LV"/>
              </w:rPr>
            </w:pPr>
            <w:r w:rsidRPr="00602FA2">
              <w:rPr>
                <w:rFonts w:eastAsia="Times New Roman" w:cs="Calibri"/>
                <w:sz w:val="18"/>
                <w:szCs w:val="18"/>
                <w:lang w:val="lv-LV"/>
              </w:rPr>
              <w:t>33 768</w:t>
            </w:r>
            <w:r>
              <w:rPr>
                <w:rFonts w:eastAsia="Times New Roman" w:cs="Calibri"/>
                <w:sz w:val="18"/>
                <w:szCs w:val="18"/>
                <w:lang w:val="lv-LV"/>
              </w:rPr>
              <w:t> </w:t>
            </w:r>
            <w:r w:rsidRPr="00602FA2">
              <w:rPr>
                <w:rFonts w:eastAsia="Times New Roman" w:cs="Calibri"/>
                <w:sz w:val="18"/>
                <w:szCs w:val="18"/>
                <w:lang w:val="lv-LV"/>
              </w:rPr>
              <w:t>411</w:t>
            </w:r>
          </w:p>
        </w:tc>
        <w:tc>
          <w:tcPr>
            <w:tcW w:w="1259" w:type="dxa"/>
          </w:tcPr>
          <w:p w:rsidR="00C51664" w:rsidRPr="00602FA2" w:rsidRDefault="00C51664" w:rsidP="00AF4E67">
            <w:pPr>
              <w:jc w:val="right"/>
              <w:cnfStyle w:val="010000000000" w:firstRow="0" w:lastRow="1" w:firstColumn="0" w:lastColumn="0" w:oddVBand="0" w:evenVBand="0" w:oddHBand="0" w:evenHBand="0" w:firstRowFirstColumn="0" w:firstRowLastColumn="0" w:lastRowFirstColumn="0" w:lastRowLastColumn="0"/>
              <w:rPr>
                <w:rFonts w:eastAsia="Times New Roman" w:cs="Calibri"/>
                <w:sz w:val="18"/>
                <w:szCs w:val="18"/>
              </w:rPr>
            </w:pPr>
            <w:r w:rsidRPr="00602FA2">
              <w:rPr>
                <w:rFonts w:eastAsia="Times New Roman" w:cs="Calibri"/>
                <w:sz w:val="18"/>
                <w:szCs w:val="18"/>
                <w:lang w:val="lv-LV"/>
              </w:rPr>
              <w:t>37 391 922</w:t>
            </w:r>
          </w:p>
        </w:tc>
        <w:tc>
          <w:tcPr>
            <w:tcW w:w="1259" w:type="dxa"/>
          </w:tcPr>
          <w:p w:rsidR="00C51664" w:rsidRPr="00602FA2" w:rsidRDefault="00C51664" w:rsidP="00BB7243">
            <w:pPr>
              <w:jc w:val="right"/>
              <w:cnfStyle w:val="010000000000" w:firstRow="0" w:lastRow="1" w:firstColumn="0" w:lastColumn="0" w:oddVBand="0" w:evenVBand="0" w:oddHBand="0" w:evenHBand="0" w:firstRowFirstColumn="0" w:firstRowLastColumn="0" w:lastRowFirstColumn="0" w:lastRowLastColumn="0"/>
              <w:rPr>
                <w:rFonts w:eastAsia="Times New Roman" w:cs="Calibri"/>
                <w:sz w:val="18"/>
                <w:szCs w:val="18"/>
                <w:lang w:val="lv-LV"/>
              </w:rPr>
            </w:pPr>
            <w:r w:rsidRPr="00602FA2">
              <w:rPr>
                <w:rFonts w:eastAsia="Times New Roman" w:cs="Calibri"/>
                <w:sz w:val="18"/>
                <w:szCs w:val="18"/>
                <w:lang w:val="lv-LV"/>
              </w:rPr>
              <w:t>3</w:t>
            </w:r>
            <w:r w:rsidR="00BB7243">
              <w:rPr>
                <w:rFonts w:eastAsia="Times New Roman" w:cs="Calibri"/>
                <w:sz w:val="18"/>
                <w:szCs w:val="18"/>
                <w:lang w:val="lv-LV"/>
              </w:rPr>
              <w:t>9</w:t>
            </w:r>
            <w:r w:rsidRPr="00602FA2">
              <w:rPr>
                <w:rFonts w:eastAsia="Times New Roman" w:cs="Calibri"/>
                <w:sz w:val="18"/>
                <w:szCs w:val="18"/>
                <w:lang w:val="lv-LV"/>
              </w:rPr>
              <w:t xml:space="preserve"> </w:t>
            </w:r>
            <w:r w:rsidR="00BB7243">
              <w:rPr>
                <w:rFonts w:eastAsia="Times New Roman" w:cs="Calibri"/>
                <w:sz w:val="18"/>
                <w:szCs w:val="18"/>
                <w:lang w:val="lv-LV"/>
              </w:rPr>
              <w:t>165</w:t>
            </w:r>
            <w:r w:rsidRPr="00602FA2">
              <w:rPr>
                <w:rFonts w:eastAsia="Times New Roman" w:cs="Calibri"/>
                <w:sz w:val="18"/>
                <w:szCs w:val="18"/>
                <w:lang w:val="lv-LV"/>
              </w:rPr>
              <w:t xml:space="preserve"> </w:t>
            </w:r>
            <w:r w:rsidR="00BB7243">
              <w:rPr>
                <w:rFonts w:eastAsia="Times New Roman" w:cs="Calibri"/>
                <w:sz w:val="18"/>
                <w:szCs w:val="18"/>
                <w:lang w:val="lv-LV"/>
              </w:rPr>
              <w:t>305</w:t>
            </w:r>
          </w:p>
        </w:tc>
      </w:tr>
    </w:tbl>
    <w:p w:rsidR="00D147A4" w:rsidRPr="00602FA2" w:rsidRDefault="00D147A4" w:rsidP="00D147A4">
      <w:pPr>
        <w:jc w:val="right"/>
        <w:rPr>
          <w:rFonts w:cs="Calibri"/>
          <w:i/>
          <w:sz w:val="16"/>
          <w:szCs w:val="16"/>
        </w:rPr>
      </w:pPr>
      <w:r w:rsidRPr="00602FA2">
        <w:rPr>
          <w:rFonts w:cs="Calibri"/>
          <w:i/>
          <w:sz w:val="16"/>
          <w:szCs w:val="16"/>
        </w:rPr>
        <w:t>Informācijas avots: Valsts kases pašvaldību budžeta pārskats</w:t>
      </w:r>
    </w:p>
    <w:p w:rsidR="00D147A4" w:rsidRPr="00602FA2" w:rsidRDefault="00D147A4" w:rsidP="00D147A4">
      <w:pPr>
        <w:pStyle w:val="Heading4"/>
      </w:pPr>
      <w:r w:rsidRPr="00602FA2">
        <w:t>Pamatbudžeta izdevumi pa funkcionālajām kategorijām</w:t>
      </w:r>
    </w:p>
    <w:tbl>
      <w:tblPr>
        <w:tblStyle w:val="LightShading"/>
        <w:tblW w:w="12952" w:type="dxa"/>
        <w:jc w:val="center"/>
        <w:tblInd w:w="-2475" w:type="dxa"/>
        <w:tblLayout w:type="fixed"/>
        <w:tblLook w:val="04E0" w:firstRow="1" w:lastRow="1" w:firstColumn="1" w:lastColumn="0" w:noHBand="0" w:noVBand="1"/>
      </w:tblPr>
      <w:tblGrid>
        <w:gridCol w:w="5756"/>
        <w:gridCol w:w="1276"/>
        <w:gridCol w:w="1134"/>
        <w:gridCol w:w="1134"/>
        <w:gridCol w:w="1134"/>
        <w:gridCol w:w="1259"/>
        <w:gridCol w:w="1259"/>
      </w:tblGrid>
      <w:tr w:rsidR="00BB7243" w:rsidRPr="00602FA2" w:rsidTr="00BB72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6" w:type="dxa"/>
            <w:tcBorders>
              <w:top w:val="single" w:sz="4" w:space="0" w:color="7F7F7F" w:themeColor="text1" w:themeTint="80"/>
              <w:bottom w:val="single" w:sz="4" w:space="0" w:color="7F7F7F" w:themeColor="text1" w:themeTint="80"/>
            </w:tcBorders>
          </w:tcPr>
          <w:p w:rsidR="00BB7243" w:rsidRPr="00602FA2" w:rsidRDefault="00BB7243" w:rsidP="00AF4E67">
            <w:pPr>
              <w:jc w:val="center"/>
              <w:rPr>
                <w:rFonts w:asciiTheme="minorHAnsi" w:hAnsiTheme="minorHAnsi" w:cstheme="minorHAnsi"/>
                <w:sz w:val="18"/>
                <w:szCs w:val="18"/>
                <w:lang w:val="lv-LV"/>
              </w:rPr>
            </w:pPr>
            <w:r w:rsidRPr="00602FA2">
              <w:rPr>
                <w:rFonts w:cstheme="minorHAnsi"/>
                <w:color w:val="000000" w:themeColor="text1"/>
                <w:sz w:val="18"/>
                <w:szCs w:val="18"/>
                <w:lang w:val="lv-LV"/>
              </w:rPr>
              <w:t>Izdevumu funkcionālās kategorijas</w:t>
            </w:r>
          </w:p>
        </w:tc>
        <w:tc>
          <w:tcPr>
            <w:tcW w:w="1276" w:type="dxa"/>
            <w:tcBorders>
              <w:top w:val="single" w:sz="4" w:space="0" w:color="7F7F7F" w:themeColor="text1" w:themeTint="80"/>
              <w:bottom w:val="single" w:sz="4" w:space="0" w:color="7F7F7F" w:themeColor="text1" w:themeTint="80"/>
            </w:tcBorders>
          </w:tcPr>
          <w:p w:rsidR="00BB7243" w:rsidRPr="00602FA2" w:rsidRDefault="00BB7243" w:rsidP="00AF4E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lv-LV"/>
              </w:rPr>
            </w:pPr>
            <w:r w:rsidRPr="00602FA2">
              <w:rPr>
                <w:rFonts w:asciiTheme="minorHAnsi" w:hAnsiTheme="minorHAnsi" w:cstheme="minorHAnsi"/>
                <w:sz w:val="18"/>
                <w:szCs w:val="18"/>
                <w:lang w:val="lv-LV"/>
              </w:rPr>
              <w:t>2007</w:t>
            </w:r>
          </w:p>
        </w:tc>
        <w:tc>
          <w:tcPr>
            <w:tcW w:w="1134" w:type="dxa"/>
            <w:tcBorders>
              <w:top w:val="single" w:sz="4" w:space="0" w:color="7F7F7F" w:themeColor="text1" w:themeTint="80"/>
              <w:bottom w:val="single" w:sz="4" w:space="0" w:color="7F7F7F" w:themeColor="text1" w:themeTint="80"/>
            </w:tcBorders>
          </w:tcPr>
          <w:p w:rsidR="00BB7243" w:rsidRPr="00602FA2" w:rsidRDefault="00BB7243" w:rsidP="00AF4E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lv-LV"/>
              </w:rPr>
            </w:pPr>
            <w:r w:rsidRPr="00602FA2">
              <w:rPr>
                <w:rFonts w:asciiTheme="minorHAnsi" w:hAnsiTheme="minorHAnsi" w:cstheme="minorHAnsi"/>
                <w:sz w:val="18"/>
                <w:szCs w:val="18"/>
                <w:lang w:val="lv-LV"/>
              </w:rPr>
              <w:t>2008</w:t>
            </w:r>
          </w:p>
        </w:tc>
        <w:tc>
          <w:tcPr>
            <w:tcW w:w="1134" w:type="dxa"/>
            <w:tcBorders>
              <w:top w:val="single" w:sz="4" w:space="0" w:color="7F7F7F" w:themeColor="text1" w:themeTint="80"/>
              <w:bottom w:val="single" w:sz="4" w:space="0" w:color="7F7F7F" w:themeColor="text1" w:themeTint="80"/>
            </w:tcBorders>
          </w:tcPr>
          <w:p w:rsidR="00BB7243" w:rsidRPr="00602FA2" w:rsidRDefault="00BB7243" w:rsidP="00AF4E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lv-LV"/>
              </w:rPr>
            </w:pPr>
            <w:r w:rsidRPr="00602FA2">
              <w:rPr>
                <w:rFonts w:asciiTheme="minorHAnsi" w:hAnsiTheme="minorHAnsi" w:cstheme="minorHAnsi"/>
                <w:sz w:val="18"/>
                <w:szCs w:val="18"/>
                <w:lang w:val="lv-LV"/>
              </w:rPr>
              <w:t>2009</w:t>
            </w:r>
          </w:p>
        </w:tc>
        <w:tc>
          <w:tcPr>
            <w:tcW w:w="1134" w:type="dxa"/>
            <w:tcBorders>
              <w:top w:val="single" w:sz="4" w:space="0" w:color="7F7F7F" w:themeColor="text1" w:themeTint="80"/>
              <w:bottom w:val="single" w:sz="4" w:space="0" w:color="7F7F7F" w:themeColor="text1" w:themeTint="80"/>
            </w:tcBorders>
          </w:tcPr>
          <w:p w:rsidR="00BB7243" w:rsidRPr="00602FA2" w:rsidRDefault="00BB7243" w:rsidP="00AF4E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lv-LV"/>
              </w:rPr>
            </w:pPr>
            <w:r w:rsidRPr="00602FA2">
              <w:rPr>
                <w:rFonts w:asciiTheme="minorHAnsi" w:hAnsiTheme="minorHAnsi" w:cstheme="minorHAnsi"/>
                <w:sz w:val="18"/>
                <w:szCs w:val="18"/>
                <w:lang w:val="lv-LV"/>
              </w:rPr>
              <w:t>2010</w:t>
            </w:r>
          </w:p>
        </w:tc>
        <w:tc>
          <w:tcPr>
            <w:tcW w:w="1259" w:type="dxa"/>
            <w:tcBorders>
              <w:top w:val="single" w:sz="4" w:space="0" w:color="7F7F7F" w:themeColor="text1" w:themeTint="80"/>
              <w:bottom w:val="single" w:sz="4" w:space="0" w:color="7F7F7F" w:themeColor="text1" w:themeTint="80"/>
            </w:tcBorders>
          </w:tcPr>
          <w:p w:rsidR="00BB7243" w:rsidRPr="00602FA2" w:rsidRDefault="00BB7243" w:rsidP="00AF4E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lv-LV"/>
              </w:rPr>
            </w:pPr>
            <w:r w:rsidRPr="00602FA2">
              <w:rPr>
                <w:rFonts w:asciiTheme="minorHAnsi" w:hAnsiTheme="minorHAnsi" w:cstheme="minorHAnsi"/>
                <w:sz w:val="18"/>
                <w:szCs w:val="18"/>
                <w:lang w:val="lv-LV"/>
              </w:rPr>
              <w:t>2011</w:t>
            </w:r>
          </w:p>
        </w:tc>
        <w:tc>
          <w:tcPr>
            <w:tcW w:w="1259" w:type="dxa"/>
            <w:tcBorders>
              <w:top w:val="single" w:sz="4" w:space="0" w:color="7F7F7F" w:themeColor="text1" w:themeTint="80"/>
              <w:bottom w:val="single" w:sz="4" w:space="0" w:color="7F7F7F" w:themeColor="text1" w:themeTint="80"/>
            </w:tcBorders>
          </w:tcPr>
          <w:p w:rsidR="00BB7243" w:rsidRPr="00602FA2" w:rsidRDefault="00BB7243" w:rsidP="00AF4E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2012</w:t>
            </w:r>
          </w:p>
        </w:tc>
      </w:tr>
      <w:tr w:rsidR="00BB7243" w:rsidRPr="00602FA2" w:rsidTr="00BB72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6" w:type="dxa"/>
            <w:tcBorders>
              <w:top w:val="single" w:sz="4" w:space="0" w:color="7F7F7F" w:themeColor="text1" w:themeTint="80"/>
            </w:tcBorders>
          </w:tcPr>
          <w:p w:rsidR="00BB7243" w:rsidRPr="00602FA2" w:rsidRDefault="00BB7243" w:rsidP="00AF4E67">
            <w:pPr>
              <w:jc w:val="left"/>
              <w:rPr>
                <w:rFonts w:asciiTheme="minorHAnsi" w:eastAsia="Times New Roman" w:hAnsiTheme="minorHAnsi" w:cstheme="minorHAnsi"/>
                <w:b w:val="0"/>
                <w:color w:val="000000"/>
                <w:sz w:val="18"/>
                <w:szCs w:val="18"/>
                <w:lang w:val="lv-LV"/>
              </w:rPr>
            </w:pPr>
            <w:r w:rsidRPr="00602FA2">
              <w:rPr>
                <w:rFonts w:asciiTheme="minorHAnsi" w:eastAsia="Times New Roman" w:hAnsiTheme="minorHAnsi" w:cstheme="minorHAnsi"/>
                <w:b w:val="0"/>
                <w:color w:val="000000"/>
                <w:sz w:val="18"/>
                <w:szCs w:val="18"/>
                <w:lang w:val="lv-LV"/>
              </w:rPr>
              <w:t>Vispārējie valdības dienesti</w:t>
            </w:r>
          </w:p>
        </w:tc>
        <w:tc>
          <w:tcPr>
            <w:tcW w:w="1276" w:type="dxa"/>
            <w:tcBorders>
              <w:top w:val="single" w:sz="4" w:space="0" w:color="7F7F7F" w:themeColor="text1" w:themeTint="80"/>
            </w:tcBorders>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8 824 770</w:t>
            </w:r>
          </w:p>
        </w:tc>
        <w:tc>
          <w:tcPr>
            <w:tcW w:w="1134" w:type="dxa"/>
            <w:tcBorders>
              <w:top w:val="single" w:sz="4" w:space="0" w:color="7F7F7F" w:themeColor="text1" w:themeTint="80"/>
            </w:tcBorders>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10 933 444</w:t>
            </w:r>
          </w:p>
        </w:tc>
        <w:tc>
          <w:tcPr>
            <w:tcW w:w="1134" w:type="dxa"/>
            <w:tcBorders>
              <w:top w:val="single" w:sz="4" w:space="0" w:color="7F7F7F" w:themeColor="text1" w:themeTint="80"/>
            </w:tcBorders>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7 824 651</w:t>
            </w:r>
          </w:p>
        </w:tc>
        <w:tc>
          <w:tcPr>
            <w:tcW w:w="1134" w:type="dxa"/>
            <w:tcBorders>
              <w:top w:val="single" w:sz="4" w:space="0" w:color="7F7F7F" w:themeColor="text1" w:themeTint="80"/>
            </w:tcBorders>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5 650 772</w:t>
            </w:r>
          </w:p>
        </w:tc>
        <w:tc>
          <w:tcPr>
            <w:tcW w:w="1259" w:type="dxa"/>
            <w:tcBorders>
              <w:top w:val="single" w:sz="4" w:space="0" w:color="7F7F7F" w:themeColor="text1" w:themeTint="80"/>
            </w:tcBorders>
          </w:tcPr>
          <w:p w:rsidR="00BB7243" w:rsidRPr="00602FA2" w:rsidRDefault="00BB7243" w:rsidP="00BB724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5 48</w:t>
            </w:r>
            <w:r>
              <w:rPr>
                <w:rFonts w:asciiTheme="minorHAnsi" w:eastAsia="Times New Roman" w:hAnsiTheme="minorHAnsi" w:cstheme="minorHAnsi"/>
                <w:sz w:val="18"/>
                <w:szCs w:val="18"/>
                <w:lang w:val="lv-LV"/>
              </w:rPr>
              <w:t>0</w:t>
            </w:r>
            <w:r w:rsidRPr="00602FA2">
              <w:rPr>
                <w:rFonts w:asciiTheme="minorHAnsi" w:eastAsia="Times New Roman" w:hAnsiTheme="minorHAnsi" w:cstheme="minorHAnsi"/>
                <w:sz w:val="18"/>
                <w:szCs w:val="18"/>
                <w:lang w:val="lv-LV"/>
              </w:rPr>
              <w:t xml:space="preserve"> </w:t>
            </w:r>
            <w:r>
              <w:rPr>
                <w:rFonts w:asciiTheme="minorHAnsi" w:eastAsia="Times New Roman" w:hAnsiTheme="minorHAnsi" w:cstheme="minorHAnsi"/>
                <w:sz w:val="18"/>
                <w:szCs w:val="18"/>
                <w:lang w:val="lv-LV"/>
              </w:rPr>
              <w:t>719</w:t>
            </w:r>
          </w:p>
        </w:tc>
        <w:tc>
          <w:tcPr>
            <w:tcW w:w="1259" w:type="dxa"/>
            <w:tcBorders>
              <w:top w:val="single" w:sz="4" w:space="0" w:color="7F7F7F" w:themeColor="text1" w:themeTint="80"/>
            </w:tcBorders>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rPr>
            </w:pPr>
            <w:r>
              <w:rPr>
                <w:rFonts w:asciiTheme="minorHAnsi" w:eastAsia="Times New Roman" w:hAnsiTheme="minorHAnsi" w:cstheme="minorHAnsi"/>
                <w:sz w:val="18"/>
                <w:szCs w:val="18"/>
              </w:rPr>
              <w:t>5 832 539</w:t>
            </w:r>
          </w:p>
        </w:tc>
      </w:tr>
      <w:tr w:rsidR="00BB7243" w:rsidRPr="00602FA2" w:rsidTr="00BB7243">
        <w:trPr>
          <w:jc w:val="center"/>
        </w:trPr>
        <w:tc>
          <w:tcPr>
            <w:cnfStyle w:val="001000000000" w:firstRow="0" w:lastRow="0" w:firstColumn="1" w:lastColumn="0" w:oddVBand="0" w:evenVBand="0" w:oddHBand="0" w:evenHBand="0" w:firstRowFirstColumn="0" w:firstRowLastColumn="0" w:lastRowFirstColumn="0" w:lastRowLastColumn="0"/>
            <w:tcW w:w="5756" w:type="dxa"/>
          </w:tcPr>
          <w:p w:rsidR="00BB7243" w:rsidRPr="00602FA2" w:rsidRDefault="00BB7243" w:rsidP="00AF4E67">
            <w:pPr>
              <w:jc w:val="left"/>
              <w:rPr>
                <w:rFonts w:asciiTheme="minorHAnsi" w:eastAsia="Times New Roman" w:hAnsiTheme="minorHAnsi" w:cstheme="minorHAnsi"/>
                <w:b w:val="0"/>
                <w:color w:val="000000"/>
                <w:sz w:val="18"/>
                <w:szCs w:val="18"/>
                <w:lang w:val="lv-LV"/>
              </w:rPr>
            </w:pPr>
            <w:r w:rsidRPr="00602FA2">
              <w:rPr>
                <w:rFonts w:asciiTheme="minorHAnsi" w:eastAsia="Times New Roman" w:hAnsiTheme="minorHAnsi" w:cstheme="minorHAnsi"/>
                <w:b w:val="0"/>
                <w:color w:val="000000"/>
                <w:sz w:val="18"/>
                <w:szCs w:val="18"/>
                <w:lang w:val="lv-LV"/>
              </w:rPr>
              <w:t>Sabiedriskā kārtība un drošība</w:t>
            </w:r>
          </w:p>
        </w:tc>
        <w:tc>
          <w:tcPr>
            <w:tcW w:w="1276"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1 131 677</w:t>
            </w:r>
          </w:p>
        </w:tc>
        <w:tc>
          <w:tcPr>
            <w:tcW w:w="1134"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1 265 970</w:t>
            </w:r>
          </w:p>
        </w:tc>
        <w:tc>
          <w:tcPr>
            <w:tcW w:w="1134"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974 906</w:t>
            </w:r>
          </w:p>
        </w:tc>
        <w:tc>
          <w:tcPr>
            <w:tcW w:w="1134"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824 441</w:t>
            </w:r>
          </w:p>
        </w:tc>
        <w:tc>
          <w:tcPr>
            <w:tcW w:w="1259"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905 983</w:t>
            </w:r>
          </w:p>
        </w:tc>
        <w:tc>
          <w:tcPr>
            <w:tcW w:w="1259"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Pr>
                <w:rFonts w:asciiTheme="minorHAnsi" w:eastAsia="Times New Roman" w:hAnsiTheme="minorHAnsi" w:cstheme="minorHAnsi"/>
                <w:sz w:val="18"/>
                <w:szCs w:val="18"/>
              </w:rPr>
              <w:t>1 065 291</w:t>
            </w:r>
          </w:p>
        </w:tc>
      </w:tr>
      <w:tr w:rsidR="00BB7243" w:rsidRPr="00602FA2" w:rsidTr="00BB72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6" w:type="dxa"/>
          </w:tcPr>
          <w:p w:rsidR="00BB7243" w:rsidRPr="00602FA2" w:rsidRDefault="00BB7243" w:rsidP="00AF4E67">
            <w:pPr>
              <w:jc w:val="left"/>
              <w:rPr>
                <w:rFonts w:asciiTheme="minorHAnsi" w:eastAsia="Times New Roman" w:hAnsiTheme="minorHAnsi" w:cstheme="minorHAnsi"/>
                <w:b w:val="0"/>
                <w:color w:val="000000"/>
                <w:sz w:val="18"/>
                <w:szCs w:val="18"/>
                <w:lang w:val="lv-LV"/>
              </w:rPr>
            </w:pPr>
            <w:r w:rsidRPr="00602FA2">
              <w:rPr>
                <w:rFonts w:asciiTheme="minorHAnsi" w:eastAsia="Times New Roman" w:hAnsiTheme="minorHAnsi" w:cstheme="minorHAnsi"/>
                <w:b w:val="0"/>
                <w:color w:val="000000"/>
                <w:sz w:val="18"/>
                <w:szCs w:val="18"/>
                <w:lang w:val="lv-LV"/>
              </w:rPr>
              <w:t>Ekonomiskā darbība</w:t>
            </w:r>
          </w:p>
        </w:tc>
        <w:tc>
          <w:tcPr>
            <w:tcW w:w="1276" w:type="dxa"/>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6 226 972</w:t>
            </w:r>
          </w:p>
        </w:tc>
        <w:tc>
          <w:tcPr>
            <w:tcW w:w="1134" w:type="dxa"/>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3 140 310</w:t>
            </w:r>
          </w:p>
        </w:tc>
        <w:tc>
          <w:tcPr>
            <w:tcW w:w="1134" w:type="dxa"/>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3 466 131</w:t>
            </w:r>
          </w:p>
        </w:tc>
        <w:tc>
          <w:tcPr>
            <w:tcW w:w="1134" w:type="dxa"/>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2 899 786</w:t>
            </w:r>
          </w:p>
        </w:tc>
        <w:tc>
          <w:tcPr>
            <w:tcW w:w="1259" w:type="dxa"/>
          </w:tcPr>
          <w:p w:rsidR="00BB7243" w:rsidRPr="00602FA2" w:rsidRDefault="00BB7243" w:rsidP="00BB724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3 186 08</w:t>
            </w:r>
            <w:r>
              <w:rPr>
                <w:rFonts w:asciiTheme="minorHAnsi" w:eastAsia="Times New Roman" w:hAnsiTheme="minorHAnsi" w:cstheme="minorHAnsi"/>
                <w:sz w:val="18"/>
                <w:szCs w:val="18"/>
                <w:lang w:val="lv-LV"/>
              </w:rPr>
              <w:t>2</w:t>
            </w:r>
          </w:p>
        </w:tc>
        <w:tc>
          <w:tcPr>
            <w:tcW w:w="1259" w:type="dxa"/>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rPr>
            </w:pPr>
            <w:r>
              <w:rPr>
                <w:rFonts w:asciiTheme="minorHAnsi" w:eastAsia="Times New Roman" w:hAnsiTheme="minorHAnsi" w:cstheme="minorHAnsi"/>
                <w:sz w:val="18"/>
                <w:szCs w:val="18"/>
              </w:rPr>
              <w:t>3 735 090</w:t>
            </w:r>
          </w:p>
        </w:tc>
      </w:tr>
      <w:tr w:rsidR="00BB7243" w:rsidRPr="00602FA2" w:rsidTr="00BB7243">
        <w:trPr>
          <w:jc w:val="center"/>
        </w:trPr>
        <w:tc>
          <w:tcPr>
            <w:cnfStyle w:val="001000000000" w:firstRow="0" w:lastRow="0" w:firstColumn="1" w:lastColumn="0" w:oddVBand="0" w:evenVBand="0" w:oddHBand="0" w:evenHBand="0" w:firstRowFirstColumn="0" w:firstRowLastColumn="0" w:lastRowFirstColumn="0" w:lastRowLastColumn="0"/>
            <w:tcW w:w="5756" w:type="dxa"/>
          </w:tcPr>
          <w:p w:rsidR="00BB7243" w:rsidRPr="00602FA2" w:rsidRDefault="00BB7243" w:rsidP="00AF4E67">
            <w:pPr>
              <w:jc w:val="left"/>
              <w:rPr>
                <w:rFonts w:asciiTheme="minorHAnsi" w:eastAsia="Times New Roman" w:hAnsiTheme="minorHAnsi" w:cstheme="minorHAnsi"/>
                <w:b w:val="0"/>
                <w:color w:val="000000"/>
                <w:sz w:val="18"/>
                <w:szCs w:val="18"/>
                <w:lang w:val="lv-LV"/>
              </w:rPr>
            </w:pPr>
            <w:r w:rsidRPr="00602FA2">
              <w:rPr>
                <w:rFonts w:asciiTheme="minorHAnsi" w:eastAsia="Times New Roman" w:hAnsiTheme="minorHAnsi" w:cstheme="minorHAnsi"/>
                <w:b w:val="0"/>
                <w:color w:val="000000"/>
                <w:sz w:val="18"/>
                <w:szCs w:val="18"/>
                <w:lang w:val="lv-LV"/>
              </w:rPr>
              <w:t>Vides aizsardzība</w:t>
            </w:r>
          </w:p>
        </w:tc>
        <w:tc>
          <w:tcPr>
            <w:tcW w:w="1276"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1 745 637</w:t>
            </w:r>
          </w:p>
        </w:tc>
        <w:tc>
          <w:tcPr>
            <w:tcW w:w="1134"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2 348 742</w:t>
            </w:r>
          </w:p>
        </w:tc>
        <w:tc>
          <w:tcPr>
            <w:tcW w:w="1134"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1 118 261</w:t>
            </w:r>
          </w:p>
        </w:tc>
        <w:tc>
          <w:tcPr>
            <w:tcW w:w="1134"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922 018</w:t>
            </w:r>
          </w:p>
        </w:tc>
        <w:tc>
          <w:tcPr>
            <w:tcW w:w="1259" w:type="dxa"/>
          </w:tcPr>
          <w:p w:rsidR="00BB7243" w:rsidRPr="00602FA2" w:rsidRDefault="00BB7243" w:rsidP="00BB724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 xml:space="preserve">2 </w:t>
            </w:r>
            <w:r>
              <w:rPr>
                <w:rFonts w:asciiTheme="minorHAnsi" w:eastAsia="Times New Roman" w:hAnsiTheme="minorHAnsi" w:cstheme="minorHAnsi"/>
                <w:sz w:val="18"/>
                <w:szCs w:val="18"/>
                <w:lang w:val="lv-LV"/>
              </w:rPr>
              <w:t>317</w:t>
            </w:r>
            <w:r w:rsidRPr="00602FA2">
              <w:rPr>
                <w:rFonts w:asciiTheme="minorHAnsi" w:eastAsia="Times New Roman" w:hAnsiTheme="minorHAnsi" w:cstheme="minorHAnsi"/>
                <w:sz w:val="18"/>
                <w:szCs w:val="18"/>
                <w:lang w:val="lv-LV"/>
              </w:rPr>
              <w:t xml:space="preserve"> </w:t>
            </w:r>
            <w:r>
              <w:rPr>
                <w:rFonts w:asciiTheme="minorHAnsi" w:eastAsia="Times New Roman" w:hAnsiTheme="minorHAnsi" w:cstheme="minorHAnsi"/>
                <w:sz w:val="18"/>
                <w:szCs w:val="18"/>
                <w:lang w:val="lv-LV"/>
              </w:rPr>
              <w:t>520</w:t>
            </w:r>
          </w:p>
        </w:tc>
        <w:tc>
          <w:tcPr>
            <w:tcW w:w="1259"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Pr>
                <w:rFonts w:asciiTheme="minorHAnsi" w:eastAsia="Times New Roman" w:hAnsiTheme="minorHAnsi" w:cstheme="minorHAnsi"/>
                <w:sz w:val="18"/>
                <w:szCs w:val="18"/>
              </w:rPr>
              <w:t>3 480 020</w:t>
            </w:r>
          </w:p>
        </w:tc>
      </w:tr>
      <w:tr w:rsidR="00BB7243" w:rsidRPr="00602FA2" w:rsidTr="00BB72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6" w:type="dxa"/>
          </w:tcPr>
          <w:p w:rsidR="00BB7243" w:rsidRPr="00602FA2" w:rsidRDefault="00BB7243" w:rsidP="00AF4E67">
            <w:pPr>
              <w:jc w:val="left"/>
              <w:rPr>
                <w:rFonts w:asciiTheme="minorHAnsi" w:eastAsia="Times New Roman" w:hAnsiTheme="minorHAnsi" w:cstheme="minorHAnsi"/>
                <w:b w:val="0"/>
                <w:color w:val="000000"/>
                <w:sz w:val="18"/>
                <w:szCs w:val="18"/>
                <w:lang w:val="lv-LV"/>
              </w:rPr>
            </w:pPr>
            <w:r w:rsidRPr="00602FA2">
              <w:rPr>
                <w:rFonts w:asciiTheme="minorHAnsi" w:eastAsia="Times New Roman" w:hAnsiTheme="minorHAnsi" w:cstheme="minorHAnsi"/>
                <w:b w:val="0"/>
                <w:color w:val="000000"/>
                <w:sz w:val="18"/>
                <w:szCs w:val="18"/>
                <w:lang w:val="lv-LV"/>
              </w:rPr>
              <w:t>Pašvaldības teritoriju un mājokļu apsaimniekošana</w:t>
            </w:r>
          </w:p>
        </w:tc>
        <w:tc>
          <w:tcPr>
            <w:tcW w:w="1276" w:type="dxa"/>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2 890 571</w:t>
            </w:r>
          </w:p>
        </w:tc>
        <w:tc>
          <w:tcPr>
            <w:tcW w:w="1134" w:type="dxa"/>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3 024 826</w:t>
            </w:r>
          </w:p>
        </w:tc>
        <w:tc>
          <w:tcPr>
            <w:tcW w:w="1134" w:type="dxa"/>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1 409 106</w:t>
            </w:r>
          </w:p>
        </w:tc>
        <w:tc>
          <w:tcPr>
            <w:tcW w:w="1134" w:type="dxa"/>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1 746 088</w:t>
            </w:r>
          </w:p>
        </w:tc>
        <w:tc>
          <w:tcPr>
            <w:tcW w:w="1259" w:type="dxa"/>
          </w:tcPr>
          <w:p w:rsidR="00BB7243" w:rsidRPr="00602FA2" w:rsidRDefault="00BB7243" w:rsidP="00BB724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 xml:space="preserve">2 388 </w:t>
            </w:r>
            <w:r>
              <w:rPr>
                <w:rFonts w:asciiTheme="minorHAnsi" w:eastAsia="Times New Roman" w:hAnsiTheme="minorHAnsi" w:cstheme="minorHAnsi"/>
                <w:sz w:val="18"/>
                <w:szCs w:val="18"/>
                <w:lang w:val="lv-LV"/>
              </w:rPr>
              <w:t>900</w:t>
            </w:r>
          </w:p>
        </w:tc>
        <w:tc>
          <w:tcPr>
            <w:tcW w:w="1259" w:type="dxa"/>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rPr>
            </w:pPr>
            <w:r>
              <w:rPr>
                <w:rFonts w:asciiTheme="minorHAnsi" w:eastAsia="Times New Roman" w:hAnsiTheme="minorHAnsi" w:cstheme="minorHAnsi"/>
                <w:sz w:val="18"/>
                <w:szCs w:val="18"/>
              </w:rPr>
              <w:t>3 033 176</w:t>
            </w:r>
          </w:p>
        </w:tc>
      </w:tr>
      <w:tr w:rsidR="00BB7243" w:rsidRPr="00602FA2" w:rsidTr="00BB7243">
        <w:trPr>
          <w:jc w:val="center"/>
        </w:trPr>
        <w:tc>
          <w:tcPr>
            <w:cnfStyle w:val="001000000000" w:firstRow="0" w:lastRow="0" w:firstColumn="1" w:lastColumn="0" w:oddVBand="0" w:evenVBand="0" w:oddHBand="0" w:evenHBand="0" w:firstRowFirstColumn="0" w:firstRowLastColumn="0" w:lastRowFirstColumn="0" w:lastRowLastColumn="0"/>
            <w:tcW w:w="5756" w:type="dxa"/>
          </w:tcPr>
          <w:p w:rsidR="00BB7243" w:rsidRPr="00602FA2" w:rsidRDefault="00BB7243" w:rsidP="00AF4E67">
            <w:pPr>
              <w:jc w:val="left"/>
              <w:rPr>
                <w:rFonts w:asciiTheme="minorHAnsi" w:eastAsia="Times New Roman" w:hAnsiTheme="minorHAnsi" w:cstheme="minorHAnsi"/>
                <w:b w:val="0"/>
                <w:color w:val="000000"/>
                <w:sz w:val="18"/>
                <w:szCs w:val="18"/>
                <w:lang w:val="lv-LV"/>
              </w:rPr>
            </w:pPr>
            <w:r w:rsidRPr="00602FA2">
              <w:rPr>
                <w:rFonts w:asciiTheme="minorHAnsi" w:eastAsia="Times New Roman" w:hAnsiTheme="minorHAnsi" w:cstheme="minorHAnsi"/>
                <w:b w:val="0"/>
                <w:color w:val="000000"/>
                <w:sz w:val="18"/>
                <w:szCs w:val="18"/>
                <w:lang w:val="lv-LV"/>
              </w:rPr>
              <w:t>Veselība</w:t>
            </w:r>
          </w:p>
        </w:tc>
        <w:tc>
          <w:tcPr>
            <w:tcW w:w="1276"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1 231 765</w:t>
            </w:r>
          </w:p>
        </w:tc>
        <w:tc>
          <w:tcPr>
            <w:tcW w:w="1134"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370 541</w:t>
            </w:r>
          </w:p>
        </w:tc>
        <w:tc>
          <w:tcPr>
            <w:tcW w:w="1134"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121 010</w:t>
            </w:r>
          </w:p>
        </w:tc>
        <w:tc>
          <w:tcPr>
            <w:tcW w:w="1134"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47 891</w:t>
            </w:r>
          </w:p>
        </w:tc>
        <w:tc>
          <w:tcPr>
            <w:tcW w:w="1259"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52 350</w:t>
            </w:r>
          </w:p>
        </w:tc>
        <w:tc>
          <w:tcPr>
            <w:tcW w:w="1259"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Pr>
                <w:rFonts w:asciiTheme="minorHAnsi" w:eastAsia="Times New Roman" w:hAnsiTheme="minorHAnsi" w:cstheme="minorHAnsi"/>
                <w:sz w:val="18"/>
                <w:szCs w:val="18"/>
              </w:rPr>
              <w:t>89 290</w:t>
            </w:r>
          </w:p>
        </w:tc>
      </w:tr>
      <w:tr w:rsidR="00BB7243" w:rsidRPr="00602FA2" w:rsidTr="00BB72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6" w:type="dxa"/>
          </w:tcPr>
          <w:p w:rsidR="00BB7243" w:rsidRPr="00602FA2" w:rsidRDefault="00BB7243" w:rsidP="00AF4E67">
            <w:pPr>
              <w:jc w:val="left"/>
              <w:rPr>
                <w:rFonts w:asciiTheme="minorHAnsi" w:eastAsia="Times New Roman" w:hAnsiTheme="minorHAnsi" w:cstheme="minorHAnsi"/>
                <w:b w:val="0"/>
                <w:color w:val="000000"/>
                <w:sz w:val="18"/>
                <w:szCs w:val="18"/>
                <w:lang w:val="lv-LV"/>
              </w:rPr>
            </w:pPr>
            <w:r w:rsidRPr="00602FA2">
              <w:rPr>
                <w:rFonts w:asciiTheme="minorHAnsi" w:eastAsia="Times New Roman" w:hAnsiTheme="minorHAnsi" w:cstheme="minorHAnsi"/>
                <w:b w:val="0"/>
                <w:color w:val="000000"/>
                <w:sz w:val="18"/>
                <w:szCs w:val="18"/>
                <w:lang w:val="lv-LV"/>
              </w:rPr>
              <w:t>Atpūta, kultūra un reliģija</w:t>
            </w:r>
          </w:p>
        </w:tc>
        <w:tc>
          <w:tcPr>
            <w:tcW w:w="1276" w:type="dxa"/>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7 063 936</w:t>
            </w:r>
          </w:p>
        </w:tc>
        <w:tc>
          <w:tcPr>
            <w:tcW w:w="1134" w:type="dxa"/>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3 545 620</w:t>
            </w:r>
          </w:p>
        </w:tc>
        <w:tc>
          <w:tcPr>
            <w:tcW w:w="1134" w:type="dxa"/>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1 993 559</w:t>
            </w:r>
          </w:p>
        </w:tc>
        <w:tc>
          <w:tcPr>
            <w:tcW w:w="1134" w:type="dxa"/>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1 831 097</w:t>
            </w:r>
          </w:p>
        </w:tc>
        <w:tc>
          <w:tcPr>
            <w:tcW w:w="1259" w:type="dxa"/>
          </w:tcPr>
          <w:p w:rsidR="00BB7243" w:rsidRPr="00602FA2" w:rsidRDefault="00BB7243" w:rsidP="00913E5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2 033 81</w:t>
            </w:r>
            <w:r w:rsidR="00913E5E">
              <w:rPr>
                <w:rFonts w:asciiTheme="minorHAnsi" w:eastAsia="Times New Roman" w:hAnsiTheme="minorHAnsi" w:cstheme="minorHAnsi"/>
                <w:sz w:val="18"/>
                <w:szCs w:val="18"/>
                <w:lang w:val="lv-LV"/>
              </w:rPr>
              <w:t>1</w:t>
            </w:r>
          </w:p>
        </w:tc>
        <w:tc>
          <w:tcPr>
            <w:tcW w:w="1259" w:type="dxa"/>
          </w:tcPr>
          <w:p w:rsidR="00BB7243" w:rsidRPr="00602FA2" w:rsidRDefault="00913E5E"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rPr>
            </w:pPr>
            <w:r>
              <w:rPr>
                <w:rFonts w:asciiTheme="minorHAnsi" w:eastAsia="Times New Roman" w:hAnsiTheme="minorHAnsi" w:cstheme="minorHAnsi"/>
                <w:sz w:val="18"/>
                <w:szCs w:val="18"/>
              </w:rPr>
              <w:t>3 419 983</w:t>
            </w:r>
          </w:p>
        </w:tc>
      </w:tr>
      <w:tr w:rsidR="00BB7243" w:rsidRPr="00602FA2" w:rsidTr="00BB7243">
        <w:trPr>
          <w:jc w:val="center"/>
        </w:trPr>
        <w:tc>
          <w:tcPr>
            <w:cnfStyle w:val="001000000000" w:firstRow="0" w:lastRow="0" w:firstColumn="1" w:lastColumn="0" w:oddVBand="0" w:evenVBand="0" w:oddHBand="0" w:evenHBand="0" w:firstRowFirstColumn="0" w:firstRowLastColumn="0" w:lastRowFirstColumn="0" w:lastRowLastColumn="0"/>
            <w:tcW w:w="5756" w:type="dxa"/>
          </w:tcPr>
          <w:p w:rsidR="00BB7243" w:rsidRPr="00602FA2" w:rsidRDefault="00BB7243" w:rsidP="00AF4E67">
            <w:pPr>
              <w:jc w:val="left"/>
              <w:rPr>
                <w:rFonts w:asciiTheme="minorHAnsi" w:eastAsia="Times New Roman" w:hAnsiTheme="minorHAnsi" w:cstheme="minorHAnsi"/>
                <w:b w:val="0"/>
                <w:color w:val="000000"/>
                <w:sz w:val="18"/>
                <w:szCs w:val="18"/>
                <w:lang w:val="lv-LV"/>
              </w:rPr>
            </w:pPr>
            <w:r w:rsidRPr="00602FA2">
              <w:rPr>
                <w:rFonts w:asciiTheme="minorHAnsi" w:eastAsia="Times New Roman" w:hAnsiTheme="minorHAnsi" w:cstheme="minorHAnsi"/>
                <w:b w:val="0"/>
                <w:color w:val="000000"/>
                <w:sz w:val="18"/>
                <w:szCs w:val="18"/>
                <w:lang w:val="lv-LV"/>
              </w:rPr>
              <w:t>Izglītība</w:t>
            </w:r>
          </w:p>
        </w:tc>
        <w:tc>
          <w:tcPr>
            <w:tcW w:w="1276"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13 631 133</w:t>
            </w:r>
          </w:p>
        </w:tc>
        <w:tc>
          <w:tcPr>
            <w:tcW w:w="1134"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17 526 491</w:t>
            </w:r>
          </w:p>
        </w:tc>
        <w:tc>
          <w:tcPr>
            <w:tcW w:w="1134"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16 918 869</w:t>
            </w:r>
          </w:p>
        </w:tc>
        <w:tc>
          <w:tcPr>
            <w:tcW w:w="1134" w:type="dxa"/>
          </w:tcPr>
          <w:p w:rsidR="00BB7243" w:rsidRPr="00602FA2" w:rsidRDefault="00BB7243"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10 148 931</w:t>
            </w:r>
          </w:p>
        </w:tc>
        <w:tc>
          <w:tcPr>
            <w:tcW w:w="1259" w:type="dxa"/>
          </w:tcPr>
          <w:p w:rsidR="00BB7243" w:rsidRPr="00602FA2" w:rsidRDefault="00BB7243" w:rsidP="00913E5E">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10 9</w:t>
            </w:r>
            <w:r w:rsidR="00913E5E">
              <w:rPr>
                <w:rFonts w:asciiTheme="minorHAnsi" w:eastAsia="Times New Roman" w:hAnsiTheme="minorHAnsi" w:cstheme="minorHAnsi"/>
                <w:sz w:val="18"/>
                <w:szCs w:val="18"/>
                <w:lang w:val="lv-LV"/>
              </w:rPr>
              <w:t>2</w:t>
            </w:r>
            <w:r w:rsidRPr="00602FA2">
              <w:rPr>
                <w:rFonts w:asciiTheme="minorHAnsi" w:eastAsia="Times New Roman" w:hAnsiTheme="minorHAnsi" w:cstheme="minorHAnsi"/>
                <w:sz w:val="18"/>
                <w:szCs w:val="18"/>
                <w:lang w:val="lv-LV"/>
              </w:rPr>
              <w:t xml:space="preserve">8 </w:t>
            </w:r>
            <w:r w:rsidR="00913E5E">
              <w:rPr>
                <w:rFonts w:asciiTheme="minorHAnsi" w:eastAsia="Times New Roman" w:hAnsiTheme="minorHAnsi" w:cstheme="minorHAnsi"/>
                <w:sz w:val="18"/>
                <w:szCs w:val="18"/>
                <w:lang w:val="lv-LV"/>
              </w:rPr>
              <w:t>063</w:t>
            </w:r>
          </w:p>
        </w:tc>
        <w:tc>
          <w:tcPr>
            <w:tcW w:w="1259" w:type="dxa"/>
          </w:tcPr>
          <w:p w:rsidR="00BB7243" w:rsidRPr="00602FA2" w:rsidRDefault="00913E5E" w:rsidP="00AF4E67">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Pr>
                <w:rFonts w:asciiTheme="minorHAnsi" w:eastAsia="Times New Roman" w:hAnsiTheme="minorHAnsi" w:cstheme="minorHAnsi"/>
                <w:sz w:val="18"/>
                <w:szCs w:val="18"/>
              </w:rPr>
              <w:t>12 541 387</w:t>
            </w:r>
          </w:p>
        </w:tc>
      </w:tr>
      <w:tr w:rsidR="00BB7243" w:rsidRPr="00602FA2" w:rsidTr="00BB72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6" w:type="dxa"/>
          </w:tcPr>
          <w:p w:rsidR="00BB7243" w:rsidRPr="00602FA2" w:rsidRDefault="00BB7243" w:rsidP="00AF4E67">
            <w:pPr>
              <w:jc w:val="left"/>
              <w:rPr>
                <w:rFonts w:asciiTheme="minorHAnsi" w:eastAsia="Times New Roman" w:hAnsiTheme="minorHAnsi" w:cstheme="minorHAnsi"/>
                <w:b w:val="0"/>
                <w:color w:val="000000"/>
                <w:sz w:val="18"/>
                <w:szCs w:val="18"/>
                <w:lang w:val="lv-LV"/>
              </w:rPr>
            </w:pPr>
            <w:r w:rsidRPr="00602FA2">
              <w:rPr>
                <w:rFonts w:asciiTheme="minorHAnsi" w:eastAsia="Times New Roman" w:hAnsiTheme="minorHAnsi" w:cstheme="minorHAnsi"/>
                <w:b w:val="0"/>
                <w:color w:val="000000"/>
                <w:sz w:val="18"/>
                <w:szCs w:val="18"/>
                <w:lang w:val="lv-LV"/>
              </w:rPr>
              <w:t>Sociālā aizsardzība</w:t>
            </w:r>
          </w:p>
        </w:tc>
        <w:tc>
          <w:tcPr>
            <w:tcW w:w="1276" w:type="dxa"/>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2 226 643</w:t>
            </w:r>
          </w:p>
        </w:tc>
        <w:tc>
          <w:tcPr>
            <w:tcW w:w="1134" w:type="dxa"/>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2 912 048</w:t>
            </w:r>
          </w:p>
        </w:tc>
        <w:tc>
          <w:tcPr>
            <w:tcW w:w="1134" w:type="dxa"/>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2 976 053</w:t>
            </w:r>
          </w:p>
        </w:tc>
        <w:tc>
          <w:tcPr>
            <w:tcW w:w="1134" w:type="dxa"/>
          </w:tcPr>
          <w:p w:rsidR="00BB7243" w:rsidRPr="00602FA2" w:rsidRDefault="00BB7243"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2 848 324</w:t>
            </w:r>
          </w:p>
        </w:tc>
        <w:tc>
          <w:tcPr>
            <w:tcW w:w="1259" w:type="dxa"/>
          </w:tcPr>
          <w:p w:rsidR="00BB7243" w:rsidRPr="00602FA2" w:rsidRDefault="00BB7243" w:rsidP="00913E5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3 1</w:t>
            </w:r>
            <w:r w:rsidR="00913E5E">
              <w:rPr>
                <w:rFonts w:asciiTheme="minorHAnsi" w:eastAsia="Times New Roman" w:hAnsiTheme="minorHAnsi" w:cstheme="minorHAnsi"/>
                <w:sz w:val="18"/>
                <w:szCs w:val="18"/>
                <w:lang w:val="lv-LV"/>
              </w:rPr>
              <w:t>68</w:t>
            </w:r>
            <w:r w:rsidRPr="00602FA2">
              <w:rPr>
                <w:rFonts w:asciiTheme="minorHAnsi" w:eastAsia="Times New Roman" w:hAnsiTheme="minorHAnsi" w:cstheme="minorHAnsi"/>
                <w:sz w:val="18"/>
                <w:szCs w:val="18"/>
                <w:lang w:val="lv-LV"/>
              </w:rPr>
              <w:t xml:space="preserve"> </w:t>
            </w:r>
            <w:r w:rsidR="00913E5E">
              <w:rPr>
                <w:rFonts w:asciiTheme="minorHAnsi" w:eastAsia="Times New Roman" w:hAnsiTheme="minorHAnsi" w:cstheme="minorHAnsi"/>
                <w:sz w:val="18"/>
                <w:szCs w:val="18"/>
                <w:lang w:val="lv-LV"/>
              </w:rPr>
              <w:t>823</w:t>
            </w:r>
          </w:p>
        </w:tc>
        <w:tc>
          <w:tcPr>
            <w:tcW w:w="1259" w:type="dxa"/>
          </w:tcPr>
          <w:p w:rsidR="00BB7243" w:rsidRPr="00602FA2" w:rsidRDefault="00913E5E" w:rsidP="00AF4E67">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rPr>
            </w:pPr>
            <w:r>
              <w:rPr>
                <w:rFonts w:asciiTheme="minorHAnsi" w:eastAsia="Times New Roman" w:hAnsiTheme="minorHAnsi" w:cstheme="minorHAnsi"/>
                <w:sz w:val="18"/>
                <w:szCs w:val="18"/>
              </w:rPr>
              <w:t>4 037 289</w:t>
            </w:r>
          </w:p>
        </w:tc>
      </w:tr>
      <w:tr w:rsidR="00BB7243" w:rsidRPr="00602FA2" w:rsidTr="00BB7243">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6" w:type="dxa"/>
          </w:tcPr>
          <w:p w:rsidR="00BB7243" w:rsidRPr="00602FA2" w:rsidRDefault="00BB7243" w:rsidP="00AF4E67">
            <w:pPr>
              <w:jc w:val="right"/>
              <w:rPr>
                <w:rFonts w:asciiTheme="minorHAnsi" w:eastAsia="Times New Roman" w:hAnsiTheme="minorHAnsi" w:cstheme="minorHAnsi"/>
                <w:sz w:val="18"/>
                <w:szCs w:val="18"/>
                <w:lang w:val="lv-LV"/>
              </w:rPr>
            </w:pPr>
            <w:r w:rsidRPr="00602FA2">
              <w:rPr>
                <w:rFonts w:asciiTheme="minorHAnsi" w:eastAsia="Times New Roman" w:hAnsiTheme="minorHAnsi" w:cstheme="minorHAnsi"/>
                <w:sz w:val="18"/>
                <w:szCs w:val="18"/>
                <w:lang w:val="lv-LV"/>
              </w:rPr>
              <w:t>Izdevumi kopā:</w:t>
            </w:r>
          </w:p>
        </w:tc>
        <w:tc>
          <w:tcPr>
            <w:tcW w:w="1276" w:type="dxa"/>
          </w:tcPr>
          <w:p w:rsidR="00BB7243" w:rsidRPr="00602FA2" w:rsidRDefault="00BB7243" w:rsidP="00AF4E67">
            <w:pPr>
              <w:jc w:val="right"/>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bCs w:val="0"/>
                <w:sz w:val="18"/>
                <w:szCs w:val="18"/>
                <w:lang w:val="lv-LV"/>
              </w:rPr>
            </w:pPr>
            <w:r w:rsidRPr="00602FA2">
              <w:rPr>
                <w:rFonts w:asciiTheme="minorHAnsi" w:eastAsia="Times New Roman" w:hAnsiTheme="minorHAnsi" w:cstheme="minorHAnsi"/>
                <w:sz w:val="18"/>
                <w:szCs w:val="18"/>
                <w:lang w:val="lv-LV"/>
              </w:rPr>
              <w:t>44 973 104</w:t>
            </w:r>
          </w:p>
        </w:tc>
        <w:tc>
          <w:tcPr>
            <w:tcW w:w="1134" w:type="dxa"/>
          </w:tcPr>
          <w:p w:rsidR="00BB7243" w:rsidRPr="00602FA2" w:rsidRDefault="00BB7243" w:rsidP="00AF4E67">
            <w:pPr>
              <w:jc w:val="right"/>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bCs w:val="0"/>
                <w:sz w:val="18"/>
                <w:szCs w:val="18"/>
                <w:lang w:val="lv-LV"/>
              </w:rPr>
            </w:pPr>
            <w:r w:rsidRPr="00602FA2">
              <w:rPr>
                <w:rFonts w:asciiTheme="minorHAnsi" w:eastAsia="Times New Roman" w:hAnsiTheme="minorHAnsi" w:cstheme="minorHAnsi"/>
                <w:sz w:val="18"/>
                <w:szCs w:val="18"/>
                <w:lang w:val="lv-LV"/>
              </w:rPr>
              <w:t>45 067 992</w:t>
            </w:r>
          </w:p>
        </w:tc>
        <w:tc>
          <w:tcPr>
            <w:tcW w:w="1134" w:type="dxa"/>
          </w:tcPr>
          <w:p w:rsidR="00BB7243" w:rsidRPr="00602FA2" w:rsidRDefault="00BB7243" w:rsidP="00AF4E67">
            <w:pPr>
              <w:jc w:val="right"/>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bCs w:val="0"/>
                <w:sz w:val="18"/>
                <w:szCs w:val="18"/>
                <w:lang w:val="lv-LV"/>
              </w:rPr>
            </w:pPr>
            <w:r w:rsidRPr="00602FA2">
              <w:rPr>
                <w:rFonts w:asciiTheme="minorHAnsi" w:eastAsia="Times New Roman" w:hAnsiTheme="minorHAnsi" w:cstheme="minorHAnsi"/>
                <w:sz w:val="18"/>
                <w:szCs w:val="18"/>
                <w:lang w:val="lv-LV"/>
              </w:rPr>
              <w:t>36 802 546</w:t>
            </w:r>
          </w:p>
        </w:tc>
        <w:tc>
          <w:tcPr>
            <w:tcW w:w="1134" w:type="dxa"/>
          </w:tcPr>
          <w:p w:rsidR="00BB7243" w:rsidRPr="00602FA2" w:rsidRDefault="00BB7243" w:rsidP="00AF4E67">
            <w:pPr>
              <w:jc w:val="right"/>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bCs w:val="0"/>
                <w:sz w:val="18"/>
                <w:szCs w:val="18"/>
                <w:lang w:val="lv-LV"/>
              </w:rPr>
            </w:pPr>
            <w:r w:rsidRPr="00602FA2">
              <w:rPr>
                <w:rFonts w:asciiTheme="minorHAnsi" w:eastAsia="Times New Roman" w:hAnsiTheme="minorHAnsi" w:cstheme="minorHAnsi"/>
                <w:sz w:val="18"/>
                <w:szCs w:val="18"/>
                <w:lang w:val="lv-LV"/>
              </w:rPr>
              <w:t>26 919 348</w:t>
            </w:r>
          </w:p>
        </w:tc>
        <w:tc>
          <w:tcPr>
            <w:tcW w:w="1259" w:type="dxa"/>
          </w:tcPr>
          <w:p w:rsidR="00BB7243" w:rsidRPr="00602FA2" w:rsidRDefault="00BB7243" w:rsidP="00913E5E">
            <w:pPr>
              <w:jc w:val="right"/>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bCs w:val="0"/>
                <w:sz w:val="18"/>
                <w:szCs w:val="18"/>
                <w:lang w:val="lv-LV"/>
              </w:rPr>
            </w:pPr>
            <w:r w:rsidRPr="00602FA2">
              <w:rPr>
                <w:rFonts w:asciiTheme="minorHAnsi" w:eastAsia="Times New Roman" w:hAnsiTheme="minorHAnsi" w:cstheme="minorHAnsi"/>
                <w:sz w:val="18"/>
                <w:szCs w:val="18"/>
                <w:lang w:val="lv-LV"/>
              </w:rPr>
              <w:t>30 462</w:t>
            </w:r>
            <w:r w:rsidR="00913E5E">
              <w:rPr>
                <w:rFonts w:asciiTheme="minorHAnsi" w:eastAsia="Times New Roman" w:hAnsiTheme="minorHAnsi" w:cstheme="minorHAnsi"/>
                <w:sz w:val="18"/>
                <w:szCs w:val="18"/>
                <w:lang w:val="lv-LV"/>
              </w:rPr>
              <w:t> 251</w:t>
            </w:r>
          </w:p>
        </w:tc>
        <w:tc>
          <w:tcPr>
            <w:tcW w:w="1259" w:type="dxa"/>
          </w:tcPr>
          <w:p w:rsidR="00BB7243" w:rsidRPr="00602FA2" w:rsidRDefault="00913E5E" w:rsidP="00AF4E67">
            <w:pPr>
              <w:jc w:val="right"/>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Pr>
                <w:rFonts w:asciiTheme="minorHAnsi" w:eastAsia="Times New Roman" w:hAnsiTheme="minorHAnsi" w:cstheme="minorHAnsi"/>
                <w:sz w:val="18"/>
                <w:szCs w:val="18"/>
              </w:rPr>
              <w:t>37 234 065</w:t>
            </w:r>
          </w:p>
        </w:tc>
      </w:tr>
    </w:tbl>
    <w:p w:rsidR="00D147A4" w:rsidRPr="00602FA2" w:rsidRDefault="00D147A4" w:rsidP="00D147A4">
      <w:pPr>
        <w:jc w:val="right"/>
        <w:rPr>
          <w:rFonts w:cs="Calibri"/>
          <w:i/>
          <w:sz w:val="16"/>
          <w:szCs w:val="16"/>
        </w:rPr>
      </w:pPr>
      <w:r w:rsidRPr="00602FA2">
        <w:rPr>
          <w:rFonts w:cs="Calibri"/>
          <w:i/>
          <w:sz w:val="16"/>
          <w:szCs w:val="16"/>
        </w:rPr>
        <w:t>Informācijas avots: Valsts kases pašvaldību budžeta pārskats</w:t>
      </w:r>
    </w:p>
    <w:p w:rsidR="00D147A4" w:rsidRPr="00602FA2" w:rsidRDefault="00D147A4" w:rsidP="00D147A4">
      <w:pPr>
        <w:spacing w:after="200"/>
        <w:jc w:val="left"/>
        <w:rPr>
          <w:rFonts w:cs="Calibri"/>
          <w:i/>
          <w:sz w:val="16"/>
          <w:szCs w:val="16"/>
        </w:rPr>
      </w:pPr>
      <w:r w:rsidRPr="00602FA2">
        <w:rPr>
          <w:rFonts w:cs="Calibri"/>
          <w:i/>
          <w:sz w:val="16"/>
          <w:szCs w:val="16"/>
        </w:rPr>
        <w:br w:type="page"/>
      </w:r>
    </w:p>
    <w:p w:rsidR="00A67AFF" w:rsidRDefault="00D147A4" w:rsidP="00D147A4">
      <w:pPr>
        <w:pStyle w:val="Heading1"/>
      </w:pPr>
      <w:bookmarkStart w:id="11" w:name="_Toc326586519"/>
      <w:bookmarkStart w:id="12" w:name="_Toc367281484"/>
      <w:bookmarkStart w:id="13" w:name="_Toc326586520"/>
      <w:r w:rsidRPr="00602FA2">
        <w:lastRenderedPageBreak/>
        <w:t>3.pielikums.</w:t>
      </w:r>
      <w:bookmarkStart w:id="14" w:name="_Toc325899413"/>
      <w:bookmarkEnd w:id="11"/>
      <w:bookmarkEnd w:id="12"/>
    </w:p>
    <w:p w:rsidR="00D147A4" w:rsidRPr="00602FA2" w:rsidRDefault="00D147A4" w:rsidP="00A67AFF">
      <w:pPr>
        <w:pStyle w:val="Heading2"/>
      </w:pPr>
      <w:bookmarkStart w:id="15" w:name="_Toc367281485"/>
      <w:r w:rsidRPr="00602FA2">
        <w:t>Jūrmalas pilsētas pašvaldības saistības (latos)</w:t>
      </w:r>
      <w:bookmarkEnd w:id="14"/>
      <w:r>
        <w:t>, 31.12.2011.</w:t>
      </w:r>
      <w:bookmarkEnd w:id="15"/>
    </w:p>
    <w:tbl>
      <w:tblPr>
        <w:tblStyle w:val="LightShading"/>
        <w:tblW w:w="13943" w:type="dxa"/>
        <w:jc w:val="center"/>
        <w:tblLayout w:type="fixed"/>
        <w:tblLook w:val="04E0" w:firstRow="1" w:lastRow="1" w:firstColumn="1" w:lastColumn="0" w:noHBand="0" w:noVBand="1"/>
      </w:tblPr>
      <w:tblGrid>
        <w:gridCol w:w="618"/>
        <w:gridCol w:w="1083"/>
        <w:gridCol w:w="2238"/>
        <w:gridCol w:w="1023"/>
        <w:gridCol w:w="992"/>
        <w:gridCol w:w="955"/>
        <w:gridCol w:w="888"/>
        <w:gridCol w:w="992"/>
        <w:gridCol w:w="992"/>
        <w:gridCol w:w="992"/>
        <w:gridCol w:w="851"/>
        <w:gridCol w:w="1185"/>
        <w:gridCol w:w="1134"/>
      </w:tblGrid>
      <w:tr w:rsidR="00D147A4" w:rsidRPr="00602FA2" w:rsidTr="00AF4E67">
        <w:trPr>
          <w:cnfStyle w:val="100000000000" w:firstRow="1" w:lastRow="0" w:firstColumn="0" w:lastColumn="0" w:oddVBand="0" w:evenVBand="0" w:oddHBand="0" w:evenHBand="0" w:firstRowFirstColumn="0" w:firstRowLastColumn="0" w:lastRowFirstColumn="0" w:lastRowLastColumn="0"/>
          <w:trHeight w:val="550"/>
          <w:tblHeader/>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color w:val="auto"/>
                <w:sz w:val="16"/>
                <w:szCs w:val="16"/>
                <w:lang w:val="lv-LV"/>
              </w:rPr>
            </w:pPr>
            <w:r w:rsidRPr="00602FA2">
              <w:rPr>
                <w:rFonts w:cs="Calibri"/>
                <w:color w:val="auto"/>
                <w:sz w:val="16"/>
                <w:szCs w:val="16"/>
                <w:lang w:val="lv-LV"/>
              </w:rPr>
              <w:t>Nr.p.k.</w:t>
            </w:r>
          </w:p>
        </w:tc>
        <w:tc>
          <w:tcPr>
            <w:tcW w:w="1083" w:type="dxa"/>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602FA2">
              <w:rPr>
                <w:rFonts w:cs="Calibri"/>
                <w:color w:val="auto"/>
                <w:sz w:val="16"/>
                <w:szCs w:val="16"/>
                <w:lang w:val="lv-LV"/>
              </w:rPr>
              <w:t>Aizdevējs</w:t>
            </w:r>
          </w:p>
        </w:tc>
        <w:tc>
          <w:tcPr>
            <w:tcW w:w="2238" w:type="dxa"/>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602FA2">
              <w:rPr>
                <w:rFonts w:cs="Calibri"/>
                <w:color w:val="auto"/>
                <w:sz w:val="16"/>
                <w:szCs w:val="16"/>
                <w:lang w:val="lv-LV"/>
              </w:rPr>
              <w:t>Mērķis</w:t>
            </w:r>
          </w:p>
        </w:tc>
        <w:tc>
          <w:tcPr>
            <w:tcW w:w="1023" w:type="dxa"/>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602FA2">
              <w:rPr>
                <w:rFonts w:cs="Calibri"/>
                <w:color w:val="auto"/>
                <w:sz w:val="16"/>
                <w:szCs w:val="16"/>
                <w:lang w:val="lv-LV"/>
              </w:rPr>
              <w:t>Līguma noslēgšanas datums</w:t>
            </w:r>
          </w:p>
        </w:tc>
        <w:tc>
          <w:tcPr>
            <w:tcW w:w="992" w:type="dxa"/>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602FA2">
              <w:rPr>
                <w:rFonts w:cs="Calibri"/>
                <w:color w:val="auto"/>
                <w:sz w:val="16"/>
                <w:szCs w:val="16"/>
                <w:lang w:val="lv-LV"/>
              </w:rPr>
              <w:t>Saistības 2011</w:t>
            </w:r>
          </w:p>
        </w:tc>
        <w:tc>
          <w:tcPr>
            <w:tcW w:w="955" w:type="dxa"/>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602FA2">
              <w:rPr>
                <w:rFonts w:cs="Calibri"/>
                <w:color w:val="auto"/>
                <w:sz w:val="16"/>
                <w:szCs w:val="16"/>
                <w:lang w:val="lv-LV"/>
              </w:rPr>
              <w:t>Saistības 2012</w:t>
            </w:r>
          </w:p>
        </w:tc>
        <w:tc>
          <w:tcPr>
            <w:tcW w:w="888" w:type="dxa"/>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602FA2">
              <w:rPr>
                <w:rFonts w:cs="Calibri"/>
                <w:color w:val="auto"/>
                <w:sz w:val="16"/>
                <w:szCs w:val="16"/>
                <w:lang w:val="lv-LV"/>
              </w:rPr>
              <w:t>Saistības 2013</w:t>
            </w:r>
          </w:p>
        </w:tc>
        <w:tc>
          <w:tcPr>
            <w:tcW w:w="992" w:type="dxa"/>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602FA2">
              <w:rPr>
                <w:rFonts w:cs="Calibri"/>
                <w:color w:val="auto"/>
                <w:sz w:val="16"/>
                <w:szCs w:val="16"/>
                <w:lang w:val="lv-LV"/>
              </w:rPr>
              <w:t>Saistības 2014</w:t>
            </w:r>
          </w:p>
        </w:tc>
        <w:tc>
          <w:tcPr>
            <w:tcW w:w="992" w:type="dxa"/>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602FA2">
              <w:rPr>
                <w:rFonts w:cs="Calibri"/>
                <w:color w:val="auto"/>
                <w:sz w:val="16"/>
                <w:szCs w:val="16"/>
                <w:lang w:val="lv-LV"/>
              </w:rPr>
              <w:t>Saistības 2015</w:t>
            </w:r>
          </w:p>
        </w:tc>
        <w:tc>
          <w:tcPr>
            <w:tcW w:w="992" w:type="dxa"/>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602FA2">
              <w:rPr>
                <w:rFonts w:cs="Calibri"/>
                <w:color w:val="auto"/>
                <w:sz w:val="16"/>
                <w:szCs w:val="16"/>
                <w:lang w:val="lv-LV"/>
              </w:rPr>
              <w:t>Saistības 2016</w:t>
            </w:r>
          </w:p>
        </w:tc>
        <w:tc>
          <w:tcPr>
            <w:tcW w:w="851" w:type="dxa"/>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602FA2">
              <w:rPr>
                <w:rFonts w:cs="Calibri"/>
                <w:color w:val="auto"/>
                <w:sz w:val="16"/>
                <w:szCs w:val="16"/>
                <w:lang w:val="lv-LV"/>
              </w:rPr>
              <w:t>Saistības 2017</w:t>
            </w:r>
          </w:p>
        </w:tc>
        <w:tc>
          <w:tcPr>
            <w:tcW w:w="1185" w:type="dxa"/>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602FA2">
              <w:rPr>
                <w:rFonts w:cs="Calibri"/>
                <w:color w:val="auto"/>
                <w:sz w:val="16"/>
                <w:szCs w:val="16"/>
                <w:lang w:val="lv-LV"/>
              </w:rPr>
              <w:t>Saistības turpmākajos gados</w:t>
            </w:r>
          </w:p>
        </w:tc>
        <w:tc>
          <w:tcPr>
            <w:tcW w:w="1134" w:type="dxa"/>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602FA2">
              <w:rPr>
                <w:rFonts w:cs="Calibri"/>
                <w:color w:val="auto"/>
                <w:sz w:val="16"/>
                <w:szCs w:val="16"/>
                <w:lang w:val="lv-LV"/>
              </w:rPr>
              <w:t>Pavisam</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sz w:val="16"/>
                <w:szCs w:val="16"/>
                <w:lang w:val="lv-LV"/>
              </w:rPr>
            </w:pPr>
            <w:r w:rsidRPr="00602FA2">
              <w:rPr>
                <w:rFonts w:cs="Calibri"/>
                <w:sz w:val="16"/>
                <w:szCs w:val="16"/>
                <w:lang w:val="lv-LV"/>
              </w:rPr>
              <w:t> </w:t>
            </w:r>
          </w:p>
        </w:tc>
        <w:tc>
          <w:tcPr>
            <w:tcW w:w="108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Aizņēmumi</w:t>
            </w:r>
          </w:p>
        </w:tc>
        <w:tc>
          <w:tcPr>
            <w:tcW w:w="223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 </w:t>
            </w:r>
          </w:p>
        </w:tc>
        <w:tc>
          <w:tcPr>
            <w:tcW w:w="102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 </w:t>
            </w:r>
          </w:p>
        </w:tc>
        <w:tc>
          <w:tcPr>
            <w:tcW w:w="992"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55"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88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92"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92"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92"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851"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1185"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1134"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1018"/>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1.</w:t>
            </w:r>
          </w:p>
        </w:tc>
        <w:tc>
          <w:tcPr>
            <w:tcW w:w="1083"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KPFI projekta Kompleksi risinājumi siltumnīcefekta gāzu emisiju samazināšanai Jūrmalas pašvaldības izglītības iestāžu ēkās, P-138/2011</w:t>
            </w:r>
          </w:p>
        </w:tc>
        <w:tc>
          <w:tcPr>
            <w:tcW w:w="1023"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07.06.2011</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1 985</w:t>
            </w:r>
          </w:p>
        </w:tc>
        <w:tc>
          <w:tcPr>
            <w:tcW w:w="95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22 646</w:t>
            </w:r>
          </w:p>
        </w:tc>
        <w:tc>
          <w:tcPr>
            <w:tcW w:w="88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47 247</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46 346</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22 774</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140 998</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2.</w:t>
            </w:r>
          </w:p>
        </w:tc>
        <w:tc>
          <w:tcPr>
            <w:tcW w:w="108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Sociālās mājas un sporta zāles Nometņu iela 2a renovācija, PE-29/2009</w:t>
            </w:r>
          </w:p>
        </w:tc>
        <w:tc>
          <w:tcPr>
            <w:tcW w:w="1023"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18.12.2009</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90 414</w:t>
            </w:r>
          </w:p>
        </w:tc>
        <w:tc>
          <w:tcPr>
            <w:tcW w:w="95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77 330</w:t>
            </w:r>
          </w:p>
        </w:tc>
        <w:tc>
          <w:tcPr>
            <w:tcW w:w="88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74 630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51 930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294 304</w:t>
            </w:r>
          </w:p>
        </w:tc>
      </w:tr>
      <w:tr w:rsidR="00D147A4" w:rsidRPr="00602FA2" w:rsidTr="00AF4E67">
        <w:trPr>
          <w:trHeight w:val="46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3.</w:t>
            </w:r>
          </w:p>
        </w:tc>
        <w:tc>
          <w:tcPr>
            <w:tcW w:w="1083"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Ūdenssaimniecības attīstības projekts, PE-31/2009</w:t>
            </w:r>
          </w:p>
        </w:tc>
        <w:tc>
          <w:tcPr>
            <w:tcW w:w="1023"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18.12.2009</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120 405</w:t>
            </w:r>
          </w:p>
        </w:tc>
        <w:tc>
          <w:tcPr>
            <w:tcW w:w="95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116 324</w:t>
            </w:r>
          </w:p>
        </w:tc>
        <w:tc>
          <w:tcPr>
            <w:tcW w:w="88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112 243</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108 162</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104 081</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561 215</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4.</w:t>
            </w:r>
          </w:p>
        </w:tc>
        <w:tc>
          <w:tcPr>
            <w:tcW w:w="108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Lielupes tilta rekonstrukcija, PE-32/2009</w:t>
            </w:r>
          </w:p>
        </w:tc>
        <w:tc>
          <w:tcPr>
            <w:tcW w:w="1023"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18.12.2009</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173 800</w:t>
            </w:r>
          </w:p>
        </w:tc>
        <w:tc>
          <w:tcPr>
            <w:tcW w:w="95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217 980</w:t>
            </w:r>
          </w:p>
        </w:tc>
        <w:tc>
          <w:tcPr>
            <w:tcW w:w="88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210 640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68 640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671 060</w:t>
            </w:r>
          </w:p>
        </w:tc>
      </w:tr>
      <w:tr w:rsidR="00D147A4" w:rsidRPr="00602FA2" w:rsidTr="00AF4E67">
        <w:trPr>
          <w:trHeight w:val="46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5.</w:t>
            </w:r>
          </w:p>
        </w:tc>
        <w:tc>
          <w:tcPr>
            <w:tcW w:w="1083"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Tirgoņu ielas rekonstrukcija, PE-33/2009</w:t>
            </w:r>
          </w:p>
        </w:tc>
        <w:tc>
          <w:tcPr>
            <w:tcW w:w="1023"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18.12.2009</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28 888</w:t>
            </w:r>
          </w:p>
        </w:tc>
        <w:tc>
          <w:tcPr>
            <w:tcW w:w="95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8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28 888</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6.</w:t>
            </w:r>
          </w:p>
        </w:tc>
        <w:tc>
          <w:tcPr>
            <w:tcW w:w="108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Slokas sporta kompleksa būvniecība, PE-35/2009</w:t>
            </w:r>
          </w:p>
        </w:tc>
        <w:tc>
          <w:tcPr>
            <w:tcW w:w="1023"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18.12.2009</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113 614</w:t>
            </w:r>
          </w:p>
        </w:tc>
        <w:tc>
          <w:tcPr>
            <w:tcW w:w="95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150 029</w:t>
            </w:r>
          </w:p>
        </w:tc>
        <w:tc>
          <w:tcPr>
            <w:tcW w:w="88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145 020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408 663</w:t>
            </w:r>
          </w:p>
        </w:tc>
      </w:tr>
      <w:tr w:rsidR="00D147A4" w:rsidRPr="00602FA2" w:rsidTr="00AF4E67">
        <w:trPr>
          <w:trHeight w:val="46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7.</w:t>
            </w:r>
          </w:p>
        </w:tc>
        <w:tc>
          <w:tcPr>
            <w:tcW w:w="1083"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Dzintaru koncertzāles rekonstrukcija, PE-34/2009</w:t>
            </w:r>
          </w:p>
        </w:tc>
        <w:tc>
          <w:tcPr>
            <w:tcW w:w="1023"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18.12.2009</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94 122</w:t>
            </w:r>
          </w:p>
        </w:tc>
        <w:tc>
          <w:tcPr>
            <w:tcW w:w="95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35 732</w:t>
            </w:r>
          </w:p>
        </w:tc>
        <w:tc>
          <w:tcPr>
            <w:tcW w:w="88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129 854</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8.</w:t>
            </w:r>
          </w:p>
        </w:tc>
        <w:tc>
          <w:tcPr>
            <w:tcW w:w="108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Jūras un Ērgļu ielas renovācija, PE-36/2009</w:t>
            </w:r>
          </w:p>
        </w:tc>
        <w:tc>
          <w:tcPr>
            <w:tcW w:w="1023"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18.12.2009</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121 600</w:t>
            </w:r>
          </w:p>
        </w:tc>
        <w:tc>
          <w:tcPr>
            <w:tcW w:w="95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117 742</w:t>
            </w:r>
          </w:p>
        </w:tc>
        <w:tc>
          <w:tcPr>
            <w:tcW w:w="88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113 885</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270 028</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623 255</w:t>
            </w:r>
          </w:p>
        </w:tc>
      </w:tr>
      <w:tr w:rsidR="00D147A4" w:rsidRPr="00602FA2" w:rsidTr="00AF4E67">
        <w:trPr>
          <w:trHeight w:val="46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9.</w:t>
            </w:r>
          </w:p>
        </w:tc>
        <w:tc>
          <w:tcPr>
            <w:tcW w:w="1083"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Dzintaru koncertzāles rekonstrukcija, PE-37/2009</w:t>
            </w:r>
          </w:p>
        </w:tc>
        <w:tc>
          <w:tcPr>
            <w:tcW w:w="1023"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18.12.2009</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20 564</w:t>
            </w:r>
          </w:p>
        </w:tc>
        <w:tc>
          <w:tcPr>
            <w:tcW w:w="95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170 564</w:t>
            </w:r>
          </w:p>
        </w:tc>
        <w:tc>
          <w:tcPr>
            <w:tcW w:w="88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164 440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232 951</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588 519</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10.</w:t>
            </w:r>
          </w:p>
        </w:tc>
        <w:tc>
          <w:tcPr>
            <w:tcW w:w="108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ISPA ūdenssaimniecības attīstības projekta īstenošana, PE-39/2009</w:t>
            </w:r>
          </w:p>
        </w:tc>
        <w:tc>
          <w:tcPr>
            <w:tcW w:w="1023"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18.12.2009</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110 059</w:t>
            </w:r>
          </w:p>
        </w:tc>
        <w:tc>
          <w:tcPr>
            <w:tcW w:w="95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106 854</w:t>
            </w:r>
          </w:p>
        </w:tc>
        <w:tc>
          <w:tcPr>
            <w:tcW w:w="88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82 965</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299 878</w:t>
            </w:r>
          </w:p>
        </w:tc>
      </w:tr>
      <w:tr w:rsidR="00D147A4" w:rsidRPr="00602FA2" w:rsidTr="00AF4E67">
        <w:trPr>
          <w:trHeight w:val="690"/>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11.</w:t>
            </w:r>
          </w:p>
        </w:tc>
        <w:tc>
          <w:tcPr>
            <w:tcW w:w="1083"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SIA "Jūrmalas slimnīca" pamatkapitāla palielināšana, PE-38/2009</w:t>
            </w:r>
          </w:p>
        </w:tc>
        <w:tc>
          <w:tcPr>
            <w:tcW w:w="1023"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18.12.2009</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110 621</w:t>
            </w:r>
          </w:p>
        </w:tc>
        <w:tc>
          <w:tcPr>
            <w:tcW w:w="95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106 584</w:t>
            </w:r>
          </w:p>
        </w:tc>
        <w:tc>
          <w:tcPr>
            <w:tcW w:w="88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83 156</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300 361</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lastRenderedPageBreak/>
              <w:t>12.</w:t>
            </w:r>
          </w:p>
        </w:tc>
        <w:tc>
          <w:tcPr>
            <w:tcW w:w="108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Slokas futbola laukuma tribīņu un Tirzas ielas posma izbūve, PE-40/2009</w:t>
            </w:r>
          </w:p>
        </w:tc>
        <w:tc>
          <w:tcPr>
            <w:tcW w:w="1023"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18.12.2009</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121 646</w:t>
            </w:r>
          </w:p>
        </w:tc>
        <w:tc>
          <w:tcPr>
            <w:tcW w:w="95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8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121 646</w:t>
            </w:r>
          </w:p>
        </w:tc>
      </w:tr>
      <w:tr w:rsidR="00D147A4" w:rsidRPr="00602FA2" w:rsidTr="00AF4E67">
        <w:trPr>
          <w:trHeight w:val="46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13.</w:t>
            </w:r>
          </w:p>
        </w:tc>
        <w:tc>
          <w:tcPr>
            <w:tcW w:w="1083"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Jūras un Ērgļu ielas renovācija, P-20/2007</w:t>
            </w:r>
          </w:p>
        </w:tc>
        <w:tc>
          <w:tcPr>
            <w:tcW w:w="1023"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23.02.2007</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199 471</w:t>
            </w:r>
          </w:p>
        </w:tc>
        <w:tc>
          <w:tcPr>
            <w:tcW w:w="95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191 099</w:t>
            </w:r>
          </w:p>
        </w:tc>
        <w:tc>
          <w:tcPr>
            <w:tcW w:w="88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186 899</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177 923</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755 392</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14.</w:t>
            </w:r>
          </w:p>
        </w:tc>
        <w:tc>
          <w:tcPr>
            <w:tcW w:w="108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SIA „Jūrmalas slimnīca" pamatkapitāla palielināšana, P-21/2007</w:t>
            </w:r>
          </w:p>
        </w:tc>
        <w:tc>
          <w:tcPr>
            <w:tcW w:w="1023"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23.02.2007</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309 480</w:t>
            </w:r>
          </w:p>
        </w:tc>
        <w:tc>
          <w:tcPr>
            <w:tcW w:w="95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8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309 480</w:t>
            </w:r>
          </w:p>
        </w:tc>
      </w:tr>
      <w:tr w:rsidR="00D147A4" w:rsidRPr="00602FA2" w:rsidTr="00AF4E67">
        <w:trPr>
          <w:trHeight w:val="46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15.</w:t>
            </w:r>
          </w:p>
        </w:tc>
        <w:tc>
          <w:tcPr>
            <w:tcW w:w="1083"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Dzintaru parka būvniecība, P-22/2007</w:t>
            </w:r>
          </w:p>
        </w:tc>
        <w:tc>
          <w:tcPr>
            <w:tcW w:w="1023"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23.02.2007</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70 295</w:t>
            </w:r>
          </w:p>
        </w:tc>
        <w:tc>
          <w:tcPr>
            <w:tcW w:w="95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320 295</w:t>
            </w:r>
          </w:p>
        </w:tc>
        <w:tc>
          <w:tcPr>
            <w:tcW w:w="88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348 070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383 590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384 530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370 154</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1 876 934</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16.</w:t>
            </w:r>
          </w:p>
        </w:tc>
        <w:tc>
          <w:tcPr>
            <w:tcW w:w="108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Slokas futbola laukuma tribīņu un Tirzas ielas izbūve, P-23/2007</w:t>
            </w:r>
          </w:p>
        </w:tc>
        <w:tc>
          <w:tcPr>
            <w:tcW w:w="1023"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23.02.2007</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282 125</w:t>
            </w:r>
          </w:p>
        </w:tc>
        <w:tc>
          <w:tcPr>
            <w:tcW w:w="95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270 546</w:t>
            </w:r>
          </w:p>
        </w:tc>
        <w:tc>
          <w:tcPr>
            <w:tcW w:w="88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259 968</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249 389</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234 811</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229 235</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1 526 074</w:t>
            </w:r>
          </w:p>
        </w:tc>
      </w:tr>
      <w:tr w:rsidR="00D147A4" w:rsidRPr="00602FA2" w:rsidTr="00AF4E67">
        <w:trPr>
          <w:trHeight w:val="690"/>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17.</w:t>
            </w:r>
          </w:p>
        </w:tc>
        <w:tc>
          <w:tcPr>
            <w:tcW w:w="1083"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Slokas sporta kompleksa būvniecība, skatītāju tribīņu izbūve, P-163/2007</w:t>
            </w:r>
          </w:p>
        </w:tc>
        <w:tc>
          <w:tcPr>
            <w:tcW w:w="1023"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01.06.2007</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258 747</w:t>
            </w:r>
          </w:p>
        </w:tc>
        <w:tc>
          <w:tcPr>
            <w:tcW w:w="95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246 041</w:t>
            </w:r>
          </w:p>
        </w:tc>
        <w:tc>
          <w:tcPr>
            <w:tcW w:w="88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504 788</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18.</w:t>
            </w:r>
          </w:p>
        </w:tc>
        <w:tc>
          <w:tcPr>
            <w:tcW w:w="108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Ūdenssaimniecības attīstības projekts, P-164/2007</w:t>
            </w:r>
          </w:p>
        </w:tc>
        <w:tc>
          <w:tcPr>
            <w:tcW w:w="1023"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01.06.2007</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149 139</w:t>
            </w:r>
          </w:p>
        </w:tc>
        <w:tc>
          <w:tcPr>
            <w:tcW w:w="95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145 560</w:t>
            </w:r>
          </w:p>
        </w:tc>
        <w:tc>
          <w:tcPr>
            <w:tcW w:w="88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294 699</w:t>
            </w:r>
          </w:p>
        </w:tc>
      </w:tr>
      <w:tr w:rsidR="00D147A4" w:rsidRPr="00602FA2" w:rsidTr="00AF4E67">
        <w:trPr>
          <w:trHeight w:val="690"/>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19.</w:t>
            </w:r>
          </w:p>
        </w:tc>
        <w:tc>
          <w:tcPr>
            <w:tcW w:w="1083"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Raiņa ielas rekonstrukcija posmā, Satiksmes un Nometņu iela, P-344/2007</w:t>
            </w:r>
          </w:p>
        </w:tc>
        <w:tc>
          <w:tcPr>
            <w:tcW w:w="1023"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24.10.2007</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111 800</w:t>
            </w:r>
          </w:p>
        </w:tc>
        <w:tc>
          <w:tcPr>
            <w:tcW w:w="95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105 900</w:t>
            </w:r>
          </w:p>
        </w:tc>
        <w:tc>
          <w:tcPr>
            <w:tcW w:w="88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217 700</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20.</w:t>
            </w:r>
          </w:p>
        </w:tc>
        <w:tc>
          <w:tcPr>
            <w:tcW w:w="108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Raiņa ielas rekonstrukcija no Satiksmes līdz Nometņu ielai, P-12/2008</w:t>
            </w:r>
          </w:p>
        </w:tc>
        <w:tc>
          <w:tcPr>
            <w:tcW w:w="1023"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03.03.2008</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357 781</w:t>
            </w:r>
          </w:p>
        </w:tc>
        <w:tc>
          <w:tcPr>
            <w:tcW w:w="95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227 286</w:t>
            </w:r>
          </w:p>
        </w:tc>
        <w:tc>
          <w:tcPr>
            <w:tcW w:w="88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215 598</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208 910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200 222</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193 534</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189 846</w:t>
            </w:r>
          </w:p>
        </w:tc>
        <w:tc>
          <w:tcPr>
            <w:tcW w:w="118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37 813</w:t>
            </w:r>
          </w:p>
        </w:tc>
        <w:tc>
          <w:tcPr>
            <w:tcW w:w="1134"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1 630 990</w:t>
            </w:r>
          </w:p>
        </w:tc>
      </w:tr>
      <w:tr w:rsidR="00D147A4" w:rsidRPr="00602FA2" w:rsidTr="00AF4E67">
        <w:trPr>
          <w:trHeight w:val="690"/>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21.</w:t>
            </w:r>
          </w:p>
        </w:tc>
        <w:tc>
          <w:tcPr>
            <w:tcW w:w="1083"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Tiltu ielas un Lielupes krasta nostiprinājuma rekonstrukcija, P-136/2008</w:t>
            </w:r>
          </w:p>
        </w:tc>
        <w:tc>
          <w:tcPr>
            <w:tcW w:w="1023"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07.05.2008</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239 132</w:t>
            </w:r>
          </w:p>
        </w:tc>
        <w:tc>
          <w:tcPr>
            <w:tcW w:w="95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212 108</w:t>
            </w:r>
          </w:p>
        </w:tc>
        <w:tc>
          <w:tcPr>
            <w:tcW w:w="88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98 083</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549 323</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22.</w:t>
            </w:r>
          </w:p>
        </w:tc>
        <w:tc>
          <w:tcPr>
            <w:tcW w:w="108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Dzīvojamās mājas rekonstrukcija par bērnu atbalsta centru Rucavas iela 6, PE-41/2009</w:t>
            </w:r>
          </w:p>
        </w:tc>
        <w:tc>
          <w:tcPr>
            <w:tcW w:w="1023"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18.12.2009</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106 790</w:t>
            </w:r>
          </w:p>
        </w:tc>
        <w:tc>
          <w:tcPr>
            <w:tcW w:w="95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60 709</w:t>
            </w:r>
          </w:p>
        </w:tc>
        <w:tc>
          <w:tcPr>
            <w:tcW w:w="88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167 499</w:t>
            </w:r>
          </w:p>
        </w:tc>
      </w:tr>
      <w:tr w:rsidR="00D147A4" w:rsidRPr="00602FA2" w:rsidTr="00AF4E67">
        <w:trPr>
          <w:trHeight w:val="46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23.</w:t>
            </w:r>
          </w:p>
        </w:tc>
        <w:tc>
          <w:tcPr>
            <w:tcW w:w="1083"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Pumpuru vidusskolas ēkas renovācija, PE-43/2009</w:t>
            </w:r>
          </w:p>
        </w:tc>
        <w:tc>
          <w:tcPr>
            <w:tcW w:w="1023"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18.12.2009</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32 857</w:t>
            </w:r>
          </w:p>
        </w:tc>
        <w:tc>
          <w:tcPr>
            <w:tcW w:w="95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234 374</w:t>
            </w:r>
          </w:p>
        </w:tc>
        <w:tc>
          <w:tcPr>
            <w:tcW w:w="88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323 671</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325 818</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916 720</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24.</w:t>
            </w:r>
          </w:p>
        </w:tc>
        <w:tc>
          <w:tcPr>
            <w:tcW w:w="108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Slokas pamatskolas rekonstrukcija, PE-42/2009</w:t>
            </w:r>
          </w:p>
        </w:tc>
        <w:tc>
          <w:tcPr>
            <w:tcW w:w="1023"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18.12.2009</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95 341</w:t>
            </w:r>
          </w:p>
        </w:tc>
        <w:tc>
          <w:tcPr>
            <w:tcW w:w="95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395 341</w:t>
            </w:r>
          </w:p>
        </w:tc>
        <w:tc>
          <w:tcPr>
            <w:tcW w:w="88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434 226</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455 787</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429 487</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412 805</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376 843</w:t>
            </w:r>
          </w:p>
        </w:tc>
        <w:tc>
          <w:tcPr>
            <w:tcW w:w="118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2 599 830</w:t>
            </w:r>
          </w:p>
        </w:tc>
      </w:tr>
      <w:tr w:rsidR="00D147A4" w:rsidRPr="00602FA2" w:rsidTr="00AF4E67">
        <w:trPr>
          <w:trHeight w:val="46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25.</w:t>
            </w:r>
          </w:p>
        </w:tc>
        <w:tc>
          <w:tcPr>
            <w:tcW w:w="1083"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Bērnudārza „Katrīna" ēkas rekonstrukcija, PE-44/2009</w:t>
            </w:r>
          </w:p>
        </w:tc>
        <w:tc>
          <w:tcPr>
            <w:tcW w:w="1023"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18.12.2009</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82 554</w:t>
            </w:r>
          </w:p>
        </w:tc>
        <w:tc>
          <w:tcPr>
            <w:tcW w:w="95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78 317</w:t>
            </w:r>
          </w:p>
        </w:tc>
        <w:tc>
          <w:tcPr>
            <w:tcW w:w="88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76 301</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74 215</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71 716</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69 780</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452 883</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26.</w:t>
            </w:r>
          </w:p>
        </w:tc>
        <w:tc>
          <w:tcPr>
            <w:tcW w:w="108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Valsts kase</w:t>
            </w:r>
          </w:p>
        </w:tc>
        <w:tc>
          <w:tcPr>
            <w:tcW w:w="223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Turaidas un Aizkraukles ielu rekonstrukcija, PE-45/2009</w:t>
            </w:r>
          </w:p>
        </w:tc>
        <w:tc>
          <w:tcPr>
            <w:tcW w:w="1023"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18.12.2009</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206 520</w:t>
            </w:r>
          </w:p>
        </w:tc>
        <w:tc>
          <w:tcPr>
            <w:tcW w:w="95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8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206 520</w:t>
            </w:r>
          </w:p>
        </w:tc>
      </w:tr>
      <w:tr w:rsidR="00D147A4" w:rsidRPr="00602FA2" w:rsidTr="00AF4E67">
        <w:trPr>
          <w:trHeight w:val="25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 </w:t>
            </w:r>
          </w:p>
        </w:tc>
        <w:tc>
          <w:tcPr>
            <w:tcW w:w="1083"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KOPĀ:</w:t>
            </w:r>
          </w:p>
        </w:tc>
        <w:tc>
          <w:tcPr>
            <w:tcW w:w="2238"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x</w:t>
            </w:r>
          </w:p>
        </w:tc>
        <w:tc>
          <w:tcPr>
            <w:tcW w:w="1023"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x</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3 609 750</w:t>
            </w:r>
          </w:p>
        </w:tc>
        <w:tc>
          <w:tcPr>
            <w:tcW w:w="95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3 609 361</w:t>
            </w:r>
          </w:p>
        </w:tc>
        <w:tc>
          <w:tcPr>
            <w:tcW w:w="88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2 977 042</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2 653 689</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1 447 621</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1 275 508</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566 689</w:t>
            </w:r>
          </w:p>
        </w:tc>
        <w:tc>
          <w:tcPr>
            <w:tcW w:w="118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37 813</w:t>
            </w:r>
          </w:p>
        </w:tc>
        <w:tc>
          <w:tcPr>
            <w:tcW w:w="1134"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16 177 473</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 </w:t>
            </w:r>
          </w:p>
        </w:tc>
        <w:tc>
          <w:tcPr>
            <w:tcW w:w="108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223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102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5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88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118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1134"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25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left"/>
              <w:rPr>
                <w:rFonts w:cs="Calibri"/>
                <w:b w:val="0"/>
                <w:sz w:val="16"/>
                <w:szCs w:val="16"/>
                <w:lang w:val="lv-LV"/>
              </w:rPr>
            </w:pPr>
            <w:r w:rsidRPr="00602FA2">
              <w:rPr>
                <w:rFonts w:cs="Calibri"/>
                <w:b w:val="0"/>
                <w:sz w:val="16"/>
                <w:szCs w:val="16"/>
                <w:lang w:val="lv-LV"/>
              </w:rPr>
              <w:lastRenderedPageBreak/>
              <w:t> </w:t>
            </w:r>
          </w:p>
        </w:tc>
        <w:tc>
          <w:tcPr>
            <w:tcW w:w="1083"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Galvojumi</w:t>
            </w:r>
          </w:p>
        </w:tc>
        <w:tc>
          <w:tcPr>
            <w:tcW w:w="2238"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 </w:t>
            </w:r>
          </w:p>
        </w:tc>
        <w:tc>
          <w:tcPr>
            <w:tcW w:w="1023"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 </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5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88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118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1134"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76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1.</w:t>
            </w:r>
          </w:p>
        </w:tc>
        <w:tc>
          <w:tcPr>
            <w:tcW w:w="108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Nordic Environment Finance Corporation</w:t>
            </w:r>
          </w:p>
        </w:tc>
        <w:tc>
          <w:tcPr>
            <w:tcW w:w="223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Jūrmalas ūdenssaimniecības projekts</w:t>
            </w:r>
          </w:p>
        </w:tc>
        <w:tc>
          <w:tcPr>
            <w:tcW w:w="1023"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25.02.2003</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173 007</w:t>
            </w:r>
          </w:p>
        </w:tc>
        <w:tc>
          <w:tcPr>
            <w:tcW w:w="95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166 828</w:t>
            </w:r>
          </w:p>
        </w:tc>
        <w:tc>
          <w:tcPr>
            <w:tcW w:w="88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160 649</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154 470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148 292</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140 810</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137 933</w:t>
            </w:r>
          </w:p>
        </w:tc>
        <w:tc>
          <w:tcPr>
            <w:tcW w:w="118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133 443</w:t>
            </w:r>
          </w:p>
        </w:tc>
        <w:tc>
          <w:tcPr>
            <w:tcW w:w="1134"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1 215 432</w:t>
            </w:r>
          </w:p>
        </w:tc>
      </w:tr>
      <w:tr w:rsidR="00D147A4" w:rsidRPr="00602FA2" w:rsidTr="00AF4E67">
        <w:trPr>
          <w:trHeight w:val="690"/>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2.</w:t>
            </w:r>
          </w:p>
        </w:tc>
        <w:tc>
          <w:tcPr>
            <w:tcW w:w="1083"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Eiropas Investīciju banka</w:t>
            </w:r>
          </w:p>
        </w:tc>
        <w:tc>
          <w:tcPr>
            <w:tcW w:w="2238"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Jūrmalas ūdenssaimniecības attīstības projekts</w:t>
            </w:r>
          </w:p>
        </w:tc>
        <w:tc>
          <w:tcPr>
            <w:tcW w:w="1023"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25.10.2005</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149 461</w:t>
            </w:r>
          </w:p>
        </w:tc>
        <w:tc>
          <w:tcPr>
            <w:tcW w:w="95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145 937</w:t>
            </w:r>
          </w:p>
        </w:tc>
        <w:tc>
          <w:tcPr>
            <w:tcW w:w="88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142 411</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136 974</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133 132</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33 116</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8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741 031</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3.</w:t>
            </w:r>
          </w:p>
        </w:tc>
        <w:tc>
          <w:tcPr>
            <w:tcW w:w="108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Swedbank</w:t>
            </w:r>
          </w:p>
        </w:tc>
        <w:tc>
          <w:tcPr>
            <w:tcW w:w="223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Jūrmalas siltummezglu un inženiertīklu rekonstrukcija Kauguri I</w:t>
            </w:r>
          </w:p>
        </w:tc>
        <w:tc>
          <w:tcPr>
            <w:tcW w:w="1023"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04.10.2007</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95 471</w:t>
            </w:r>
          </w:p>
        </w:tc>
        <w:tc>
          <w:tcPr>
            <w:tcW w:w="95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92 860</w:t>
            </w:r>
          </w:p>
        </w:tc>
        <w:tc>
          <w:tcPr>
            <w:tcW w:w="88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90 135</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87 290</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84 322</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81 378</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79 167</w:t>
            </w:r>
          </w:p>
        </w:tc>
        <w:tc>
          <w:tcPr>
            <w:tcW w:w="118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217 795</w:t>
            </w:r>
          </w:p>
        </w:tc>
        <w:tc>
          <w:tcPr>
            <w:tcW w:w="1134"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828 418</w:t>
            </w:r>
          </w:p>
        </w:tc>
      </w:tr>
      <w:tr w:rsidR="00D147A4" w:rsidRPr="00602FA2" w:rsidTr="00AF4E67">
        <w:trPr>
          <w:trHeight w:val="46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4.</w:t>
            </w:r>
          </w:p>
        </w:tc>
        <w:tc>
          <w:tcPr>
            <w:tcW w:w="1083"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Finanšu ministrija</w:t>
            </w:r>
          </w:p>
        </w:tc>
        <w:tc>
          <w:tcPr>
            <w:tcW w:w="2238"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Jūrmalas siltumapgādes sistēmas energoefektivitātes uzlabošana</w:t>
            </w:r>
          </w:p>
        </w:tc>
        <w:tc>
          <w:tcPr>
            <w:tcW w:w="1023"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30.10.2007</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155 009</w:t>
            </w:r>
          </w:p>
        </w:tc>
        <w:tc>
          <w:tcPr>
            <w:tcW w:w="95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148 592</w:t>
            </w:r>
          </w:p>
        </w:tc>
        <w:tc>
          <w:tcPr>
            <w:tcW w:w="88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142 175</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135 757</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129 340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120 429</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118 998</w:t>
            </w:r>
          </w:p>
        </w:tc>
        <w:tc>
          <w:tcPr>
            <w:tcW w:w="118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0</w:t>
            </w:r>
          </w:p>
        </w:tc>
        <w:tc>
          <w:tcPr>
            <w:tcW w:w="1134"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950 300</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b w:val="0"/>
                <w:sz w:val="16"/>
                <w:szCs w:val="16"/>
                <w:lang w:val="lv-LV"/>
              </w:rPr>
            </w:pPr>
            <w:r w:rsidRPr="00602FA2">
              <w:rPr>
                <w:rFonts w:cs="Calibri"/>
                <w:b w:val="0"/>
                <w:sz w:val="16"/>
                <w:szCs w:val="16"/>
                <w:lang w:val="lv-LV"/>
              </w:rPr>
              <w:t>5.</w:t>
            </w:r>
          </w:p>
        </w:tc>
        <w:tc>
          <w:tcPr>
            <w:tcW w:w="108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Swedbank</w:t>
            </w:r>
          </w:p>
        </w:tc>
        <w:tc>
          <w:tcPr>
            <w:tcW w:w="223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Projekts „Sadzīves atkritumu apsaimniekošana piejūras reģionā" līdzfinansējuma segšana</w:t>
            </w:r>
          </w:p>
        </w:tc>
        <w:tc>
          <w:tcPr>
            <w:tcW w:w="1023"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03.07.2008</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98 211</w:t>
            </w:r>
          </w:p>
        </w:tc>
        <w:tc>
          <w:tcPr>
            <w:tcW w:w="95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95 398</w:t>
            </w:r>
          </w:p>
        </w:tc>
        <w:tc>
          <w:tcPr>
            <w:tcW w:w="88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92 338</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89 383</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86 438</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85 620</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79 976</w:t>
            </w:r>
          </w:p>
        </w:tc>
        <w:tc>
          <w:tcPr>
            <w:tcW w:w="118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654 354</w:t>
            </w:r>
          </w:p>
        </w:tc>
        <w:tc>
          <w:tcPr>
            <w:tcW w:w="1134"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1 281 718</w:t>
            </w:r>
          </w:p>
        </w:tc>
      </w:tr>
      <w:tr w:rsidR="00D147A4" w:rsidRPr="00602FA2" w:rsidTr="00AF4E67">
        <w:trPr>
          <w:trHeight w:val="25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sz w:val="16"/>
                <w:szCs w:val="16"/>
                <w:lang w:val="lv-LV"/>
              </w:rPr>
            </w:pPr>
            <w:r w:rsidRPr="00602FA2">
              <w:rPr>
                <w:rFonts w:cs="Calibri"/>
                <w:sz w:val="16"/>
                <w:szCs w:val="16"/>
                <w:lang w:val="lv-LV"/>
              </w:rPr>
              <w:t> </w:t>
            </w:r>
          </w:p>
        </w:tc>
        <w:tc>
          <w:tcPr>
            <w:tcW w:w="1083"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KOPĀ:</w:t>
            </w:r>
          </w:p>
        </w:tc>
        <w:tc>
          <w:tcPr>
            <w:tcW w:w="2238"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x</w:t>
            </w:r>
          </w:p>
        </w:tc>
        <w:tc>
          <w:tcPr>
            <w:tcW w:w="1023"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x</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671 159</w:t>
            </w:r>
          </w:p>
        </w:tc>
        <w:tc>
          <w:tcPr>
            <w:tcW w:w="95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649 615</w:t>
            </w:r>
          </w:p>
        </w:tc>
        <w:tc>
          <w:tcPr>
            <w:tcW w:w="88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627 708</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603 874</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581 524</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461 353</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416 074</w:t>
            </w:r>
          </w:p>
        </w:tc>
        <w:tc>
          <w:tcPr>
            <w:tcW w:w="118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1 005 592</w:t>
            </w:r>
          </w:p>
        </w:tc>
        <w:tc>
          <w:tcPr>
            <w:tcW w:w="1134"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5 016 899</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sz w:val="16"/>
                <w:szCs w:val="16"/>
                <w:lang w:val="lv-LV"/>
              </w:rPr>
            </w:pPr>
            <w:r w:rsidRPr="00602FA2">
              <w:rPr>
                <w:rFonts w:cs="Calibri"/>
                <w:sz w:val="16"/>
                <w:szCs w:val="16"/>
                <w:lang w:val="lv-LV"/>
              </w:rPr>
              <w:t> </w:t>
            </w:r>
          </w:p>
        </w:tc>
        <w:tc>
          <w:tcPr>
            <w:tcW w:w="108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223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102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5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88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118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1134"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46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sz w:val="16"/>
                <w:szCs w:val="16"/>
                <w:lang w:val="lv-LV"/>
              </w:rPr>
            </w:pPr>
            <w:r w:rsidRPr="00602FA2">
              <w:rPr>
                <w:rFonts w:cs="Calibri"/>
                <w:sz w:val="16"/>
                <w:szCs w:val="16"/>
                <w:lang w:val="lv-LV"/>
              </w:rPr>
              <w:t> </w:t>
            </w:r>
          </w:p>
        </w:tc>
        <w:tc>
          <w:tcPr>
            <w:tcW w:w="1083"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Citas ilgtermiņa saistības</w:t>
            </w:r>
          </w:p>
        </w:tc>
        <w:tc>
          <w:tcPr>
            <w:tcW w:w="2238"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x</w:t>
            </w:r>
          </w:p>
        </w:tc>
        <w:tc>
          <w:tcPr>
            <w:tcW w:w="1023"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x</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46 189</w:t>
            </w:r>
          </w:p>
        </w:tc>
        <w:tc>
          <w:tcPr>
            <w:tcW w:w="95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50 115</w:t>
            </w:r>
          </w:p>
        </w:tc>
        <w:tc>
          <w:tcPr>
            <w:tcW w:w="88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40 518</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1 080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0</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0</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0</w:t>
            </w:r>
          </w:p>
        </w:tc>
        <w:tc>
          <w:tcPr>
            <w:tcW w:w="1185"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0</w:t>
            </w:r>
          </w:p>
        </w:tc>
        <w:tc>
          <w:tcPr>
            <w:tcW w:w="1134"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b/>
                <w:bCs/>
                <w:sz w:val="16"/>
                <w:szCs w:val="16"/>
                <w:lang w:val="lv-LV"/>
              </w:rPr>
            </w:pPr>
            <w:r w:rsidRPr="00602FA2">
              <w:rPr>
                <w:rFonts w:cs="Calibri"/>
                <w:b/>
                <w:bCs/>
                <w:sz w:val="16"/>
                <w:szCs w:val="16"/>
                <w:lang w:val="lv-LV"/>
              </w:rPr>
              <w:t>137 902</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sz w:val="16"/>
                <w:szCs w:val="16"/>
                <w:lang w:val="lv-LV"/>
              </w:rPr>
            </w:pPr>
            <w:r w:rsidRPr="00602FA2">
              <w:rPr>
                <w:rFonts w:cs="Calibri"/>
                <w:sz w:val="16"/>
                <w:szCs w:val="16"/>
                <w:lang w:val="lv-LV"/>
              </w:rPr>
              <w:t> </w:t>
            </w:r>
          </w:p>
        </w:tc>
        <w:tc>
          <w:tcPr>
            <w:tcW w:w="108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 </w:t>
            </w:r>
          </w:p>
        </w:tc>
        <w:tc>
          <w:tcPr>
            <w:tcW w:w="2238"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 </w:t>
            </w:r>
          </w:p>
        </w:tc>
        <w:tc>
          <w:tcPr>
            <w:tcW w:w="1023"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b/>
                <w:bCs/>
                <w:sz w:val="16"/>
                <w:szCs w:val="16"/>
                <w:lang w:val="lv-LV"/>
              </w:rPr>
            </w:pPr>
            <w:r w:rsidRPr="00602FA2">
              <w:rPr>
                <w:rFonts w:cs="Calibri"/>
                <w:b/>
                <w:bCs/>
                <w:sz w:val="16"/>
                <w:szCs w:val="16"/>
                <w:lang w:val="lv-LV"/>
              </w:rPr>
              <w:t> </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5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88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1185"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1134"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10000000000" w:firstRow="0" w:lastRow="1"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18" w:type="dxa"/>
            <w:hideMark/>
          </w:tcPr>
          <w:p w:rsidR="00D147A4" w:rsidRPr="00602FA2" w:rsidRDefault="00D147A4" w:rsidP="00AF4E67">
            <w:pPr>
              <w:jc w:val="center"/>
              <w:rPr>
                <w:rFonts w:cs="Calibri"/>
                <w:sz w:val="16"/>
                <w:szCs w:val="16"/>
                <w:lang w:val="lv-LV"/>
              </w:rPr>
            </w:pPr>
            <w:r w:rsidRPr="00602FA2">
              <w:rPr>
                <w:rFonts w:cs="Calibri"/>
                <w:sz w:val="16"/>
                <w:szCs w:val="16"/>
                <w:lang w:val="lv-LV"/>
              </w:rPr>
              <w:t> </w:t>
            </w:r>
          </w:p>
        </w:tc>
        <w:tc>
          <w:tcPr>
            <w:tcW w:w="1083" w:type="dxa"/>
            <w:hideMark/>
          </w:tcPr>
          <w:p w:rsidR="00D147A4" w:rsidRPr="00602FA2" w:rsidRDefault="00D147A4" w:rsidP="00AF4E67">
            <w:pPr>
              <w:jc w:val="left"/>
              <w:cnfStyle w:val="010000000000" w:firstRow="0" w:lastRow="1" w:firstColumn="0" w:lastColumn="0" w:oddVBand="0" w:evenVBand="0" w:oddHBand="0" w:evenHBand="0" w:firstRowFirstColumn="0" w:firstRowLastColumn="0" w:lastRowFirstColumn="0" w:lastRowLastColumn="0"/>
              <w:rPr>
                <w:rFonts w:cs="Calibri"/>
                <w:bCs w:val="0"/>
                <w:sz w:val="16"/>
                <w:szCs w:val="16"/>
                <w:lang w:val="lv-LV"/>
              </w:rPr>
            </w:pPr>
            <w:r w:rsidRPr="00602FA2">
              <w:rPr>
                <w:rFonts w:cs="Calibri"/>
                <w:bCs w:val="0"/>
                <w:sz w:val="16"/>
                <w:szCs w:val="16"/>
                <w:lang w:val="lv-LV"/>
              </w:rPr>
              <w:t>Kopā saistības</w:t>
            </w:r>
          </w:p>
        </w:tc>
        <w:tc>
          <w:tcPr>
            <w:tcW w:w="2238" w:type="dxa"/>
            <w:hideMark/>
          </w:tcPr>
          <w:p w:rsidR="00D147A4" w:rsidRPr="00602FA2" w:rsidRDefault="00D147A4" w:rsidP="00AF4E67">
            <w:pPr>
              <w:jc w:val="left"/>
              <w:cnfStyle w:val="010000000000" w:firstRow="0" w:lastRow="1"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1023" w:type="dxa"/>
            <w:hideMark/>
          </w:tcPr>
          <w:p w:rsidR="00D147A4" w:rsidRPr="00602FA2" w:rsidRDefault="00D147A4" w:rsidP="00AF4E67">
            <w:pPr>
              <w:jc w:val="left"/>
              <w:cnfStyle w:val="010000000000" w:firstRow="0" w:lastRow="1"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92" w:type="dxa"/>
            <w:hideMark/>
          </w:tcPr>
          <w:p w:rsidR="00D147A4" w:rsidRPr="00602FA2" w:rsidRDefault="00D147A4" w:rsidP="00AF4E67">
            <w:pPr>
              <w:jc w:val="right"/>
              <w:cnfStyle w:val="010000000000" w:firstRow="0" w:lastRow="1" w:firstColumn="0" w:lastColumn="0" w:oddVBand="0" w:evenVBand="0" w:oddHBand="0" w:evenHBand="0" w:firstRowFirstColumn="0" w:firstRowLastColumn="0" w:lastRowFirstColumn="0" w:lastRowLastColumn="0"/>
              <w:rPr>
                <w:rFonts w:cs="Calibri"/>
                <w:bCs w:val="0"/>
                <w:sz w:val="16"/>
                <w:szCs w:val="16"/>
                <w:lang w:val="lv-LV"/>
              </w:rPr>
            </w:pPr>
            <w:r w:rsidRPr="00602FA2">
              <w:rPr>
                <w:rFonts w:cs="Calibri"/>
                <w:bCs w:val="0"/>
                <w:sz w:val="16"/>
                <w:szCs w:val="16"/>
                <w:lang w:val="lv-LV"/>
              </w:rPr>
              <w:t>4 327 098</w:t>
            </w:r>
          </w:p>
        </w:tc>
        <w:tc>
          <w:tcPr>
            <w:tcW w:w="955" w:type="dxa"/>
            <w:hideMark/>
          </w:tcPr>
          <w:p w:rsidR="00D147A4" w:rsidRPr="00602FA2" w:rsidRDefault="00D147A4" w:rsidP="00AF4E67">
            <w:pPr>
              <w:jc w:val="right"/>
              <w:cnfStyle w:val="010000000000" w:firstRow="0" w:lastRow="1" w:firstColumn="0" w:lastColumn="0" w:oddVBand="0" w:evenVBand="0" w:oddHBand="0" w:evenHBand="0" w:firstRowFirstColumn="0" w:firstRowLastColumn="0" w:lastRowFirstColumn="0" w:lastRowLastColumn="0"/>
              <w:rPr>
                <w:rFonts w:cs="Calibri"/>
                <w:bCs w:val="0"/>
                <w:sz w:val="16"/>
                <w:szCs w:val="16"/>
                <w:lang w:val="lv-LV"/>
              </w:rPr>
            </w:pPr>
            <w:r w:rsidRPr="00602FA2">
              <w:rPr>
                <w:rFonts w:cs="Calibri"/>
                <w:bCs w:val="0"/>
                <w:sz w:val="16"/>
                <w:szCs w:val="16"/>
                <w:lang w:val="lv-LV"/>
              </w:rPr>
              <w:t>4 309 091</w:t>
            </w:r>
          </w:p>
        </w:tc>
        <w:tc>
          <w:tcPr>
            <w:tcW w:w="888" w:type="dxa"/>
            <w:hideMark/>
          </w:tcPr>
          <w:p w:rsidR="00D147A4" w:rsidRPr="00602FA2" w:rsidRDefault="00D147A4" w:rsidP="00AF4E67">
            <w:pPr>
              <w:jc w:val="right"/>
              <w:cnfStyle w:val="010000000000" w:firstRow="0" w:lastRow="1" w:firstColumn="0" w:lastColumn="0" w:oddVBand="0" w:evenVBand="0" w:oddHBand="0" w:evenHBand="0" w:firstRowFirstColumn="0" w:firstRowLastColumn="0" w:lastRowFirstColumn="0" w:lastRowLastColumn="0"/>
              <w:rPr>
                <w:rFonts w:cs="Calibri"/>
                <w:bCs w:val="0"/>
                <w:sz w:val="16"/>
                <w:szCs w:val="16"/>
                <w:lang w:val="lv-LV"/>
              </w:rPr>
            </w:pPr>
            <w:r w:rsidRPr="00602FA2">
              <w:rPr>
                <w:rFonts w:cs="Calibri"/>
                <w:bCs w:val="0"/>
                <w:sz w:val="16"/>
                <w:szCs w:val="16"/>
                <w:lang w:val="lv-LV"/>
              </w:rPr>
              <w:t>3 645 268</w:t>
            </w:r>
          </w:p>
        </w:tc>
        <w:tc>
          <w:tcPr>
            <w:tcW w:w="992" w:type="dxa"/>
            <w:hideMark/>
          </w:tcPr>
          <w:p w:rsidR="00D147A4" w:rsidRPr="00602FA2" w:rsidRDefault="00D147A4" w:rsidP="00AF4E67">
            <w:pPr>
              <w:jc w:val="right"/>
              <w:cnfStyle w:val="010000000000" w:firstRow="0" w:lastRow="1" w:firstColumn="0" w:lastColumn="0" w:oddVBand="0" w:evenVBand="0" w:oddHBand="0" w:evenHBand="0" w:firstRowFirstColumn="0" w:firstRowLastColumn="0" w:lastRowFirstColumn="0" w:lastRowLastColumn="0"/>
              <w:rPr>
                <w:rFonts w:cs="Calibri"/>
                <w:bCs w:val="0"/>
                <w:sz w:val="16"/>
                <w:szCs w:val="16"/>
                <w:lang w:val="lv-LV"/>
              </w:rPr>
            </w:pPr>
            <w:r w:rsidRPr="00602FA2">
              <w:rPr>
                <w:rFonts w:cs="Calibri"/>
                <w:bCs w:val="0"/>
                <w:sz w:val="16"/>
                <w:szCs w:val="16"/>
                <w:lang w:val="lv-LV"/>
              </w:rPr>
              <w:t>3 258 643</w:t>
            </w:r>
          </w:p>
        </w:tc>
        <w:tc>
          <w:tcPr>
            <w:tcW w:w="992" w:type="dxa"/>
            <w:hideMark/>
          </w:tcPr>
          <w:p w:rsidR="00D147A4" w:rsidRPr="00602FA2" w:rsidRDefault="00D147A4" w:rsidP="00AF4E67">
            <w:pPr>
              <w:jc w:val="right"/>
              <w:cnfStyle w:val="010000000000" w:firstRow="0" w:lastRow="1" w:firstColumn="0" w:lastColumn="0" w:oddVBand="0" w:evenVBand="0" w:oddHBand="0" w:evenHBand="0" w:firstRowFirstColumn="0" w:firstRowLastColumn="0" w:lastRowFirstColumn="0" w:lastRowLastColumn="0"/>
              <w:rPr>
                <w:rFonts w:cs="Calibri"/>
                <w:bCs w:val="0"/>
                <w:sz w:val="16"/>
                <w:szCs w:val="16"/>
                <w:lang w:val="lv-LV"/>
              </w:rPr>
            </w:pPr>
            <w:r w:rsidRPr="00602FA2">
              <w:rPr>
                <w:rFonts w:cs="Calibri"/>
                <w:bCs w:val="0"/>
                <w:sz w:val="16"/>
                <w:szCs w:val="16"/>
                <w:lang w:val="lv-LV"/>
              </w:rPr>
              <w:t>2 029 145</w:t>
            </w:r>
          </w:p>
        </w:tc>
        <w:tc>
          <w:tcPr>
            <w:tcW w:w="992" w:type="dxa"/>
            <w:hideMark/>
          </w:tcPr>
          <w:p w:rsidR="00D147A4" w:rsidRPr="00602FA2" w:rsidRDefault="00D147A4" w:rsidP="00AF4E67">
            <w:pPr>
              <w:jc w:val="right"/>
              <w:cnfStyle w:val="010000000000" w:firstRow="0" w:lastRow="1" w:firstColumn="0" w:lastColumn="0" w:oddVBand="0" w:evenVBand="0" w:oddHBand="0" w:evenHBand="0" w:firstRowFirstColumn="0" w:firstRowLastColumn="0" w:lastRowFirstColumn="0" w:lastRowLastColumn="0"/>
              <w:rPr>
                <w:rFonts w:cs="Calibri"/>
                <w:bCs w:val="0"/>
                <w:sz w:val="16"/>
                <w:szCs w:val="16"/>
                <w:lang w:val="lv-LV"/>
              </w:rPr>
            </w:pPr>
            <w:r w:rsidRPr="00602FA2">
              <w:rPr>
                <w:rFonts w:cs="Calibri"/>
                <w:bCs w:val="0"/>
                <w:sz w:val="16"/>
                <w:szCs w:val="16"/>
                <w:lang w:val="lv-LV"/>
              </w:rPr>
              <w:t>1 736 861</w:t>
            </w:r>
          </w:p>
        </w:tc>
        <w:tc>
          <w:tcPr>
            <w:tcW w:w="851" w:type="dxa"/>
            <w:hideMark/>
          </w:tcPr>
          <w:p w:rsidR="00D147A4" w:rsidRPr="00602FA2" w:rsidRDefault="00D147A4" w:rsidP="00AF4E67">
            <w:pPr>
              <w:jc w:val="right"/>
              <w:cnfStyle w:val="010000000000" w:firstRow="0" w:lastRow="1" w:firstColumn="0" w:lastColumn="0" w:oddVBand="0" w:evenVBand="0" w:oddHBand="0" w:evenHBand="0" w:firstRowFirstColumn="0" w:firstRowLastColumn="0" w:lastRowFirstColumn="0" w:lastRowLastColumn="0"/>
              <w:rPr>
                <w:rFonts w:cs="Calibri"/>
                <w:bCs w:val="0"/>
                <w:sz w:val="16"/>
                <w:szCs w:val="16"/>
                <w:lang w:val="lv-LV"/>
              </w:rPr>
            </w:pPr>
            <w:r w:rsidRPr="00602FA2">
              <w:rPr>
                <w:rFonts w:cs="Calibri"/>
                <w:bCs w:val="0"/>
                <w:sz w:val="16"/>
                <w:szCs w:val="16"/>
                <w:lang w:val="lv-LV"/>
              </w:rPr>
              <w:t>982 763</w:t>
            </w:r>
          </w:p>
        </w:tc>
        <w:tc>
          <w:tcPr>
            <w:tcW w:w="1185" w:type="dxa"/>
            <w:hideMark/>
          </w:tcPr>
          <w:p w:rsidR="00D147A4" w:rsidRPr="00602FA2" w:rsidRDefault="00D147A4" w:rsidP="00AF4E67">
            <w:pPr>
              <w:jc w:val="right"/>
              <w:cnfStyle w:val="010000000000" w:firstRow="0" w:lastRow="1" w:firstColumn="0" w:lastColumn="0" w:oddVBand="0" w:evenVBand="0" w:oddHBand="0" w:evenHBand="0" w:firstRowFirstColumn="0" w:firstRowLastColumn="0" w:lastRowFirstColumn="0" w:lastRowLastColumn="0"/>
              <w:rPr>
                <w:rFonts w:cs="Calibri"/>
                <w:bCs w:val="0"/>
                <w:sz w:val="16"/>
                <w:szCs w:val="16"/>
                <w:lang w:val="lv-LV"/>
              </w:rPr>
            </w:pPr>
            <w:r w:rsidRPr="00602FA2">
              <w:rPr>
                <w:rFonts w:cs="Calibri"/>
                <w:bCs w:val="0"/>
                <w:sz w:val="16"/>
                <w:szCs w:val="16"/>
                <w:lang w:val="lv-LV"/>
              </w:rPr>
              <w:t>1 043 405</w:t>
            </w:r>
          </w:p>
        </w:tc>
        <w:tc>
          <w:tcPr>
            <w:tcW w:w="1134" w:type="dxa"/>
            <w:hideMark/>
          </w:tcPr>
          <w:p w:rsidR="00D147A4" w:rsidRPr="00602FA2" w:rsidRDefault="00D147A4" w:rsidP="00AF4E67">
            <w:pPr>
              <w:jc w:val="right"/>
              <w:cnfStyle w:val="010000000000" w:firstRow="0" w:lastRow="1" w:firstColumn="0" w:lastColumn="0" w:oddVBand="0" w:evenVBand="0" w:oddHBand="0" w:evenHBand="0" w:firstRowFirstColumn="0" w:firstRowLastColumn="0" w:lastRowFirstColumn="0" w:lastRowLastColumn="0"/>
              <w:rPr>
                <w:rFonts w:cs="Calibri"/>
                <w:bCs w:val="0"/>
                <w:sz w:val="16"/>
                <w:szCs w:val="16"/>
                <w:lang w:val="lv-LV"/>
              </w:rPr>
            </w:pPr>
            <w:r w:rsidRPr="00602FA2">
              <w:rPr>
                <w:rFonts w:cs="Calibri"/>
                <w:bCs w:val="0"/>
                <w:sz w:val="16"/>
                <w:szCs w:val="16"/>
                <w:lang w:val="lv-LV"/>
              </w:rPr>
              <w:t>21 332 274</w:t>
            </w:r>
          </w:p>
        </w:tc>
      </w:tr>
    </w:tbl>
    <w:p w:rsidR="00D147A4" w:rsidRPr="00602FA2" w:rsidRDefault="00D147A4" w:rsidP="00D147A4">
      <w:pPr>
        <w:tabs>
          <w:tab w:val="left" w:pos="6840"/>
        </w:tabs>
        <w:jc w:val="right"/>
        <w:rPr>
          <w:rFonts w:asciiTheme="minorHAnsi" w:hAnsiTheme="minorHAnsi" w:cstheme="minorHAnsi"/>
          <w:i/>
          <w:sz w:val="16"/>
          <w:szCs w:val="16"/>
        </w:rPr>
      </w:pPr>
      <w:r w:rsidRPr="00602FA2">
        <w:rPr>
          <w:rFonts w:asciiTheme="minorHAnsi" w:hAnsiTheme="minorHAnsi" w:cstheme="minorHAnsi"/>
          <w:i/>
          <w:sz w:val="16"/>
          <w:szCs w:val="16"/>
        </w:rPr>
        <w:t>Avots: Valsts kases pašvaldību budžetu pārskati</w:t>
      </w:r>
    </w:p>
    <w:p w:rsidR="00D147A4" w:rsidRPr="00602FA2" w:rsidRDefault="00D147A4" w:rsidP="00D147A4">
      <w:pPr>
        <w:spacing w:after="200"/>
        <w:jc w:val="left"/>
        <w:rPr>
          <w:rFonts w:ascii="Franklin Gothic Demi" w:eastAsiaTheme="majorEastAsia" w:hAnsi="Franklin Gothic Demi" w:cstheme="majorBidi"/>
          <w:b/>
          <w:bCs/>
          <w:color w:val="93B4B7"/>
          <w:w w:val="130"/>
          <w:sz w:val="52"/>
          <w:szCs w:val="28"/>
          <w14:ligatures w14:val="standard"/>
          <w14:cntxtAlts/>
        </w:rPr>
      </w:pPr>
      <w:r w:rsidRPr="00602FA2">
        <w:br w:type="page"/>
      </w:r>
    </w:p>
    <w:p w:rsidR="00A67AFF" w:rsidRDefault="00D147A4" w:rsidP="00D147A4">
      <w:pPr>
        <w:pStyle w:val="Heading1"/>
        <w:spacing w:before="840"/>
      </w:pPr>
      <w:bookmarkStart w:id="16" w:name="_Toc367281486"/>
      <w:r w:rsidRPr="00602FA2">
        <w:lastRenderedPageBreak/>
        <w:t>4.pielikums</w:t>
      </w:r>
      <w:bookmarkStart w:id="17" w:name="_Toc325899414"/>
      <w:r>
        <w:t>.</w:t>
      </w:r>
      <w:bookmarkEnd w:id="16"/>
    </w:p>
    <w:p w:rsidR="00D147A4" w:rsidRPr="00602FA2" w:rsidRDefault="00D147A4" w:rsidP="00A67AFF">
      <w:pPr>
        <w:pStyle w:val="Heading2"/>
        <w:rPr>
          <w:rStyle w:val="TitleChar"/>
          <w:b/>
        </w:rPr>
      </w:pPr>
      <w:bookmarkStart w:id="18" w:name="_Toc367281487"/>
      <w:r w:rsidRPr="002360EB">
        <w:t>Jūrmalas pašvaldības īstenotie investīciju projekti, 2007. – 2012.gads</w:t>
      </w:r>
      <w:bookmarkEnd w:id="13"/>
      <w:bookmarkEnd w:id="17"/>
      <w:bookmarkEnd w:id="18"/>
      <w:r w:rsidRPr="00602FA2">
        <w:rPr>
          <w:rStyle w:val="TitleChar"/>
          <w:b/>
        </w:rPr>
        <w:t xml:space="preserve"> </w:t>
      </w:r>
    </w:p>
    <w:tbl>
      <w:tblPr>
        <w:tblStyle w:val="LightShading"/>
        <w:tblW w:w="13752" w:type="dxa"/>
        <w:jc w:val="center"/>
        <w:tblInd w:w="-3860" w:type="dxa"/>
        <w:tblLook w:val="04E0" w:firstRow="1" w:lastRow="1" w:firstColumn="1" w:lastColumn="0" w:noHBand="0" w:noVBand="1"/>
      </w:tblPr>
      <w:tblGrid>
        <w:gridCol w:w="748"/>
        <w:gridCol w:w="2977"/>
        <w:gridCol w:w="992"/>
        <w:gridCol w:w="992"/>
        <w:gridCol w:w="908"/>
        <w:gridCol w:w="926"/>
        <w:gridCol w:w="859"/>
        <w:gridCol w:w="851"/>
        <w:gridCol w:w="850"/>
        <w:gridCol w:w="3649"/>
      </w:tblGrid>
      <w:tr w:rsidR="00D147A4" w:rsidRPr="00602FA2" w:rsidTr="00AF4E67">
        <w:trPr>
          <w:cnfStyle w:val="100000000000" w:firstRow="1" w:lastRow="0" w:firstColumn="0" w:lastColumn="0" w:oddVBand="0" w:evenVBand="0" w:oddHBand="0" w:evenHBand="0" w:firstRowFirstColumn="0" w:firstRowLastColumn="0" w:lastRowFirstColumn="0" w:lastRowLastColumn="0"/>
          <w:trHeight w:val="374"/>
          <w:tblHeader/>
          <w:jc w:val="center"/>
        </w:trPr>
        <w:tc>
          <w:tcPr>
            <w:cnfStyle w:val="001000000000" w:firstRow="0" w:lastRow="0" w:firstColumn="1" w:lastColumn="0" w:oddVBand="0" w:evenVBand="0" w:oddHBand="0" w:evenHBand="0" w:firstRowFirstColumn="0" w:firstRowLastColumn="0" w:lastRowFirstColumn="0" w:lastRowLastColumn="0"/>
            <w:tcW w:w="748" w:type="dxa"/>
            <w:tcBorders>
              <w:top w:val="single" w:sz="4" w:space="0" w:color="7F7F7F" w:themeColor="text1" w:themeTint="80"/>
              <w:left w:val="none" w:sz="0" w:space="0" w:color="auto"/>
              <w:bottom w:val="single" w:sz="4" w:space="0" w:color="7F7F7F" w:themeColor="text1" w:themeTint="80"/>
              <w:right w:val="none" w:sz="0" w:space="0" w:color="auto"/>
            </w:tcBorders>
            <w:hideMark/>
          </w:tcPr>
          <w:p w:rsidR="00D147A4" w:rsidRPr="00602FA2" w:rsidRDefault="00D147A4" w:rsidP="00AF4E67">
            <w:pPr>
              <w:jc w:val="center"/>
              <w:rPr>
                <w:rFonts w:cs="Calibri"/>
                <w:bCs w:val="0"/>
                <w:color w:val="000000" w:themeColor="text1"/>
                <w:sz w:val="16"/>
                <w:szCs w:val="16"/>
                <w:lang w:val="lv-LV"/>
              </w:rPr>
            </w:pPr>
            <w:r w:rsidRPr="00602FA2">
              <w:rPr>
                <w:rFonts w:cs="Calibri"/>
                <w:color w:val="000000" w:themeColor="text1"/>
                <w:sz w:val="16"/>
                <w:szCs w:val="16"/>
                <w:lang w:val="lv-LV"/>
              </w:rPr>
              <w:t>Nr. p.k.</w:t>
            </w:r>
          </w:p>
        </w:tc>
        <w:tc>
          <w:tcPr>
            <w:tcW w:w="2977" w:type="dxa"/>
            <w:tcBorders>
              <w:top w:val="single" w:sz="4" w:space="0" w:color="7F7F7F" w:themeColor="text1" w:themeTint="80"/>
              <w:left w:val="none" w:sz="0" w:space="0" w:color="auto"/>
              <w:bottom w:val="single" w:sz="4" w:space="0" w:color="7F7F7F" w:themeColor="text1" w:themeTint="80"/>
              <w:right w:val="none" w:sz="0" w:space="0" w:color="auto"/>
            </w:tcBorders>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bCs w:val="0"/>
                <w:color w:val="000000" w:themeColor="text1"/>
                <w:sz w:val="16"/>
                <w:szCs w:val="16"/>
                <w:lang w:val="lv-LV"/>
              </w:rPr>
            </w:pPr>
            <w:r w:rsidRPr="00602FA2">
              <w:rPr>
                <w:rFonts w:cs="Calibri"/>
                <w:color w:val="000000" w:themeColor="text1"/>
                <w:sz w:val="16"/>
                <w:szCs w:val="16"/>
                <w:lang w:val="lv-LV"/>
              </w:rPr>
              <w:t>Investīciju objekta nosaukums</w:t>
            </w:r>
          </w:p>
        </w:tc>
        <w:tc>
          <w:tcPr>
            <w:tcW w:w="992" w:type="dxa"/>
            <w:tcBorders>
              <w:top w:val="single" w:sz="4" w:space="0" w:color="7F7F7F" w:themeColor="text1" w:themeTint="80"/>
              <w:left w:val="none" w:sz="0" w:space="0" w:color="auto"/>
              <w:bottom w:val="single" w:sz="4" w:space="0" w:color="7F7F7F" w:themeColor="text1" w:themeTint="80"/>
              <w:right w:val="none" w:sz="0" w:space="0" w:color="auto"/>
            </w:tcBorders>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bCs w:val="0"/>
                <w:color w:val="000000" w:themeColor="text1"/>
                <w:sz w:val="16"/>
                <w:szCs w:val="16"/>
                <w:lang w:val="lv-LV"/>
              </w:rPr>
            </w:pPr>
            <w:r w:rsidRPr="00602FA2">
              <w:rPr>
                <w:rFonts w:cs="Calibri"/>
                <w:color w:val="000000" w:themeColor="text1"/>
                <w:sz w:val="16"/>
                <w:szCs w:val="16"/>
                <w:lang w:val="lv-LV"/>
              </w:rPr>
              <w:t>Finanšu avoti</w:t>
            </w:r>
            <w:r w:rsidRPr="00602FA2">
              <w:rPr>
                <w:rStyle w:val="FootnoteReference"/>
                <w:color w:val="000000" w:themeColor="text1"/>
                <w:sz w:val="16"/>
                <w:szCs w:val="16"/>
                <w:lang w:val="lv-LV"/>
              </w:rPr>
              <w:footnoteReference w:id="1"/>
            </w:r>
          </w:p>
        </w:tc>
        <w:tc>
          <w:tcPr>
            <w:tcW w:w="992" w:type="dxa"/>
            <w:tcBorders>
              <w:top w:val="single" w:sz="4" w:space="0" w:color="7F7F7F" w:themeColor="text1" w:themeTint="80"/>
              <w:left w:val="none" w:sz="0" w:space="0" w:color="auto"/>
              <w:bottom w:val="single" w:sz="4" w:space="0" w:color="7F7F7F" w:themeColor="text1" w:themeTint="80"/>
              <w:right w:val="none" w:sz="0" w:space="0" w:color="auto"/>
            </w:tcBorders>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bCs w:val="0"/>
                <w:color w:val="000000" w:themeColor="text1"/>
                <w:sz w:val="16"/>
                <w:szCs w:val="16"/>
                <w:lang w:val="lv-LV"/>
              </w:rPr>
            </w:pPr>
            <w:r w:rsidRPr="00602FA2">
              <w:rPr>
                <w:rFonts w:cs="Calibri"/>
                <w:color w:val="000000" w:themeColor="text1"/>
                <w:sz w:val="16"/>
                <w:szCs w:val="16"/>
                <w:lang w:val="lv-LV"/>
              </w:rPr>
              <w:t>2007</w:t>
            </w:r>
          </w:p>
        </w:tc>
        <w:tc>
          <w:tcPr>
            <w:tcW w:w="908" w:type="dxa"/>
            <w:tcBorders>
              <w:top w:val="single" w:sz="4" w:space="0" w:color="7F7F7F" w:themeColor="text1" w:themeTint="80"/>
              <w:left w:val="none" w:sz="0" w:space="0" w:color="auto"/>
              <w:bottom w:val="single" w:sz="4" w:space="0" w:color="7F7F7F" w:themeColor="text1" w:themeTint="80"/>
              <w:right w:val="none" w:sz="0" w:space="0" w:color="auto"/>
            </w:tcBorders>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bCs w:val="0"/>
                <w:color w:val="000000" w:themeColor="text1"/>
                <w:sz w:val="16"/>
                <w:szCs w:val="16"/>
                <w:lang w:val="lv-LV"/>
              </w:rPr>
            </w:pPr>
            <w:r w:rsidRPr="00602FA2">
              <w:rPr>
                <w:rFonts w:cs="Calibri"/>
                <w:color w:val="000000" w:themeColor="text1"/>
                <w:sz w:val="16"/>
                <w:szCs w:val="16"/>
                <w:lang w:val="lv-LV"/>
              </w:rPr>
              <w:t>2008</w:t>
            </w:r>
          </w:p>
        </w:tc>
        <w:tc>
          <w:tcPr>
            <w:tcW w:w="926" w:type="dxa"/>
            <w:tcBorders>
              <w:top w:val="single" w:sz="4" w:space="0" w:color="7F7F7F" w:themeColor="text1" w:themeTint="80"/>
              <w:left w:val="none" w:sz="0" w:space="0" w:color="auto"/>
              <w:bottom w:val="single" w:sz="4" w:space="0" w:color="7F7F7F" w:themeColor="text1" w:themeTint="80"/>
              <w:right w:val="none" w:sz="0" w:space="0" w:color="auto"/>
            </w:tcBorders>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bCs w:val="0"/>
                <w:color w:val="000000" w:themeColor="text1"/>
                <w:sz w:val="16"/>
                <w:szCs w:val="16"/>
                <w:lang w:val="lv-LV"/>
              </w:rPr>
            </w:pPr>
            <w:r w:rsidRPr="00602FA2">
              <w:rPr>
                <w:rFonts w:cs="Calibri"/>
                <w:color w:val="000000" w:themeColor="text1"/>
                <w:sz w:val="16"/>
                <w:szCs w:val="16"/>
                <w:lang w:val="lv-LV"/>
              </w:rPr>
              <w:t>2009</w:t>
            </w:r>
          </w:p>
        </w:tc>
        <w:tc>
          <w:tcPr>
            <w:tcW w:w="859" w:type="dxa"/>
            <w:tcBorders>
              <w:top w:val="single" w:sz="4" w:space="0" w:color="7F7F7F" w:themeColor="text1" w:themeTint="80"/>
              <w:left w:val="none" w:sz="0" w:space="0" w:color="auto"/>
              <w:bottom w:val="single" w:sz="4" w:space="0" w:color="7F7F7F" w:themeColor="text1" w:themeTint="80"/>
              <w:right w:val="none" w:sz="0" w:space="0" w:color="auto"/>
            </w:tcBorders>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bCs w:val="0"/>
                <w:color w:val="000000" w:themeColor="text1"/>
                <w:sz w:val="16"/>
                <w:szCs w:val="16"/>
                <w:lang w:val="lv-LV"/>
              </w:rPr>
            </w:pPr>
            <w:r w:rsidRPr="00602FA2">
              <w:rPr>
                <w:rFonts w:cs="Calibri"/>
                <w:color w:val="000000" w:themeColor="text1"/>
                <w:sz w:val="16"/>
                <w:szCs w:val="16"/>
                <w:lang w:val="lv-LV"/>
              </w:rPr>
              <w:t>2010</w:t>
            </w:r>
          </w:p>
        </w:tc>
        <w:tc>
          <w:tcPr>
            <w:tcW w:w="851" w:type="dxa"/>
            <w:tcBorders>
              <w:top w:val="single" w:sz="4" w:space="0" w:color="7F7F7F" w:themeColor="text1" w:themeTint="80"/>
              <w:left w:val="none" w:sz="0" w:space="0" w:color="auto"/>
              <w:bottom w:val="single" w:sz="4" w:space="0" w:color="7F7F7F" w:themeColor="text1" w:themeTint="80"/>
              <w:right w:val="none" w:sz="0" w:space="0" w:color="auto"/>
            </w:tcBorders>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bCs w:val="0"/>
                <w:color w:val="000000" w:themeColor="text1"/>
                <w:sz w:val="16"/>
                <w:szCs w:val="16"/>
                <w:lang w:val="lv-LV"/>
              </w:rPr>
            </w:pPr>
            <w:r w:rsidRPr="00602FA2">
              <w:rPr>
                <w:rFonts w:cs="Calibri"/>
                <w:color w:val="000000" w:themeColor="text1"/>
                <w:sz w:val="16"/>
                <w:szCs w:val="16"/>
                <w:lang w:val="lv-LV"/>
              </w:rPr>
              <w:t>2011</w:t>
            </w:r>
          </w:p>
        </w:tc>
        <w:tc>
          <w:tcPr>
            <w:tcW w:w="850" w:type="dxa"/>
            <w:tcBorders>
              <w:top w:val="single" w:sz="4" w:space="0" w:color="7F7F7F" w:themeColor="text1" w:themeTint="80"/>
              <w:left w:val="none" w:sz="0" w:space="0" w:color="auto"/>
              <w:bottom w:val="single" w:sz="4" w:space="0" w:color="7F7F7F" w:themeColor="text1" w:themeTint="80"/>
              <w:right w:val="none" w:sz="0" w:space="0" w:color="auto"/>
            </w:tcBorders>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bCs w:val="0"/>
                <w:color w:val="000000" w:themeColor="text1"/>
                <w:sz w:val="16"/>
                <w:szCs w:val="16"/>
                <w:lang w:val="lv-LV"/>
              </w:rPr>
            </w:pPr>
            <w:r w:rsidRPr="00602FA2">
              <w:rPr>
                <w:rFonts w:cs="Calibri"/>
                <w:color w:val="000000" w:themeColor="text1"/>
                <w:sz w:val="16"/>
                <w:szCs w:val="16"/>
                <w:lang w:val="lv-LV"/>
              </w:rPr>
              <w:t>2012</w:t>
            </w:r>
          </w:p>
        </w:tc>
        <w:tc>
          <w:tcPr>
            <w:tcW w:w="3649" w:type="dxa"/>
            <w:tcBorders>
              <w:top w:val="single" w:sz="4" w:space="0" w:color="7F7F7F" w:themeColor="text1" w:themeTint="80"/>
              <w:left w:val="none" w:sz="0" w:space="0" w:color="auto"/>
              <w:bottom w:val="single" w:sz="4" w:space="0" w:color="7F7F7F" w:themeColor="text1" w:themeTint="80"/>
              <w:right w:val="none" w:sz="0" w:space="0" w:color="auto"/>
            </w:tcBorders>
            <w:hideMark/>
          </w:tcPr>
          <w:p w:rsidR="00D147A4" w:rsidRPr="00602FA2" w:rsidRDefault="00D147A4" w:rsidP="00AF4E67">
            <w:pPr>
              <w:jc w:val="center"/>
              <w:cnfStyle w:val="100000000000" w:firstRow="1" w:lastRow="0" w:firstColumn="0" w:lastColumn="0" w:oddVBand="0" w:evenVBand="0" w:oddHBand="0" w:evenHBand="0" w:firstRowFirstColumn="0" w:firstRowLastColumn="0" w:lastRowFirstColumn="0" w:lastRowLastColumn="0"/>
              <w:rPr>
                <w:rFonts w:cs="Calibri"/>
                <w:bCs w:val="0"/>
                <w:color w:val="000000" w:themeColor="text1"/>
                <w:sz w:val="16"/>
                <w:szCs w:val="16"/>
                <w:lang w:val="lv-LV"/>
              </w:rPr>
            </w:pPr>
            <w:r w:rsidRPr="00602FA2">
              <w:rPr>
                <w:rFonts w:cs="Calibri"/>
                <w:color w:val="000000" w:themeColor="text1"/>
                <w:sz w:val="16"/>
                <w:szCs w:val="16"/>
                <w:lang w:val="lv-LV"/>
              </w:rPr>
              <w:t>Piezīmes</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748" w:type="dxa"/>
            <w:tcBorders>
              <w:top w:val="single" w:sz="4" w:space="0" w:color="7F7F7F" w:themeColor="text1" w:themeTint="80"/>
            </w:tcBorders>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1.</w:t>
            </w:r>
          </w:p>
        </w:tc>
        <w:tc>
          <w:tcPr>
            <w:tcW w:w="2977" w:type="dxa"/>
            <w:tcBorders>
              <w:top w:val="single" w:sz="4" w:space="0" w:color="7F7F7F" w:themeColor="text1" w:themeTint="80"/>
            </w:tcBorders>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Ēkas Dubultu prospektā 1 lit.2 būvniecība</w:t>
            </w:r>
          </w:p>
        </w:tc>
        <w:tc>
          <w:tcPr>
            <w:tcW w:w="992" w:type="dxa"/>
            <w:tcBorders>
              <w:top w:val="single" w:sz="4" w:space="0" w:color="7F7F7F" w:themeColor="text1" w:themeTint="80"/>
            </w:tcBorders>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tcBorders>
              <w:top w:val="single" w:sz="4" w:space="0" w:color="7F7F7F" w:themeColor="text1" w:themeTint="80"/>
            </w:tcBorders>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40 235</w:t>
            </w:r>
          </w:p>
        </w:tc>
        <w:tc>
          <w:tcPr>
            <w:tcW w:w="908" w:type="dxa"/>
            <w:tcBorders>
              <w:top w:val="single" w:sz="4" w:space="0" w:color="7F7F7F" w:themeColor="text1" w:themeTint="80"/>
            </w:tcBorders>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43 022</w:t>
            </w:r>
          </w:p>
        </w:tc>
        <w:tc>
          <w:tcPr>
            <w:tcW w:w="926" w:type="dxa"/>
            <w:tcBorders>
              <w:top w:val="single" w:sz="4" w:space="0" w:color="7F7F7F" w:themeColor="text1" w:themeTint="80"/>
            </w:tcBorders>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tcBorders>
              <w:top w:val="single" w:sz="4" w:space="0" w:color="7F7F7F" w:themeColor="text1" w:themeTint="80"/>
            </w:tcBorders>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tcBorders>
              <w:top w:val="single" w:sz="4" w:space="0" w:color="7F7F7F" w:themeColor="text1" w:themeTint="80"/>
            </w:tcBorders>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tcBorders>
              <w:top w:val="single" w:sz="4" w:space="0" w:color="7F7F7F" w:themeColor="text1" w:themeTint="80"/>
            </w:tcBorders>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tcBorders>
              <w:top w:val="single" w:sz="4" w:space="0" w:color="7F7F7F" w:themeColor="text1" w:themeTint="80"/>
            </w:tcBorders>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2007.- 2008.g. ir veikta tehniskā projekta izstrāde. Saskaņā ar Jūrmalas pilsētas investīciju plānu 2012.-2014.g., objekta būvdarbi paredzēti 2013.-2014.g.</w:t>
            </w:r>
          </w:p>
        </w:tc>
      </w:tr>
      <w:tr w:rsidR="00D147A4" w:rsidRPr="00602FA2" w:rsidTr="00AF4E67">
        <w:trPr>
          <w:trHeight w:val="24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2.</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Domes administratīvo ēku remonts</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95 948</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13 295</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24 116</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10 500</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3.</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Sabiedriskās ēkas Robežu ielā 19 projektēšana un būvniecība</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308</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42 160</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2007.-2008.g. ir veikta tehniskā projekta izstrāde. Saskaņā ar Jūrmalas pilsētas investīciju plānu 2012.-2014.g., objekta būvdarbi paredzēti pēc 2014.gada.</w:t>
            </w:r>
          </w:p>
        </w:tc>
      </w:tr>
      <w:tr w:rsidR="00D147A4" w:rsidRPr="00602FA2" w:rsidTr="00AF4E67">
        <w:trPr>
          <w:trHeight w:val="227"/>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4.</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Video novērošanas sistēmas izveide</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21 240</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2008.gadā ir izstrādāts tehniskais projekts. Videonovērošanas sistēmas izveide nodota citām domes struktūrvienībām.</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5.</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Glābšanas staciju remonts</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20 224</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12 308</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5 707</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7 000</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8 000</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536"/>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6.</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Dubultu satiksmes mezgla rekonstrukcija</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AF, 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31 318</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18 378</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41 838</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2008.-2010.g. ir veikta tehniskā projekta izstrāde. Saskaņā ar Jūrmalas pilsētas investīciju plānu 2012.-2014.g., objekta būvdarbi paredzēti pēc 2014.gada.</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7.</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Turaidas ielas posmā no pludmales līdz Lienes ielai un Aizkraukles ielas rekonstrukcija</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KR, 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31 768</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0</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2 070 514</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226 696</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213"/>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8.</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Tērbatas ielas rekonstrukcija</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AF, 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17 707</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20 432</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2007.-2008.g. ir veikta tehniskā projekta izstrāde. Būvdarbu veikšanas laiks nav zināms.</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91"/>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9.</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Raiņa ielas posma no Satiksmes līdz Nometņu ielai rekonstrukcija</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KR, 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544 992</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1 362 119</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233 418</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41 159</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190 000</w:t>
            </w:r>
          </w:p>
        </w:tc>
        <w:tc>
          <w:tcPr>
            <w:tcW w:w="3649"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267"/>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10.</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Raiņa ielas posma remonts no Ventspils šosejas līdz Lielupei</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36 129</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85 253</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11.</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Tallinas, Satiksmes un Artilērijas ielu rekonstrukcija</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AF, 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2 734</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5 885</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41 731</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3 660</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2008.-2010.g. ir veikta tehniskā projekta izstrāde. Saskaņā ar Jūrmalas pilsētas investīciju plānu 2012.-2014.g., objekta būvdarbi paredzēti pēc 2014.gada.</w:t>
            </w:r>
          </w:p>
        </w:tc>
      </w:tr>
      <w:tr w:rsidR="00D147A4" w:rsidRPr="00602FA2" w:rsidTr="00AF4E67">
        <w:trPr>
          <w:trHeight w:val="436"/>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12.</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Kļavu ielas rekonstrukcija</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AF</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10 966</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6 986</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13 401</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2007.-2009.g. ir veikta tehniskā projekta izstrāde. Saskaņā ar Jūrmalas pilsētas investīciju plānu 2012.-2014.g., objekta būvdarbi paredzēti 2013.g.</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13.</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Z.Meierovica prospekta rekonstrukcija</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AF</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10 795</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23 226</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2008.-2009.g. ir veikta tehniskā projekta izstrāde. Būvdarbu veikšanas laiks nav zināms.</w:t>
            </w:r>
          </w:p>
        </w:tc>
      </w:tr>
      <w:tr w:rsidR="00D147A4" w:rsidRPr="00602FA2" w:rsidTr="00AF4E67">
        <w:trPr>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14.</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Rīgas ielas posma no Pērkonu līdz Miera ielai rekonstrukcija</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AF, 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1 612 407</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78 128</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15.</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Raunas ielas izbūve</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AF</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58 595</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6 240</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109"/>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lastRenderedPageBreak/>
              <w:t>16.</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Jaunu ielu izbūve</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AF, 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251 733</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156 374</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16 091</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50 000</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17.</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Lielupes krasta nostiprinājumi Tiltu ielā (Rēzeknes Pulka iela)</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KR, 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20 818</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625 587</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10 668</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69 069</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18.</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Veloceliņu tīkla attīstība</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AF</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99 139</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16 225</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19.</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Autostāvvietu izbūve</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AF</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81 116</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48 562</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161"/>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20.</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Ielu asfalta segumu kapitālais un kārtējais remonts</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AF, 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1 994 796</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998 142</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419 996</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355 308</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397 594</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500 000</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21.</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Asfalta seguma remonts iekškvartālos</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51 067</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60 000</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22.</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Grantēto ielu asfaltēšana</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164 165</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90 000</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23.</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Tiltu remonti</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AF, PF, 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36 403</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54 590</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175"/>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24.</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Satiksmes drošības uzlabošana</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AF, 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31 636</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12 984</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50 000</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25.</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Vecslocenes upes tiltiņa un ceļa daļas rekonstrukcija Bažciemā</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52 000</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26.</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Sabiedrisko tualešu būvniecība (t.sk. kāpu zonā)</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PF, 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9 228</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92 002</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27.</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Ielu apgaismojuma ierīkošana neapgaismotajās ielās</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70 480</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Sākot ar 2009.gadu finansējums šim mērķim tiek piešķirts SIA "Jūrmalas gaisma".</w:t>
            </w:r>
          </w:p>
        </w:tc>
      </w:tr>
      <w:tr w:rsidR="00D147A4" w:rsidRPr="00602FA2" w:rsidTr="00AF4E67">
        <w:trPr>
          <w:trHeight w:val="365"/>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28.</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Daudzdzīvokļu māju iekšpagalmu labiekārtošana</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AF, PF, 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458 994</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721 743</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Sākot ar 2009.gadu finansējums šim mērķim tiek piešķirts Pilsētsaimniecības un labiekārtošanas nodaļai.</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29.</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Pašvaldības dzīvojamā fonda remonts</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64 518</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20 958</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14 588</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59 095</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84 984</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162"/>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30.</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Jaunās kapsētas projektēšana, izbūve un labiekārtošana zemesgabalā Sloka 7109</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PI, 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157</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4 441</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268 568</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300 000</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2009.-2010.g. tehniskā projekta izstrāde 6.kārtās. 2011.g. - 1.,2.kārtas izbūve. 2012.g. - 3.kārtas izbūve.</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31.</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Sabiedriskā kompleksa Strēlnieku prospektā 30 būve (mākslas un mūzikas skola, centrālā bibliotēka)</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14 222</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54 881</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2011.-2012.g. tehniskā projekta izstrāde. Saskaņā ar Jūrmalas pilsētas investīciju plānu 2012.-2014.g., objekta būvdarbi paredzēti pēc 2013.-2015.g.</w:t>
            </w:r>
          </w:p>
        </w:tc>
      </w:tr>
      <w:tr w:rsidR="00D147A4" w:rsidRPr="00602FA2" w:rsidTr="00AF4E67">
        <w:trPr>
          <w:trHeight w:val="124"/>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32.</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Slokas futbola laukuma tribīņu un Tirzas ielas būvniecība, Skolas ielā 5</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PF, KR, 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3 386 980</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355 277</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33.</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Slokas sporta kompleksa tālākā attīstība (hokeja un multihalles izbūve)</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10 000</w:t>
            </w:r>
          </w:p>
        </w:tc>
        <w:tc>
          <w:tcPr>
            <w:tcW w:w="3649"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34.</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Skatu torņa būvniecība</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PF, B</w:t>
            </w:r>
          </w:p>
        </w:tc>
        <w:tc>
          <w:tcPr>
            <w:tcW w:w="992" w:type="dxa"/>
            <w:noWrap/>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58 034</w:t>
            </w:r>
            <w:r w:rsidRPr="00602FA2">
              <w:rPr>
                <w:rStyle w:val="FootnoteReference"/>
                <w:color w:val="000000"/>
                <w:sz w:val="16"/>
                <w:szCs w:val="16"/>
                <w:lang w:val="lv-LV"/>
              </w:rPr>
              <w:footnoteReference w:id="2"/>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7 552</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Pēc 2008.gada objekts iekļauts Dzintaru mežaparka būvniecības 2.kārtā.</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35.</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Dzintaru mežaparka būvniecība</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B, KR</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1 749 114</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183 813</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120 746</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259 484</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30 521</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69 877</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36.</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Mellužu estrādes rekonstrukcija</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14 712</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53 385</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37.</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Ķemeru parka ar parka arhitektūru rekonstrukcija un renovācija</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PF, 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7 469</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21 923</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8 780</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28 441</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7 363</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38.</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Dzintaru koncertzāles Mazās (slēgtās) zāles rekonstrukcija – restaurācija Turaidas ielā 1</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PF, B, KR</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67</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45 274</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150 172</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48 097</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200 000</w:t>
            </w:r>
          </w:p>
        </w:tc>
        <w:tc>
          <w:tcPr>
            <w:tcW w:w="3649"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39.</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Bibliotēku remonts/kapitālais remonts</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PI, 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63 022</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953</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15 000</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91"/>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40.</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Aspazijas mājas restaurācija Z.Meierovica prospektā 18/20</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B, KR</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1 627</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16 372</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3 877</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315 509</w:t>
            </w:r>
          </w:p>
        </w:tc>
        <w:tc>
          <w:tcPr>
            <w:tcW w:w="3649" w:type="dxa"/>
            <w:hideMark/>
          </w:tcPr>
          <w:p w:rsidR="00D147A4" w:rsidRPr="00602FA2" w:rsidRDefault="0020573B" w:rsidP="0020573B">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Pr>
                <w:rFonts w:cs="Calibri"/>
                <w:sz w:val="16"/>
                <w:szCs w:val="16"/>
                <w:lang w:val="lv-LV"/>
              </w:rPr>
              <w:t>2012.gadā uzsākti restaurācijas darbi.</w:t>
            </w:r>
            <w:r w:rsidR="00D147A4"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41.</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Aspazijas pieminekļa izgatavošana un uzstādīšana</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15 921</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108"/>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42.</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xml:space="preserve">Majoru kultūras nama rekonstrukcija </w:t>
            </w:r>
            <w:r w:rsidRPr="00602FA2">
              <w:rPr>
                <w:rFonts w:cs="Calibri"/>
                <w:sz w:val="16"/>
                <w:szCs w:val="16"/>
                <w:lang w:val="lv-LV"/>
              </w:rPr>
              <w:lastRenderedPageBreak/>
              <w:t>Jomas ielā 35</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lastRenderedPageBreak/>
              <w:t>PF, 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34 363</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192 520</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133 141</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453 957</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lastRenderedPageBreak/>
              <w:t>43.</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Jūrmalas Kultūras centra telpu Muižas ielā 7 (Jūrmalas teātris) trepju telpas renovācija</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20 000</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161"/>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44.</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Kultūras, izklaides, un sporta iestāžu remonts/kapitālais remonts</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PI, 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145 241</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4 172</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48 832</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21 509</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35 000</w:t>
            </w:r>
          </w:p>
        </w:tc>
        <w:tc>
          <w:tcPr>
            <w:tcW w:w="3649"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45.</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Bērnudārza celtniecība un inženiertīklu ierīkošana Tukuma ielā 9, Ķemeri</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PI, 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12 193</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584</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48 836</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400 000</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2008.-2010.g. veikta tehniskā projekta izstrāde. Saskaņā ar Jūrmalas pilsētas investīciju plānu 2012.-2014.g., objekta būvdarbi paredzēti pēc 2012.-2013.g.</w:t>
            </w:r>
          </w:p>
        </w:tc>
      </w:tr>
      <w:tr w:rsidR="00D147A4" w:rsidRPr="00602FA2" w:rsidTr="00AF4E67">
        <w:trPr>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46.</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PII "Katrīna" ēkas renovācija Salaspils ielā 4</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KR, 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26 161</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60 543</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1 042 526</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172 001</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155"/>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47.</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Ķemeru vidusskolas rekonstrukcija un sporta zāles celtniecība Tukuma ielā 8/10</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38</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34 565</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25 000</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2007.-2008.g. iesākta tehniskā projekta izstrāde. Nepieciešama projektēšanas uzdevuma korekcija atbilstoši šī brīža situācijai. 2012.gadā paredzēts turpināt tehniskā projekta izstrādi.</w:t>
            </w:r>
          </w:p>
        </w:tc>
      </w:tr>
      <w:tr w:rsidR="00D147A4" w:rsidRPr="00602FA2" w:rsidTr="00AF4E67">
        <w:trPr>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48.</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Ķemeru vidusskolas renovācija Tukuma ielā 10</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100 472</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115"/>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49.</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Slokas pamatskolas ēkas rekonstrukcija Skolas ielā 3</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PF, KR, 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7 101</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550 251</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1 951 230</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446"/>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50.</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Pumpuru vidusskolas rekonstrukcija Kronvalda ielā 8</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PF, KR, 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10 659</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373 203</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905 469</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85 844</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399 997</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570 000</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2007.g. rekonstrukcijas tehniskā projekta izstrāde 2.kārtās. 2007.-2009.g. rekonstrukcijas 1.kārtas būvdarbi. 2011.-2012.g. rekonstrukcijas 2.kārtas būvdarbi.</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51.</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Jaundubultu vidusskolas rekonstrukcija Lielupes ielā 21</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PI, 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446</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6 512</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25 846</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35 000</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2008.-2010.g. izstrādāts rekonstrukcijas tehniskais projekts. 2012.gadā plānots aktu zāles remonts.</w:t>
            </w:r>
          </w:p>
        </w:tc>
      </w:tr>
      <w:tr w:rsidR="00D147A4" w:rsidRPr="00602FA2" w:rsidTr="00AF4E67">
        <w:trPr>
          <w:trHeight w:val="974"/>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52.</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Lielupes vidusskolas rekonstrukcija Aizputes ielā 1a</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PI, 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20</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28 543</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34 886</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610 000</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2008.-2010.g. izstrādāts rekonstrukcijas tehniskais projekts. 2012.gadā plānota tehniskā projekta koriģēšana, lai varētu uzsākt sporta zāles būvniecību. Saskaņā ar Jūrmalas pilsētas investīciju plānu 2012.-2014.g., objekta būvdarbi paredzēti 2012.- 2014.g.</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84"/>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53.</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Majoru pamatskolas rekonstrukcijas 3.kārta Rīgas ielā 1</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PF, KR, B, MD</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1 714 023</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172 483</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132 241</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48 897</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117"/>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54.</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Mežmalas vidusskolas energoefektivitātes uzlabošana Rūpniecības ielā 13</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150 000</w:t>
            </w:r>
          </w:p>
        </w:tc>
        <w:tc>
          <w:tcPr>
            <w:tcW w:w="3649"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55.</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Sabiedriskā kompleksa Pils ielā 1 būve (mākslas un mūzikas skola, centrālās bibliotēkas ēka)</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355</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56.</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Izglītības iestāžu kapitālais un kārtējais remonts</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956 990</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1 179 102</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331 071</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9 239</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56 083</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1 800</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57.</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Sporta laukumu remonts pie skolām un b/d</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PF, 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194 521</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51 401</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1 243</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145"/>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2D7CD0" w:rsidRDefault="00D147A4" w:rsidP="00AF4E67">
            <w:pPr>
              <w:jc w:val="center"/>
              <w:rPr>
                <w:rFonts w:cs="Calibri"/>
                <w:b w:val="0"/>
                <w:color w:val="000000"/>
                <w:sz w:val="16"/>
                <w:szCs w:val="16"/>
                <w:lang w:val="lv-LV"/>
              </w:rPr>
            </w:pPr>
            <w:r w:rsidRPr="002D7CD0">
              <w:rPr>
                <w:rFonts w:cs="Calibri"/>
                <w:b w:val="0"/>
                <w:color w:val="000000"/>
                <w:sz w:val="16"/>
                <w:szCs w:val="16"/>
                <w:lang w:val="lv-LV"/>
              </w:rPr>
              <w:t>58.</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UEFA MiniPitch (mazo laukumu) būvniecības projekts</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59 903</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817"/>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lastRenderedPageBreak/>
              <w:t>59.</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Kauguru vsk. sporta laukuma labiekārtošana Raiņa ielā 118 (t.sk. sporta laukuma ģērbtuvju ierīkošana), sporta laukuma pamata izbūve Kauguros</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208 940</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p>
        </w:tc>
        <w:tc>
          <w:tcPr>
            <w:tcW w:w="3649"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107"/>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t>60.</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Kauguru vidusskolas sporta laukuma infrastruktūras uzlabošana Raiņa ielā 118</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16 000</w:t>
            </w:r>
          </w:p>
        </w:tc>
        <w:tc>
          <w:tcPr>
            <w:tcW w:w="3649"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t>61.</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Jūrmalas Valsts ģimnāzijas bruģētā laukuma renovācija Raiņa ielā 55</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49 369</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116 273</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t>62.</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Nakts patversmes projektēšana Ķeguma ielā 7</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15 705</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t>63.</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Pašvaldības iestādes "Sprīdītis" kapitālais remonts Rucavas ielā 6</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B, KR</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1 416</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128 812</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239 295</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t>64.</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PA "Jūrmalas sociālās aprūpes centrs" remonts Strēlnieku prospektā 38</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18 489</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43 142</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t>65.</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Sociālo māju remonts</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32 427</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t>66.</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Pašvaldības palīdzība dzīvojamā fonda remontam</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5 530</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2 399</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4 100</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2 777</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2 100</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t>67.</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Pašvaldības iestādes "Sprīdītis" ēdināšanas bloka kapitālais remonts, Sēravotu 9</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PI</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1 150</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2009.gadā izstrādāts virtuves tehnoloģiskais projekts.</w:t>
            </w:r>
          </w:p>
        </w:tc>
      </w:tr>
      <w:tr w:rsidR="00D147A4" w:rsidRPr="00602FA2" w:rsidTr="00AF4E67">
        <w:trPr>
          <w:trHeight w:val="197"/>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t>68.</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Pašvaldības iestādes "Sprīdītis" telpu rekonstrukcija (pielāgošana LBN prasībām) Sēravotu ielā 9</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30 000</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t>69.</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Bēniņu pārseguma siltināšana Sēravotu ielā 9</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9 640</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494"/>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t>70.</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Ēkas rekonstrukcijas ar funkcijas maiņu par sociālās aprūpes ēku ar publiski pieejamām telpām 1.stāvā Skolas ielā 44</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B, KR</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19 741</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1 940 184</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t>71.</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Labklājības pārvaldes infrastruktūras attīstība</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3 000</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Skursteņa remonts.</w:t>
            </w:r>
          </w:p>
        </w:tc>
      </w:tr>
      <w:tr w:rsidR="00D147A4" w:rsidRPr="00602FA2" w:rsidTr="00AF4E67">
        <w:trPr>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t>72.</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Jūrmalas Motormuzeja projektēšana</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B</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12 000</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t>73.</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Nakts patversmes izveidošana Raiņa ielā 62</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B</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60 000</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 </w:t>
            </w:r>
          </w:p>
        </w:tc>
      </w:tr>
      <w:tr w:rsidR="00D147A4" w:rsidRPr="00602FA2" w:rsidTr="00AF4E67">
        <w:trPr>
          <w:trHeight w:val="718"/>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t>74.</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Jūrmalas Valsts ģimnāzijas infrastruktūras uzlabošana izglītojamiem ar funkcionāliem traucējumiem</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ERAF projekts</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Projekta finansējums no EAN nodaļas budžeta.</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108"/>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t>75.</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Sociālās dzīvojamās mājas Valkas ielā 3, Jūrmalā siltumnoturības uzlabošana</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ERAF projekts</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Projekta finansējums no EAN nodaļas budžeta.</w:t>
            </w:r>
          </w:p>
        </w:tc>
      </w:tr>
      <w:tr w:rsidR="00D147A4" w:rsidRPr="00602FA2" w:rsidTr="00AF4E67">
        <w:trPr>
          <w:trHeight w:val="959"/>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t>76.</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Jūrmalas pilsētas izglītības iestāžu ēku vienkāršotā renovācija energoefektivitātes paaugstināšanai (Kompleksi risinājumi siltumnīcefekta gāzu emisiju samazināšanai pašvaldību ēkās)</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KPFI projekts</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10 703</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Daļa projekta finansējums no EAN nodaļas budžeta.</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t>77.</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Jūrmalas pilsētas speciālās internātpamatskolas infrastruktūras un aprīkojuma uzlabošana Dzirnavu ielā 59</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ERAF projekts</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Projekta finansējums no EAN nodaļas budžeta.</w:t>
            </w:r>
          </w:p>
        </w:tc>
      </w:tr>
      <w:tr w:rsidR="00D147A4" w:rsidRPr="00602FA2" w:rsidTr="00AF4E67">
        <w:trPr>
          <w:trHeight w:val="185"/>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lastRenderedPageBreak/>
              <w:t>78.</w:t>
            </w:r>
          </w:p>
        </w:tc>
        <w:tc>
          <w:tcPr>
            <w:tcW w:w="2977"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PII "Lācītis" renovācija</w:t>
            </w:r>
          </w:p>
        </w:tc>
        <w:tc>
          <w:tcPr>
            <w:tcW w:w="992" w:type="dxa"/>
            <w:hideMark/>
          </w:tcPr>
          <w:p w:rsidR="00D147A4" w:rsidRPr="00602FA2" w:rsidRDefault="00D147A4" w:rsidP="00AF4E67">
            <w:pPr>
              <w:jc w:val="center"/>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ERAF projekts</w:t>
            </w:r>
          </w:p>
        </w:tc>
        <w:tc>
          <w:tcPr>
            <w:tcW w:w="992"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08"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3649" w:type="dxa"/>
            <w:hideMark/>
          </w:tcPr>
          <w:p w:rsidR="00D147A4" w:rsidRPr="00602FA2" w:rsidRDefault="00D147A4" w:rsidP="00AF4E67">
            <w:pPr>
              <w:jc w:val="left"/>
              <w:cnfStyle w:val="000000000000" w:firstRow="0" w:lastRow="0"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Projekta finansējums no EAN nodaļas budžeta.</w:t>
            </w:r>
          </w:p>
        </w:tc>
      </w:tr>
      <w:tr w:rsidR="00D147A4" w:rsidRPr="00602FA2" w:rsidTr="00AF4E67">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748" w:type="dxa"/>
            <w:hideMark/>
          </w:tcPr>
          <w:p w:rsidR="00D147A4" w:rsidRPr="00E31696" w:rsidRDefault="00D147A4" w:rsidP="00AF4E67">
            <w:pPr>
              <w:jc w:val="center"/>
              <w:rPr>
                <w:rFonts w:cs="Calibri"/>
                <w:b w:val="0"/>
                <w:color w:val="000000"/>
                <w:sz w:val="16"/>
                <w:szCs w:val="16"/>
                <w:lang w:val="lv-LV"/>
              </w:rPr>
            </w:pPr>
            <w:r w:rsidRPr="00E31696">
              <w:rPr>
                <w:rFonts w:cs="Calibri"/>
                <w:b w:val="0"/>
                <w:color w:val="000000"/>
                <w:sz w:val="16"/>
                <w:szCs w:val="16"/>
                <w:lang w:val="lv-LV"/>
              </w:rPr>
              <w:t>79.</w:t>
            </w:r>
          </w:p>
        </w:tc>
        <w:tc>
          <w:tcPr>
            <w:tcW w:w="2977"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Jūrmalas pilsētas tranzītielas P128 (Talsu šoseja/Kolkas iela) izbūve</w:t>
            </w:r>
          </w:p>
        </w:tc>
        <w:tc>
          <w:tcPr>
            <w:tcW w:w="992" w:type="dxa"/>
            <w:hideMark/>
          </w:tcPr>
          <w:p w:rsidR="00D147A4" w:rsidRPr="00602FA2" w:rsidRDefault="00D147A4" w:rsidP="00AF4E67">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B/projekts</w:t>
            </w:r>
          </w:p>
        </w:tc>
        <w:tc>
          <w:tcPr>
            <w:tcW w:w="992"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08"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926"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9"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1"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 </w:t>
            </w:r>
          </w:p>
        </w:tc>
        <w:tc>
          <w:tcPr>
            <w:tcW w:w="850" w:type="dxa"/>
            <w:hideMark/>
          </w:tcPr>
          <w:p w:rsidR="00D147A4" w:rsidRPr="00602FA2" w:rsidRDefault="00D147A4" w:rsidP="00AF4E6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3 538</w:t>
            </w:r>
          </w:p>
        </w:tc>
        <w:tc>
          <w:tcPr>
            <w:tcW w:w="3649" w:type="dxa"/>
            <w:hideMark/>
          </w:tcPr>
          <w:p w:rsidR="00D147A4" w:rsidRPr="00602FA2" w:rsidRDefault="00D147A4" w:rsidP="00AF4E67">
            <w:pPr>
              <w:jc w:val="left"/>
              <w:cnfStyle w:val="000000100000" w:firstRow="0" w:lastRow="0" w:firstColumn="0" w:lastColumn="0" w:oddVBand="0" w:evenVBand="0" w:oddHBand="1" w:evenHBand="0" w:firstRowFirstColumn="0" w:firstRowLastColumn="0" w:lastRowFirstColumn="0" w:lastRowLastColumn="0"/>
              <w:rPr>
                <w:rFonts w:cs="Calibri"/>
                <w:sz w:val="16"/>
                <w:szCs w:val="16"/>
                <w:lang w:val="lv-LV"/>
              </w:rPr>
            </w:pPr>
            <w:r w:rsidRPr="00602FA2">
              <w:rPr>
                <w:rFonts w:cs="Calibri"/>
                <w:sz w:val="16"/>
                <w:szCs w:val="16"/>
                <w:lang w:val="lv-LV"/>
              </w:rPr>
              <w:t>Daļa projekta finansējums no EAN nodaļas budžeta.</w:t>
            </w:r>
          </w:p>
        </w:tc>
      </w:tr>
      <w:tr w:rsidR="00D147A4" w:rsidRPr="00602FA2" w:rsidTr="00AF4E67">
        <w:trPr>
          <w:cnfStyle w:val="010000000000" w:firstRow="0" w:lastRow="1" w:firstColumn="0" w:lastColumn="0" w:oddVBand="0" w:evenVBand="0" w:oddHBand="0"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748" w:type="dxa"/>
            <w:tcBorders>
              <w:top w:val="none" w:sz="0" w:space="0" w:color="auto"/>
              <w:left w:val="none" w:sz="0" w:space="0" w:color="auto"/>
              <w:bottom w:val="none" w:sz="0" w:space="0" w:color="auto"/>
              <w:right w:val="none" w:sz="0" w:space="0" w:color="auto"/>
            </w:tcBorders>
            <w:noWrap/>
            <w:hideMark/>
          </w:tcPr>
          <w:p w:rsidR="00D147A4" w:rsidRPr="00E31696" w:rsidRDefault="00D147A4" w:rsidP="00AF4E67">
            <w:pPr>
              <w:jc w:val="left"/>
              <w:rPr>
                <w:rFonts w:cs="Calibri"/>
                <w:color w:val="000000"/>
                <w:sz w:val="16"/>
                <w:szCs w:val="16"/>
                <w:lang w:val="lv-LV"/>
              </w:rPr>
            </w:pPr>
            <w:r w:rsidRPr="00E31696">
              <w:rPr>
                <w:rFonts w:cs="Calibri"/>
                <w:color w:val="000000"/>
                <w:sz w:val="16"/>
                <w:szCs w:val="16"/>
                <w:lang w:val="lv-LV"/>
              </w:rPr>
              <w:t> Kopā:</w:t>
            </w:r>
          </w:p>
        </w:tc>
        <w:tc>
          <w:tcPr>
            <w:tcW w:w="2977" w:type="dxa"/>
            <w:tcBorders>
              <w:top w:val="none" w:sz="0" w:space="0" w:color="auto"/>
              <w:left w:val="none" w:sz="0" w:space="0" w:color="auto"/>
              <w:bottom w:val="none" w:sz="0" w:space="0" w:color="auto"/>
              <w:right w:val="none" w:sz="0" w:space="0" w:color="auto"/>
            </w:tcBorders>
            <w:noWrap/>
            <w:hideMark/>
          </w:tcPr>
          <w:p w:rsidR="00D147A4" w:rsidRPr="00602FA2" w:rsidRDefault="00D147A4" w:rsidP="00AF4E67">
            <w:pPr>
              <w:jc w:val="left"/>
              <w:cnfStyle w:val="010000000000" w:firstRow="0" w:lastRow="1" w:firstColumn="0" w:lastColumn="0" w:oddVBand="0" w:evenVBand="0" w:oddHBand="0" w:evenHBand="0" w:firstRowFirstColumn="0" w:firstRowLastColumn="0" w:lastRowFirstColumn="0" w:lastRowLastColumn="0"/>
              <w:rPr>
                <w:rFonts w:cs="Calibri"/>
                <w:color w:val="000000"/>
                <w:szCs w:val="18"/>
                <w:lang w:val="lv-LV"/>
              </w:rPr>
            </w:pPr>
            <w:r w:rsidRPr="00602FA2">
              <w:rPr>
                <w:rFonts w:cs="Calibri"/>
                <w:color w:val="000000"/>
                <w:szCs w:val="18"/>
                <w:lang w:val="lv-LV"/>
              </w:rPr>
              <w:t> </w:t>
            </w:r>
          </w:p>
        </w:tc>
        <w:tc>
          <w:tcPr>
            <w:tcW w:w="992" w:type="dxa"/>
            <w:tcBorders>
              <w:top w:val="none" w:sz="0" w:space="0" w:color="auto"/>
              <w:left w:val="none" w:sz="0" w:space="0" w:color="auto"/>
              <w:bottom w:val="none" w:sz="0" w:space="0" w:color="auto"/>
              <w:right w:val="none" w:sz="0" w:space="0" w:color="auto"/>
            </w:tcBorders>
            <w:hideMark/>
          </w:tcPr>
          <w:p w:rsidR="00D147A4" w:rsidRPr="00602FA2" w:rsidRDefault="00D147A4" w:rsidP="00AF4E67">
            <w:pPr>
              <w:jc w:val="center"/>
              <w:cnfStyle w:val="010000000000" w:firstRow="0" w:lastRow="1" w:firstColumn="0" w:lastColumn="0" w:oddVBand="0" w:evenVBand="0" w:oddHBand="0" w:evenHBand="0" w:firstRowFirstColumn="0" w:firstRowLastColumn="0" w:lastRowFirstColumn="0" w:lastRowLastColumn="0"/>
              <w:rPr>
                <w:rFonts w:cs="Calibri"/>
                <w:color w:val="000000"/>
                <w:szCs w:val="18"/>
                <w:lang w:val="lv-LV"/>
              </w:rPr>
            </w:pPr>
            <w:r w:rsidRPr="00602FA2">
              <w:rPr>
                <w:rFonts w:cs="Calibri"/>
                <w:color w:val="000000"/>
                <w:szCs w:val="18"/>
                <w:lang w:val="lv-LV"/>
              </w:rPr>
              <w:t> </w:t>
            </w:r>
          </w:p>
        </w:tc>
        <w:tc>
          <w:tcPr>
            <w:tcW w:w="992" w:type="dxa"/>
            <w:tcBorders>
              <w:top w:val="none" w:sz="0" w:space="0" w:color="auto"/>
              <w:left w:val="none" w:sz="0" w:space="0" w:color="auto"/>
              <w:bottom w:val="none" w:sz="0" w:space="0" w:color="auto"/>
              <w:right w:val="none" w:sz="0" w:space="0" w:color="auto"/>
            </w:tcBorders>
            <w:noWrap/>
            <w:hideMark/>
          </w:tcPr>
          <w:p w:rsidR="00D147A4" w:rsidRPr="00602FA2" w:rsidRDefault="00D147A4" w:rsidP="00AF4E67">
            <w:pPr>
              <w:jc w:val="right"/>
              <w:cnfStyle w:val="010000000000" w:firstRow="0" w:lastRow="1"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13523843</w:t>
            </w:r>
          </w:p>
        </w:tc>
        <w:tc>
          <w:tcPr>
            <w:tcW w:w="908" w:type="dxa"/>
            <w:tcBorders>
              <w:top w:val="none" w:sz="0" w:space="0" w:color="auto"/>
              <w:left w:val="none" w:sz="0" w:space="0" w:color="auto"/>
              <w:bottom w:val="none" w:sz="0" w:space="0" w:color="auto"/>
              <w:right w:val="none" w:sz="0" w:space="0" w:color="auto"/>
            </w:tcBorders>
            <w:noWrap/>
            <w:hideMark/>
          </w:tcPr>
          <w:p w:rsidR="00D147A4" w:rsidRPr="00602FA2" w:rsidRDefault="00D147A4" w:rsidP="00AF4E67">
            <w:pPr>
              <w:jc w:val="right"/>
              <w:cnfStyle w:val="010000000000" w:firstRow="0" w:lastRow="1"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8342185</w:t>
            </w:r>
          </w:p>
        </w:tc>
        <w:tc>
          <w:tcPr>
            <w:tcW w:w="926" w:type="dxa"/>
            <w:tcBorders>
              <w:top w:val="none" w:sz="0" w:space="0" w:color="auto"/>
              <w:left w:val="none" w:sz="0" w:space="0" w:color="auto"/>
              <w:bottom w:val="none" w:sz="0" w:space="0" w:color="auto"/>
              <w:right w:val="none" w:sz="0" w:space="0" w:color="auto"/>
            </w:tcBorders>
            <w:noWrap/>
            <w:hideMark/>
          </w:tcPr>
          <w:p w:rsidR="00D147A4" w:rsidRPr="00602FA2" w:rsidRDefault="00D147A4" w:rsidP="00AF4E67">
            <w:pPr>
              <w:jc w:val="right"/>
              <w:cnfStyle w:val="010000000000" w:firstRow="0" w:lastRow="1"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7989623</w:t>
            </w:r>
          </w:p>
        </w:tc>
        <w:tc>
          <w:tcPr>
            <w:tcW w:w="859" w:type="dxa"/>
            <w:tcBorders>
              <w:top w:val="none" w:sz="0" w:space="0" w:color="auto"/>
              <w:left w:val="none" w:sz="0" w:space="0" w:color="auto"/>
              <w:bottom w:val="none" w:sz="0" w:space="0" w:color="auto"/>
              <w:right w:val="none" w:sz="0" w:space="0" w:color="auto"/>
            </w:tcBorders>
            <w:noWrap/>
            <w:hideMark/>
          </w:tcPr>
          <w:p w:rsidR="00D147A4" w:rsidRPr="00602FA2" w:rsidRDefault="00D147A4" w:rsidP="00AF4E67">
            <w:pPr>
              <w:jc w:val="right"/>
              <w:cnfStyle w:val="010000000000" w:firstRow="0" w:lastRow="1"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1507938</w:t>
            </w:r>
          </w:p>
        </w:tc>
        <w:tc>
          <w:tcPr>
            <w:tcW w:w="851" w:type="dxa"/>
            <w:tcBorders>
              <w:top w:val="none" w:sz="0" w:space="0" w:color="auto"/>
              <w:left w:val="none" w:sz="0" w:space="0" w:color="auto"/>
              <w:bottom w:val="none" w:sz="0" w:space="0" w:color="auto"/>
              <w:right w:val="none" w:sz="0" w:space="0" w:color="auto"/>
            </w:tcBorders>
            <w:noWrap/>
            <w:hideMark/>
          </w:tcPr>
          <w:p w:rsidR="00D147A4" w:rsidRPr="00602FA2" w:rsidRDefault="00D147A4" w:rsidP="00AF4E67">
            <w:pPr>
              <w:jc w:val="right"/>
              <w:cnfStyle w:val="010000000000" w:firstRow="0" w:lastRow="1"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2166601</w:t>
            </w:r>
          </w:p>
        </w:tc>
        <w:tc>
          <w:tcPr>
            <w:tcW w:w="850" w:type="dxa"/>
            <w:tcBorders>
              <w:top w:val="none" w:sz="0" w:space="0" w:color="auto"/>
              <w:left w:val="none" w:sz="0" w:space="0" w:color="auto"/>
              <w:bottom w:val="none" w:sz="0" w:space="0" w:color="auto"/>
              <w:right w:val="none" w:sz="0" w:space="0" w:color="auto"/>
            </w:tcBorders>
            <w:noWrap/>
            <w:hideMark/>
          </w:tcPr>
          <w:p w:rsidR="00D147A4" w:rsidRPr="00602FA2" w:rsidRDefault="00D147A4" w:rsidP="00AF4E67">
            <w:pPr>
              <w:jc w:val="right"/>
              <w:cnfStyle w:val="010000000000" w:firstRow="0" w:lastRow="1" w:firstColumn="0" w:lastColumn="0" w:oddVBand="0" w:evenVBand="0" w:oddHBand="0" w:evenHBand="0" w:firstRowFirstColumn="0" w:firstRowLastColumn="0" w:lastRowFirstColumn="0" w:lastRowLastColumn="0"/>
              <w:rPr>
                <w:rFonts w:cs="Calibri"/>
                <w:color w:val="000000"/>
                <w:sz w:val="16"/>
                <w:szCs w:val="16"/>
                <w:lang w:val="lv-LV"/>
              </w:rPr>
            </w:pPr>
            <w:r w:rsidRPr="00602FA2">
              <w:rPr>
                <w:rFonts w:cs="Calibri"/>
                <w:color w:val="000000"/>
                <w:sz w:val="16"/>
                <w:szCs w:val="16"/>
                <w:lang w:val="lv-LV"/>
              </w:rPr>
              <w:t>6485375</w:t>
            </w:r>
          </w:p>
        </w:tc>
        <w:tc>
          <w:tcPr>
            <w:tcW w:w="3649" w:type="dxa"/>
            <w:tcBorders>
              <w:top w:val="none" w:sz="0" w:space="0" w:color="auto"/>
              <w:left w:val="none" w:sz="0" w:space="0" w:color="auto"/>
              <w:bottom w:val="none" w:sz="0" w:space="0" w:color="auto"/>
              <w:right w:val="none" w:sz="0" w:space="0" w:color="auto"/>
            </w:tcBorders>
            <w:noWrap/>
            <w:hideMark/>
          </w:tcPr>
          <w:p w:rsidR="00D147A4" w:rsidRPr="00602FA2" w:rsidRDefault="00D147A4" w:rsidP="00AF4E67">
            <w:pPr>
              <w:jc w:val="right"/>
              <w:cnfStyle w:val="010000000000" w:firstRow="0" w:lastRow="1" w:firstColumn="0" w:lastColumn="0" w:oddVBand="0" w:evenVBand="0" w:oddHBand="0" w:evenHBand="0" w:firstRowFirstColumn="0" w:firstRowLastColumn="0" w:lastRowFirstColumn="0" w:lastRowLastColumn="0"/>
              <w:rPr>
                <w:rFonts w:cs="Calibri"/>
                <w:sz w:val="16"/>
                <w:szCs w:val="16"/>
                <w:lang w:val="lv-LV"/>
              </w:rPr>
            </w:pPr>
            <w:r w:rsidRPr="00602FA2">
              <w:rPr>
                <w:rFonts w:cs="Calibri"/>
                <w:sz w:val="16"/>
                <w:szCs w:val="16"/>
                <w:lang w:val="lv-LV"/>
              </w:rPr>
              <w:t>40 015 565</w:t>
            </w:r>
          </w:p>
        </w:tc>
      </w:tr>
    </w:tbl>
    <w:p w:rsidR="00D147A4" w:rsidRPr="00602FA2" w:rsidRDefault="00D147A4" w:rsidP="00D147A4">
      <w:pPr>
        <w:jc w:val="right"/>
        <w:rPr>
          <w:highlight w:val="yellow"/>
        </w:rPr>
        <w:sectPr w:rsidR="00D147A4" w:rsidRPr="00602FA2" w:rsidSect="00AF4E67">
          <w:headerReference w:type="default" r:id="rId10"/>
          <w:footerReference w:type="default" r:id="rId11"/>
          <w:pgSz w:w="16838" w:h="11906" w:orient="landscape"/>
          <w:pgMar w:top="991" w:right="1440" w:bottom="993" w:left="1440" w:header="708" w:footer="708" w:gutter="0"/>
          <w:cols w:space="708"/>
          <w:docGrid w:linePitch="360"/>
        </w:sectPr>
      </w:pPr>
      <w:r w:rsidRPr="00602FA2">
        <w:br w:type="page"/>
      </w:r>
    </w:p>
    <w:p w:rsidR="00A67AFF" w:rsidRDefault="00D147A4" w:rsidP="00D147A4">
      <w:pPr>
        <w:pStyle w:val="Heading1"/>
        <w:tabs>
          <w:tab w:val="left" w:pos="8523"/>
        </w:tabs>
        <w:spacing w:before="600"/>
      </w:pPr>
      <w:bookmarkStart w:id="19" w:name="_Toc323587105"/>
      <w:bookmarkStart w:id="20" w:name="_Toc367281488"/>
      <w:r w:rsidRPr="00602FA2">
        <w:lastRenderedPageBreak/>
        <w:t xml:space="preserve">5. </w:t>
      </w:r>
      <w:bookmarkEnd w:id="19"/>
      <w:r w:rsidRPr="00602FA2">
        <w:t>pielikums</w:t>
      </w:r>
      <w:r>
        <w:t>.</w:t>
      </w:r>
      <w:bookmarkEnd w:id="20"/>
    </w:p>
    <w:p w:rsidR="00D147A4" w:rsidRPr="00602FA2" w:rsidRDefault="00D147A4" w:rsidP="00A67AFF">
      <w:pPr>
        <w:pStyle w:val="Heading2"/>
      </w:pPr>
      <w:bookmarkStart w:id="21" w:name="_Toc367281489"/>
      <w:r w:rsidRPr="00602FA2">
        <w:t>Aptaujas anketa</w:t>
      </w:r>
      <w:bookmarkEnd w:id="21"/>
    </w:p>
    <w:p w:rsidR="00D147A4" w:rsidRPr="000B0E7F" w:rsidRDefault="00D147A4" w:rsidP="00BC315E">
      <w:pPr>
        <w:rPr>
          <w:rStyle w:val="Emphasis"/>
          <w:i w:val="0"/>
        </w:rPr>
      </w:pPr>
      <w:r w:rsidRPr="000B0E7F">
        <w:rPr>
          <w:rStyle w:val="Emphasis"/>
          <w:i w:val="0"/>
        </w:rPr>
        <w:t xml:space="preserve"> </w:t>
      </w:r>
    </w:p>
    <w:p w:rsidR="00D147A4" w:rsidRPr="000B0E7F" w:rsidRDefault="00D147A4" w:rsidP="00D147A4">
      <w:pPr>
        <w:autoSpaceDE w:val="0"/>
        <w:autoSpaceDN w:val="0"/>
        <w:adjustRightInd w:val="0"/>
        <w:ind w:right="65"/>
        <w:jc w:val="center"/>
        <w:rPr>
          <w:rFonts w:asciiTheme="minorHAnsi" w:hAnsiTheme="minorHAnsi" w:cstheme="minorHAnsi"/>
          <w:b/>
        </w:rPr>
      </w:pPr>
      <w:r w:rsidRPr="000B0E7F">
        <w:rPr>
          <w:rFonts w:asciiTheme="minorHAnsi" w:hAnsiTheme="minorHAnsi" w:cstheme="minorHAnsi"/>
          <w:b/>
        </w:rPr>
        <w:t>Anketa Jūrmalas iedzīvotājiem</w:t>
      </w:r>
    </w:p>
    <w:p w:rsidR="00D147A4" w:rsidRPr="00602FA2" w:rsidRDefault="00D147A4" w:rsidP="00D147A4">
      <w:pPr>
        <w:autoSpaceDE w:val="0"/>
        <w:autoSpaceDN w:val="0"/>
        <w:adjustRightInd w:val="0"/>
        <w:ind w:right="65"/>
        <w:rPr>
          <w:rFonts w:asciiTheme="minorHAnsi" w:hAnsiTheme="minorHAnsi" w:cstheme="minorHAnsi"/>
          <w:sz w:val="18"/>
          <w:szCs w:val="18"/>
        </w:rPr>
      </w:pPr>
      <w:r w:rsidRPr="00602FA2">
        <w:rPr>
          <w:rFonts w:asciiTheme="minorHAnsi" w:hAnsiTheme="minorHAnsi" w:cstheme="minorHAnsi"/>
          <w:sz w:val="18"/>
          <w:szCs w:val="18"/>
        </w:rPr>
        <w:t xml:space="preserve">Labdien! </w:t>
      </w:r>
    </w:p>
    <w:p w:rsidR="00D147A4" w:rsidRPr="00602FA2" w:rsidRDefault="00D147A4" w:rsidP="00D147A4">
      <w:pPr>
        <w:autoSpaceDE w:val="0"/>
        <w:autoSpaceDN w:val="0"/>
        <w:adjustRightInd w:val="0"/>
        <w:ind w:right="65"/>
        <w:rPr>
          <w:rFonts w:asciiTheme="minorHAnsi" w:hAnsiTheme="minorHAnsi" w:cstheme="minorHAnsi"/>
          <w:sz w:val="18"/>
          <w:szCs w:val="18"/>
        </w:rPr>
      </w:pPr>
      <w:r w:rsidRPr="00602FA2">
        <w:rPr>
          <w:rFonts w:asciiTheme="minorHAnsi" w:hAnsiTheme="minorHAnsi" w:cstheme="minorHAnsi"/>
          <w:sz w:val="18"/>
          <w:szCs w:val="18"/>
        </w:rPr>
        <w:t>Mēs veicam Jūrmalas iedzīvotāju aptauju. Aptauja tiek veikta Jūrmalas attīstības programmas, kuru izstrādā Jūrmalas pilsētas dome, vajadzībām. Mums ir svarīgs Jūsu viedoklis par situāciju pilsētā un to, un kādi mērķi būtu jānosaka pilsētas attīstībai nākotnē. Lai uzzinātu Jūsu domas par situāciju šodien un attīstību nākotnē, lūdzam Jūs piedalīties aptaujā, kas aizņems aptuveni 10 minūtes.</w:t>
      </w:r>
    </w:p>
    <w:p w:rsidR="00D147A4" w:rsidRPr="00602FA2" w:rsidRDefault="00D147A4" w:rsidP="00D147A4">
      <w:pPr>
        <w:autoSpaceDE w:val="0"/>
        <w:autoSpaceDN w:val="0"/>
        <w:adjustRightInd w:val="0"/>
        <w:ind w:right="65"/>
        <w:rPr>
          <w:rFonts w:asciiTheme="minorHAnsi" w:hAnsiTheme="minorHAnsi" w:cstheme="minorHAnsi"/>
          <w:sz w:val="18"/>
          <w:szCs w:val="18"/>
        </w:rPr>
      </w:pPr>
      <w:r w:rsidRPr="00602FA2">
        <w:rPr>
          <w:rFonts w:asciiTheme="minorHAnsi" w:hAnsiTheme="minorHAnsi" w:cstheme="minorHAnsi"/>
          <w:sz w:val="18"/>
          <w:szCs w:val="18"/>
        </w:rPr>
        <w:t>Pētījums ir anonīms, un pētījuma veicēji garantē, ka aptaujas rezultāti tiks izmantoti tikai pētījuma nolūkiem un tikai apkopotā veidā</w:t>
      </w:r>
    </w:p>
    <w:p w:rsidR="00D147A4" w:rsidRPr="00602FA2" w:rsidRDefault="00D147A4" w:rsidP="00D147A4">
      <w:pPr>
        <w:autoSpaceDE w:val="0"/>
        <w:autoSpaceDN w:val="0"/>
        <w:adjustRightInd w:val="0"/>
        <w:ind w:right="62"/>
        <w:jc w:val="right"/>
        <w:rPr>
          <w:rFonts w:asciiTheme="minorHAnsi" w:hAnsiTheme="minorHAnsi" w:cstheme="minorHAnsi"/>
          <w:sz w:val="8"/>
          <w:szCs w:val="8"/>
        </w:rPr>
      </w:pPr>
    </w:p>
    <w:p w:rsidR="00D147A4" w:rsidRPr="00602FA2" w:rsidRDefault="00D147A4" w:rsidP="001825E3">
      <w:pPr>
        <w:numPr>
          <w:ilvl w:val="0"/>
          <w:numId w:val="5"/>
        </w:numPr>
        <w:tabs>
          <w:tab w:val="left" w:pos="360"/>
        </w:tabs>
        <w:spacing w:line="240" w:lineRule="auto"/>
        <w:rPr>
          <w:rFonts w:asciiTheme="minorHAnsi" w:hAnsiTheme="minorHAnsi" w:cstheme="minorHAnsi"/>
          <w:i/>
          <w:sz w:val="18"/>
          <w:szCs w:val="18"/>
        </w:rPr>
      </w:pPr>
      <w:r w:rsidRPr="00602FA2">
        <w:rPr>
          <w:rFonts w:asciiTheme="minorHAnsi" w:hAnsiTheme="minorHAnsi" w:cstheme="minorHAnsi"/>
          <w:b/>
          <w:sz w:val="18"/>
          <w:szCs w:val="18"/>
        </w:rPr>
        <w:t xml:space="preserve">Cik lielā mērā Jūs apmierina pašreizējā situācija šajās jomās Jūrmalā? </w:t>
      </w:r>
      <w:r w:rsidRPr="00602FA2">
        <w:rPr>
          <w:rFonts w:asciiTheme="minorHAnsi" w:hAnsiTheme="minorHAnsi" w:cstheme="minorHAnsi"/>
          <w:i/>
          <w:sz w:val="18"/>
          <w:szCs w:val="18"/>
        </w:rPr>
        <w:t>(</w:t>
      </w:r>
      <w:r w:rsidRPr="00602FA2">
        <w:rPr>
          <w:rFonts w:asciiTheme="minorHAnsi" w:hAnsiTheme="minorHAnsi" w:cstheme="minorHAnsi"/>
          <w:i/>
          <w:sz w:val="18"/>
          <w:szCs w:val="18"/>
          <w:u w:val="single"/>
        </w:rPr>
        <w:t>Viena</w:t>
      </w:r>
      <w:r w:rsidRPr="00602FA2">
        <w:rPr>
          <w:rFonts w:asciiTheme="minorHAnsi" w:hAnsiTheme="minorHAnsi" w:cstheme="minorHAnsi"/>
          <w:i/>
          <w:sz w:val="18"/>
          <w:szCs w:val="18"/>
        </w:rPr>
        <w:t xml:space="preserve"> atbilde </w:t>
      </w:r>
      <w:r w:rsidRPr="00602FA2">
        <w:rPr>
          <w:rFonts w:asciiTheme="minorHAnsi" w:hAnsiTheme="minorHAnsi" w:cstheme="minorHAnsi"/>
          <w:i/>
          <w:sz w:val="18"/>
          <w:szCs w:val="18"/>
          <w:u w:val="single"/>
        </w:rPr>
        <w:t>katrā</w:t>
      </w:r>
      <w:r w:rsidRPr="00602FA2">
        <w:rPr>
          <w:rFonts w:asciiTheme="minorHAnsi" w:hAnsiTheme="minorHAnsi" w:cstheme="minorHAnsi"/>
          <w:i/>
          <w:sz w:val="18"/>
          <w:szCs w:val="18"/>
        </w:rPr>
        <w:t xml:space="preserve"> rindiņā)</w:t>
      </w:r>
    </w:p>
    <w:p w:rsidR="00D147A4" w:rsidRPr="00602FA2" w:rsidRDefault="00D147A4" w:rsidP="001825E3">
      <w:pPr>
        <w:numPr>
          <w:ilvl w:val="0"/>
          <w:numId w:val="5"/>
        </w:numPr>
        <w:tabs>
          <w:tab w:val="left" w:pos="360"/>
        </w:tabs>
        <w:spacing w:line="240" w:lineRule="auto"/>
        <w:rPr>
          <w:rFonts w:asciiTheme="minorHAnsi" w:hAnsiTheme="minorHAnsi" w:cstheme="minorHAnsi"/>
          <w:i/>
          <w:sz w:val="18"/>
          <w:szCs w:val="18"/>
        </w:rPr>
      </w:pPr>
      <w:r w:rsidRPr="00602FA2">
        <w:rPr>
          <w:rFonts w:asciiTheme="minorHAnsi" w:hAnsiTheme="minorHAnsi" w:cstheme="minorHAnsi"/>
          <w:b/>
          <w:i/>
          <w:sz w:val="18"/>
          <w:szCs w:val="18"/>
        </w:rPr>
        <w:t>Ja neapmierina</w:t>
      </w:r>
      <w:r w:rsidRPr="00602FA2">
        <w:rPr>
          <w:rFonts w:asciiTheme="minorHAnsi" w:hAnsiTheme="minorHAnsi" w:cstheme="minorHAnsi"/>
          <w:b/>
          <w:sz w:val="18"/>
          <w:szCs w:val="18"/>
        </w:rPr>
        <w:t xml:space="preserve">: Kas tieši Jūs neapmierina? </w:t>
      </w:r>
      <w:r w:rsidRPr="00602FA2">
        <w:rPr>
          <w:rFonts w:asciiTheme="minorHAnsi" w:hAnsiTheme="minorHAnsi" w:cstheme="minorHAnsi"/>
          <w:i/>
          <w:sz w:val="18"/>
          <w:szCs w:val="18"/>
        </w:rPr>
        <w:t>(Precīzi pierakstīt respondenta atbildi!)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
        <w:gridCol w:w="3422"/>
        <w:gridCol w:w="659"/>
        <w:gridCol w:w="917"/>
        <w:gridCol w:w="903"/>
        <w:gridCol w:w="3906"/>
      </w:tblGrid>
      <w:tr w:rsidR="00D147A4" w:rsidRPr="00602FA2" w:rsidTr="00AF4E67">
        <w:tc>
          <w:tcPr>
            <w:tcW w:w="126" w:type="pct"/>
            <w:tcMar>
              <w:left w:w="28" w:type="dxa"/>
              <w:right w:w="28" w:type="dxa"/>
            </w:tcMar>
          </w:tcPr>
          <w:p w:rsidR="00D147A4" w:rsidRPr="00602FA2" w:rsidRDefault="00D147A4" w:rsidP="00AF4E67">
            <w:pPr>
              <w:rPr>
                <w:rFonts w:asciiTheme="minorHAnsi" w:hAnsiTheme="minorHAnsi" w:cstheme="minorHAnsi"/>
                <w:sz w:val="16"/>
                <w:szCs w:val="16"/>
              </w:rPr>
            </w:pPr>
          </w:p>
        </w:tc>
        <w:tc>
          <w:tcPr>
            <w:tcW w:w="1702" w:type="pct"/>
            <w:tcMar>
              <w:left w:w="28" w:type="dxa"/>
              <w:right w:w="28" w:type="dxa"/>
            </w:tcMar>
          </w:tcPr>
          <w:p w:rsidR="00D147A4" w:rsidRPr="00602FA2" w:rsidRDefault="00D147A4" w:rsidP="00AF4E67">
            <w:pPr>
              <w:rPr>
                <w:rFonts w:asciiTheme="minorHAnsi" w:hAnsiTheme="minorHAnsi" w:cstheme="minorHAnsi"/>
                <w:sz w:val="16"/>
                <w:szCs w:val="16"/>
              </w:rPr>
            </w:pPr>
          </w:p>
        </w:tc>
        <w:tc>
          <w:tcPr>
            <w:tcW w:w="323" w:type="pct"/>
            <w:tcMar>
              <w:left w:w="28" w:type="dxa"/>
              <w:right w:w="28" w:type="dxa"/>
            </w:tcMar>
            <w:vAlign w:val="center"/>
          </w:tcPr>
          <w:p w:rsidR="00D147A4" w:rsidRPr="00602FA2" w:rsidRDefault="00D147A4" w:rsidP="00AF4E67">
            <w:pPr>
              <w:jc w:val="center"/>
              <w:rPr>
                <w:rFonts w:asciiTheme="minorHAnsi" w:hAnsiTheme="minorHAnsi" w:cstheme="minorHAnsi"/>
                <w:spacing w:val="-8"/>
                <w:sz w:val="16"/>
                <w:szCs w:val="16"/>
              </w:rPr>
            </w:pPr>
            <w:r w:rsidRPr="00602FA2">
              <w:rPr>
                <w:rFonts w:asciiTheme="minorHAnsi" w:hAnsiTheme="minorHAnsi" w:cstheme="minorHAnsi"/>
                <w:spacing w:val="-8"/>
                <w:sz w:val="16"/>
                <w:szCs w:val="16"/>
              </w:rPr>
              <w:t>Apmierina</w:t>
            </w:r>
          </w:p>
        </w:tc>
        <w:tc>
          <w:tcPr>
            <w:tcW w:w="457" w:type="pct"/>
            <w:tcMar>
              <w:left w:w="28" w:type="dxa"/>
              <w:right w:w="28" w:type="dxa"/>
            </w:tcMar>
            <w:vAlign w:val="center"/>
          </w:tcPr>
          <w:p w:rsidR="00D147A4" w:rsidRPr="00602FA2" w:rsidRDefault="00D147A4" w:rsidP="00AF4E67">
            <w:pPr>
              <w:jc w:val="center"/>
              <w:rPr>
                <w:rFonts w:asciiTheme="minorHAnsi" w:hAnsiTheme="minorHAnsi" w:cstheme="minorHAnsi"/>
                <w:spacing w:val="-8"/>
                <w:sz w:val="16"/>
                <w:szCs w:val="16"/>
              </w:rPr>
            </w:pPr>
            <w:r w:rsidRPr="00602FA2">
              <w:rPr>
                <w:rFonts w:asciiTheme="minorHAnsi" w:hAnsiTheme="minorHAnsi" w:cstheme="minorHAnsi"/>
                <w:spacing w:val="-8"/>
                <w:sz w:val="16"/>
                <w:szCs w:val="16"/>
              </w:rPr>
              <w:t>Neapmierina</w:t>
            </w:r>
          </w:p>
        </w:tc>
        <w:tc>
          <w:tcPr>
            <w:tcW w:w="450" w:type="pct"/>
            <w:tcMar>
              <w:left w:w="28" w:type="dxa"/>
              <w:right w:w="28" w:type="dxa"/>
            </w:tcMar>
            <w:vAlign w:val="center"/>
          </w:tcPr>
          <w:p w:rsidR="00D147A4" w:rsidRPr="00602FA2" w:rsidRDefault="00D147A4" w:rsidP="00AF4E67">
            <w:pPr>
              <w:jc w:val="center"/>
              <w:rPr>
                <w:rFonts w:asciiTheme="minorHAnsi" w:hAnsiTheme="minorHAnsi" w:cstheme="minorHAnsi"/>
                <w:i/>
                <w:spacing w:val="-8"/>
                <w:sz w:val="16"/>
                <w:szCs w:val="16"/>
              </w:rPr>
            </w:pPr>
            <w:r w:rsidRPr="00602FA2">
              <w:rPr>
                <w:rFonts w:asciiTheme="minorHAnsi" w:hAnsiTheme="minorHAnsi" w:cstheme="minorHAnsi"/>
                <w:i/>
                <w:spacing w:val="-8"/>
                <w:sz w:val="16"/>
                <w:szCs w:val="16"/>
              </w:rPr>
              <w:t>Grūti pateikt/ Neattiecas uz respondentu</w:t>
            </w:r>
          </w:p>
        </w:tc>
        <w:tc>
          <w:tcPr>
            <w:tcW w:w="1943" w:type="pct"/>
          </w:tcPr>
          <w:p w:rsidR="00D147A4" w:rsidRPr="00602FA2" w:rsidRDefault="00D147A4" w:rsidP="00AF4E67">
            <w:pPr>
              <w:jc w:val="center"/>
              <w:rPr>
                <w:rFonts w:asciiTheme="minorHAnsi" w:hAnsiTheme="minorHAnsi" w:cstheme="minorHAnsi"/>
                <w:b/>
                <w:i/>
                <w:spacing w:val="-8"/>
                <w:sz w:val="16"/>
                <w:szCs w:val="16"/>
              </w:rPr>
            </w:pPr>
            <w:r w:rsidRPr="00602FA2">
              <w:rPr>
                <w:rFonts w:asciiTheme="minorHAnsi" w:hAnsiTheme="minorHAnsi" w:cstheme="minorHAnsi"/>
                <w:b/>
                <w:i/>
                <w:spacing w:val="-8"/>
                <w:sz w:val="16"/>
                <w:szCs w:val="16"/>
              </w:rPr>
              <w:t>JA NEAPMIERINA:</w:t>
            </w:r>
          </w:p>
          <w:p w:rsidR="00D147A4" w:rsidRPr="00602FA2" w:rsidRDefault="00D147A4" w:rsidP="00AF4E67">
            <w:pPr>
              <w:jc w:val="center"/>
              <w:rPr>
                <w:rFonts w:asciiTheme="minorHAnsi" w:hAnsiTheme="minorHAnsi" w:cstheme="minorHAnsi"/>
                <w:b/>
                <w:i/>
                <w:spacing w:val="-8"/>
                <w:sz w:val="16"/>
                <w:szCs w:val="16"/>
              </w:rPr>
            </w:pPr>
            <w:r w:rsidRPr="00602FA2">
              <w:rPr>
                <w:rFonts w:asciiTheme="minorHAnsi" w:hAnsiTheme="minorHAnsi" w:cstheme="minorHAnsi"/>
                <w:i/>
                <w:spacing w:val="-8"/>
                <w:sz w:val="16"/>
                <w:szCs w:val="16"/>
              </w:rPr>
              <w:t>Kas tieši Jūs neapmierina?</w:t>
            </w:r>
          </w:p>
        </w:tc>
      </w:tr>
      <w:tr w:rsidR="00D147A4" w:rsidRPr="00602FA2" w:rsidTr="00AF4E67">
        <w:trPr>
          <w:trHeight w:val="358"/>
        </w:trPr>
        <w:tc>
          <w:tcPr>
            <w:tcW w:w="1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1</w:t>
            </w:r>
          </w:p>
        </w:tc>
        <w:tc>
          <w:tcPr>
            <w:tcW w:w="17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Ārsta pieejamība, iespējas saņemt medicīniskos pakalpojumus</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4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i/>
                <w:sz w:val="18"/>
                <w:szCs w:val="18"/>
              </w:rPr>
            </w:pPr>
            <w:r w:rsidRPr="00602FA2">
              <w:rPr>
                <w:rFonts w:asciiTheme="minorHAnsi" w:hAnsiTheme="minorHAnsi" w:cstheme="minorHAnsi"/>
                <w:i/>
                <w:sz w:val="18"/>
                <w:szCs w:val="18"/>
              </w:rPr>
              <w:t>9</w:t>
            </w:r>
          </w:p>
        </w:tc>
        <w:tc>
          <w:tcPr>
            <w:tcW w:w="1943" w:type="pct"/>
            <w:tcBorders>
              <w:top w:val="single" w:sz="4" w:space="0" w:color="auto"/>
              <w:left w:val="single" w:sz="4" w:space="0" w:color="auto"/>
              <w:bottom w:val="single" w:sz="4" w:space="0" w:color="auto"/>
              <w:right w:val="single" w:sz="4" w:space="0" w:color="auto"/>
            </w:tcBorders>
          </w:tcPr>
          <w:p w:rsidR="00D147A4" w:rsidRPr="00602FA2" w:rsidRDefault="00D147A4" w:rsidP="00AF4E67">
            <w:pPr>
              <w:spacing w:line="240" w:lineRule="auto"/>
              <w:jc w:val="center"/>
              <w:rPr>
                <w:rFonts w:asciiTheme="minorHAnsi" w:hAnsiTheme="minorHAnsi" w:cstheme="minorHAnsi"/>
                <w:i/>
                <w:sz w:val="18"/>
                <w:szCs w:val="18"/>
              </w:rPr>
            </w:pPr>
          </w:p>
          <w:p w:rsidR="00D147A4" w:rsidRPr="00602FA2" w:rsidRDefault="00D147A4" w:rsidP="00AF4E67">
            <w:pPr>
              <w:spacing w:line="240" w:lineRule="auto"/>
              <w:rPr>
                <w:rFonts w:asciiTheme="minorHAnsi" w:hAnsiTheme="minorHAnsi" w:cstheme="minorHAnsi"/>
                <w:i/>
                <w:sz w:val="18"/>
                <w:szCs w:val="18"/>
              </w:rPr>
            </w:pPr>
          </w:p>
        </w:tc>
      </w:tr>
      <w:tr w:rsidR="00D147A4" w:rsidRPr="00602FA2" w:rsidTr="00AF4E67">
        <w:tc>
          <w:tcPr>
            <w:tcW w:w="126"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2</w:t>
            </w:r>
          </w:p>
        </w:tc>
        <w:tc>
          <w:tcPr>
            <w:tcW w:w="1702"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Iespējas iegūt labu pamata un vidējo izglītību</w:t>
            </w:r>
          </w:p>
        </w:tc>
        <w:tc>
          <w:tcPr>
            <w:tcW w:w="323"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457"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i/>
                <w:sz w:val="18"/>
                <w:szCs w:val="18"/>
              </w:rPr>
            </w:pPr>
            <w:r w:rsidRPr="00602FA2">
              <w:rPr>
                <w:rFonts w:asciiTheme="minorHAnsi" w:hAnsiTheme="minorHAnsi" w:cstheme="minorHAnsi"/>
                <w:i/>
                <w:sz w:val="18"/>
                <w:szCs w:val="18"/>
              </w:rPr>
              <w:t>9</w:t>
            </w:r>
          </w:p>
        </w:tc>
        <w:tc>
          <w:tcPr>
            <w:tcW w:w="1943" w:type="pct"/>
            <w:tcBorders>
              <w:top w:val="single" w:sz="4" w:space="0" w:color="auto"/>
              <w:left w:val="single" w:sz="4" w:space="0" w:color="auto"/>
              <w:bottom w:val="single" w:sz="4" w:space="0" w:color="auto"/>
              <w:right w:val="single" w:sz="4" w:space="0" w:color="auto"/>
            </w:tcBorders>
            <w:shd w:val="clear" w:color="auto" w:fill="D9D9D9"/>
          </w:tcPr>
          <w:p w:rsidR="00D147A4" w:rsidRPr="00602FA2" w:rsidRDefault="00D147A4" w:rsidP="00AF4E67">
            <w:pPr>
              <w:spacing w:line="240" w:lineRule="auto"/>
              <w:jc w:val="center"/>
              <w:rPr>
                <w:rFonts w:asciiTheme="minorHAnsi" w:hAnsiTheme="minorHAnsi" w:cstheme="minorHAnsi"/>
                <w:i/>
                <w:sz w:val="18"/>
                <w:szCs w:val="18"/>
              </w:rPr>
            </w:pPr>
          </w:p>
          <w:p w:rsidR="00D147A4" w:rsidRPr="00602FA2" w:rsidRDefault="00D147A4" w:rsidP="00AF4E67">
            <w:pPr>
              <w:spacing w:line="240" w:lineRule="auto"/>
              <w:rPr>
                <w:rFonts w:asciiTheme="minorHAnsi" w:hAnsiTheme="minorHAnsi" w:cstheme="minorHAnsi"/>
                <w:i/>
                <w:sz w:val="18"/>
                <w:szCs w:val="18"/>
              </w:rPr>
            </w:pPr>
          </w:p>
        </w:tc>
      </w:tr>
      <w:tr w:rsidR="00D147A4" w:rsidRPr="00602FA2" w:rsidTr="00AF4E67">
        <w:tc>
          <w:tcPr>
            <w:tcW w:w="1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3</w:t>
            </w:r>
          </w:p>
        </w:tc>
        <w:tc>
          <w:tcPr>
            <w:tcW w:w="17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Kultūras dzīve un izklaides iespējas (iespējas darboties pašdarbības kolektīvos, redzēt teātra izrādes, koncertus, izstādes)</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4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i/>
                <w:sz w:val="18"/>
                <w:szCs w:val="18"/>
              </w:rPr>
            </w:pPr>
            <w:r w:rsidRPr="00602FA2">
              <w:rPr>
                <w:rFonts w:asciiTheme="minorHAnsi" w:hAnsiTheme="minorHAnsi" w:cstheme="minorHAnsi"/>
                <w:i/>
                <w:sz w:val="18"/>
                <w:szCs w:val="18"/>
              </w:rPr>
              <w:t>9</w:t>
            </w:r>
          </w:p>
        </w:tc>
        <w:tc>
          <w:tcPr>
            <w:tcW w:w="1943" w:type="pct"/>
            <w:tcBorders>
              <w:top w:val="single" w:sz="4" w:space="0" w:color="auto"/>
              <w:left w:val="single" w:sz="4" w:space="0" w:color="auto"/>
              <w:bottom w:val="single" w:sz="4" w:space="0" w:color="auto"/>
              <w:right w:val="single" w:sz="4" w:space="0" w:color="auto"/>
            </w:tcBorders>
          </w:tcPr>
          <w:p w:rsidR="00D147A4" w:rsidRPr="00602FA2" w:rsidRDefault="00D147A4" w:rsidP="00AF4E67">
            <w:pPr>
              <w:spacing w:line="240" w:lineRule="auto"/>
              <w:jc w:val="center"/>
              <w:rPr>
                <w:rFonts w:asciiTheme="minorHAnsi" w:hAnsiTheme="minorHAnsi" w:cstheme="minorHAnsi"/>
                <w:i/>
                <w:sz w:val="18"/>
                <w:szCs w:val="18"/>
              </w:rPr>
            </w:pPr>
          </w:p>
        </w:tc>
      </w:tr>
      <w:tr w:rsidR="00D147A4" w:rsidRPr="00602FA2" w:rsidTr="00AF4E67">
        <w:tc>
          <w:tcPr>
            <w:tcW w:w="126"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4</w:t>
            </w:r>
          </w:p>
        </w:tc>
        <w:tc>
          <w:tcPr>
            <w:tcW w:w="1702"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Bibliotēkas pieejamība – atrašanās vieta un darba laiks</w:t>
            </w:r>
          </w:p>
        </w:tc>
        <w:tc>
          <w:tcPr>
            <w:tcW w:w="323"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457"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i/>
                <w:sz w:val="18"/>
                <w:szCs w:val="18"/>
              </w:rPr>
            </w:pPr>
            <w:r w:rsidRPr="00602FA2">
              <w:rPr>
                <w:rFonts w:asciiTheme="minorHAnsi" w:hAnsiTheme="minorHAnsi" w:cstheme="minorHAnsi"/>
                <w:i/>
                <w:sz w:val="18"/>
                <w:szCs w:val="18"/>
              </w:rPr>
              <w:t>9</w:t>
            </w:r>
          </w:p>
        </w:tc>
        <w:tc>
          <w:tcPr>
            <w:tcW w:w="1943" w:type="pct"/>
            <w:tcBorders>
              <w:top w:val="single" w:sz="4" w:space="0" w:color="auto"/>
              <w:left w:val="single" w:sz="4" w:space="0" w:color="auto"/>
              <w:bottom w:val="single" w:sz="4" w:space="0" w:color="auto"/>
              <w:right w:val="single" w:sz="4" w:space="0" w:color="auto"/>
            </w:tcBorders>
            <w:shd w:val="clear" w:color="auto" w:fill="D9D9D9"/>
          </w:tcPr>
          <w:p w:rsidR="00D147A4" w:rsidRPr="00602FA2" w:rsidRDefault="00D147A4" w:rsidP="00AF4E67">
            <w:pPr>
              <w:spacing w:line="240" w:lineRule="auto"/>
              <w:jc w:val="center"/>
              <w:rPr>
                <w:rFonts w:asciiTheme="minorHAnsi" w:hAnsiTheme="minorHAnsi" w:cstheme="minorHAnsi"/>
                <w:i/>
                <w:sz w:val="18"/>
                <w:szCs w:val="18"/>
              </w:rPr>
            </w:pPr>
          </w:p>
          <w:p w:rsidR="00D147A4" w:rsidRPr="00602FA2" w:rsidRDefault="00D147A4" w:rsidP="00AF4E67">
            <w:pPr>
              <w:spacing w:line="240" w:lineRule="auto"/>
              <w:rPr>
                <w:rFonts w:asciiTheme="minorHAnsi" w:hAnsiTheme="minorHAnsi" w:cstheme="minorHAnsi"/>
                <w:i/>
                <w:sz w:val="18"/>
                <w:szCs w:val="18"/>
              </w:rPr>
            </w:pPr>
          </w:p>
        </w:tc>
      </w:tr>
      <w:tr w:rsidR="00D147A4" w:rsidRPr="00602FA2" w:rsidTr="00AF4E67">
        <w:tc>
          <w:tcPr>
            <w:tcW w:w="1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5</w:t>
            </w:r>
          </w:p>
        </w:tc>
        <w:tc>
          <w:tcPr>
            <w:tcW w:w="17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Sporta un aktīvās atpūtas pasākumi, iespēja nodarboties ar dažādiem sporta veidiem</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4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i/>
                <w:sz w:val="18"/>
                <w:szCs w:val="18"/>
              </w:rPr>
            </w:pPr>
            <w:r w:rsidRPr="00602FA2">
              <w:rPr>
                <w:rFonts w:asciiTheme="minorHAnsi" w:hAnsiTheme="minorHAnsi" w:cstheme="minorHAnsi"/>
                <w:i/>
                <w:sz w:val="18"/>
                <w:szCs w:val="18"/>
              </w:rPr>
              <w:t>9</w:t>
            </w:r>
          </w:p>
        </w:tc>
        <w:tc>
          <w:tcPr>
            <w:tcW w:w="1943" w:type="pct"/>
            <w:tcBorders>
              <w:top w:val="single" w:sz="4" w:space="0" w:color="auto"/>
              <w:left w:val="single" w:sz="4" w:space="0" w:color="auto"/>
              <w:bottom w:val="single" w:sz="4" w:space="0" w:color="auto"/>
              <w:right w:val="single" w:sz="4" w:space="0" w:color="auto"/>
            </w:tcBorders>
          </w:tcPr>
          <w:p w:rsidR="00D147A4" w:rsidRPr="00602FA2" w:rsidRDefault="00D147A4" w:rsidP="00AF4E67">
            <w:pPr>
              <w:spacing w:line="240" w:lineRule="auto"/>
              <w:jc w:val="center"/>
              <w:rPr>
                <w:rFonts w:asciiTheme="minorHAnsi" w:hAnsiTheme="minorHAnsi" w:cstheme="minorHAnsi"/>
                <w:i/>
                <w:sz w:val="18"/>
                <w:szCs w:val="18"/>
              </w:rPr>
            </w:pPr>
          </w:p>
          <w:p w:rsidR="00D147A4" w:rsidRPr="00602FA2" w:rsidRDefault="00D147A4" w:rsidP="00AF4E67">
            <w:pPr>
              <w:spacing w:line="240" w:lineRule="auto"/>
              <w:rPr>
                <w:rFonts w:asciiTheme="minorHAnsi" w:hAnsiTheme="minorHAnsi" w:cstheme="minorHAnsi"/>
                <w:i/>
                <w:sz w:val="18"/>
                <w:szCs w:val="18"/>
              </w:rPr>
            </w:pPr>
          </w:p>
        </w:tc>
      </w:tr>
      <w:tr w:rsidR="00D147A4" w:rsidRPr="00602FA2" w:rsidTr="00AF4E67">
        <w:tc>
          <w:tcPr>
            <w:tcW w:w="126"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spacing w:line="240" w:lineRule="auto"/>
              <w:rPr>
                <w:rFonts w:asciiTheme="minorHAnsi" w:hAnsiTheme="minorHAnsi" w:cstheme="minorHAnsi"/>
                <w:spacing w:val="-6"/>
                <w:sz w:val="18"/>
                <w:szCs w:val="18"/>
              </w:rPr>
            </w:pPr>
            <w:r w:rsidRPr="00602FA2">
              <w:rPr>
                <w:rFonts w:asciiTheme="minorHAnsi" w:hAnsiTheme="minorHAnsi" w:cstheme="minorHAnsi"/>
                <w:spacing w:val="-6"/>
                <w:sz w:val="18"/>
                <w:szCs w:val="18"/>
              </w:rPr>
              <w:t>6</w:t>
            </w:r>
          </w:p>
        </w:tc>
        <w:tc>
          <w:tcPr>
            <w:tcW w:w="1702"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Iepirkšanās iespējas, veikali</w:t>
            </w:r>
          </w:p>
        </w:tc>
        <w:tc>
          <w:tcPr>
            <w:tcW w:w="323"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457"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i/>
                <w:sz w:val="18"/>
                <w:szCs w:val="18"/>
              </w:rPr>
            </w:pPr>
            <w:r w:rsidRPr="00602FA2">
              <w:rPr>
                <w:rFonts w:asciiTheme="minorHAnsi" w:hAnsiTheme="minorHAnsi" w:cstheme="minorHAnsi"/>
                <w:i/>
                <w:sz w:val="18"/>
                <w:szCs w:val="18"/>
              </w:rPr>
              <w:t>9</w:t>
            </w:r>
          </w:p>
        </w:tc>
        <w:tc>
          <w:tcPr>
            <w:tcW w:w="1943" w:type="pct"/>
            <w:tcBorders>
              <w:top w:val="single" w:sz="4" w:space="0" w:color="auto"/>
              <w:left w:val="single" w:sz="4" w:space="0" w:color="auto"/>
              <w:bottom w:val="single" w:sz="4" w:space="0" w:color="auto"/>
              <w:right w:val="single" w:sz="4" w:space="0" w:color="auto"/>
            </w:tcBorders>
            <w:shd w:val="clear" w:color="auto" w:fill="D9D9D9"/>
          </w:tcPr>
          <w:p w:rsidR="00D147A4" w:rsidRPr="00602FA2" w:rsidRDefault="00D147A4" w:rsidP="00AF4E67">
            <w:pPr>
              <w:spacing w:line="240" w:lineRule="auto"/>
              <w:jc w:val="center"/>
              <w:rPr>
                <w:rFonts w:asciiTheme="minorHAnsi" w:hAnsiTheme="minorHAnsi" w:cstheme="minorHAnsi"/>
                <w:i/>
                <w:sz w:val="18"/>
                <w:szCs w:val="18"/>
              </w:rPr>
            </w:pPr>
          </w:p>
          <w:p w:rsidR="00D147A4" w:rsidRPr="00602FA2" w:rsidRDefault="00D147A4" w:rsidP="00AF4E67">
            <w:pPr>
              <w:spacing w:line="240" w:lineRule="auto"/>
              <w:rPr>
                <w:rFonts w:asciiTheme="minorHAnsi" w:hAnsiTheme="minorHAnsi" w:cstheme="minorHAnsi"/>
                <w:i/>
                <w:sz w:val="18"/>
                <w:szCs w:val="18"/>
              </w:rPr>
            </w:pPr>
          </w:p>
        </w:tc>
      </w:tr>
      <w:tr w:rsidR="00D147A4" w:rsidRPr="00602FA2" w:rsidTr="00AF4E67">
        <w:tc>
          <w:tcPr>
            <w:tcW w:w="1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7</w:t>
            </w:r>
          </w:p>
        </w:tc>
        <w:tc>
          <w:tcPr>
            <w:tcW w:w="17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Pašvaldības sociālā palīdzība trūcīgiem iedzīvotājiem</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4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i/>
                <w:sz w:val="18"/>
                <w:szCs w:val="18"/>
              </w:rPr>
            </w:pPr>
            <w:r w:rsidRPr="00602FA2">
              <w:rPr>
                <w:rFonts w:asciiTheme="minorHAnsi" w:hAnsiTheme="minorHAnsi" w:cstheme="minorHAnsi"/>
                <w:i/>
                <w:sz w:val="18"/>
                <w:szCs w:val="18"/>
              </w:rPr>
              <w:t>9</w:t>
            </w:r>
          </w:p>
        </w:tc>
        <w:tc>
          <w:tcPr>
            <w:tcW w:w="1943" w:type="pct"/>
            <w:tcBorders>
              <w:top w:val="single" w:sz="4" w:space="0" w:color="auto"/>
              <w:left w:val="single" w:sz="4" w:space="0" w:color="auto"/>
              <w:bottom w:val="single" w:sz="4" w:space="0" w:color="auto"/>
              <w:right w:val="single" w:sz="4" w:space="0" w:color="auto"/>
            </w:tcBorders>
            <w:shd w:val="clear" w:color="auto" w:fill="auto"/>
          </w:tcPr>
          <w:p w:rsidR="00D147A4" w:rsidRPr="00602FA2" w:rsidRDefault="00D147A4" w:rsidP="00AF4E67">
            <w:pPr>
              <w:spacing w:line="240" w:lineRule="auto"/>
              <w:jc w:val="center"/>
              <w:rPr>
                <w:rFonts w:asciiTheme="minorHAnsi" w:hAnsiTheme="minorHAnsi" w:cstheme="minorHAnsi"/>
                <w:i/>
                <w:sz w:val="18"/>
                <w:szCs w:val="18"/>
              </w:rPr>
            </w:pPr>
          </w:p>
          <w:p w:rsidR="00D147A4" w:rsidRPr="00602FA2" w:rsidRDefault="00D147A4" w:rsidP="00AF4E67">
            <w:pPr>
              <w:spacing w:line="240" w:lineRule="auto"/>
              <w:rPr>
                <w:rFonts w:asciiTheme="minorHAnsi" w:hAnsiTheme="minorHAnsi" w:cstheme="minorHAnsi"/>
                <w:i/>
                <w:sz w:val="18"/>
                <w:szCs w:val="18"/>
              </w:rPr>
            </w:pPr>
          </w:p>
        </w:tc>
      </w:tr>
      <w:tr w:rsidR="00D147A4" w:rsidRPr="00602FA2" w:rsidTr="00AF4E67">
        <w:tc>
          <w:tcPr>
            <w:tcW w:w="126"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8</w:t>
            </w:r>
          </w:p>
        </w:tc>
        <w:tc>
          <w:tcPr>
            <w:tcW w:w="1702"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spacing w:line="240" w:lineRule="auto"/>
              <w:rPr>
                <w:rFonts w:asciiTheme="minorHAnsi" w:hAnsiTheme="minorHAnsi" w:cstheme="minorHAnsi"/>
                <w:spacing w:val="-6"/>
                <w:sz w:val="18"/>
                <w:szCs w:val="18"/>
              </w:rPr>
            </w:pPr>
            <w:r w:rsidRPr="00602FA2">
              <w:rPr>
                <w:rFonts w:asciiTheme="minorHAnsi" w:hAnsiTheme="minorHAnsi" w:cstheme="minorHAnsi"/>
                <w:spacing w:val="-6"/>
                <w:sz w:val="18"/>
                <w:szCs w:val="18"/>
              </w:rPr>
              <w:t>Iespēja piedalīties pilsētas attīstības plānošanā</w:t>
            </w:r>
          </w:p>
        </w:tc>
        <w:tc>
          <w:tcPr>
            <w:tcW w:w="323"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457"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i/>
                <w:sz w:val="18"/>
                <w:szCs w:val="18"/>
              </w:rPr>
            </w:pPr>
            <w:r w:rsidRPr="00602FA2">
              <w:rPr>
                <w:rFonts w:asciiTheme="minorHAnsi" w:hAnsiTheme="minorHAnsi" w:cstheme="minorHAnsi"/>
                <w:i/>
                <w:sz w:val="18"/>
                <w:szCs w:val="18"/>
              </w:rPr>
              <w:t>9</w:t>
            </w:r>
          </w:p>
        </w:tc>
        <w:tc>
          <w:tcPr>
            <w:tcW w:w="1943" w:type="pct"/>
            <w:tcBorders>
              <w:top w:val="single" w:sz="4" w:space="0" w:color="auto"/>
              <w:left w:val="single" w:sz="4" w:space="0" w:color="auto"/>
              <w:bottom w:val="single" w:sz="4" w:space="0" w:color="auto"/>
              <w:right w:val="single" w:sz="4" w:space="0" w:color="auto"/>
            </w:tcBorders>
            <w:shd w:val="clear" w:color="auto" w:fill="D9D9D9"/>
          </w:tcPr>
          <w:p w:rsidR="00D147A4" w:rsidRPr="00602FA2" w:rsidRDefault="00D147A4" w:rsidP="00AF4E67">
            <w:pPr>
              <w:spacing w:line="240" w:lineRule="auto"/>
              <w:jc w:val="center"/>
              <w:rPr>
                <w:rFonts w:asciiTheme="minorHAnsi" w:hAnsiTheme="minorHAnsi" w:cstheme="minorHAnsi"/>
                <w:i/>
                <w:sz w:val="18"/>
                <w:szCs w:val="18"/>
              </w:rPr>
            </w:pPr>
          </w:p>
          <w:p w:rsidR="00D147A4" w:rsidRPr="00602FA2" w:rsidRDefault="00D147A4" w:rsidP="00AF4E67">
            <w:pPr>
              <w:spacing w:line="240" w:lineRule="auto"/>
              <w:rPr>
                <w:rFonts w:asciiTheme="minorHAnsi" w:hAnsiTheme="minorHAnsi" w:cstheme="minorHAnsi"/>
                <w:i/>
                <w:sz w:val="18"/>
                <w:szCs w:val="18"/>
              </w:rPr>
            </w:pPr>
          </w:p>
        </w:tc>
      </w:tr>
      <w:tr w:rsidR="00D147A4" w:rsidRPr="00602FA2" w:rsidTr="00AF4E67">
        <w:tc>
          <w:tcPr>
            <w:tcW w:w="1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9</w:t>
            </w:r>
          </w:p>
        </w:tc>
        <w:tc>
          <w:tcPr>
            <w:tcW w:w="17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spacing w:line="240" w:lineRule="auto"/>
              <w:rPr>
                <w:rFonts w:asciiTheme="minorHAnsi" w:hAnsiTheme="minorHAnsi" w:cstheme="minorHAnsi"/>
                <w:sz w:val="18"/>
                <w:szCs w:val="18"/>
                <w:highlight w:val="yellow"/>
              </w:rPr>
            </w:pPr>
            <w:r w:rsidRPr="00602FA2">
              <w:rPr>
                <w:rFonts w:asciiTheme="minorHAnsi" w:hAnsiTheme="minorHAnsi" w:cstheme="minorHAnsi"/>
                <w:sz w:val="18"/>
                <w:szCs w:val="18"/>
              </w:rPr>
              <w:t>Publiskās telpas (parki, soliņi, apstādījumi, peldvietas u.c.) sakoptība</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4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i/>
                <w:sz w:val="18"/>
                <w:szCs w:val="18"/>
              </w:rPr>
            </w:pPr>
            <w:r w:rsidRPr="00602FA2">
              <w:rPr>
                <w:rFonts w:asciiTheme="minorHAnsi" w:hAnsiTheme="minorHAnsi" w:cstheme="minorHAnsi"/>
                <w:i/>
                <w:sz w:val="18"/>
                <w:szCs w:val="18"/>
              </w:rPr>
              <w:t>9</w:t>
            </w:r>
          </w:p>
        </w:tc>
        <w:tc>
          <w:tcPr>
            <w:tcW w:w="1943" w:type="pct"/>
            <w:tcBorders>
              <w:top w:val="single" w:sz="4" w:space="0" w:color="auto"/>
              <w:left w:val="single" w:sz="4" w:space="0" w:color="auto"/>
              <w:bottom w:val="single" w:sz="4" w:space="0" w:color="auto"/>
              <w:right w:val="single" w:sz="4" w:space="0" w:color="auto"/>
            </w:tcBorders>
          </w:tcPr>
          <w:p w:rsidR="00D147A4" w:rsidRPr="00602FA2" w:rsidRDefault="00D147A4" w:rsidP="00AF4E67">
            <w:pPr>
              <w:spacing w:line="240" w:lineRule="auto"/>
              <w:jc w:val="center"/>
              <w:rPr>
                <w:rFonts w:asciiTheme="minorHAnsi" w:hAnsiTheme="minorHAnsi" w:cstheme="minorHAnsi"/>
                <w:i/>
                <w:sz w:val="18"/>
                <w:szCs w:val="18"/>
              </w:rPr>
            </w:pPr>
          </w:p>
          <w:p w:rsidR="00D147A4" w:rsidRPr="00602FA2" w:rsidRDefault="00D147A4" w:rsidP="00AF4E67">
            <w:pPr>
              <w:spacing w:line="240" w:lineRule="auto"/>
              <w:rPr>
                <w:rFonts w:asciiTheme="minorHAnsi" w:hAnsiTheme="minorHAnsi" w:cstheme="minorHAnsi"/>
                <w:i/>
                <w:sz w:val="18"/>
                <w:szCs w:val="18"/>
              </w:rPr>
            </w:pPr>
          </w:p>
        </w:tc>
      </w:tr>
      <w:tr w:rsidR="00D147A4" w:rsidRPr="00602FA2" w:rsidTr="00AF4E67">
        <w:tc>
          <w:tcPr>
            <w:tcW w:w="126"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10</w:t>
            </w:r>
          </w:p>
        </w:tc>
        <w:tc>
          <w:tcPr>
            <w:tcW w:w="1702"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Tūrisma attīstība pilsētā</w:t>
            </w:r>
          </w:p>
        </w:tc>
        <w:tc>
          <w:tcPr>
            <w:tcW w:w="323"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457"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i/>
                <w:sz w:val="18"/>
                <w:szCs w:val="18"/>
              </w:rPr>
            </w:pPr>
            <w:r w:rsidRPr="00602FA2">
              <w:rPr>
                <w:rFonts w:asciiTheme="minorHAnsi" w:hAnsiTheme="minorHAnsi" w:cstheme="minorHAnsi"/>
                <w:i/>
                <w:sz w:val="18"/>
                <w:szCs w:val="18"/>
              </w:rPr>
              <w:t>9</w:t>
            </w:r>
          </w:p>
        </w:tc>
        <w:tc>
          <w:tcPr>
            <w:tcW w:w="1943" w:type="pct"/>
            <w:tcBorders>
              <w:top w:val="single" w:sz="4" w:space="0" w:color="auto"/>
              <w:left w:val="single" w:sz="4" w:space="0" w:color="auto"/>
              <w:bottom w:val="single" w:sz="4" w:space="0" w:color="auto"/>
              <w:right w:val="single" w:sz="4" w:space="0" w:color="auto"/>
            </w:tcBorders>
            <w:shd w:val="clear" w:color="auto" w:fill="D9D9D9"/>
          </w:tcPr>
          <w:p w:rsidR="00D147A4" w:rsidRPr="00602FA2" w:rsidRDefault="00D147A4" w:rsidP="00AF4E67">
            <w:pPr>
              <w:spacing w:line="240" w:lineRule="auto"/>
              <w:jc w:val="center"/>
              <w:rPr>
                <w:rFonts w:asciiTheme="minorHAnsi" w:hAnsiTheme="minorHAnsi" w:cstheme="minorHAnsi"/>
                <w:i/>
                <w:sz w:val="18"/>
                <w:szCs w:val="18"/>
              </w:rPr>
            </w:pPr>
          </w:p>
          <w:p w:rsidR="00D147A4" w:rsidRPr="00602FA2" w:rsidRDefault="00D147A4" w:rsidP="00AF4E67">
            <w:pPr>
              <w:spacing w:line="240" w:lineRule="auto"/>
              <w:rPr>
                <w:rFonts w:asciiTheme="minorHAnsi" w:hAnsiTheme="minorHAnsi" w:cstheme="minorHAnsi"/>
                <w:i/>
                <w:sz w:val="18"/>
                <w:szCs w:val="18"/>
              </w:rPr>
            </w:pPr>
          </w:p>
        </w:tc>
      </w:tr>
      <w:tr w:rsidR="00D147A4" w:rsidRPr="00602FA2" w:rsidTr="00AF4E67">
        <w:tc>
          <w:tcPr>
            <w:tcW w:w="1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11</w:t>
            </w:r>
          </w:p>
        </w:tc>
        <w:tc>
          <w:tcPr>
            <w:tcW w:w="17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Viesnīcu un konferenču tūrisma attīstība pilsētā</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4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i/>
                <w:sz w:val="18"/>
                <w:szCs w:val="18"/>
              </w:rPr>
            </w:pPr>
            <w:r w:rsidRPr="00602FA2">
              <w:rPr>
                <w:rFonts w:asciiTheme="minorHAnsi" w:hAnsiTheme="minorHAnsi" w:cstheme="minorHAnsi"/>
                <w:i/>
                <w:sz w:val="18"/>
                <w:szCs w:val="18"/>
              </w:rPr>
              <w:t>9</w:t>
            </w:r>
          </w:p>
        </w:tc>
        <w:tc>
          <w:tcPr>
            <w:tcW w:w="1943" w:type="pct"/>
            <w:tcBorders>
              <w:top w:val="single" w:sz="4" w:space="0" w:color="auto"/>
              <w:left w:val="single" w:sz="4" w:space="0" w:color="auto"/>
              <w:bottom w:val="single" w:sz="4" w:space="0" w:color="auto"/>
              <w:right w:val="single" w:sz="4" w:space="0" w:color="auto"/>
            </w:tcBorders>
            <w:shd w:val="clear" w:color="auto" w:fill="auto"/>
          </w:tcPr>
          <w:p w:rsidR="00D147A4" w:rsidRPr="00602FA2" w:rsidRDefault="00D147A4" w:rsidP="00AF4E67">
            <w:pPr>
              <w:spacing w:line="240" w:lineRule="auto"/>
              <w:jc w:val="center"/>
              <w:rPr>
                <w:rFonts w:asciiTheme="minorHAnsi" w:hAnsiTheme="minorHAnsi" w:cstheme="minorHAnsi"/>
                <w:i/>
                <w:sz w:val="18"/>
                <w:szCs w:val="18"/>
              </w:rPr>
            </w:pPr>
          </w:p>
          <w:p w:rsidR="00D147A4" w:rsidRPr="00602FA2" w:rsidRDefault="00D147A4" w:rsidP="00AF4E67">
            <w:pPr>
              <w:spacing w:line="240" w:lineRule="auto"/>
              <w:rPr>
                <w:rFonts w:asciiTheme="minorHAnsi" w:hAnsiTheme="minorHAnsi" w:cstheme="minorHAnsi"/>
                <w:i/>
                <w:sz w:val="18"/>
                <w:szCs w:val="18"/>
              </w:rPr>
            </w:pPr>
          </w:p>
        </w:tc>
      </w:tr>
      <w:tr w:rsidR="00D147A4" w:rsidRPr="00602FA2" w:rsidTr="00AF4E67">
        <w:tc>
          <w:tcPr>
            <w:tcW w:w="126"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12</w:t>
            </w:r>
          </w:p>
        </w:tc>
        <w:tc>
          <w:tcPr>
            <w:tcW w:w="1702"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Kūrortu attīstība pilsētā</w:t>
            </w:r>
          </w:p>
        </w:tc>
        <w:tc>
          <w:tcPr>
            <w:tcW w:w="323"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457"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i/>
                <w:sz w:val="18"/>
                <w:szCs w:val="18"/>
              </w:rPr>
            </w:pPr>
            <w:r w:rsidRPr="00602FA2">
              <w:rPr>
                <w:rFonts w:asciiTheme="minorHAnsi" w:hAnsiTheme="minorHAnsi" w:cstheme="minorHAnsi"/>
                <w:i/>
                <w:sz w:val="18"/>
                <w:szCs w:val="18"/>
              </w:rPr>
              <w:t>9</w:t>
            </w:r>
          </w:p>
        </w:tc>
        <w:tc>
          <w:tcPr>
            <w:tcW w:w="1943" w:type="pct"/>
            <w:tcBorders>
              <w:top w:val="single" w:sz="4" w:space="0" w:color="auto"/>
              <w:left w:val="single" w:sz="4" w:space="0" w:color="auto"/>
              <w:bottom w:val="single" w:sz="4" w:space="0" w:color="auto"/>
              <w:right w:val="single" w:sz="4" w:space="0" w:color="auto"/>
            </w:tcBorders>
            <w:shd w:val="clear" w:color="auto" w:fill="D9D9D9"/>
          </w:tcPr>
          <w:p w:rsidR="00D147A4" w:rsidRPr="00602FA2" w:rsidRDefault="00D147A4" w:rsidP="00AF4E67">
            <w:pPr>
              <w:spacing w:line="240" w:lineRule="auto"/>
              <w:jc w:val="center"/>
              <w:rPr>
                <w:rFonts w:asciiTheme="minorHAnsi" w:hAnsiTheme="minorHAnsi" w:cstheme="minorHAnsi"/>
                <w:i/>
                <w:sz w:val="18"/>
                <w:szCs w:val="18"/>
              </w:rPr>
            </w:pPr>
          </w:p>
          <w:p w:rsidR="00D147A4" w:rsidRPr="00602FA2" w:rsidRDefault="00D147A4" w:rsidP="00AF4E67">
            <w:pPr>
              <w:spacing w:line="240" w:lineRule="auto"/>
              <w:rPr>
                <w:rFonts w:asciiTheme="minorHAnsi" w:hAnsiTheme="minorHAnsi" w:cstheme="minorHAnsi"/>
                <w:i/>
                <w:sz w:val="18"/>
                <w:szCs w:val="18"/>
              </w:rPr>
            </w:pPr>
          </w:p>
        </w:tc>
      </w:tr>
      <w:tr w:rsidR="00D147A4" w:rsidRPr="00602FA2" w:rsidTr="00AF4E67">
        <w:tc>
          <w:tcPr>
            <w:tcW w:w="1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13</w:t>
            </w:r>
          </w:p>
        </w:tc>
        <w:tc>
          <w:tcPr>
            <w:tcW w:w="17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Atkritumu savākšanas un izvešanas pakalpojumi</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4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i/>
                <w:sz w:val="18"/>
                <w:szCs w:val="18"/>
              </w:rPr>
            </w:pPr>
            <w:r w:rsidRPr="00602FA2">
              <w:rPr>
                <w:rFonts w:asciiTheme="minorHAnsi" w:hAnsiTheme="minorHAnsi" w:cstheme="minorHAnsi"/>
                <w:i/>
                <w:sz w:val="18"/>
                <w:szCs w:val="18"/>
              </w:rPr>
              <w:t>9</w:t>
            </w:r>
          </w:p>
        </w:tc>
        <w:tc>
          <w:tcPr>
            <w:tcW w:w="1943" w:type="pct"/>
            <w:tcBorders>
              <w:top w:val="single" w:sz="4" w:space="0" w:color="auto"/>
              <w:left w:val="single" w:sz="4" w:space="0" w:color="auto"/>
              <w:bottom w:val="single" w:sz="4" w:space="0" w:color="auto"/>
              <w:right w:val="single" w:sz="4" w:space="0" w:color="auto"/>
            </w:tcBorders>
            <w:shd w:val="clear" w:color="auto" w:fill="auto"/>
          </w:tcPr>
          <w:p w:rsidR="00D147A4" w:rsidRPr="00602FA2" w:rsidRDefault="00D147A4" w:rsidP="00AF4E67">
            <w:pPr>
              <w:spacing w:line="240" w:lineRule="auto"/>
              <w:jc w:val="center"/>
              <w:rPr>
                <w:rFonts w:asciiTheme="minorHAnsi" w:hAnsiTheme="minorHAnsi" w:cstheme="minorHAnsi"/>
                <w:i/>
                <w:sz w:val="18"/>
                <w:szCs w:val="18"/>
              </w:rPr>
            </w:pPr>
          </w:p>
          <w:p w:rsidR="00D147A4" w:rsidRPr="00602FA2" w:rsidRDefault="00D147A4" w:rsidP="00AF4E67">
            <w:pPr>
              <w:spacing w:line="240" w:lineRule="auto"/>
              <w:rPr>
                <w:rFonts w:asciiTheme="minorHAnsi" w:hAnsiTheme="minorHAnsi" w:cstheme="minorHAnsi"/>
                <w:i/>
                <w:sz w:val="18"/>
                <w:szCs w:val="18"/>
              </w:rPr>
            </w:pPr>
          </w:p>
        </w:tc>
      </w:tr>
      <w:tr w:rsidR="00D147A4" w:rsidRPr="00602FA2" w:rsidTr="00AF4E67">
        <w:tc>
          <w:tcPr>
            <w:tcW w:w="126"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14</w:t>
            </w:r>
          </w:p>
        </w:tc>
        <w:tc>
          <w:tcPr>
            <w:tcW w:w="1702"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Ceļu, ielu kvalitāte</w:t>
            </w:r>
          </w:p>
        </w:tc>
        <w:tc>
          <w:tcPr>
            <w:tcW w:w="323"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457"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i/>
                <w:sz w:val="18"/>
                <w:szCs w:val="18"/>
              </w:rPr>
            </w:pPr>
            <w:r w:rsidRPr="00602FA2">
              <w:rPr>
                <w:rFonts w:asciiTheme="minorHAnsi" w:hAnsiTheme="minorHAnsi" w:cstheme="minorHAnsi"/>
                <w:i/>
                <w:sz w:val="18"/>
                <w:szCs w:val="18"/>
              </w:rPr>
              <w:t>9</w:t>
            </w:r>
          </w:p>
        </w:tc>
        <w:tc>
          <w:tcPr>
            <w:tcW w:w="1943" w:type="pct"/>
            <w:tcBorders>
              <w:top w:val="single" w:sz="4" w:space="0" w:color="auto"/>
              <w:left w:val="single" w:sz="4" w:space="0" w:color="auto"/>
              <w:bottom w:val="single" w:sz="4" w:space="0" w:color="auto"/>
              <w:right w:val="single" w:sz="4" w:space="0" w:color="auto"/>
            </w:tcBorders>
            <w:shd w:val="clear" w:color="auto" w:fill="D9D9D9"/>
          </w:tcPr>
          <w:p w:rsidR="00D147A4" w:rsidRPr="00602FA2" w:rsidRDefault="00D147A4" w:rsidP="00AF4E67">
            <w:pPr>
              <w:spacing w:line="240" w:lineRule="auto"/>
              <w:jc w:val="center"/>
              <w:rPr>
                <w:rFonts w:asciiTheme="minorHAnsi" w:hAnsiTheme="minorHAnsi" w:cstheme="minorHAnsi"/>
                <w:i/>
                <w:sz w:val="18"/>
                <w:szCs w:val="18"/>
              </w:rPr>
            </w:pPr>
          </w:p>
          <w:p w:rsidR="00D147A4" w:rsidRPr="00602FA2" w:rsidRDefault="00D147A4" w:rsidP="00AF4E67">
            <w:pPr>
              <w:spacing w:line="240" w:lineRule="auto"/>
              <w:rPr>
                <w:rFonts w:asciiTheme="minorHAnsi" w:hAnsiTheme="minorHAnsi" w:cstheme="minorHAnsi"/>
                <w:i/>
                <w:sz w:val="18"/>
                <w:szCs w:val="18"/>
              </w:rPr>
            </w:pPr>
          </w:p>
        </w:tc>
      </w:tr>
      <w:tr w:rsidR="00D147A4" w:rsidRPr="00602FA2" w:rsidTr="00AF4E67">
        <w:tc>
          <w:tcPr>
            <w:tcW w:w="1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15</w:t>
            </w:r>
          </w:p>
        </w:tc>
        <w:tc>
          <w:tcPr>
            <w:tcW w:w="17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Sabiedriskā transporta pakalpojumu pieejamība</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4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i/>
                <w:sz w:val="18"/>
                <w:szCs w:val="18"/>
              </w:rPr>
            </w:pPr>
            <w:r w:rsidRPr="00602FA2">
              <w:rPr>
                <w:rFonts w:asciiTheme="minorHAnsi" w:hAnsiTheme="minorHAnsi" w:cstheme="minorHAnsi"/>
                <w:i/>
                <w:sz w:val="18"/>
                <w:szCs w:val="18"/>
              </w:rPr>
              <w:t>9</w:t>
            </w:r>
          </w:p>
        </w:tc>
        <w:tc>
          <w:tcPr>
            <w:tcW w:w="1943" w:type="pct"/>
            <w:tcBorders>
              <w:top w:val="single" w:sz="4" w:space="0" w:color="auto"/>
              <w:left w:val="single" w:sz="4" w:space="0" w:color="auto"/>
              <w:bottom w:val="single" w:sz="4" w:space="0" w:color="auto"/>
              <w:right w:val="single" w:sz="4" w:space="0" w:color="auto"/>
            </w:tcBorders>
            <w:shd w:val="clear" w:color="auto" w:fill="auto"/>
          </w:tcPr>
          <w:p w:rsidR="00D147A4" w:rsidRPr="00602FA2" w:rsidRDefault="00D147A4" w:rsidP="00AF4E67">
            <w:pPr>
              <w:spacing w:line="240" w:lineRule="auto"/>
              <w:jc w:val="center"/>
              <w:rPr>
                <w:rFonts w:asciiTheme="minorHAnsi" w:hAnsiTheme="minorHAnsi" w:cstheme="minorHAnsi"/>
                <w:i/>
                <w:sz w:val="18"/>
                <w:szCs w:val="18"/>
              </w:rPr>
            </w:pPr>
          </w:p>
          <w:p w:rsidR="00D147A4" w:rsidRPr="00602FA2" w:rsidRDefault="00D147A4" w:rsidP="00AF4E67">
            <w:pPr>
              <w:spacing w:line="240" w:lineRule="auto"/>
              <w:rPr>
                <w:rFonts w:asciiTheme="minorHAnsi" w:hAnsiTheme="minorHAnsi" w:cstheme="minorHAnsi"/>
                <w:i/>
                <w:sz w:val="18"/>
                <w:szCs w:val="18"/>
              </w:rPr>
            </w:pPr>
          </w:p>
        </w:tc>
      </w:tr>
      <w:tr w:rsidR="00D147A4" w:rsidRPr="00602FA2" w:rsidTr="00AF4E67">
        <w:tc>
          <w:tcPr>
            <w:tcW w:w="126"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16</w:t>
            </w:r>
          </w:p>
        </w:tc>
        <w:tc>
          <w:tcPr>
            <w:tcW w:w="1702"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Ielu un trotuāru (gājēju celiņu) apgaismojums</w:t>
            </w:r>
          </w:p>
        </w:tc>
        <w:tc>
          <w:tcPr>
            <w:tcW w:w="323"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457"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i/>
                <w:sz w:val="18"/>
                <w:szCs w:val="18"/>
              </w:rPr>
            </w:pPr>
            <w:r w:rsidRPr="00602FA2">
              <w:rPr>
                <w:rFonts w:asciiTheme="minorHAnsi" w:hAnsiTheme="minorHAnsi" w:cstheme="minorHAnsi"/>
                <w:i/>
                <w:sz w:val="18"/>
                <w:szCs w:val="18"/>
              </w:rPr>
              <w:t>9</w:t>
            </w:r>
          </w:p>
        </w:tc>
        <w:tc>
          <w:tcPr>
            <w:tcW w:w="1943" w:type="pct"/>
            <w:tcBorders>
              <w:top w:val="single" w:sz="4" w:space="0" w:color="auto"/>
              <w:left w:val="single" w:sz="4" w:space="0" w:color="auto"/>
              <w:bottom w:val="single" w:sz="4" w:space="0" w:color="auto"/>
              <w:right w:val="single" w:sz="4" w:space="0" w:color="auto"/>
            </w:tcBorders>
            <w:shd w:val="clear" w:color="auto" w:fill="D9D9D9"/>
          </w:tcPr>
          <w:p w:rsidR="00D147A4" w:rsidRPr="00602FA2" w:rsidRDefault="00D147A4" w:rsidP="00AF4E67">
            <w:pPr>
              <w:spacing w:line="240" w:lineRule="auto"/>
              <w:jc w:val="center"/>
              <w:rPr>
                <w:rFonts w:asciiTheme="minorHAnsi" w:hAnsiTheme="minorHAnsi" w:cstheme="minorHAnsi"/>
                <w:i/>
                <w:sz w:val="18"/>
                <w:szCs w:val="18"/>
              </w:rPr>
            </w:pPr>
          </w:p>
          <w:p w:rsidR="00D147A4" w:rsidRPr="00602FA2" w:rsidRDefault="00D147A4" w:rsidP="00AF4E67">
            <w:pPr>
              <w:spacing w:line="240" w:lineRule="auto"/>
              <w:rPr>
                <w:rFonts w:asciiTheme="minorHAnsi" w:hAnsiTheme="minorHAnsi" w:cstheme="minorHAnsi"/>
                <w:i/>
                <w:sz w:val="18"/>
                <w:szCs w:val="18"/>
              </w:rPr>
            </w:pPr>
          </w:p>
        </w:tc>
      </w:tr>
      <w:tr w:rsidR="00D147A4" w:rsidRPr="00602FA2" w:rsidTr="00AF4E67">
        <w:tc>
          <w:tcPr>
            <w:tcW w:w="1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17</w:t>
            </w:r>
          </w:p>
        </w:tc>
        <w:tc>
          <w:tcPr>
            <w:tcW w:w="17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Sabiedriskā kārtība un drošība</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4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i/>
                <w:sz w:val="18"/>
                <w:szCs w:val="18"/>
              </w:rPr>
            </w:pPr>
            <w:r w:rsidRPr="00602FA2">
              <w:rPr>
                <w:rFonts w:asciiTheme="minorHAnsi" w:hAnsiTheme="minorHAnsi" w:cstheme="minorHAnsi"/>
                <w:i/>
                <w:sz w:val="18"/>
                <w:szCs w:val="18"/>
              </w:rPr>
              <w:t>9</w:t>
            </w:r>
          </w:p>
        </w:tc>
        <w:tc>
          <w:tcPr>
            <w:tcW w:w="1943" w:type="pct"/>
            <w:tcBorders>
              <w:top w:val="single" w:sz="4" w:space="0" w:color="auto"/>
              <w:left w:val="single" w:sz="4" w:space="0" w:color="auto"/>
              <w:bottom w:val="single" w:sz="4" w:space="0" w:color="auto"/>
              <w:right w:val="single" w:sz="4" w:space="0" w:color="auto"/>
            </w:tcBorders>
            <w:shd w:val="clear" w:color="auto" w:fill="auto"/>
          </w:tcPr>
          <w:p w:rsidR="00D147A4" w:rsidRPr="00602FA2" w:rsidRDefault="00D147A4" w:rsidP="00AF4E67">
            <w:pPr>
              <w:spacing w:line="240" w:lineRule="auto"/>
              <w:jc w:val="center"/>
              <w:rPr>
                <w:rFonts w:asciiTheme="minorHAnsi" w:hAnsiTheme="minorHAnsi" w:cstheme="minorHAnsi"/>
                <w:i/>
                <w:sz w:val="18"/>
                <w:szCs w:val="18"/>
              </w:rPr>
            </w:pPr>
          </w:p>
          <w:p w:rsidR="00D147A4" w:rsidRPr="00602FA2" w:rsidRDefault="00D147A4" w:rsidP="00AF4E67">
            <w:pPr>
              <w:spacing w:line="240" w:lineRule="auto"/>
              <w:rPr>
                <w:rFonts w:asciiTheme="minorHAnsi" w:hAnsiTheme="minorHAnsi" w:cstheme="minorHAnsi"/>
                <w:i/>
                <w:sz w:val="18"/>
                <w:szCs w:val="18"/>
              </w:rPr>
            </w:pPr>
          </w:p>
        </w:tc>
      </w:tr>
      <w:tr w:rsidR="00D147A4" w:rsidRPr="00602FA2" w:rsidTr="00AF4E67">
        <w:tc>
          <w:tcPr>
            <w:tcW w:w="126"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18</w:t>
            </w:r>
          </w:p>
        </w:tc>
        <w:tc>
          <w:tcPr>
            <w:tcW w:w="1702"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Centralizētā apkure (nevērtējot pakalpojuma cenu, bet tikai kvalitāti)</w:t>
            </w:r>
          </w:p>
        </w:tc>
        <w:tc>
          <w:tcPr>
            <w:tcW w:w="323"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457"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i/>
                <w:sz w:val="18"/>
                <w:szCs w:val="18"/>
              </w:rPr>
            </w:pPr>
            <w:r w:rsidRPr="00602FA2">
              <w:rPr>
                <w:rFonts w:asciiTheme="minorHAnsi" w:hAnsiTheme="minorHAnsi" w:cstheme="minorHAnsi"/>
                <w:i/>
                <w:sz w:val="18"/>
                <w:szCs w:val="18"/>
              </w:rPr>
              <w:t>9</w:t>
            </w:r>
          </w:p>
        </w:tc>
        <w:tc>
          <w:tcPr>
            <w:tcW w:w="1943" w:type="pct"/>
            <w:tcBorders>
              <w:top w:val="single" w:sz="4" w:space="0" w:color="auto"/>
              <w:left w:val="single" w:sz="4" w:space="0" w:color="auto"/>
              <w:bottom w:val="single" w:sz="4" w:space="0" w:color="auto"/>
              <w:right w:val="single" w:sz="4" w:space="0" w:color="auto"/>
            </w:tcBorders>
            <w:shd w:val="clear" w:color="auto" w:fill="D9D9D9"/>
          </w:tcPr>
          <w:p w:rsidR="00D147A4" w:rsidRPr="00602FA2" w:rsidRDefault="00D147A4" w:rsidP="00AF4E67">
            <w:pPr>
              <w:spacing w:line="240" w:lineRule="auto"/>
              <w:jc w:val="center"/>
              <w:rPr>
                <w:rFonts w:asciiTheme="minorHAnsi" w:hAnsiTheme="minorHAnsi" w:cstheme="minorHAnsi"/>
                <w:i/>
                <w:sz w:val="18"/>
                <w:szCs w:val="18"/>
              </w:rPr>
            </w:pPr>
          </w:p>
          <w:p w:rsidR="00D147A4" w:rsidRPr="00602FA2" w:rsidRDefault="00D147A4" w:rsidP="00AF4E67">
            <w:pPr>
              <w:spacing w:line="240" w:lineRule="auto"/>
              <w:rPr>
                <w:rFonts w:asciiTheme="minorHAnsi" w:hAnsiTheme="minorHAnsi" w:cstheme="minorHAnsi"/>
                <w:i/>
                <w:sz w:val="18"/>
                <w:szCs w:val="18"/>
              </w:rPr>
            </w:pPr>
          </w:p>
        </w:tc>
      </w:tr>
      <w:tr w:rsidR="00D147A4" w:rsidRPr="00602FA2" w:rsidTr="00AF4E67">
        <w:tc>
          <w:tcPr>
            <w:tcW w:w="1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19</w:t>
            </w:r>
          </w:p>
        </w:tc>
        <w:tc>
          <w:tcPr>
            <w:tcW w:w="17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 xml:space="preserve">Centralizētā ūdensapgāde un kanalizācija </w:t>
            </w:r>
            <w:r w:rsidRPr="00602FA2">
              <w:rPr>
                <w:rFonts w:asciiTheme="minorHAnsi" w:hAnsiTheme="minorHAnsi" w:cstheme="minorHAnsi"/>
                <w:sz w:val="18"/>
                <w:szCs w:val="18"/>
              </w:rPr>
              <w:lastRenderedPageBreak/>
              <w:t>(nevērtējot pakalpojuma cenu, bet tikai kvalitāti)</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lastRenderedPageBreak/>
              <w:t>1</w:t>
            </w:r>
          </w:p>
        </w:tc>
        <w:tc>
          <w:tcPr>
            <w:tcW w:w="4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i/>
                <w:sz w:val="18"/>
                <w:szCs w:val="18"/>
              </w:rPr>
            </w:pPr>
            <w:r w:rsidRPr="00602FA2">
              <w:rPr>
                <w:rFonts w:asciiTheme="minorHAnsi" w:hAnsiTheme="minorHAnsi" w:cstheme="minorHAnsi"/>
                <w:i/>
                <w:sz w:val="18"/>
                <w:szCs w:val="18"/>
              </w:rPr>
              <w:t>9</w:t>
            </w:r>
          </w:p>
        </w:tc>
        <w:tc>
          <w:tcPr>
            <w:tcW w:w="1943" w:type="pct"/>
            <w:tcBorders>
              <w:top w:val="single" w:sz="4" w:space="0" w:color="auto"/>
              <w:left w:val="single" w:sz="4" w:space="0" w:color="auto"/>
              <w:bottom w:val="single" w:sz="4" w:space="0" w:color="auto"/>
              <w:right w:val="single" w:sz="4" w:space="0" w:color="auto"/>
            </w:tcBorders>
            <w:shd w:val="clear" w:color="auto" w:fill="auto"/>
          </w:tcPr>
          <w:p w:rsidR="00D147A4" w:rsidRPr="00602FA2" w:rsidRDefault="00D147A4" w:rsidP="00AF4E67">
            <w:pPr>
              <w:spacing w:line="240" w:lineRule="auto"/>
              <w:jc w:val="center"/>
              <w:rPr>
                <w:rFonts w:asciiTheme="minorHAnsi" w:hAnsiTheme="minorHAnsi" w:cstheme="minorHAnsi"/>
                <w:i/>
                <w:sz w:val="18"/>
                <w:szCs w:val="18"/>
              </w:rPr>
            </w:pPr>
          </w:p>
        </w:tc>
      </w:tr>
      <w:tr w:rsidR="00D147A4" w:rsidRPr="00602FA2" w:rsidTr="00AF4E67">
        <w:trPr>
          <w:trHeight w:val="70"/>
        </w:trPr>
        <w:tc>
          <w:tcPr>
            <w:tcW w:w="126"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lastRenderedPageBreak/>
              <w:t>20</w:t>
            </w:r>
          </w:p>
        </w:tc>
        <w:tc>
          <w:tcPr>
            <w:tcW w:w="1702"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spacing w:line="240" w:lineRule="auto"/>
              <w:rPr>
                <w:rFonts w:asciiTheme="minorHAnsi" w:hAnsiTheme="minorHAnsi" w:cstheme="minorHAnsi"/>
                <w:sz w:val="18"/>
                <w:szCs w:val="18"/>
              </w:rPr>
            </w:pPr>
            <w:r w:rsidRPr="00602FA2">
              <w:rPr>
                <w:rFonts w:asciiTheme="minorHAnsi" w:hAnsiTheme="minorHAnsi" w:cstheme="minorHAnsi"/>
                <w:sz w:val="18"/>
                <w:szCs w:val="18"/>
              </w:rPr>
              <w:t>Pašvaldības policijas darbs</w:t>
            </w:r>
          </w:p>
        </w:tc>
        <w:tc>
          <w:tcPr>
            <w:tcW w:w="323"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457"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spacing w:line="240" w:lineRule="auto"/>
              <w:jc w:val="center"/>
              <w:rPr>
                <w:rFonts w:asciiTheme="minorHAnsi" w:hAnsiTheme="minorHAnsi" w:cstheme="minorHAnsi"/>
                <w:i/>
                <w:sz w:val="18"/>
                <w:szCs w:val="18"/>
              </w:rPr>
            </w:pPr>
            <w:r w:rsidRPr="00602FA2">
              <w:rPr>
                <w:rFonts w:asciiTheme="minorHAnsi" w:hAnsiTheme="minorHAnsi" w:cstheme="minorHAnsi"/>
                <w:i/>
                <w:sz w:val="18"/>
                <w:szCs w:val="18"/>
              </w:rPr>
              <w:t>9</w:t>
            </w:r>
          </w:p>
        </w:tc>
        <w:tc>
          <w:tcPr>
            <w:tcW w:w="1943" w:type="pct"/>
            <w:tcBorders>
              <w:top w:val="single" w:sz="4" w:space="0" w:color="auto"/>
              <w:left w:val="single" w:sz="4" w:space="0" w:color="auto"/>
              <w:bottom w:val="single" w:sz="4" w:space="0" w:color="auto"/>
              <w:right w:val="single" w:sz="4" w:space="0" w:color="auto"/>
            </w:tcBorders>
            <w:shd w:val="clear" w:color="auto" w:fill="D9D9D9"/>
          </w:tcPr>
          <w:p w:rsidR="00D147A4" w:rsidRPr="00602FA2" w:rsidRDefault="00D147A4" w:rsidP="00AF4E67">
            <w:pPr>
              <w:spacing w:line="240" w:lineRule="auto"/>
              <w:jc w:val="center"/>
              <w:rPr>
                <w:rFonts w:asciiTheme="minorHAnsi" w:hAnsiTheme="minorHAnsi" w:cstheme="minorHAnsi"/>
                <w:i/>
                <w:sz w:val="18"/>
                <w:szCs w:val="18"/>
              </w:rPr>
            </w:pPr>
          </w:p>
          <w:p w:rsidR="00D147A4" w:rsidRPr="00602FA2" w:rsidRDefault="00D147A4" w:rsidP="00AF4E67">
            <w:pPr>
              <w:spacing w:line="240" w:lineRule="auto"/>
              <w:rPr>
                <w:rFonts w:asciiTheme="minorHAnsi" w:hAnsiTheme="minorHAnsi" w:cstheme="minorHAnsi"/>
                <w:i/>
                <w:sz w:val="18"/>
                <w:szCs w:val="18"/>
              </w:rPr>
            </w:pPr>
          </w:p>
        </w:tc>
      </w:tr>
    </w:tbl>
    <w:p w:rsidR="00D147A4" w:rsidRPr="00602FA2" w:rsidRDefault="00D147A4" w:rsidP="00D147A4">
      <w:pPr>
        <w:tabs>
          <w:tab w:val="left" w:pos="360"/>
        </w:tabs>
        <w:rPr>
          <w:rFonts w:asciiTheme="minorHAnsi" w:hAnsiTheme="minorHAnsi" w:cstheme="minorHAnsi"/>
          <w:b/>
          <w:sz w:val="18"/>
          <w:szCs w:val="18"/>
        </w:rPr>
      </w:pPr>
    </w:p>
    <w:p w:rsidR="00D147A4" w:rsidRPr="00602FA2" w:rsidRDefault="00D147A4" w:rsidP="00D147A4">
      <w:pPr>
        <w:tabs>
          <w:tab w:val="left" w:pos="360"/>
        </w:tabs>
        <w:rPr>
          <w:rFonts w:asciiTheme="minorHAnsi" w:hAnsiTheme="minorHAnsi" w:cstheme="minorHAnsi"/>
          <w:i/>
          <w:sz w:val="18"/>
          <w:szCs w:val="18"/>
        </w:rPr>
      </w:pPr>
      <w:r w:rsidRPr="00602FA2">
        <w:rPr>
          <w:rFonts w:asciiTheme="minorHAnsi" w:hAnsiTheme="minorHAnsi" w:cstheme="minorHAnsi"/>
          <w:b/>
          <w:sz w:val="18"/>
          <w:szCs w:val="18"/>
        </w:rPr>
        <w:t xml:space="preserve">3. Cik lielā mērā Jūs apmierina pašreizējā situācija šajās jomās Jūrmalā? </w:t>
      </w:r>
      <w:r w:rsidRPr="00602FA2">
        <w:rPr>
          <w:rFonts w:asciiTheme="minorHAnsi" w:hAnsiTheme="minorHAnsi" w:cstheme="minorHAnsi"/>
          <w:i/>
          <w:sz w:val="18"/>
          <w:szCs w:val="18"/>
        </w:rPr>
        <w:t>(</w:t>
      </w:r>
      <w:r w:rsidRPr="00602FA2">
        <w:rPr>
          <w:rFonts w:asciiTheme="minorHAnsi" w:hAnsiTheme="minorHAnsi" w:cstheme="minorHAnsi"/>
          <w:i/>
          <w:sz w:val="18"/>
          <w:szCs w:val="18"/>
          <w:u w:val="single"/>
        </w:rPr>
        <w:t>Viena</w:t>
      </w:r>
      <w:r w:rsidRPr="00602FA2">
        <w:rPr>
          <w:rFonts w:asciiTheme="minorHAnsi" w:hAnsiTheme="minorHAnsi" w:cstheme="minorHAnsi"/>
          <w:i/>
          <w:sz w:val="18"/>
          <w:szCs w:val="18"/>
        </w:rPr>
        <w:t xml:space="preserve"> atbilde </w:t>
      </w:r>
      <w:r w:rsidRPr="00602FA2">
        <w:rPr>
          <w:rFonts w:asciiTheme="minorHAnsi" w:hAnsiTheme="minorHAnsi" w:cstheme="minorHAnsi"/>
          <w:i/>
          <w:sz w:val="18"/>
          <w:szCs w:val="18"/>
          <w:u w:val="single"/>
        </w:rPr>
        <w:t>katrā</w:t>
      </w:r>
      <w:r w:rsidRPr="00602FA2">
        <w:rPr>
          <w:rFonts w:asciiTheme="minorHAnsi" w:hAnsiTheme="minorHAnsi" w:cstheme="minorHAnsi"/>
          <w:i/>
          <w:sz w:val="18"/>
          <w:szCs w:val="18"/>
        </w:rPr>
        <w:t xml:space="preserve"> rindiņā)</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
        <w:gridCol w:w="6046"/>
        <w:gridCol w:w="1045"/>
        <w:gridCol w:w="1045"/>
        <w:gridCol w:w="1569"/>
      </w:tblGrid>
      <w:tr w:rsidR="00D147A4" w:rsidRPr="00602FA2" w:rsidTr="00AF4E67">
        <w:tc>
          <w:tcPr>
            <w:tcW w:w="125" w:type="pct"/>
            <w:tcMar>
              <w:left w:w="28" w:type="dxa"/>
              <w:right w:w="28" w:type="dxa"/>
            </w:tcMar>
          </w:tcPr>
          <w:p w:rsidR="00D147A4" w:rsidRPr="00602FA2" w:rsidRDefault="00D147A4" w:rsidP="00AF4E67">
            <w:pPr>
              <w:rPr>
                <w:rFonts w:asciiTheme="minorHAnsi" w:hAnsiTheme="minorHAnsi" w:cstheme="minorHAnsi"/>
                <w:sz w:val="16"/>
                <w:szCs w:val="16"/>
              </w:rPr>
            </w:pPr>
          </w:p>
        </w:tc>
        <w:tc>
          <w:tcPr>
            <w:tcW w:w="3037" w:type="pct"/>
            <w:tcMar>
              <w:left w:w="28" w:type="dxa"/>
              <w:right w:w="28" w:type="dxa"/>
            </w:tcMar>
          </w:tcPr>
          <w:p w:rsidR="00D147A4" w:rsidRPr="00602FA2" w:rsidRDefault="00D147A4" w:rsidP="00AF4E67">
            <w:pPr>
              <w:rPr>
                <w:rFonts w:asciiTheme="minorHAnsi" w:hAnsiTheme="minorHAnsi" w:cstheme="minorHAnsi"/>
                <w:sz w:val="16"/>
                <w:szCs w:val="16"/>
              </w:rPr>
            </w:pPr>
          </w:p>
        </w:tc>
        <w:tc>
          <w:tcPr>
            <w:tcW w:w="525" w:type="pct"/>
            <w:tcMar>
              <w:left w:w="28" w:type="dxa"/>
              <w:right w:w="28" w:type="dxa"/>
            </w:tcMar>
            <w:vAlign w:val="center"/>
          </w:tcPr>
          <w:p w:rsidR="00D147A4" w:rsidRPr="00602FA2" w:rsidRDefault="00D147A4" w:rsidP="00AF4E67">
            <w:pPr>
              <w:jc w:val="center"/>
              <w:rPr>
                <w:rFonts w:asciiTheme="minorHAnsi" w:hAnsiTheme="minorHAnsi" w:cstheme="minorHAnsi"/>
                <w:spacing w:val="-8"/>
                <w:sz w:val="16"/>
                <w:szCs w:val="16"/>
              </w:rPr>
            </w:pPr>
            <w:r w:rsidRPr="00602FA2">
              <w:rPr>
                <w:rFonts w:asciiTheme="minorHAnsi" w:hAnsiTheme="minorHAnsi" w:cstheme="minorHAnsi"/>
                <w:spacing w:val="-8"/>
                <w:sz w:val="16"/>
                <w:szCs w:val="16"/>
              </w:rPr>
              <w:t>Apmierina</w:t>
            </w:r>
          </w:p>
        </w:tc>
        <w:tc>
          <w:tcPr>
            <w:tcW w:w="525" w:type="pct"/>
            <w:tcMar>
              <w:left w:w="28" w:type="dxa"/>
              <w:right w:w="28" w:type="dxa"/>
            </w:tcMar>
            <w:vAlign w:val="center"/>
          </w:tcPr>
          <w:p w:rsidR="00D147A4" w:rsidRPr="00602FA2" w:rsidRDefault="00D147A4" w:rsidP="00AF4E67">
            <w:pPr>
              <w:jc w:val="center"/>
              <w:rPr>
                <w:rFonts w:asciiTheme="minorHAnsi" w:hAnsiTheme="minorHAnsi" w:cstheme="minorHAnsi"/>
                <w:spacing w:val="-8"/>
                <w:sz w:val="16"/>
                <w:szCs w:val="16"/>
              </w:rPr>
            </w:pPr>
            <w:r w:rsidRPr="00602FA2">
              <w:rPr>
                <w:rFonts w:asciiTheme="minorHAnsi" w:hAnsiTheme="minorHAnsi" w:cstheme="minorHAnsi"/>
                <w:spacing w:val="-8"/>
                <w:sz w:val="16"/>
                <w:szCs w:val="16"/>
              </w:rPr>
              <w:t>Neapmierina</w:t>
            </w:r>
          </w:p>
        </w:tc>
        <w:tc>
          <w:tcPr>
            <w:tcW w:w="788" w:type="pct"/>
            <w:tcMar>
              <w:left w:w="28" w:type="dxa"/>
              <w:right w:w="28" w:type="dxa"/>
            </w:tcMar>
            <w:vAlign w:val="center"/>
          </w:tcPr>
          <w:p w:rsidR="00D147A4" w:rsidRPr="00602FA2" w:rsidRDefault="00D147A4" w:rsidP="00AF4E67">
            <w:pPr>
              <w:jc w:val="center"/>
              <w:rPr>
                <w:rFonts w:asciiTheme="minorHAnsi" w:hAnsiTheme="minorHAnsi" w:cstheme="minorHAnsi"/>
                <w:i/>
                <w:spacing w:val="-8"/>
                <w:sz w:val="16"/>
                <w:szCs w:val="16"/>
              </w:rPr>
            </w:pPr>
            <w:r w:rsidRPr="00602FA2">
              <w:rPr>
                <w:rFonts w:asciiTheme="minorHAnsi" w:hAnsiTheme="minorHAnsi" w:cstheme="minorHAnsi"/>
                <w:i/>
                <w:spacing w:val="-8"/>
                <w:sz w:val="16"/>
                <w:szCs w:val="16"/>
              </w:rPr>
              <w:t>Grūti pateikt/ Neattiecas uz respondentu</w:t>
            </w:r>
          </w:p>
        </w:tc>
      </w:tr>
      <w:tr w:rsidR="00D147A4" w:rsidRPr="00602FA2" w:rsidTr="00AF4E67">
        <w:tc>
          <w:tcPr>
            <w:tcW w:w="125" w:type="pct"/>
            <w:tcBorders>
              <w:top w:val="single" w:sz="4" w:space="0" w:color="auto"/>
              <w:left w:val="single" w:sz="4" w:space="0" w:color="auto"/>
              <w:bottom w:val="single" w:sz="4" w:space="0" w:color="auto"/>
              <w:right w:val="single" w:sz="4" w:space="0" w:color="auto"/>
            </w:tcBorders>
            <w:tcMar>
              <w:left w:w="28" w:type="dxa"/>
              <w:right w:w="28" w:type="dxa"/>
            </w:tcMar>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1</w:t>
            </w:r>
          </w:p>
        </w:tc>
        <w:tc>
          <w:tcPr>
            <w:tcW w:w="3037" w:type="pct"/>
            <w:tcBorders>
              <w:top w:val="single" w:sz="4" w:space="0" w:color="auto"/>
              <w:left w:val="single" w:sz="4" w:space="0" w:color="auto"/>
              <w:bottom w:val="single" w:sz="4" w:space="0" w:color="auto"/>
              <w:right w:val="single" w:sz="4" w:space="0" w:color="auto"/>
            </w:tcBorders>
            <w:tcMar>
              <w:left w:w="28" w:type="dxa"/>
              <w:right w:w="28" w:type="dxa"/>
            </w:tcMar>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Darba iespējas pilsētā kopumā</w:t>
            </w:r>
          </w:p>
        </w:tc>
        <w:tc>
          <w:tcPr>
            <w:tcW w:w="5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5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7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47A4" w:rsidRPr="00602FA2" w:rsidRDefault="00D147A4" w:rsidP="00AF4E67">
            <w:pPr>
              <w:jc w:val="center"/>
              <w:rPr>
                <w:rFonts w:asciiTheme="minorHAnsi" w:hAnsiTheme="minorHAnsi" w:cstheme="minorHAnsi"/>
                <w:i/>
                <w:sz w:val="18"/>
                <w:szCs w:val="18"/>
              </w:rPr>
            </w:pPr>
            <w:r w:rsidRPr="00602FA2">
              <w:rPr>
                <w:rFonts w:asciiTheme="minorHAnsi" w:hAnsiTheme="minorHAnsi" w:cstheme="minorHAnsi"/>
                <w:i/>
                <w:sz w:val="18"/>
                <w:szCs w:val="18"/>
              </w:rPr>
              <w:t>9</w:t>
            </w:r>
          </w:p>
        </w:tc>
      </w:tr>
      <w:tr w:rsidR="00D147A4" w:rsidRPr="00602FA2" w:rsidTr="00AF4E67">
        <w:tc>
          <w:tcPr>
            <w:tcW w:w="125"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2</w:t>
            </w:r>
          </w:p>
        </w:tc>
        <w:tc>
          <w:tcPr>
            <w:tcW w:w="3037"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Iespēja atrast labi atalgotu darbu</w:t>
            </w:r>
          </w:p>
        </w:tc>
        <w:tc>
          <w:tcPr>
            <w:tcW w:w="525"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525"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788"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jc w:val="center"/>
              <w:rPr>
                <w:rFonts w:asciiTheme="minorHAnsi" w:hAnsiTheme="minorHAnsi" w:cstheme="minorHAnsi"/>
                <w:i/>
                <w:sz w:val="18"/>
                <w:szCs w:val="18"/>
              </w:rPr>
            </w:pPr>
            <w:r w:rsidRPr="00602FA2">
              <w:rPr>
                <w:rFonts w:asciiTheme="minorHAnsi" w:hAnsiTheme="minorHAnsi" w:cstheme="minorHAnsi"/>
                <w:i/>
                <w:sz w:val="18"/>
                <w:szCs w:val="18"/>
              </w:rPr>
              <w:t>9</w:t>
            </w:r>
          </w:p>
        </w:tc>
      </w:tr>
      <w:tr w:rsidR="00D147A4" w:rsidRPr="00602FA2" w:rsidTr="00AF4E67">
        <w:tc>
          <w:tcPr>
            <w:tcW w:w="1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3</w:t>
            </w:r>
          </w:p>
        </w:tc>
        <w:tc>
          <w:tcPr>
            <w:tcW w:w="30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Iespēja atrast dzīvesvietu</w:t>
            </w:r>
          </w:p>
        </w:tc>
        <w:tc>
          <w:tcPr>
            <w:tcW w:w="5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5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7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jc w:val="center"/>
              <w:rPr>
                <w:rFonts w:asciiTheme="minorHAnsi" w:hAnsiTheme="minorHAnsi" w:cstheme="minorHAnsi"/>
                <w:i/>
                <w:sz w:val="18"/>
                <w:szCs w:val="18"/>
              </w:rPr>
            </w:pPr>
            <w:r w:rsidRPr="00602FA2">
              <w:rPr>
                <w:rFonts w:asciiTheme="minorHAnsi" w:hAnsiTheme="minorHAnsi" w:cstheme="minorHAnsi"/>
                <w:i/>
                <w:sz w:val="18"/>
                <w:szCs w:val="18"/>
              </w:rPr>
              <w:t>9</w:t>
            </w:r>
          </w:p>
        </w:tc>
      </w:tr>
      <w:tr w:rsidR="00D147A4" w:rsidRPr="00602FA2" w:rsidTr="00AF4E67">
        <w:tc>
          <w:tcPr>
            <w:tcW w:w="125"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4</w:t>
            </w:r>
          </w:p>
        </w:tc>
        <w:tc>
          <w:tcPr>
            <w:tcW w:w="3037"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Banku pakalpojumu, bankomātu pieejamība</w:t>
            </w:r>
          </w:p>
        </w:tc>
        <w:tc>
          <w:tcPr>
            <w:tcW w:w="525"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525"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788"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jc w:val="center"/>
              <w:rPr>
                <w:rFonts w:asciiTheme="minorHAnsi" w:hAnsiTheme="minorHAnsi" w:cstheme="minorHAnsi"/>
                <w:i/>
                <w:sz w:val="18"/>
                <w:szCs w:val="18"/>
              </w:rPr>
            </w:pPr>
            <w:r w:rsidRPr="00602FA2">
              <w:rPr>
                <w:rFonts w:asciiTheme="minorHAnsi" w:hAnsiTheme="minorHAnsi" w:cstheme="minorHAnsi"/>
                <w:i/>
                <w:sz w:val="18"/>
                <w:szCs w:val="18"/>
              </w:rPr>
              <w:t>9</w:t>
            </w:r>
          </w:p>
        </w:tc>
      </w:tr>
      <w:tr w:rsidR="00D147A4" w:rsidRPr="00602FA2" w:rsidTr="00AF4E67">
        <w:tc>
          <w:tcPr>
            <w:tcW w:w="1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5</w:t>
            </w:r>
          </w:p>
        </w:tc>
        <w:tc>
          <w:tcPr>
            <w:tcW w:w="30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Pasta pakalpojumi</w:t>
            </w:r>
          </w:p>
        </w:tc>
        <w:tc>
          <w:tcPr>
            <w:tcW w:w="5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5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7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jc w:val="center"/>
              <w:rPr>
                <w:rFonts w:asciiTheme="minorHAnsi" w:hAnsiTheme="minorHAnsi" w:cstheme="minorHAnsi"/>
                <w:i/>
                <w:sz w:val="18"/>
                <w:szCs w:val="18"/>
              </w:rPr>
            </w:pPr>
            <w:r w:rsidRPr="00602FA2">
              <w:rPr>
                <w:rFonts w:asciiTheme="minorHAnsi" w:hAnsiTheme="minorHAnsi" w:cstheme="minorHAnsi"/>
                <w:i/>
                <w:sz w:val="18"/>
                <w:szCs w:val="18"/>
              </w:rPr>
              <w:t>9</w:t>
            </w:r>
          </w:p>
        </w:tc>
      </w:tr>
      <w:tr w:rsidR="00D147A4" w:rsidRPr="00602FA2" w:rsidTr="00AF4E67">
        <w:tc>
          <w:tcPr>
            <w:tcW w:w="125"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6</w:t>
            </w:r>
          </w:p>
        </w:tc>
        <w:tc>
          <w:tcPr>
            <w:tcW w:w="3037"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Interneta pakalpojumu pieejamība</w:t>
            </w:r>
          </w:p>
        </w:tc>
        <w:tc>
          <w:tcPr>
            <w:tcW w:w="525"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525"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788" w:type="pc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D147A4" w:rsidRPr="00602FA2" w:rsidRDefault="00D147A4" w:rsidP="00AF4E67">
            <w:pPr>
              <w:jc w:val="center"/>
              <w:rPr>
                <w:rFonts w:asciiTheme="minorHAnsi" w:hAnsiTheme="minorHAnsi" w:cstheme="minorHAnsi"/>
                <w:i/>
                <w:sz w:val="18"/>
                <w:szCs w:val="18"/>
              </w:rPr>
            </w:pPr>
            <w:r w:rsidRPr="00602FA2">
              <w:rPr>
                <w:rFonts w:asciiTheme="minorHAnsi" w:hAnsiTheme="minorHAnsi" w:cstheme="minorHAnsi"/>
                <w:i/>
                <w:sz w:val="18"/>
                <w:szCs w:val="18"/>
              </w:rPr>
              <w:t>9</w:t>
            </w:r>
          </w:p>
        </w:tc>
      </w:tr>
      <w:tr w:rsidR="00D147A4" w:rsidRPr="00602FA2" w:rsidTr="00AF4E67">
        <w:tc>
          <w:tcPr>
            <w:tcW w:w="1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7</w:t>
            </w:r>
          </w:p>
        </w:tc>
        <w:tc>
          <w:tcPr>
            <w:tcW w:w="30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Iespējas veidot vai paplašināt uzņēmumu, atbalsts jaunu uzņēmumu veidošanai</w:t>
            </w:r>
          </w:p>
        </w:tc>
        <w:tc>
          <w:tcPr>
            <w:tcW w:w="5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5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7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147A4" w:rsidRPr="00602FA2" w:rsidRDefault="00D147A4" w:rsidP="00AF4E67">
            <w:pPr>
              <w:jc w:val="center"/>
              <w:rPr>
                <w:rFonts w:asciiTheme="minorHAnsi" w:hAnsiTheme="minorHAnsi" w:cstheme="minorHAnsi"/>
                <w:i/>
                <w:sz w:val="18"/>
                <w:szCs w:val="18"/>
              </w:rPr>
            </w:pPr>
            <w:r w:rsidRPr="00602FA2">
              <w:rPr>
                <w:rFonts w:asciiTheme="minorHAnsi" w:hAnsiTheme="minorHAnsi" w:cstheme="minorHAnsi"/>
                <w:i/>
                <w:sz w:val="18"/>
                <w:szCs w:val="18"/>
              </w:rPr>
              <w:t>9</w:t>
            </w:r>
          </w:p>
        </w:tc>
      </w:tr>
    </w:tbl>
    <w:p w:rsidR="00D147A4" w:rsidRPr="00602FA2" w:rsidRDefault="00D147A4" w:rsidP="00D147A4">
      <w:pPr>
        <w:tabs>
          <w:tab w:val="left" w:pos="360"/>
        </w:tabs>
        <w:rPr>
          <w:rFonts w:asciiTheme="minorHAnsi" w:hAnsiTheme="minorHAnsi" w:cstheme="minorHAnsi"/>
          <w:i/>
          <w:sz w:val="8"/>
          <w:szCs w:val="8"/>
        </w:rPr>
      </w:pPr>
    </w:p>
    <w:p w:rsidR="00D147A4" w:rsidRPr="00602FA2" w:rsidRDefault="00D147A4" w:rsidP="00D147A4">
      <w:pPr>
        <w:autoSpaceDE w:val="0"/>
        <w:autoSpaceDN w:val="0"/>
        <w:adjustRightInd w:val="0"/>
        <w:ind w:right="65"/>
        <w:rPr>
          <w:rFonts w:asciiTheme="minorHAnsi" w:hAnsiTheme="minorHAnsi" w:cstheme="minorHAnsi"/>
          <w:b/>
          <w:sz w:val="18"/>
          <w:szCs w:val="18"/>
        </w:rPr>
      </w:pPr>
    </w:p>
    <w:p w:rsidR="00D147A4" w:rsidRPr="00602FA2" w:rsidRDefault="00D147A4" w:rsidP="00D147A4">
      <w:pPr>
        <w:autoSpaceDE w:val="0"/>
        <w:autoSpaceDN w:val="0"/>
        <w:adjustRightInd w:val="0"/>
        <w:ind w:right="65"/>
        <w:rPr>
          <w:rFonts w:asciiTheme="minorHAnsi" w:hAnsiTheme="minorHAnsi" w:cstheme="minorHAnsi"/>
          <w:i/>
          <w:sz w:val="18"/>
          <w:szCs w:val="18"/>
        </w:rPr>
      </w:pPr>
      <w:r w:rsidRPr="00602FA2">
        <w:rPr>
          <w:rFonts w:asciiTheme="minorHAnsi" w:hAnsiTheme="minorHAnsi" w:cstheme="minorHAnsi"/>
          <w:b/>
          <w:sz w:val="18"/>
          <w:szCs w:val="18"/>
        </w:rPr>
        <w:t xml:space="preserve">4. Lūdzu, nosauciet trīs problēmas Jūrmalā, kas pašvaldībai, Jūsuprāt, būtu jārisina pirmās! </w:t>
      </w:r>
      <w:r w:rsidRPr="00602FA2">
        <w:rPr>
          <w:rFonts w:asciiTheme="minorHAnsi" w:hAnsiTheme="minorHAnsi" w:cstheme="minorHAnsi"/>
          <w:i/>
          <w:sz w:val="18"/>
          <w:szCs w:val="18"/>
        </w:rPr>
        <w:t>(Intervētāj – ļaujiet respondentam padomāt, nesakiet priekšā, bet pēc iespējas detalizēti pierakstiet respondenta teikto. Iztaujājiet – ja respondents sniedz vispārīgu atbildi – piem., izglītības problēmas, taujājiet, kas tieši būtu jārisina!)</w:t>
      </w:r>
    </w:p>
    <w:p w:rsidR="00D147A4" w:rsidRPr="00602FA2" w:rsidRDefault="00D147A4" w:rsidP="00D147A4">
      <w:pPr>
        <w:autoSpaceDE w:val="0"/>
        <w:autoSpaceDN w:val="0"/>
        <w:adjustRightInd w:val="0"/>
        <w:ind w:right="65"/>
        <w:rPr>
          <w:rFonts w:asciiTheme="minorHAnsi" w:hAnsiTheme="minorHAnsi" w:cstheme="minorHAnsi"/>
          <w:i/>
          <w:sz w:val="18"/>
          <w:szCs w:val="18"/>
        </w:rPr>
      </w:pPr>
    </w:p>
    <w:p w:rsidR="00D147A4" w:rsidRPr="00602FA2" w:rsidRDefault="00D147A4" w:rsidP="00D147A4">
      <w:pPr>
        <w:autoSpaceDE w:val="0"/>
        <w:autoSpaceDN w:val="0"/>
        <w:adjustRightInd w:val="0"/>
        <w:spacing w:before="120"/>
        <w:ind w:right="62"/>
        <w:rPr>
          <w:rFonts w:asciiTheme="minorHAnsi" w:hAnsiTheme="minorHAnsi" w:cstheme="minorHAnsi"/>
          <w:sz w:val="18"/>
          <w:szCs w:val="18"/>
        </w:rPr>
      </w:pPr>
      <w:r w:rsidRPr="00602FA2">
        <w:rPr>
          <w:rFonts w:asciiTheme="minorHAnsi" w:hAnsiTheme="minorHAnsi" w:cstheme="minorHAnsi"/>
          <w:sz w:val="18"/>
          <w:szCs w:val="18"/>
        </w:rPr>
        <w:t>4.1. _________________________________________________________________________________________________________</w:t>
      </w:r>
    </w:p>
    <w:p w:rsidR="00D147A4" w:rsidRPr="00602FA2" w:rsidRDefault="00D147A4" w:rsidP="00D147A4">
      <w:pPr>
        <w:autoSpaceDE w:val="0"/>
        <w:autoSpaceDN w:val="0"/>
        <w:adjustRightInd w:val="0"/>
        <w:spacing w:before="120"/>
        <w:ind w:right="62"/>
        <w:rPr>
          <w:rFonts w:asciiTheme="minorHAnsi" w:hAnsiTheme="minorHAnsi" w:cstheme="minorHAnsi"/>
          <w:sz w:val="18"/>
          <w:szCs w:val="18"/>
        </w:rPr>
      </w:pPr>
      <w:r w:rsidRPr="00602FA2">
        <w:rPr>
          <w:rFonts w:asciiTheme="minorHAnsi" w:hAnsiTheme="minorHAnsi" w:cstheme="minorHAnsi"/>
          <w:sz w:val="18"/>
          <w:szCs w:val="18"/>
        </w:rPr>
        <w:t>4.2. _________________________________________________________________________________________________________</w:t>
      </w:r>
    </w:p>
    <w:p w:rsidR="00D147A4" w:rsidRPr="00602FA2" w:rsidRDefault="00D147A4" w:rsidP="00D147A4">
      <w:pPr>
        <w:autoSpaceDE w:val="0"/>
        <w:autoSpaceDN w:val="0"/>
        <w:adjustRightInd w:val="0"/>
        <w:spacing w:before="120"/>
        <w:ind w:right="62"/>
        <w:rPr>
          <w:rFonts w:asciiTheme="minorHAnsi" w:hAnsiTheme="minorHAnsi" w:cstheme="minorHAnsi"/>
          <w:sz w:val="18"/>
          <w:szCs w:val="18"/>
        </w:rPr>
      </w:pPr>
      <w:r w:rsidRPr="00602FA2">
        <w:rPr>
          <w:rFonts w:asciiTheme="minorHAnsi" w:hAnsiTheme="minorHAnsi" w:cstheme="minorHAnsi"/>
          <w:sz w:val="18"/>
          <w:szCs w:val="18"/>
        </w:rPr>
        <w:t>4.3. _________________________________________________________________________________________________________</w:t>
      </w:r>
    </w:p>
    <w:p w:rsidR="00D147A4" w:rsidRPr="00602FA2" w:rsidRDefault="00D147A4" w:rsidP="00D147A4">
      <w:pPr>
        <w:autoSpaceDE w:val="0"/>
        <w:autoSpaceDN w:val="0"/>
        <w:adjustRightInd w:val="0"/>
        <w:ind w:right="65"/>
        <w:rPr>
          <w:rFonts w:asciiTheme="minorHAnsi" w:hAnsiTheme="minorHAnsi" w:cstheme="minorHAnsi"/>
          <w:b/>
          <w:sz w:val="8"/>
          <w:szCs w:val="8"/>
        </w:rPr>
      </w:pPr>
    </w:p>
    <w:p w:rsidR="00D147A4" w:rsidRPr="00602FA2" w:rsidRDefault="00D147A4" w:rsidP="00D147A4">
      <w:pPr>
        <w:autoSpaceDE w:val="0"/>
        <w:autoSpaceDN w:val="0"/>
        <w:adjustRightInd w:val="0"/>
        <w:ind w:right="65"/>
        <w:rPr>
          <w:rFonts w:asciiTheme="minorHAnsi" w:hAnsiTheme="minorHAnsi" w:cstheme="minorHAnsi"/>
          <w:b/>
          <w:sz w:val="8"/>
          <w:szCs w:val="8"/>
        </w:rPr>
      </w:pPr>
    </w:p>
    <w:p w:rsidR="00D147A4" w:rsidRPr="00602FA2" w:rsidRDefault="00D147A4" w:rsidP="00D147A4">
      <w:pPr>
        <w:autoSpaceDE w:val="0"/>
        <w:autoSpaceDN w:val="0"/>
        <w:adjustRightInd w:val="0"/>
        <w:ind w:right="62"/>
        <w:rPr>
          <w:rFonts w:asciiTheme="minorHAnsi" w:hAnsiTheme="minorHAnsi" w:cstheme="minorHAnsi"/>
          <w:sz w:val="4"/>
          <w:szCs w:val="4"/>
        </w:rPr>
      </w:pPr>
    </w:p>
    <w:p w:rsidR="00D147A4" w:rsidRPr="00602FA2" w:rsidRDefault="00D147A4" w:rsidP="00D147A4">
      <w:pPr>
        <w:autoSpaceDE w:val="0"/>
        <w:autoSpaceDN w:val="0"/>
        <w:adjustRightInd w:val="0"/>
        <w:ind w:right="65"/>
        <w:rPr>
          <w:rFonts w:asciiTheme="minorHAnsi" w:hAnsiTheme="minorHAnsi" w:cstheme="minorHAnsi"/>
          <w:i/>
          <w:sz w:val="18"/>
          <w:szCs w:val="18"/>
        </w:rPr>
      </w:pPr>
      <w:r w:rsidRPr="00602FA2">
        <w:rPr>
          <w:rFonts w:asciiTheme="minorHAnsi" w:hAnsiTheme="minorHAnsi" w:cstheme="minorHAnsi"/>
          <w:b/>
          <w:sz w:val="18"/>
          <w:szCs w:val="18"/>
        </w:rPr>
        <w:t xml:space="preserve">5. Lūdzu, pastāstiet, kādas iespējas, kādi pakalpojumi Jums šobrīd visvairāk pietrūkst Jūrmalā? </w:t>
      </w:r>
      <w:r w:rsidRPr="00602FA2">
        <w:rPr>
          <w:rFonts w:asciiTheme="minorHAnsi" w:hAnsiTheme="minorHAnsi" w:cstheme="minorHAnsi"/>
          <w:i/>
          <w:sz w:val="18"/>
          <w:szCs w:val="18"/>
        </w:rPr>
        <w:t>(Intervētāj – ļaujiet respondentam padomāt, nesakiet priekšā, bet pēc iespējas detalizēti pierakstiet respondenta teikto. Iztaujājiet, precizējiet respondenta atbildi!)</w:t>
      </w:r>
    </w:p>
    <w:p w:rsidR="00D147A4" w:rsidRPr="00602FA2" w:rsidRDefault="00D147A4" w:rsidP="00D147A4">
      <w:pPr>
        <w:autoSpaceDE w:val="0"/>
        <w:autoSpaceDN w:val="0"/>
        <w:adjustRightInd w:val="0"/>
        <w:ind w:right="62"/>
        <w:rPr>
          <w:rFonts w:asciiTheme="minorHAnsi" w:hAnsiTheme="minorHAnsi" w:cstheme="minorHAnsi"/>
          <w:sz w:val="18"/>
          <w:szCs w:val="18"/>
        </w:rPr>
      </w:pPr>
      <w:r w:rsidRPr="00602FA2">
        <w:rPr>
          <w:rFonts w:asciiTheme="minorHAnsi" w:hAnsiTheme="minorHAnsi" w:cstheme="minorHAnsi"/>
          <w:sz w:val="18"/>
          <w:szCs w:val="18"/>
        </w:rPr>
        <w:t>5.1. _________________________________________________________________________________________________________</w:t>
      </w:r>
    </w:p>
    <w:p w:rsidR="00D147A4" w:rsidRPr="00602FA2" w:rsidRDefault="00D147A4" w:rsidP="00D147A4">
      <w:pPr>
        <w:autoSpaceDE w:val="0"/>
        <w:autoSpaceDN w:val="0"/>
        <w:adjustRightInd w:val="0"/>
        <w:spacing w:before="120"/>
        <w:ind w:right="62"/>
        <w:rPr>
          <w:rFonts w:asciiTheme="minorHAnsi" w:hAnsiTheme="minorHAnsi" w:cstheme="minorHAnsi"/>
          <w:sz w:val="18"/>
          <w:szCs w:val="18"/>
        </w:rPr>
      </w:pPr>
      <w:r w:rsidRPr="00602FA2">
        <w:rPr>
          <w:rFonts w:asciiTheme="minorHAnsi" w:hAnsiTheme="minorHAnsi" w:cstheme="minorHAnsi"/>
          <w:sz w:val="18"/>
          <w:szCs w:val="18"/>
        </w:rPr>
        <w:t>5.2. _________________________________________________________________________________________________________</w:t>
      </w:r>
    </w:p>
    <w:p w:rsidR="00D147A4" w:rsidRPr="00602FA2" w:rsidRDefault="00D147A4" w:rsidP="00D147A4">
      <w:pPr>
        <w:autoSpaceDE w:val="0"/>
        <w:autoSpaceDN w:val="0"/>
        <w:adjustRightInd w:val="0"/>
        <w:spacing w:before="120"/>
        <w:ind w:right="62"/>
        <w:rPr>
          <w:rFonts w:asciiTheme="minorHAnsi" w:hAnsiTheme="minorHAnsi" w:cstheme="minorHAnsi"/>
          <w:sz w:val="18"/>
          <w:szCs w:val="18"/>
        </w:rPr>
      </w:pPr>
      <w:r w:rsidRPr="00602FA2">
        <w:rPr>
          <w:rFonts w:asciiTheme="minorHAnsi" w:hAnsiTheme="minorHAnsi" w:cstheme="minorHAnsi"/>
          <w:sz w:val="18"/>
          <w:szCs w:val="18"/>
        </w:rPr>
        <w:t>5.3. _________________________________________________________________________________________________________</w:t>
      </w:r>
    </w:p>
    <w:p w:rsidR="00D147A4" w:rsidRPr="00602FA2" w:rsidRDefault="00D147A4" w:rsidP="00D147A4">
      <w:pPr>
        <w:rPr>
          <w:rFonts w:asciiTheme="minorHAnsi" w:hAnsiTheme="minorHAnsi" w:cstheme="minorHAnsi"/>
          <w:b/>
          <w:sz w:val="8"/>
          <w:szCs w:val="8"/>
        </w:rPr>
      </w:pPr>
    </w:p>
    <w:p w:rsidR="00D147A4" w:rsidRPr="00602FA2" w:rsidRDefault="00D147A4" w:rsidP="00D147A4">
      <w:pPr>
        <w:rPr>
          <w:rFonts w:asciiTheme="minorHAnsi" w:hAnsiTheme="minorHAnsi" w:cstheme="minorHAnsi"/>
          <w:b/>
          <w:sz w:val="8"/>
          <w:szCs w:val="8"/>
        </w:rPr>
      </w:pPr>
    </w:p>
    <w:p w:rsidR="00D147A4" w:rsidRPr="00602FA2" w:rsidRDefault="00D147A4" w:rsidP="00D147A4">
      <w:pPr>
        <w:rPr>
          <w:rFonts w:asciiTheme="minorHAnsi" w:hAnsiTheme="minorHAnsi" w:cstheme="minorHAnsi"/>
          <w:b/>
          <w:sz w:val="4"/>
          <w:szCs w:val="18"/>
        </w:rPr>
      </w:pPr>
    </w:p>
    <w:p w:rsidR="00D147A4" w:rsidRPr="00602FA2" w:rsidRDefault="00D147A4" w:rsidP="00D147A4">
      <w:pPr>
        <w:rPr>
          <w:rFonts w:asciiTheme="minorHAnsi" w:hAnsiTheme="minorHAnsi" w:cstheme="minorHAnsi"/>
          <w:b/>
          <w:sz w:val="18"/>
          <w:szCs w:val="18"/>
        </w:rPr>
      </w:pPr>
      <w:r w:rsidRPr="00602FA2">
        <w:rPr>
          <w:rFonts w:asciiTheme="minorHAnsi" w:hAnsiTheme="minorHAnsi" w:cstheme="minorHAnsi"/>
          <w:b/>
          <w:sz w:val="18"/>
          <w:szCs w:val="18"/>
        </w:rPr>
        <w:t>6. Vai tuvāko 5 gadu laikā Jūs plānojat dzīvot Jūrmalā?</w:t>
      </w:r>
      <w:r w:rsidRPr="00602FA2">
        <w:rPr>
          <w:rFonts w:asciiTheme="minorHAnsi" w:hAnsiTheme="minorHAnsi" w:cstheme="minorHAnsi"/>
          <w:i/>
          <w:sz w:val="18"/>
          <w:szCs w:val="18"/>
        </w:rPr>
        <w:t xml:space="preserve"> (Intervētāj – nolasiet atbilžu variantus!)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440"/>
      </w:tblGrid>
      <w:tr w:rsidR="00D147A4" w:rsidRPr="00602FA2" w:rsidTr="00AF4E67">
        <w:tc>
          <w:tcPr>
            <w:tcW w:w="3168" w:type="dxa"/>
          </w:tcPr>
          <w:p w:rsidR="00D147A4" w:rsidRPr="00602FA2" w:rsidRDefault="00D147A4" w:rsidP="00AF4E67">
            <w:pPr>
              <w:autoSpaceDE w:val="0"/>
              <w:autoSpaceDN w:val="0"/>
              <w:adjustRightInd w:val="0"/>
              <w:ind w:right="65"/>
              <w:rPr>
                <w:rFonts w:asciiTheme="minorHAnsi" w:hAnsiTheme="minorHAnsi" w:cstheme="minorHAnsi"/>
                <w:sz w:val="18"/>
                <w:szCs w:val="18"/>
              </w:rPr>
            </w:pPr>
            <w:r w:rsidRPr="00602FA2">
              <w:rPr>
                <w:rFonts w:asciiTheme="minorHAnsi" w:hAnsiTheme="minorHAnsi" w:cstheme="minorHAnsi"/>
                <w:sz w:val="18"/>
                <w:szCs w:val="18"/>
              </w:rPr>
              <w:t>Noteikti jā</w:t>
            </w:r>
          </w:p>
        </w:tc>
        <w:tc>
          <w:tcPr>
            <w:tcW w:w="1440" w:type="dxa"/>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1</w:t>
            </w:r>
          </w:p>
        </w:tc>
      </w:tr>
      <w:tr w:rsidR="00D147A4" w:rsidRPr="00602FA2" w:rsidTr="00AF4E67">
        <w:tc>
          <w:tcPr>
            <w:tcW w:w="3168" w:type="dxa"/>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Drīzāk jā</w:t>
            </w:r>
          </w:p>
        </w:tc>
        <w:tc>
          <w:tcPr>
            <w:tcW w:w="1440" w:type="dxa"/>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2</w:t>
            </w:r>
          </w:p>
        </w:tc>
      </w:tr>
      <w:tr w:rsidR="00D147A4" w:rsidRPr="00602FA2" w:rsidTr="00AF4E67">
        <w:tc>
          <w:tcPr>
            <w:tcW w:w="3168" w:type="dxa"/>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Drīzāk nē</w:t>
            </w:r>
          </w:p>
        </w:tc>
        <w:tc>
          <w:tcPr>
            <w:tcW w:w="1440" w:type="dxa"/>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3</w:t>
            </w:r>
          </w:p>
        </w:tc>
      </w:tr>
      <w:tr w:rsidR="00D147A4" w:rsidRPr="00602FA2" w:rsidTr="00AF4E67">
        <w:tc>
          <w:tcPr>
            <w:tcW w:w="3168" w:type="dxa"/>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Noteikti nē</w:t>
            </w:r>
          </w:p>
        </w:tc>
        <w:tc>
          <w:tcPr>
            <w:tcW w:w="1440" w:type="dxa"/>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4</w:t>
            </w:r>
          </w:p>
        </w:tc>
      </w:tr>
    </w:tbl>
    <w:p w:rsidR="00D147A4" w:rsidRPr="00602FA2" w:rsidRDefault="00D147A4" w:rsidP="00D147A4">
      <w:pPr>
        <w:rPr>
          <w:rFonts w:asciiTheme="minorHAnsi" w:hAnsiTheme="minorHAnsi" w:cstheme="minorHAnsi"/>
          <w:b/>
          <w:sz w:val="8"/>
          <w:szCs w:val="8"/>
        </w:rPr>
      </w:pPr>
    </w:p>
    <w:p w:rsidR="00D147A4" w:rsidRPr="00602FA2" w:rsidRDefault="00D147A4" w:rsidP="00D147A4">
      <w:pPr>
        <w:rPr>
          <w:rFonts w:asciiTheme="minorHAnsi" w:hAnsiTheme="minorHAnsi" w:cstheme="minorHAnsi"/>
          <w:b/>
          <w:sz w:val="8"/>
          <w:szCs w:val="8"/>
        </w:rPr>
      </w:pPr>
    </w:p>
    <w:p w:rsidR="00D147A4" w:rsidRPr="00602FA2" w:rsidRDefault="00D147A4" w:rsidP="00D147A4">
      <w:pPr>
        <w:rPr>
          <w:rFonts w:asciiTheme="minorHAnsi" w:hAnsiTheme="minorHAnsi" w:cstheme="minorHAnsi"/>
          <w:b/>
          <w:sz w:val="8"/>
          <w:szCs w:val="8"/>
        </w:rPr>
      </w:pPr>
    </w:p>
    <w:p w:rsidR="00D147A4" w:rsidRPr="00602FA2" w:rsidRDefault="00D147A4" w:rsidP="00D147A4">
      <w:pPr>
        <w:rPr>
          <w:rFonts w:asciiTheme="minorHAnsi" w:hAnsiTheme="minorHAnsi" w:cstheme="minorHAnsi"/>
          <w:i/>
          <w:sz w:val="18"/>
          <w:szCs w:val="18"/>
        </w:rPr>
      </w:pPr>
      <w:r w:rsidRPr="00602FA2">
        <w:rPr>
          <w:rFonts w:asciiTheme="minorHAnsi" w:hAnsiTheme="minorHAnsi" w:cstheme="minorHAnsi"/>
          <w:b/>
          <w:sz w:val="18"/>
          <w:szCs w:val="18"/>
        </w:rPr>
        <w:t xml:space="preserve">7.1. Lūdzu, miniet galvenos iemeslus, kāpēc Jūs </w:t>
      </w:r>
      <w:r w:rsidRPr="00602FA2">
        <w:rPr>
          <w:rFonts w:asciiTheme="minorHAnsi" w:hAnsiTheme="minorHAnsi" w:cstheme="minorHAnsi"/>
          <w:b/>
          <w:sz w:val="18"/>
          <w:szCs w:val="18"/>
          <w:u w:val="single"/>
        </w:rPr>
        <w:t>gribētu palikt dzīvot Jūrmalā</w:t>
      </w:r>
      <w:r w:rsidRPr="00602FA2">
        <w:rPr>
          <w:rFonts w:asciiTheme="minorHAnsi" w:hAnsiTheme="minorHAnsi" w:cstheme="minorHAnsi"/>
          <w:b/>
          <w:sz w:val="18"/>
          <w:szCs w:val="18"/>
        </w:rPr>
        <w:t xml:space="preserve">? </w:t>
      </w:r>
      <w:r w:rsidRPr="00602FA2">
        <w:rPr>
          <w:rFonts w:asciiTheme="minorHAnsi" w:hAnsiTheme="minorHAnsi" w:cstheme="minorHAnsi"/>
          <w:i/>
          <w:sz w:val="18"/>
          <w:szCs w:val="18"/>
        </w:rPr>
        <w:t xml:space="preserve">Intervētāj – pierakstiet visus respondenta argumentus! </w:t>
      </w:r>
    </w:p>
    <w:p w:rsidR="00D147A4" w:rsidRPr="00602FA2" w:rsidRDefault="00D147A4" w:rsidP="00D147A4">
      <w:pPr>
        <w:rPr>
          <w:rFonts w:asciiTheme="minorHAnsi" w:hAnsiTheme="minorHAnsi" w:cstheme="minorHAnsi"/>
          <w:b/>
          <w:sz w:val="18"/>
          <w:szCs w:val="18"/>
        </w:rPr>
      </w:pPr>
      <w:r w:rsidRPr="00602FA2">
        <w:rPr>
          <w:rFonts w:asciiTheme="minorHAnsi" w:hAnsiTheme="minorHAnsi" w:cstheme="minorHAnsi"/>
          <w:b/>
          <w:sz w:val="18"/>
          <w:szCs w:val="18"/>
        </w:rPr>
        <w:t>_________________________________________________________________________________________</w:t>
      </w:r>
    </w:p>
    <w:p w:rsidR="00D147A4" w:rsidRPr="00602FA2" w:rsidRDefault="00D147A4" w:rsidP="00D147A4">
      <w:pPr>
        <w:rPr>
          <w:rFonts w:asciiTheme="minorHAnsi" w:hAnsiTheme="minorHAnsi" w:cstheme="minorHAnsi"/>
          <w:b/>
          <w:sz w:val="18"/>
          <w:szCs w:val="18"/>
        </w:rPr>
      </w:pPr>
      <w:r w:rsidRPr="00602FA2">
        <w:rPr>
          <w:rFonts w:asciiTheme="minorHAnsi" w:hAnsiTheme="minorHAnsi" w:cstheme="minorHAnsi"/>
          <w:b/>
          <w:sz w:val="18"/>
          <w:szCs w:val="18"/>
        </w:rPr>
        <w:t>_________________________________________________________________________________________</w:t>
      </w:r>
    </w:p>
    <w:p w:rsidR="00D147A4" w:rsidRPr="00602FA2" w:rsidRDefault="00D147A4" w:rsidP="00D147A4">
      <w:pPr>
        <w:rPr>
          <w:rFonts w:asciiTheme="minorHAnsi" w:hAnsiTheme="minorHAnsi" w:cstheme="minorHAnsi"/>
          <w:b/>
          <w:sz w:val="18"/>
          <w:szCs w:val="18"/>
        </w:rPr>
      </w:pPr>
      <w:r w:rsidRPr="00602FA2">
        <w:rPr>
          <w:rFonts w:asciiTheme="minorHAnsi" w:hAnsiTheme="minorHAnsi" w:cstheme="minorHAnsi"/>
          <w:b/>
          <w:sz w:val="18"/>
          <w:szCs w:val="18"/>
        </w:rPr>
        <w:t>_________________________________________________________________________________________</w:t>
      </w:r>
    </w:p>
    <w:p w:rsidR="00D147A4" w:rsidRPr="00602FA2" w:rsidRDefault="00D147A4" w:rsidP="00D147A4">
      <w:pPr>
        <w:rPr>
          <w:rFonts w:asciiTheme="minorHAnsi" w:hAnsiTheme="minorHAnsi" w:cstheme="minorHAnsi"/>
          <w:i/>
          <w:sz w:val="18"/>
          <w:szCs w:val="18"/>
        </w:rPr>
      </w:pPr>
      <w:r w:rsidRPr="00602FA2">
        <w:rPr>
          <w:rFonts w:asciiTheme="minorHAnsi" w:hAnsiTheme="minorHAnsi" w:cstheme="minorHAnsi"/>
          <w:b/>
          <w:sz w:val="18"/>
          <w:szCs w:val="18"/>
        </w:rPr>
        <w:t xml:space="preserve">7.2. Lūdzu, miniet galvenos iemeslus, kāpēc Jūs </w:t>
      </w:r>
      <w:r w:rsidRPr="00602FA2">
        <w:rPr>
          <w:rFonts w:asciiTheme="minorHAnsi" w:hAnsiTheme="minorHAnsi" w:cstheme="minorHAnsi"/>
          <w:b/>
          <w:sz w:val="18"/>
          <w:szCs w:val="18"/>
          <w:u w:val="single"/>
        </w:rPr>
        <w:t>negribētu palikt dzīvot Jūrmalā</w:t>
      </w:r>
      <w:r w:rsidRPr="00602FA2">
        <w:rPr>
          <w:rFonts w:asciiTheme="minorHAnsi" w:hAnsiTheme="minorHAnsi" w:cstheme="minorHAnsi"/>
          <w:b/>
          <w:sz w:val="18"/>
          <w:szCs w:val="18"/>
        </w:rPr>
        <w:t xml:space="preserve">? </w:t>
      </w:r>
      <w:r w:rsidRPr="00602FA2">
        <w:rPr>
          <w:rFonts w:asciiTheme="minorHAnsi" w:hAnsiTheme="minorHAnsi" w:cstheme="minorHAnsi"/>
          <w:i/>
          <w:sz w:val="18"/>
          <w:szCs w:val="18"/>
        </w:rPr>
        <w:t xml:space="preserve">Intervētāj – pierakstiet visus respondenta argumentus! </w:t>
      </w:r>
    </w:p>
    <w:p w:rsidR="00D147A4" w:rsidRPr="00602FA2" w:rsidRDefault="00D147A4" w:rsidP="00D147A4">
      <w:pPr>
        <w:rPr>
          <w:rFonts w:asciiTheme="minorHAnsi" w:hAnsiTheme="minorHAnsi" w:cstheme="minorHAnsi"/>
          <w:b/>
          <w:sz w:val="18"/>
          <w:szCs w:val="18"/>
        </w:rPr>
      </w:pPr>
      <w:r w:rsidRPr="00602FA2">
        <w:rPr>
          <w:rFonts w:asciiTheme="minorHAnsi" w:hAnsiTheme="minorHAnsi" w:cstheme="minorHAnsi"/>
          <w:b/>
          <w:sz w:val="18"/>
          <w:szCs w:val="18"/>
        </w:rPr>
        <w:t>_________________________________________________________________________________________</w:t>
      </w:r>
    </w:p>
    <w:p w:rsidR="00D147A4" w:rsidRPr="00602FA2" w:rsidRDefault="00D147A4" w:rsidP="00D147A4">
      <w:pPr>
        <w:rPr>
          <w:rFonts w:asciiTheme="minorHAnsi" w:hAnsiTheme="minorHAnsi" w:cstheme="minorHAnsi"/>
          <w:b/>
          <w:sz w:val="18"/>
          <w:szCs w:val="18"/>
        </w:rPr>
      </w:pPr>
      <w:r w:rsidRPr="00602FA2">
        <w:rPr>
          <w:rFonts w:asciiTheme="minorHAnsi" w:hAnsiTheme="minorHAnsi" w:cstheme="minorHAnsi"/>
          <w:b/>
          <w:sz w:val="18"/>
          <w:szCs w:val="18"/>
        </w:rPr>
        <w:t>_________________________________________________________________________________________</w:t>
      </w:r>
    </w:p>
    <w:p w:rsidR="00D147A4" w:rsidRPr="00602FA2" w:rsidRDefault="00D147A4" w:rsidP="00D147A4">
      <w:pPr>
        <w:rPr>
          <w:rFonts w:asciiTheme="minorHAnsi" w:hAnsiTheme="minorHAnsi" w:cstheme="minorHAnsi"/>
          <w:b/>
          <w:sz w:val="18"/>
          <w:szCs w:val="18"/>
        </w:rPr>
      </w:pPr>
      <w:r w:rsidRPr="00602FA2">
        <w:rPr>
          <w:rFonts w:asciiTheme="minorHAnsi" w:hAnsiTheme="minorHAnsi" w:cstheme="minorHAnsi"/>
          <w:b/>
          <w:sz w:val="18"/>
          <w:szCs w:val="18"/>
        </w:rPr>
        <w:t>_________________________________________________________________________________________</w:t>
      </w:r>
    </w:p>
    <w:p w:rsidR="00D147A4" w:rsidRPr="00602FA2" w:rsidRDefault="00D147A4" w:rsidP="00D147A4">
      <w:pPr>
        <w:rPr>
          <w:rFonts w:asciiTheme="minorHAnsi" w:hAnsiTheme="minorHAnsi" w:cstheme="minorHAnsi"/>
          <w:b/>
          <w:bCs/>
          <w:sz w:val="8"/>
          <w:szCs w:val="18"/>
        </w:rPr>
      </w:pPr>
    </w:p>
    <w:p w:rsidR="00D147A4" w:rsidRPr="00602FA2" w:rsidRDefault="00D147A4" w:rsidP="00D147A4">
      <w:pPr>
        <w:rPr>
          <w:rFonts w:asciiTheme="minorHAnsi" w:hAnsiTheme="minorHAnsi" w:cstheme="minorHAnsi"/>
          <w:b/>
          <w:bCs/>
          <w:sz w:val="18"/>
          <w:szCs w:val="18"/>
        </w:rPr>
      </w:pPr>
    </w:p>
    <w:p w:rsidR="00D147A4" w:rsidRPr="00602FA2" w:rsidRDefault="00D147A4" w:rsidP="00D147A4">
      <w:pPr>
        <w:rPr>
          <w:rFonts w:asciiTheme="minorHAnsi" w:hAnsiTheme="minorHAnsi" w:cstheme="minorHAnsi"/>
          <w:i/>
          <w:sz w:val="18"/>
          <w:szCs w:val="18"/>
        </w:rPr>
      </w:pPr>
      <w:r w:rsidRPr="00602FA2">
        <w:rPr>
          <w:rFonts w:asciiTheme="minorHAnsi" w:hAnsiTheme="minorHAnsi" w:cstheme="minorHAnsi"/>
          <w:b/>
          <w:bCs/>
          <w:sz w:val="18"/>
          <w:szCs w:val="18"/>
        </w:rPr>
        <w:t xml:space="preserve">8. Ja Jums </w:t>
      </w:r>
      <w:r w:rsidRPr="00602FA2">
        <w:rPr>
          <w:rFonts w:asciiTheme="minorHAnsi" w:hAnsiTheme="minorHAnsi" w:cstheme="minorHAnsi"/>
          <w:b/>
          <w:bCs/>
          <w:i/>
          <w:iCs/>
          <w:sz w:val="18"/>
          <w:szCs w:val="18"/>
          <w:u w:val="single"/>
        </w:rPr>
        <w:t>būtu nepieciešams</w:t>
      </w:r>
      <w:r w:rsidRPr="00602FA2">
        <w:rPr>
          <w:rFonts w:asciiTheme="minorHAnsi" w:hAnsiTheme="minorHAnsi" w:cstheme="minorHAnsi"/>
          <w:b/>
          <w:bCs/>
          <w:sz w:val="18"/>
          <w:szCs w:val="18"/>
        </w:rPr>
        <w:t xml:space="preserve">, cik viegli vai grūti Jums būtu atrisināt šādus jautājumus? </w:t>
      </w:r>
      <w:r w:rsidRPr="00602FA2">
        <w:rPr>
          <w:rFonts w:asciiTheme="minorHAnsi" w:hAnsiTheme="minorHAnsi" w:cstheme="minorHAnsi"/>
          <w:i/>
          <w:sz w:val="18"/>
          <w:szCs w:val="18"/>
        </w:rPr>
        <w:t xml:space="preserve">Intervētāj – nolasiet atbilžu variantus. </w:t>
      </w:r>
      <w:r w:rsidRPr="00602FA2">
        <w:rPr>
          <w:rFonts w:asciiTheme="minorHAnsi" w:hAnsiTheme="minorHAnsi" w:cstheme="minorHAnsi"/>
          <w:i/>
          <w:sz w:val="18"/>
          <w:szCs w:val="18"/>
          <w:u w:val="single"/>
        </w:rPr>
        <w:t>Viena</w:t>
      </w:r>
      <w:r w:rsidRPr="00602FA2">
        <w:rPr>
          <w:rFonts w:asciiTheme="minorHAnsi" w:hAnsiTheme="minorHAnsi" w:cstheme="minorHAnsi"/>
          <w:i/>
          <w:sz w:val="18"/>
          <w:szCs w:val="18"/>
        </w:rPr>
        <w:t xml:space="preserve"> atbilde </w:t>
      </w:r>
      <w:r w:rsidRPr="00602FA2">
        <w:rPr>
          <w:rFonts w:asciiTheme="minorHAnsi" w:hAnsiTheme="minorHAnsi" w:cstheme="minorHAnsi"/>
          <w:i/>
          <w:sz w:val="18"/>
          <w:szCs w:val="18"/>
          <w:u w:val="single"/>
        </w:rPr>
        <w:t>katrā</w:t>
      </w:r>
      <w:r>
        <w:rPr>
          <w:rFonts w:asciiTheme="minorHAnsi" w:hAnsiTheme="minorHAnsi" w:cstheme="minorHAnsi"/>
          <w:i/>
          <w:sz w:val="18"/>
          <w:szCs w:val="18"/>
        </w:rPr>
        <w:t xml:space="preserve"> rindiņā!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
        <w:gridCol w:w="3762"/>
        <w:gridCol w:w="1418"/>
        <w:gridCol w:w="1417"/>
        <w:gridCol w:w="1134"/>
        <w:gridCol w:w="993"/>
        <w:gridCol w:w="992"/>
      </w:tblGrid>
      <w:tr w:rsidR="00D147A4" w:rsidRPr="00602FA2" w:rsidTr="00AF4E67">
        <w:tc>
          <w:tcPr>
            <w:tcW w:w="315" w:type="dxa"/>
            <w:vAlign w:val="center"/>
          </w:tcPr>
          <w:p w:rsidR="00D147A4" w:rsidRPr="00602FA2" w:rsidRDefault="00D147A4" w:rsidP="00AF4E67">
            <w:pPr>
              <w:jc w:val="center"/>
              <w:rPr>
                <w:rFonts w:asciiTheme="minorHAnsi" w:hAnsiTheme="minorHAnsi" w:cstheme="minorHAnsi"/>
                <w:sz w:val="18"/>
                <w:szCs w:val="18"/>
              </w:rPr>
            </w:pPr>
          </w:p>
        </w:tc>
        <w:tc>
          <w:tcPr>
            <w:tcW w:w="3762" w:type="dxa"/>
          </w:tcPr>
          <w:p w:rsidR="00D147A4" w:rsidRPr="00602FA2" w:rsidRDefault="00D147A4" w:rsidP="00AF4E67">
            <w:pPr>
              <w:rPr>
                <w:rFonts w:asciiTheme="minorHAnsi" w:hAnsiTheme="minorHAnsi" w:cstheme="minorHAnsi"/>
                <w:sz w:val="18"/>
                <w:szCs w:val="18"/>
              </w:rPr>
            </w:pPr>
          </w:p>
        </w:tc>
        <w:tc>
          <w:tcPr>
            <w:tcW w:w="1418" w:type="dxa"/>
            <w:vAlign w:val="center"/>
          </w:tcPr>
          <w:p w:rsidR="00D147A4" w:rsidRPr="00602FA2" w:rsidRDefault="00D147A4" w:rsidP="00AF4E67">
            <w:pPr>
              <w:jc w:val="center"/>
              <w:rPr>
                <w:rFonts w:asciiTheme="minorHAnsi" w:hAnsiTheme="minorHAnsi" w:cstheme="minorHAnsi"/>
                <w:sz w:val="16"/>
                <w:szCs w:val="16"/>
              </w:rPr>
            </w:pPr>
            <w:r w:rsidRPr="00602FA2">
              <w:rPr>
                <w:rFonts w:asciiTheme="minorHAnsi" w:hAnsiTheme="minorHAnsi" w:cstheme="minorHAnsi"/>
                <w:sz w:val="16"/>
                <w:szCs w:val="16"/>
              </w:rPr>
              <w:t>Tas nesagādātu nekādas grūtības</w:t>
            </w:r>
          </w:p>
        </w:tc>
        <w:tc>
          <w:tcPr>
            <w:tcW w:w="1417" w:type="dxa"/>
            <w:vAlign w:val="center"/>
          </w:tcPr>
          <w:p w:rsidR="00D147A4" w:rsidRPr="00602FA2" w:rsidRDefault="00D147A4" w:rsidP="00AF4E67">
            <w:pPr>
              <w:jc w:val="center"/>
              <w:rPr>
                <w:rFonts w:asciiTheme="minorHAnsi" w:hAnsiTheme="minorHAnsi" w:cstheme="minorHAnsi"/>
                <w:sz w:val="16"/>
                <w:szCs w:val="16"/>
              </w:rPr>
            </w:pPr>
            <w:r w:rsidRPr="00602FA2">
              <w:rPr>
                <w:rFonts w:asciiTheme="minorHAnsi" w:hAnsiTheme="minorHAnsi" w:cstheme="minorHAnsi"/>
                <w:sz w:val="16"/>
                <w:szCs w:val="16"/>
              </w:rPr>
              <w:t>Tas sagādātu nelielas grūtības</w:t>
            </w:r>
          </w:p>
        </w:tc>
        <w:tc>
          <w:tcPr>
            <w:tcW w:w="1134" w:type="dxa"/>
            <w:vAlign w:val="center"/>
          </w:tcPr>
          <w:p w:rsidR="00D147A4" w:rsidRPr="00602FA2" w:rsidRDefault="00D147A4" w:rsidP="00AF4E67">
            <w:pPr>
              <w:jc w:val="center"/>
              <w:rPr>
                <w:rFonts w:asciiTheme="minorHAnsi" w:hAnsiTheme="minorHAnsi" w:cstheme="minorHAnsi"/>
                <w:sz w:val="16"/>
                <w:szCs w:val="16"/>
              </w:rPr>
            </w:pPr>
            <w:r w:rsidRPr="00602FA2">
              <w:rPr>
                <w:rFonts w:asciiTheme="minorHAnsi" w:hAnsiTheme="minorHAnsi" w:cstheme="minorHAnsi"/>
                <w:sz w:val="16"/>
                <w:szCs w:val="16"/>
              </w:rPr>
              <w:t>Tas sagādātu lielas grūtības</w:t>
            </w:r>
          </w:p>
        </w:tc>
        <w:tc>
          <w:tcPr>
            <w:tcW w:w="993" w:type="dxa"/>
            <w:vAlign w:val="center"/>
          </w:tcPr>
          <w:p w:rsidR="00D147A4" w:rsidRPr="00602FA2" w:rsidRDefault="00D147A4" w:rsidP="00AF4E67">
            <w:pPr>
              <w:jc w:val="center"/>
              <w:rPr>
                <w:rFonts w:asciiTheme="minorHAnsi" w:hAnsiTheme="minorHAnsi" w:cstheme="minorHAnsi"/>
                <w:sz w:val="16"/>
                <w:szCs w:val="16"/>
              </w:rPr>
            </w:pPr>
            <w:r w:rsidRPr="00602FA2">
              <w:rPr>
                <w:rFonts w:asciiTheme="minorHAnsi" w:hAnsiTheme="minorHAnsi" w:cstheme="minorHAnsi"/>
                <w:sz w:val="16"/>
                <w:szCs w:val="16"/>
              </w:rPr>
              <w:t>Nevarētu to izdarīt</w:t>
            </w:r>
          </w:p>
        </w:tc>
        <w:tc>
          <w:tcPr>
            <w:tcW w:w="992" w:type="dxa"/>
            <w:vAlign w:val="center"/>
          </w:tcPr>
          <w:p w:rsidR="00D147A4" w:rsidRPr="00602FA2" w:rsidRDefault="00D147A4" w:rsidP="00AF4E67">
            <w:pPr>
              <w:jc w:val="center"/>
              <w:rPr>
                <w:rFonts w:asciiTheme="minorHAnsi" w:hAnsiTheme="minorHAnsi" w:cstheme="minorHAnsi"/>
                <w:i/>
                <w:sz w:val="16"/>
                <w:szCs w:val="16"/>
              </w:rPr>
            </w:pPr>
            <w:r w:rsidRPr="00602FA2">
              <w:rPr>
                <w:rFonts w:asciiTheme="minorHAnsi" w:hAnsiTheme="minorHAnsi" w:cstheme="minorHAnsi"/>
                <w:i/>
                <w:sz w:val="16"/>
                <w:szCs w:val="16"/>
              </w:rPr>
              <w:t>Grūti pateikt/NA</w:t>
            </w:r>
          </w:p>
        </w:tc>
      </w:tr>
      <w:tr w:rsidR="00D147A4" w:rsidRPr="00602FA2" w:rsidTr="00AF4E67">
        <w:tc>
          <w:tcPr>
            <w:tcW w:w="315" w:type="dxa"/>
            <w:tcBorders>
              <w:bottom w:val="single" w:sz="4" w:space="0" w:color="auto"/>
            </w:tcBorders>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3762" w:type="dxa"/>
            <w:tcBorders>
              <w:bottom w:val="single" w:sz="4" w:space="0" w:color="auto"/>
            </w:tcBorders>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Atrast darbu Jūrmalā</w:t>
            </w:r>
          </w:p>
        </w:tc>
        <w:tc>
          <w:tcPr>
            <w:tcW w:w="1418" w:type="dxa"/>
            <w:tcBorders>
              <w:bottom w:val="single" w:sz="4" w:space="0" w:color="auto"/>
            </w:tcBorders>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1417" w:type="dxa"/>
            <w:tcBorders>
              <w:bottom w:val="single" w:sz="4" w:space="0" w:color="auto"/>
            </w:tcBorders>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1134" w:type="dxa"/>
            <w:tcBorders>
              <w:bottom w:val="single" w:sz="4" w:space="0" w:color="auto"/>
            </w:tcBorders>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3</w:t>
            </w:r>
          </w:p>
        </w:tc>
        <w:tc>
          <w:tcPr>
            <w:tcW w:w="993" w:type="dxa"/>
            <w:tcBorders>
              <w:bottom w:val="single" w:sz="4" w:space="0" w:color="auto"/>
            </w:tcBorders>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4</w:t>
            </w:r>
          </w:p>
        </w:tc>
        <w:tc>
          <w:tcPr>
            <w:tcW w:w="992" w:type="dxa"/>
            <w:tcBorders>
              <w:bottom w:val="single" w:sz="4" w:space="0" w:color="auto"/>
            </w:tcBorders>
            <w:vAlign w:val="center"/>
          </w:tcPr>
          <w:p w:rsidR="00D147A4" w:rsidRPr="00602FA2" w:rsidRDefault="00D147A4" w:rsidP="00AF4E67">
            <w:pPr>
              <w:jc w:val="center"/>
              <w:rPr>
                <w:rFonts w:asciiTheme="minorHAnsi" w:hAnsiTheme="minorHAnsi" w:cstheme="minorHAnsi"/>
                <w:i/>
                <w:sz w:val="18"/>
                <w:szCs w:val="18"/>
              </w:rPr>
            </w:pPr>
            <w:r w:rsidRPr="00602FA2">
              <w:rPr>
                <w:rFonts w:asciiTheme="minorHAnsi" w:hAnsiTheme="minorHAnsi" w:cstheme="minorHAnsi"/>
                <w:i/>
                <w:sz w:val="18"/>
                <w:szCs w:val="18"/>
              </w:rPr>
              <w:t>9</w:t>
            </w:r>
          </w:p>
        </w:tc>
      </w:tr>
      <w:tr w:rsidR="00D147A4" w:rsidRPr="00602FA2" w:rsidTr="00AF4E67">
        <w:tc>
          <w:tcPr>
            <w:tcW w:w="315" w:type="dxa"/>
            <w:tcBorders>
              <w:bottom w:val="single" w:sz="4" w:space="0" w:color="auto"/>
            </w:tcBorders>
            <w:shd w:val="clear" w:color="auto" w:fill="D9D9D9"/>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lastRenderedPageBreak/>
              <w:t>2</w:t>
            </w:r>
          </w:p>
        </w:tc>
        <w:tc>
          <w:tcPr>
            <w:tcW w:w="3762" w:type="dxa"/>
            <w:tcBorders>
              <w:bottom w:val="single" w:sz="4" w:space="0" w:color="auto"/>
            </w:tcBorders>
            <w:shd w:val="clear" w:color="auto" w:fill="D9D9D9"/>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Atrast darbu tuvākajā apkārtnē ārpus Jūrmalas</w:t>
            </w:r>
          </w:p>
        </w:tc>
        <w:tc>
          <w:tcPr>
            <w:tcW w:w="1418" w:type="dxa"/>
            <w:tcBorders>
              <w:bottom w:val="single" w:sz="4" w:space="0" w:color="auto"/>
            </w:tcBorders>
            <w:shd w:val="clear" w:color="auto" w:fill="D9D9D9"/>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1417" w:type="dxa"/>
            <w:tcBorders>
              <w:bottom w:val="single" w:sz="4" w:space="0" w:color="auto"/>
            </w:tcBorders>
            <w:shd w:val="clear" w:color="auto" w:fill="D9D9D9"/>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1134" w:type="dxa"/>
            <w:tcBorders>
              <w:bottom w:val="single" w:sz="4" w:space="0" w:color="auto"/>
            </w:tcBorders>
            <w:shd w:val="clear" w:color="auto" w:fill="D9D9D9"/>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3</w:t>
            </w:r>
          </w:p>
        </w:tc>
        <w:tc>
          <w:tcPr>
            <w:tcW w:w="993" w:type="dxa"/>
            <w:tcBorders>
              <w:bottom w:val="single" w:sz="4" w:space="0" w:color="auto"/>
            </w:tcBorders>
            <w:shd w:val="clear" w:color="auto" w:fill="D9D9D9"/>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4</w:t>
            </w:r>
          </w:p>
        </w:tc>
        <w:tc>
          <w:tcPr>
            <w:tcW w:w="992" w:type="dxa"/>
            <w:tcBorders>
              <w:bottom w:val="single" w:sz="4" w:space="0" w:color="auto"/>
            </w:tcBorders>
            <w:shd w:val="clear" w:color="auto" w:fill="D9D9D9"/>
            <w:vAlign w:val="center"/>
          </w:tcPr>
          <w:p w:rsidR="00D147A4" w:rsidRPr="00602FA2" w:rsidRDefault="00D147A4" w:rsidP="00AF4E67">
            <w:pPr>
              <w:jc w:val="center"/>
              <w:rPr>
                <w:rFonts w:asciiTheme="minorHAnsi" w:hAnsiTheme="minorHAnsi" w:cstheme="minorHAnsi"/>
                <w:i/>
                <w:sz w:val="18"/>
                <w:szCs w:val="18"/>
              </w:rPr>
            </w:pPr>
            <w:r w:rsidRPr="00602FA2">
              <w:rPr>
                <w:rFonts w:asciiTheme="minorHAnsi" w:hAnsiTheme="minorHAnsi" w:cstheme="minorHAnsi"/>
                <w:i/>
                <w:sz w:val="18"/>
                <w:szCs w:val="18"/>
              </w:rPr>
              <w:t>9</w:t>
            </w:r>
          </w:p>
        </w:tc>
      </w:tr>
      <w:tr w:rsidR="00D147A4" w:rsidRPr="00602FA2" w:rsidTr="00AF4E67">
        <w:tc>
          <w:tcPr>
            <w:tcW w:w="315" w:type="dxa"/>
            <w:shd w:val="clear" w:color="auto" w:fill="auto"/>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3</w:t>
            </w:r>
          </w:p>
        </w:tc>
        <w:tc>
          <w:tcPr>
            <w:tcW w:w="3762" w:type="dxa"/>
            <w:shd w:val="clear" w:color="auto" w:fill="auto"/>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Sākt savu uzņēmējdarbību</w:t>
            </w:r>
          </w:p>
        </w:tc>
        <w:tc>
          <w:tcPr>
            <w:tcW w:w="1418" w:type="dxa"/>
            <w:shd w:val="clear" w:color="auto" w:fill="auto"/>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1</w:t>
            </w:r>
          </w:p>
        </w:tc>
        <w:tc>
          <w:tcPr>
            <w:tcW w:w="1417" w:type="dxa"/>
            <w:shd w:val="clear" w:color="auto" w:fill="auto"/>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2</w:t>
            </w:r>
          </w:p>
        </w:tc>
        <w:tc>
          <w:tcPr>
            <w:tcW w:w="1134" w:type="dxa"/>
            <w:shd w:val="clear" w:color="auto" w:fill="auto"/>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3</w:t>
            </w:r>
          </w:p>
        </w:tc>
        <w:tc>
          <w:tcPr>
            <w:tcW w:w="993" w:type="dxa"/>
            <w:shd w:val="clear" w:color="auto" w:fill="auto"/>
            <w:vAlign w:val="center"/>
          </w:tcPr>
          <w:p w:rsidR="00D147A4" w:rsidRPr="00602FA2" w:rsidRDefault="00D147A4" w:rsidP="00AF4E67">
            <w:pPr>
              <w:jc w:val="center"/>
              <w:rPr>
                <w:rFonts w:asciiTheme="minorHAnsi" w:hAnsiTheme="minorHAnsi" w:cstheme="minorHAnsi"/>
                <w:sz w:val="18"/>
                <w:szCs w:val="18"/>
              </w:rPr>
            </w:pPr>
            <w:r w:rsidRPr="00602FA2">
              <w:rPr>
                <w:rFonts w:asciiTheme="minorHAnsi" w:hAnsiTheme="minorHAnsi" w:cstheme="minorHAnsi"/>
                <w:sz w:val="18"/>
                <w:szCs w:val="18"/>
              </w:rPr>
              <w:t>4</w:t>
            </w:r>
          </w:p>
        </w:tc>
        <w:tc>
          <w:tcPr>
            <w:tcW w:w="992" w:type="dxa"/>
            <w:shd w:val="clear" w:color="auto" w:fill="auto"/>
            <w:vAlign w:val="center"/>
          </w:tcPr>
          <w:p w:rsidR="00D147A4" w:rsidRPr="00602FA2" w:rsidRDefault="00D147A4" w:rsidP="00AF4E67">
            <w:pPr>
              <w:jc w:val="center"/>
              <w:rPr>
                <w:rFonts w:asciiTheme="minorHAnsi" w:hAnsiTheme="minorHAnsi" w:cstheme="minorHAnsi"/>
                <w:i/>
                <w:sz w:val="18"/>
                <w:szCs w:val="18"/>
              </w:rPr>
            </w:pPr>
            <w:r w:rsidRPr="00602FA2">
              <w:rPr>
                <w:rFonts w:asciiTheme="minorHAnsi" w:hAnsiTheme="minorHAnsi" w:cstheme="minorHAnsi"/>
                <w:i/>
                <w:sz w:val="18"/>
                <w:szCs w:val="18"/>
              </w:rPr>
              <w:t>9</w:t>
            </w:r>
          </w:p>
        </w:tc>
      </w:tr>
    </w:tbl>
    <w:p w:rsidR="00D147A4" w:rsidRPr="00602FA2" w:rsidRDefault="00D147A4" w:rsidP="00D147A4">
      <w:pPr>
        <w:rPr>
          <w:rFonts w:asciiTheme="minorHAnsi" w:hAnsiTheme="minorHAnsi" w:cstheme="minorHAnsi"/>
          <w:sz w:val="8"/>
          <w:szCs w:val="8"/>
        </w:rPr>
      </w:pPr>
    </w:p>
    <w:p w:rsidR="00D147A4" w:rsidRPr="00602FA2" w:rsidRDefault="00D147A4" w:rsidP="00D147A4">
      <w:pPr>
        <w:rPr>
          <w:rFonts w:asciiTheme="minorHAnsi" w:hAnsiTheme="minorHAnsi" w:cstheme="minorHAnsi"/>
          <w:sz w:val="8"/>
          <w:szCs w:val="8"/>
        </w:rPr>
      </w:pPr>
    </w:p>
    <w:p w:rsidR="00D147A4" w:rsidRPr="00602FA2" w:rsidRDefault="00D147A4" w:rsidP="00D147A4">
      <w:pPr>
        <w:rPr>
          <w:rFonts w:asciiTheme="minorHAnsi" w:hAnsiTheme="minorHAnsi" w:cstheme="minorHAnsi"/>
          <w:i/>
          <w:sz w:val="18"/>
          <w:szCs w:val="18"/>
        </w:rPr>
      </w:pPr>
      <w:r w:rsidRPr="00602FA2">
        <w:rPr>
          <w:rFonts w:asciiTheme="minorHAnsi" w:hAnsiTheme="minorHAnsi" w:cstheme="minorHAnsi"/>
          <w:b/>
          <w:sz w:val="18"/>
          <w:szCs w:val="18"/>
        </w:rPr>
        <w:t xml:space="preserve">9. Kāda veida uzņēmumu attīstība Jūrmalā, Jūsuprāt, būtu jāveicina? </w:t>
      </w:r>
      <w:r w:rsidRPr="00602FA2">
        <w:rPr>
          <w:rFonts w:asciiTheme="minorHAnsi" w:hAnsiTheme="minorHAnsi" w:cstheme="minorHAnsi"/>
          <w:i/>
          <w:sz w:val="18"/>
          <w:szCs w:val="18"/>
        </w:rPr>
        <w:t>Intervētāj – nolasiet pa vienam un atzīmējiet atbilstošās!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3119"/>
      </w:tblGrid>
      <w:tr w:rsidR="00D147A4" w:rsidRPr="00602FA2" w:rsidTr="00AF4E67">
        <w:tc>
          <w:tcPr>
            <w:tcW w:w="6912" w:type="dxa"/>
            <w:tcBorders>
              <w:bottom w:val="single" w:sz="4" w:space="0" w:color="auto"/>
            </w:tcBorders>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Kūrorti, veselības tūrisms pie jūras</w:t>
            </w:r>
          </w:p>
        </w:tc>
        <w:tc>
          <w:tcPr>
            <w:tcW w:w="3119" w:type="dxa"/>
            <w:tcBorders>
              <w:bottom w:val="single" w:sz="4" w:space="0" w:color="auto"/>
            </w:tcBorders>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1,</w:t>
            </w:r>
          </w:p>
        </w:tc>
      </w:tr>
      <w:tr w:rsidR="00D147A4" w:rsidRPr="00602FA2" w:rsidTr="00AF4E67">
        <w:tc>
          <w:tcPr>
            <w:tcW w:w="6912" w:type="dxa"/>
            <w:tcBorders>
              <w:bottom w:val="single" w:sz="4" w:space="0" w:color="auto"/>
            </w:tcBorders>
            <w:shd w:val="clear" w:color="auto" w:fill="D9D9D9"/>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Kūrorti, veselības tūrisms Ķemeros un Jaunķemeros</w:t>
            </w:r>
          </w:p>
        </w:tc>
        <w:tc>
          <w:tcPr>
            <w:tcW w:w="3119" w:type="dxa"/>
            <w:tcBorders>
              <w:bottom w:val="single" w:sz="4" w:space="0" w:color="auto"/>
            </w:tcBorders>
            <w:shd w:val="clear" w:color="auto" w:fill="D9D9D9"/>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2,</w:t>
            </w:r>
          </w:p>
        </w:tc>
      </w:tr>
      <w:tr w:rsidR="00D147A4" w:rsidRPr="00602FA2" w:rsidTr="00AF4E67">
        <w:tc>
          <w:tcPr>
            <w:tcW w:w="6912" w:type="dxa"/>
            <w:tcBorders>
              <w:bottom w:val="single" w:sz="4" w:space="0" w:color="auto"/>
            </w:tcBorders>
            <w:shd w:val="clear" w:color="auto" w:fill="auto"/>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Viesnīcas un konferenču centri</w:t>
            </w:r>
          </w:p>
        </w:tc>
        <w:tc>
          <w:tcPr>
            <w:tcW w:w="3119" w:type="dxa"/>
            <w:tcBorders>
              <w:bottom w:val="single" w:sz="4" w:space="0" w:color="auto"/>
            </w:tcBorders>
            <w:shd w:val="clear" w:color="auto" w:fill="auto"/>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3,</w:t>
            </w:r>
          </w:p>
        </w:tc>
      </w:tr>
      <w:tr w:rsidR="00D147A4" w:rsidRPr="00602FA2" w:rsidTr="00AF4E67">
        <w:tc>
          <w:tcPr>
            <w:tcW w:w="6912" w:type="dxa"/>
            <w:shd w:val="clear" w:color="auto" w:fill="D9D9D9"/>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Minerālizejvielu (dūņas, minerālūdens) pārstrāde – kosmētikas, farmācijas produkti</w:t>
            </w:r>
          </w:p>
        </w:tc>
        <w:tc>
          <w:tcPr>
            <w:tcW w:w="3119" w:type="dxa"/>
            <w:shd w:val="clear" w:color="auto" w:fill="D9D9D9"/>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4,</w:t>
            </w:r>
          </w:p>
        </w:tc>
      </w:tr>
      <w:tr w:rsidR="00D147A4" w:rsidRPr="00602FA2" w:rsidTr="00AF4E67">
        <w:tc>
          <w:tcPr>
            <w:tcW w:w="6912" w:type="dxa"/>
            <w:shd w:val="clear" w:color="auto" w:fill="auto"/>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Ūdens transporta pakalpojumu sniegšana, jahtu piestātņu un apkalpes pakalpojumi</w:t>
            </w:r>
          </w:p>
        </w:tc>
        <w:tc>
          <w:tcPr>
            <w:tcW w:w="3119" w:type="dxa"/>
            <w:shd w:val="clear" w:color="auto" w:fill="auto"/>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5,</w:t>
            </w:r>
          </w:p>
        </w:tc>
      </w:tr>
      <w:tr w:rsidR="00D147A4" w:rsidRPr="00602FA2" w:rsidTr="00AF4E67">
        <w:tc>
          <w:tcPr>
            <w:tcW w:w="6912" w:type="dxa"/>
            <w:tcBorders>
              <w:bottom w:val="single" w:sz="4" w:space="0" w:color="auto"/>
            </w:tcBorders>
            <w:shd w:val="clear" w:color="auto" w:fill="D9D9D9"/>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Sociālās aprūpes iestādes (pansionāti, aprūpes centri)</w:t>
            </w:r>
          </w:p>
        </w:tc>
        <w:tc>
          <w:tcPr>
            <w:tcW w:w="3119" w:type="dxa"/>
            <w:tcBorders>
              <w:bottom w:val="single" w:sz="4" w:space="0" w:color="auto"/>
            </w:tcBorders>
            <w:shd w:val="clear" w:color="auto" w:fill="D9D9D9"/>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6,</w:t>
            </w:r>
          </w:p>
        </w:tc>
      </w:tr>
      <w:tr w:rsidR="00D147A4" w:rsidRPr="00602FA2" w:rsidTr="00AF4E67">
        <w:tc>
          <w:tcPr>
            <w:tcW w:w="6912" w:type="dxa"/>
            <w:tcBorders>
              <w:bottom w:val="single" w:sz="4" w:space="0" w:color="auto"/>
            </w:tcBorders>
            <w:shd w:val="clear" w:color="auto" w:fill="auto"/>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Šovbizness, kultūras un sporta uzņēmējdarbība</w:t>
            </w:r>
          </w:p>
        </w:tc>
        <w:tc>
          <w:tcPr>
            <w:tcW w:w="3119" w:type="dxa"/>
            <w:tcBorders>
              <w:bottom w:val="single" w:sz="4" w:space="0" w:color="auto"/>
            </w:tcBorders>
            <w:shd w:val="clear" w:color="auto" w:fill="auto"/>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7,</w:t>
            </w:r>
          </w:p>
        </w:tc>
      </w:tr>
      <w:tr w:rsidR="00D147A4" w:rsidRPr="00602FA2" w:rsidTr="00AF4E67">
        <w:tc>
          <w:tcPr>
            <w:tcW w:w="6912" w:type="dxa"/>
            <w:tcBorders>
              <w:bottom w:val="single" w:sz="4" w:space="0" w:color="auto"/>
            </w:tcBorders>
            <w:shd w:val="clear" w:color="auto" w:fill="D9D9D9"/>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Sadzīves pakalpojumu, t.sk. ēdināšanas pakalpojumu sniegšana</w:t>
            </w:r>
          </w:p>
        </w:tc>
        <w:tc>
          <w:tcPr>
            <w:tcW w:w="3119" w:type="dxa"/>
            <w:tcBorders>
              <w:bottom w:val="single" w:sz="4" w:space="0" w:color="auto"/>
            </w:tcBorders>
            <w:shd w:val="clear" w:color="auto" w:fill="D9D9D9"/>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8,</w:t>
            </w:r>
          </w:p>
        </w:tc>
      </w:tr>
      <w:tr w:rsidR="00D147A4" w:rsidRPr="00602FA2" w:rsidTr="00AF4E67">
        <w:tc>
          <w:tcPr>
            <w:tcW w:w="6912" w:type="dxa"/>
            <w:tcBorders>
              <w:bottom w:val="single" w:sz="4" w:space="0" w:color="auto"/>
            </w:tcBorders>
            <w:shd w:val="clear" w:color="auto" w:fill="auto"/>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Dekoratīvā dārzkopība (ainavu arhitektūra, stādi, kopšana)</w:t>
            </w:r>
          </w:p>
        </w:tc>
        <w:tc>
          <w:tcPr>
            <w:tcW w:w="3119" w:type="dxa"/>
            <w:tcBorders>
              <w:bottom w:val="single" w:sz="4" w:space="0" w:color="auto"/>
            </w:tcBorders>
            <w:shd w:val="clear" w:color="auto" w:fill="auto"/>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9,</w:t>
            </w:r>
          </w:p>
        </w:tc>
      </w:tr>
      <w:tr w:rsidR="00D147A4" w:rsidRPr="00602FA2" w:rsidTr="00AF4E67">
        <w:tc>
          <w:tcPr>
            <w:tcW w:w="6912" w:type="dxa"/>
            <w:tcBorders>
              <w:bottom w:val="single" w:sz="4" w:space="0" w:color="auto"/>
            </w:tcBorders>
            <w:shd w:val="clear" w:color="auto" w:fill="D9D9D9"/>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Atjaunojamās enerģijas (vējš, saule, biomasa, koģenerācijas stacijas) ieguve</w:t>
            </w:r>
          </w:p>
        </w:tc>
        <w:tc>
          <w:tcPr>
            <w:tcW w:w="3119" w:type="dxa"/>
            <w:tcBorders>
              <w:bottom w:val="single" w:sz="4" w:space="0" w:color="auto"/>
            </w:tcBorders>
            <w:shd w:val="clear" w:color="auto" w:fill="D9D9D9"/>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10,</w:t>
            </w:r>
          </w:p>
        </w:tc>
      </w:tr>
      <w:tr w:rsidR="00D147A4" w:rsidRPr="00602FA2" w:rsidTr="00AF4E67">
        <w:tc>
          <w:tcPr>
            <w:tcW w:w="6912" w:type="dxa"/>
            <w:tcBorders>
              <w:bottom w:val="single" w:sz="4" w:space="0" w:color="auto"/>
            </w:tcBorders>
            <w:shd w:val="clear" w:color="auto" w:fill="auto"/>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Augļu koku un ogu audzēšana</w:t>
            </w:r>
          </w:p>
        </w:tc>
        <w:tc>
          <w:tcPr>
            <w:tcW w:w="3119" w:type="dxa"/>
            <w:tcBorders>
              <w:bottom w:val="single" w:sz="4" w:space="0" w:color="auto"/>
            </w:tcBorders>
            <w:shd w:val="clear" w:color="auto" w:fill="auto"/>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11,</w:t>
            </w:r>
          </w:p>
        </w:tc>
      </w:tr>
      <w:tr w:rsidR="00D147A4" w:rsidRPr="00602FA2" w:rsidTr="00AF4E67">
        <w:tc>
          <w:tcPr>
            <w:tcW w:w="6912" w:type="dxa"/>
            <w:tcBorders>
              <w:bottom w:val="single" w:sz="4" w:space="0" w:color="auto"/>
            </w:tcBorders>
            <w:shd w:val="clear" w:color="auto" w:fill="D9D9D9"/>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Amatniecība un mājražošana</w:t>
            </w:r>
          </w:p>
        </w:tc>
        <w:tc>
          <w:tcPr>
            <w:tcW w:w="3119" w:type="dxa"/>
            <w:tcBorders>
              <w:bottom w:val="single" w:sz="4" w:space="0" w:color="auto"/>
            </w:tcBorders>
            <w:shd w:val="clear" w:color="auto" w:fill="D9D9D9"/>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12,</w:t>
            </w:r>
          </w:p>
        </w:tc>
      </w:tr>
      <w:tr w:rsidR="00D147A4" w:rsidRPr="00602FA2" w:rsidTr="00AF4E67">
        <w:tc>
          <w:tcPr>
            <w:tcW w:w="6912" w:type="dxa"/>
            <w:shd w:val="clear" w:color="auto" w:fill="auto"/>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Cits (ierakstīt):</w:t>
            </w:r>
          </w:p>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_________________________________________________________________</w:t>
            </w:r>
          </w:p>
        </w:tc>
        <w:tc>
          <w:tcPr>
            <w:tcW w:w="3119" w:type="dxa"/>
            <w:shd w:val="clear" w:color="auto" w:fill="auto"/>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13,</w:t>
            </w:r>
          </w:p>
        </w:tc>
      </w:tr>
    </w:tbl>
    <w:p w:rsidR="00D147A4" w:rsidRPr="00602FA2" w:rsidRDefault="00D147A4" w:rsidP="00D147A4">
      <w:pPr>
        <w:jc w:val="center"/>
        <w:rPr>
          <w:rFonts w:asciiTheme="minorHAnsi" w:hAnsiTheme="minorHAnsi" w:cstheme="minorHAnsi"/>
          <w:b/>
          <w:sz w:val="18"/>
          <w:szCs w:val="18"/>
        </w:rPr>
      </w:pPr>
    </w:p>
    <w:p w:rsidR="00D147A4" w:rsidRPr="00602FA2" w:rsidRDefault="00D147A4" w:rsidP="00D147A4">
      <w:pPr>
        <w:jc w:val="center"/>
        <w:rPr>
          <w:rFonts w:asciiTheme="minorHAnsi" w:hAnsiTheme="minorHAnsi" w:cstheme="minorHAnsi"/>
          <w:b/>
          <w:sz w:val="18"/>
          <w:szCs w:val="18"/>
        </w:rPr>
      </w:pPr>
      <w:r w:rsidRPr="00602FA2">
        <w:rPr>
          <w:rFonts w:asciiTheme="minorHAnsi" w:hAnsiTheme="minorHAnsi" w:cstheme="minorHAnsi"/>
          <w:b/>
          <w:sz w:val="18"/>
          <w:szCs w:val="18"/>
        </w:rPr>
        <w:t>Aptaujas nobeigumā, lūdzu, atbildiet uz dažiem jautājumiem par sevi!</w:t>
      </w:r>
    </w:p>
    <w:p w:rsidR="00D147A4" w:rsidRPr="00602FA2" w:rsidRDefault="00D147A4" w:rsidP="00D147A4">
      <w:pPr>
        <w:jc w:val="center"/>
        <w:rPr>
          <w:rFonts w:asciiTheme="minorHAnsi" w:hAnsiTheme="minorHAnsi" w:cstheme="minorHAnsi"/>
          <w:b/>
          <w:sz w:val="8"/>
          <w:szCs w:val="8"/>
        </w:rPr>
      </w:pPr>
    </w:p>
    <w:p w:rsidR="00D147A4" w:rsidRPr="00602FA2" w:rsidRDefault="00D147A4" w:rsidP="00D147A4">
      <w:pPr>
        <w:rPr>
          <w:rFonts w:asciiTheme="minorHAnsi" w:hAnsiTheme="minorHAnsi" w:cstheme="minorHAnsi"/>
          <w:i/>
          <w:sz w:val="18"/>
          <w:szCs w:val="18"/>
        </w:rPr>
      </w:pPr>
      <w:r w:rsidRPr="00602FA2">
        <w:rPr>
          <w:rFonts w:asciiTheme="minorHAnsi" w:hAnsiTheme="minorHAnsi" w:cstheme="minorHAnsi"/>
          <w:b/>
          <w:sz w:val="18"/>
          <w:szCs w:val="18"/>
        </w:rPr>
        <w:t xml:space="preserve">10. Dzimums: </w:t>
      </w:r>
      <w:r w:rsidRPr="00602FA2">
        <w:rPr>
          <w:rFonts w:asciiTheme="minorHAnsi" w:hAnsiTheme="minorHAnsi" w:cstheme="minorHAnsi"/>
          <w:i/>
          <w:sz w:val="18"/>
          <w:szCs w:val="18"/>
        </w:rPr>
        <w:t>(nejautājiet, bet atzīmējiet anketā!)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tblGrid>
      <w:tr w:rsidR="00D147A4" w:rsidRPr="00602FA2" w:rsidTr="00AF4E67">
        <w:tc>
          <w:tcPr>
            <w:tcW w:w="1080" w:type="dxa"/>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Sieviete</w:t>
            </w:r>
          </w:p>
        </w:tc>
        <w:tc>
          <w:tcPr>
            <w:tcW w:w="1440" w:type="dxa"/>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1</w:t>
            </w:r>
          </w:p>
        </w:tc>
      </w:tr>
      <w:tr w:rsidR="00D147A4" w:rsidRPr="00602FA2" w:rsidTr="00AF4E67">
        <w:tc>
          <w:tcPr>
            <w:tcW w:w="1080" w:type="dxa"/>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Vīrietis</w:t>
            </w:r>
          </w:p>
        </w:tc>
        <w:tc>
          <w:tcPr>
            <w:tcW w:w="1440" w:type="dxa"/>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2</w:t>
            </w:r>
          </w:p>
        </w:tc>
      </w:tr>
    </w:tbl>
    <w:p w:rsidR="00D147A4" w:rsidRPr="00602FA2" w:rsidRDefault="00D147A4" w:rsidP="00D147A4">
      <w:pPr>
        <w:rPr>
          <w:rFonts w:asciiTheme="minorHAnsi" w:hAnsiTheme="minorHAnsi" w:cstheme="minorHAnsi"/>
          <w:b/>
          <w:sz w:val="18"/>
          <w:szCs w:val="18"/>
        </w:rPr>
      </w:pPr>
    </w:p>
    <w:p w:rsidR="00D147A4" w:rsidRPr="00602FA2" w:rsidRDefault="00D147A4" w:rsidP="00D147A4">
      <w:pPr>
        <w:rPr>
          <w:rFonts w:asciiTheme="minorHAnsi" w:hAnsiTheme="minorHAnsi" w:cstheme="minorHAnsi"/>
          <w:sz w:val="8"/>
          <w:szCs w:val="8"/>
        </w:rPr>
      </w:pPr>
    </w:p>
    <w:p w:rsidR="00D147A4" w:rsidRPr="00602FA2" w:rsidRDefault="00D147A4" w:rsidP="00D147A4">
      <w:pPr>
        <w:rPr>
          <w:rFonts w:asciiTheme="minorHAnsi" w:hAnsiTheme="minorHAnsi" w:cstheme="minorHAnsi"/>
          <w:sz w:val="8"/>
          <w:szCs w:val="8"/>
        </w:rPr>
      </w:pPr>
    </w:p>
    <w:p w:rsidR="00D147A4" w:rsidRPr="00602FA2" w:rsidRDefault="00D147A4" w:rsidP="00D147A4">
      <w:pPr>
        <w:rPr>
          <w:rFonts w:asciiTheme="minorHAnsi" w:hAnsiTheme="minorHAnsi" w:cstheme="minorHAnsi"/>
          <w:sz w:val="8"/>
          <w:szCs w:val="8"/>
        </w:rPr>
      </w:pPr>
    </w:p>
    <w:p w:rsidR="00D147A4" w:rsidRPr="00602FA2" w:rsidRDefault="00D147A4" w:rsidP="00D147A4">
      <w:pPr>
        <w:rPr>
          <w:rFonts w:asciiTheme="minorHAnsi" w:hAnsiTheme="minorHAnsi" w:cstheme="minorHAnsi"/>
          <w:sz w:val="18"/>
          <w:szCs w:val="18"/>
        </w:rPr>
      </w:pPr>
      <w:r w:rsidRPr="00602FA2">
        <w:rPr>
          <w:rFonts w:asciiTheme="minorHAnsi" w:hAnsiTheme="minorHAnsi" w:cstheme="minorHAnsi"/>
          <w:b/>
          <w:sz w:val="18"/>
          <w:szCs w:val="18"/>
        </w:rPr>
        <w:t xml:space="preserve">11. Kāds ir Jūsu vecums?   </w:t>
      </w:r>
      <w:r w:rsidRPr="00602FA2">
        <w:rPr>
          <w:rFonts w:asciiTheme="minorHAnsi" w:hAnsiTheme="minorHAnsi" w:cstheme="minorHAnsi"/>
          <w:sz w:val="18"/>
          <w:szCs w:val="18"/>
        </w:rPr>
        <w:t xml:space="preserve">|___|___| </w:t>
      </w:r>
      <w:r w:rsidRPr="00602FA2">
        <w:rPr>
          <w:rFonts w:asciiTheme="minorHAnsi" w:hAnsiTheme="minorHAnsi" w:cstheme="minorHAnsi"/>
          <w:b/>
          <w:sz w:val="18"/>
          <w:szCs w:val="18"/>
        </w:rPr>
        <w:t>pilni gadi</w:t>
      </w:r>
    </w:p>
    <w:p w:rsidR="00D147A4" w:rsidRPr="00602FA2" w:rsidRDefault="00D147A4" w:rsidP="00D147A4">
      <w:pPr>
        <w:rPr>
          <w:rFonts w:asciiTheme="minorHAnsi" w:hAnsiTheme="minorHAnsi" w:cstheme="minorHAnsi"/>
          <w:sz w:val="8"/>
          <w:szCs w:val="8"/>
        </w:rPr>
      </w:pPr>
    </w:p>
    <w:p w:rsidR="00D147A4" w:rsidRPr="00602FA2" w:rsidRDefault="00D147A4" w:rsidP="00D147A4">
      <w:pPr>
        <w:rPr>
          <w:rFonts w:asciiTheme="minorHAnsi" w:hAnsiTheme="minorHAnsi" w:cstheme="minorHAnsi"/>
          <w:b/>
          <w:sz w:val="18"/>
          <w:szCs w:val="18"/>
        </w:rPr>
      </w:pPr>
      <w:r w:rsidRPr="00602FA2">
        <w:rPr>
          <w:rFonts w:asciiTheme="minorHAnsi" w:hAnsiTheme="minorHAnsi" w:cstheme="minorHAnsi"/>
          <w:b/>
          <w:sz w:val="18"/>
          <w:szCs w:val="18"/>
        </w:rPr>
        <w:t xml:space="preserve">12. Kāda ir Jūsu augstākā iegūtā izglītība?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851"/>
      </w:tblGrid>
      <w:tr w:rsidR="00D147A4" w:rsidRPr="00602FA2" w:rsidTr="00AF4E67">
        <w:tc>
          <w:tcPr>
            <w:tcW w:w="5103" w:type="dxa"/>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Pamatizglītība, sākumskolas izglītība</w:t>
            </w:r>
          </w:p>
        </w:tc>
        <w:tc>
          <w:tcPr>
            <w:tcW w:w="851" w:type="dxa"/>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1</w:t>
            </w:r>
          </w:p>
        </w:tc>
      </w:tr>
      <w:tr w:rsidR="00D147A4" w:rsidRPr="00602FA2" w:rsidTr="00AF4E67">
        <w:tc>
          <w:tcPr>
            <w:tcW w:w="5103" w:type="dxa"/>
          </w:tcPr>
          <w:p w:rsidR="00D147A4" w:rsidRPr="00602FA2" w:rsidRDefault="00D147A4" w:rsidP="00AF4E67">
            <w:pPr>
              <w:autoSpaceDE w:val="0"/>
              <w:autoSpaceDN w:val="0"/>
              <w:adjustRightInd w:val="0"/>
              <w:rPr>
                <w:rFonts w:asciiTheme="minorHAnsi" w:hAnsiTheme="minorHAnsi" w:cstheme="minorHAnsi"/>
                <w:sz w:val="18"/>
                <w:szCs w:val="18"/>
              </w:rPr>
            </w:pPr>
            <w:r w:rsidRPr="00602FA2">
              <w:rPr>
                <w:rFonts w:asciiTheme="minorHAnsi" w:hAnsiTheme="minorHAnsi" w:cstheme="minorHAnsi"/>
                <w:sz w:val="18"/>
                <w:szCs w:val="18"/>
              </w:rPr>
              <w:t>Vidējā izglītība</w:t>
            </w:r>
          </w:p>
        </w:tc>
        <w:tc>
          <w:tcPr>
            <w:tcW w:w="851" w:type="dxa"/>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2</w:t>
            </w:r>
          </w:p>
        </w:tc>
      </w:tr>
      <w:tr w:rsidR="00D147A4" w:rsidRPr="00602FA2" w:rsidTr="00AF4E67">
        <w:tc>
          <w:tcPr>
            <w:tcW w:w="5103" w:type="dxa"/>
          </w:tcPr>
          <w:p w:rsidR="00D147A4" w:rsidRPr="00602FA2" w:rsidRDefault="00D147A4" w:rsidP="00AF4E67">
            <w:pPr>
              <w:autoSpaceDE w:val="0"/>
              <w:autoSpaceDN w:val="0"/>
              <w:adjustRightInd w:val="0"/>
              <w:rPr>
                <w:rFonts w:asciiTheme="minorHAnsi" w:hAnsiTheme="minorHAnsi" w:cstheme="minorHAnsi"/>
                <w:sz w:val="18"/>
                <w:szCs w:val="18"/>
              </w:rPr>
            </w:pPr>
            <w:r w:rsidRPr="00602FA2">
              <w:rPr>
                <w:rFonts w:asciiTheme="minorHAnsi" w:hAnsiTheme="minorHAnsi" w:cstheme="minorHAnsi"/>
                <w:sz w:val="18"/>
                <w:szCs w:val="18"/>
              </w:rPr>
              <w:t>Vidējā speciālā izglītība</w:t>
            </w:r>
          </w:p>
        </w:tc>
        <w:tc>
          <w:tcPr>
            <w:tcW w:w="851" w:type="dxa"/>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3</w:t>
            </w:r>
          </w:p>
        </w:tc>
      </w:tr>
      <w:tr w:rsidR="00D147A4" w:rsidRPr="00602FA2" w:rsidTr="00AF4E67">
        <w:tc>
          <w:tcPr>
            <w:tcW w:w="5103" w:type="dxa"/>
          </w:tcPr>
          <w:p w:rsidR="00D147A4" w:rsidRPr="00602FA2" w:rsidRDefault="00D147A4" w:rsidP="00AF4E67">
            <w:pPr>
              <w:autoSpaceDE w:val="0"/>
              <w:autoSpaceDN w:val="0"/>
              <w:adjustRightInd w:val="0"/>
              <w:rPr>
                <w:rFonts w:asciiTheme="minorHAnsi" w:hAnsiTheme="minorHAnsi" w:cstheme="minorHAnsi"/>
                <w:sz w:val="18"/>
                <w:szCs w:val="18"/>
              </w:rPr>
            </w:pPr>
            <w:r w:rsidRPr="00602FA2">
              <w:rPr>
                <w:rFonts w:asciiTheme="minorHAnsi" w:hAnsiTheme="minorHAnsi" w:cstheme="minorHAnsi"/>
                <w:sz w:val="18"/>
                <w:szCs w:val="18"/>
              </w:rPr>
              <w:t>Augstākā izglītība</w:t>
            </w:r>
          </w:p>
        </w:tc>
        <w:tc>
          <w:tcPr>
            <w:tcW w:w="851" w:type="dxa"/>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4</w:t>
            </w:r>
          </w:p>
        </w:tc>
      </w:tr>
    </w:tbl>
    <w:p w:rsidR="00D147A4" w:rsidRPr="00602FA2" w:rsidRDefault="00D147A4" w:rsidP="00D147A4">
      <w:pPr>
        <w:autoSpaceDE w:val="0"/>
        <w:autoSpaceDN w:val="0"/>
        <w:adjustRightInd w:val="0"/>
        <w:rPr>
          <w:rFonts w:asciiTheme="minorHAnsi" w:hAnsiTheme="minorHAnsi" w:cstheme="minorHAnsi"/>
          <w:sz w:val="8"/>
          <w:szCs w:val="8"/>
        </w:rPr>
      </w:pPr>
    </w:p>
    <w:p w:rsidR="00D147A4" w:rsidRPr="00602FA2" w:rsidRDefault="00D147A4" w:rsidP="00D147A4">
      <w:pPr>
        <w:autoSpaceDE w:val="0"/>
        <w:autoSpaceDN w:val="0"/>
        <w:adjustRightInd w:val="0"/>
        <w:ind w:left="360"/>
        <w:rPr>
          <w:rFonts w:asciiTheme="minorHAnsi" w:hAnsiTheme="minorHAnsi" w:cstheme="minorHAnsi"/>
          <w:sz w:val="8"/>
          <w:szCs w:val="8"/>
        </w:rPr>
      </w:pPr>
    </w:p>
    <w:p w:rsidR="00D147A4" w:rsidRPr="00602FA2" w:rsidRDefault="00D147A4" w:rsidP="00D147A4">
      <w:pPr>
        <w:rPr>
          <w:rFonts w:asciiTheme="minorHAnsi" w:hAnsiTheme="minorHAnsi" w:cstheme="minorHAnsi"/>
          <w:i/>
          <w:sz w:val="18"/>
          <w:szCs w:val="18"/>
        </w:rPr>
      </w:pPr>
      <w:r w:rsidRPr="00602FA2">
        <w:rPr>
          <w:rFonts w:asciiTheme="minorHAnsi" w:hAnsiTheme="minorHAnsi" w:cstheme="minorHAnsi"/>
          <w:b/>
          <w:sz w:val="18"/>
          <w:szCs w:val="18"/>
        </w:rPr>
        <w:t xml:space="preserve">13. Kurā Jūrmalas rajonā Jūs dzīvojat? </w:t>
      </w:r>
      <w:r w:rsidRPr="00602FA2">
        <w:rPr>
          <w:rFonts w:asciiTheme="minorHAnsi" w:hAnsiTheme="minorHAnsi" w:cstheme="minorHAnsi"/>
          <w:sz w:val="18"/>
          <w:szCs w:val="18"/>
        </w:rPr>
        <w:t>...................................................................................................</w:t>
      </w:r>
    </w:p>
    <w:p w:rsidR="00D147A4" w:rsidRPr="00602FA2" w:rsidRDefault="00D147A4" w:rsidP="00D147A4">
      <w:pPr>
        <w:rPr>
          <w:rFonts w:asciiTheme="minorHAnsi" w:hAnsiTheme="minorHAnsi" w:cstheme="minorHAnsi"/>
          <w:b/>
          <w:sz w:val="18"/>
          <w:szCs w:val="18"/>
        </w:rPr>
      </w:pPr>
    </w:p>
    <w:p w:rsidR="00D147A4" w:rsidRPr="00602FA2" w:rsidRDefault="00D147A4" w:rsidP="00D147A4">
      <w:pPr>
        <w:rPr>
          <w:rFonts w:asciiTheme="minorHAnsi" w:hAnsiTheme="minorHAnsi" w:cstheme="minorHAnsi"/>
          <w:i/>
          <w:sz w:val="18"/>
          <w:szCs w:val="18"/>
        </w:rPr>
      </w:pPr>
      <w:r w:rsidRPr="00602FA2">
        <w:rPr>
          <w:rFonts w:asciiTheme="minorHAnsi" w:hAnsiTheme="minorHAnsi" w:cstheme="minorHAnsi"/>
          <w:b/>
          <w:sz w:val="18"/>
          <w:szCs w:val="18"/>
        </w:rPr>
        <w:t>14. Kur Jūs strādājat?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709"/>
      </w:tblGrid>
      <w:tr w:rsidR="00D147A4" w:rsidRPr="00602FA2" w:rsidTr="00AF4E67">
        <w:tc>
          <w:tcPr>
            <w:tcW w:w="5245" w:type="dxa"/>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 xml:space="preserve">Jūrmalā (precizēt rajonu): </w:t>
            </w:r>
          </w:p>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 xml:space="preserve">                                      _____________________________</w:t>
            </w:r>
          </w:p>
        </w:tc>
        <w:tc>
          <w:tcPr>
            <w:tcW w:w="709" w:type="dxa"/>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1</w:t>
            </w:r>
          </w:p>
        </w:tc>
      </w:tr>
      <w:tr w:rsidR="00D147A4" w:rsidRPr="00602FA2" w:rsidTr="00AF4E67">
        <w:tc>
          <w:tcPr>
            <w:tcW w:w="5245" w:type="dxa"/>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 xml:space="preserve">Citur (ierakstīt): </w:t>
            </w:r>
          </w:p>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 xml:space="preserve">                            ___________________________________</w:t>
            </w:r>
          </w:p>
        </w:tc>
        <w:tc>
          <w:tcPr>
            <w:tcW w:w="709" w:type="dxa"/>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2</w:t>
            </w:r>
          </w:p>
        </w:tc>
      </w:tr>
      <w:tr w:rsidR="00D147A4" w:rsidRPr="00602FA2" w:rsidTr="00AF4E67">
        <w:tc>
          <w:tcPr>
            <w:tcW w:w="5245" w:type="dxa"/>
          </w:tcPr>
          <w:p w:rsidR="00D147A4" w:rsidRPr="00602FA2" w:rsidRDefault="00D147A4" w:rsidP="00AF4E67">
            <w:pPr>
              <w:rPr>
                <w:rFonts w:asciiTheme="minorHAnsi" w:hAnsiTheme="minorHAnsi" w:cstheme="minorHAnsi"/>
                <w:sz w:val="18"/>
                <w:szCs w:val="18"/>
              </w:rPr>
            </w:pPr>
            <w:r w:rsidRPr="00602FA2">
              <w:rPr>
                <w:rFonts w:asciiTheme="minorHAnsi" w:hAnsiTheme="minorHAnsi" w:cstheme="minorHAnsi"/>
                <w:sz w:val="18"/>
                <w:szCs w:val="18"/>
              </w:rPr>
              <w:t>Nestrādā</w:t>
            </w:r>
          </w:p>
          <w:p w:rsidR="00D147A4" w:rsidRPr="00602FA2" w:rsidRDefault="00D147A4" w:rsidP="00AF4E67">
            <w:pPr>
              <w:rPr>
                <w:rFonts w:asciiTheme="minorHAnsi" w:hAnsiTheme="minorHAnsi" w:cstheme="minorHAnsi"/>
                <w:sz w:val="18"/>
                <w:szCs w:val="18"/>
              </w:rPr>
            </w:pPr>
          </w:p>
        </w:tc>
        <w:tc>
          <w:tcPr>
            <w:tcW w:w="709" w:type="dxa"/>
            <w:vAlign w:val="center"/>
          </w:tcPr>
          <w:p w:rsidR="00D147A4" w:rsidRPr="00602FA2" w:rsidRDefault="00D147A4" w:rsidP="00AF4E67">
            <w:pPr>
              <w:autoSpaceDE w:val="0"/>
              <w:autoSpaceDN w:val="0"/>
              <w:adjustRightInd w:val="0"/>
              <w:ind w:right="65"/>
              <w:jc w:val="center"/>
              <w:rPr>
                <w:rFonts w:asciiTheme="minorHAnsi" w:hAnsiTheme="minorHAnsi" w:cstheme="minorHAnsi"/>
                <w:sz w:val="18"/>
                <w:szCs w:val="18"/>
              </w:rPr>
            </w:pPr>
            <w:r w:rsidRPr="00602FA2">
              <w:rPr>
                <w:rFonts w:asciiTheme="minorHAnsi" w:hAnsiTheme="minorHAnsi" w:cstheme="minorHAnsi"/>
                <w:sz w:val="18"/>
                <w:szCs w:val="18"/>
              </w:rPr>
              <w:t>3</w:t>
            </w:r>
          </w:p>
        </w:tc>
      </w:tr>
    </w:tbl>
    <w:p w:rsidR="00D147A4" w:rsidRPr="00602FA2" w:rsidRDefault="00D147A4" w:rsidP="00D147A4">
      <w:pPr>
        <w:rPr>
          <w:rFonts w:asciiTheme="minorHAnsi" w:hAnsiTheme="minorHAnsi" w:cstheme="minorHAnsi"/>
          <w:b/>
          <w:sz w:val="18"/>
          <w:szCs w:val="18"/>
        </w:rPr>
      </w:pPr>
    </w:p>
    <w:p w:rsidR="00D147A4" w:rsidRPr="00602FA2" w:rsidRDefault="00D147A4" w:rsidP="00D147A4">
      <w:pPr>
        <w:rPr>
          <w:rFonts w:asciiTheme="minorHAnsi" w:hAnsiTheme="minorHAnsi" w:cstheme="minorHAnsi"/>
          <w:sz w:val="8"/>
          <w:szCs w:val="8"/>
        </w:rPr>
      </w:pPr>
      <w:r w:rsidRPr="00602FA2">
        <w:rPr>
          <w:rFonts w:asciiTheme="minorHAnsi" w:hAnsiTheme="minorHAnsi" w:cstheme="minorHAnsi"/>
          <w:b/>
          <w:sz w:val="18"/>
          <w:szCs w:val="18"/>
        </w:rPr>
        <w:t xml:space="preserve">15. Cik cilvēku, ieskaitot Jūs, ir Jūsu ģimenē, t.i., ar kuriem Jūs dzīvojiet kopā un Jums ir kopīga saimniecība? </w:t>
      </w:r>
      <w:r w:rsidRPr="00602FA2">
        <w:rPr>
          <w:rFonts w:asciiTheme="minorHAnsi" w:hAnsiTheme="minorHAnsi" w:cstheme="minorHAnsi"/>
          <w:sz w:val="18"/>
          <w:szCs w:val="18"/>
        </w:rPr>
        <w:t>|___|___|</w:t>
      </w:r>
    </w:p>
    <w:p w:rsidR="00D147A4" w:rsidRPr="00602FA2" w:rsidRDefault="00D147A4" w:rsidP="00D147A4">
      <w:pPr>
        <w:rPr>
          <w:rFonts w:asciiTheme="minorHAnsi" w:hAnsiTheme="minorHAnsi" w:cstheme="minorHAnsi"/>
          <w:b/>
          <w:sz w:val="18"/>
          <w:szCs w:val="18"/>
        </w:rPr>
      </w:pPr>
    </w:p>
    <w:p w:rsidR="00D147A4" w:rsidRPr="00602FA2" w:rsidRDefault="00D147A4" w:rsidP="00D147A4">
      <w:pPr>
        <w:rPr>
          <w:rFonts w:asciiTheme="minorHAnsi" w:hAnsiTheme="minorHAnsi" w:cstheme="minorHAnsi"/>
          <w:sz w:val="8"/>
          <w:szCs w:val="18"/>
        </w:rPr>
      </w:pPr>
    </w:p>
    <w:p w:rsidR="00D147A4" w:rsidRPr="00602FA2" w:rsidRDefault="00D147A4" w:rsidP="00D147A4">
      <w:pPr>
        <w:rPr>
          <w:rFonts w:asciiTheme="minorHAnsi" w:hAnsiTheme="minorHAnsi" w:cstheme="minorHAnsi"/>
          <w:b/>
          <w:sz w:val="18"/>
          <w:szCs w:val="18"/>
        </w:rPr>
      </w:pPr>
      <w:r w:rsidRPr="00602FA2">
        <w:rPr>
          <w:rFonts w:asciiTheme="minorHAnsi" w:hAnsiTheme="minorHAnsi" w:cstheme="minorHAnsi"/>
          <w:b/>
          <w:sz w:val="18"/>
          <w:szCs w:val="18"/>
        </w:rPr>
        <w:t>16. Cik gadus Jūs jau dzīvojat Jūrmalā? |___|___|</w:t>
      </w:r>
    </w:p>
    <w:p w:rsidR="00D147A4" w:rsidRPr="00602FA2" w:rsidRDefault="00D147A4" w:rsidP="00D147A4">
      <w:pPr>
        <w:tabs>
          <w:tab w:val="left" w:pos="360"/>
        </w:tabs>
        <w:spacing w:before="120"/>
        <w:jc w:val="center"/>
        <w:rPr>
          <w:rFonts w:asciiTheme="minorHAnsi" w:hAnsiTheme="minorHAnsi" w:cstheme="minorHAnsi"/>
          <w:b/>
          <w:szCs w:val="18"/>
        </w:rPr>
      </w:pPr>
    </w:p>
    <w:p w:rsidR="00D147A4" w:rsidRPr="00602FA2" w:rsidRDefault="00D147A4" w:rsidP="00D147A4">
      <w:pPr>
        <w:tabs>
          <w:tab w:val="left" w:pos="360"/>
        </w:tabs>
        <w:spacing w:before="120"/>
        <w:jc w:val="center"/>
        <w:rPr>
          <w:rFonts w:asciiTheme="minorHAnsi" w:hAnsiTheme="minorHAnsi" w:cstheme="minorHAnsi"/>
          <w:b/>
          <w:szCs w:val="18"/>
        </w:rPr>
      </w:pPr>
      <w:r w:rsidRPr="00602FA2">
        <w:rPr>
          <w:rFonts w:asciiTheme="minorHAnsi" w:hAnsiTheme="minorHAnsi" w:cstheme="minorHAnsi"/>
          <w:b/>
          <w:szCs w:val="18"/>
        </w:rPr>
        <w:t>PALDIES PAR PIEDALĪŠANOS APTAUJĀ!</w:t>
      </w:r>
    </w:p>
    <w:p w:rsidR="00D147A4" w:rsidRPr="00602FA2" w:rsidRDefault="00D147A4" w:rsidP="00D147A4">
      <w:pPr>
        <w:rPr>
          <w:rFonts w:asciiTheme="minorHAnsi" w:hAnsiTheme="minorHAnsi" w:cstheme="minorHAnsi"/>
          <w:b/>
          <w:sz w:val="16"/>
          <w:szCs w:val="16"/>
        </w:rPr>
      </w:pPr>
    </w:p>
    <w:p w:rsidR="00D147A4" w:rsidRPr="00602FA2" w:rsidRDefault="00D147A4" w:rsidP="00D147A4">
      <w:pPr>
        <w:rPr>
          <w:rFonts w:asciiTheme="minorHAnsi" w:hAnsiTheme="minorHAnsi" w:cstheme="minorHAnsi"/>
          <w:b/>
          <w:sz w:val="16"/>
          <w:szCs w:val="16"/>
        </w:rPr>
      </w:pPr>
      <w:r w:rsidRPr="00602FA2">
        <w:rPr>
          <w:rFonts w:asciiTheme="minorHAnsi" w:hAnsiTheme="minorHAnsi" w:cstheme="minorHAnsi"/>
          <w:b/>
          <w:sz w:val="16"/>
          <w:szCs w:val="16"/>
        </w:rPr>
        <w:t>Intervētāja apliecības numurs:</w:t>
      </w:r>
      <w:r w:rsidRPr="00602FA2">
        <w:rPr>
          <w:rFonts w:asciiTheme="minorHAnsi" w:hAnsiTheme="minorHAnsi" w:cstheme="minorHAnsi"/>
          <w:sz w:val="16"/>
          <w:szCs w:val="16"/>
        </w:rPr>
        <w:t xml:space="preserve"> |___|___|___|</w:t>
      </w:r>
      <w:r w:rsidRPr="00602FA2">
        <w:rPr>
          <w:rFonts w:asciiTheme="minorHAnsi" w:hAnsiTheme="minorHAnsi" w:cstheme="minorHAnsi"/>
          <w:b/>
          <w:sz w:val="16"/>
          <w:szCs w:val="16"/>
        </w:rPr>
        <w:t xml:space="preserve"> Intervijas veikšanas datums: </w:t>
      </w:r>
      <w:r w:rsidRPr="00602FA2">
        <w:rPr>
          <w:rFonts w:asciiTheme="minorHAnsi" w:hAnsiTheme="minorHAnsi" w:cstheme="minorHAnsi"/>
          <w:sz w:val="16"/>
          <w:szCs w:val="16"/>
        </w:rPr>
        <w:t>|___|___|</w:t>
      </w:r>
      <w:r w:rsidRPr="00602FA2">
        <w:rPr>
          <w:rFonts w:asciiTheme="minorHAnsi" w:hAnsiTheme="minorHAnsi" w:cstheme="minorHAnsi"/>
          <w:b/>
          <w:sz w:val="16"/>
          <w:szCs w:val="16"/>
        </w:rPr>
        <w:t xml:space="preserve"> Beigu laiks :</w:t>
      </w:r>
      <w:r w:rsidRPr="00602FA2">
        <w:rPr>
          <w:rFonts w:asciiTheme="minorHAnsi" w:hAnsiTheme="minorHAnsi" w:cstheme="minorHAnsi"/>
          <w:sz w:val="16"/>
          <w:szCs w:val="16"/>
        </w:rPr>
        <w:t xml:space="preserve"> |___|___|:|___|___|</w:t>
      </w:r>
    </w:p>
    <w:p w:rsidR="00D147A4" w:rsidRPr="00602FA2" w:rsidRDefault="00D147A4" w:rsidP="00D147A4">
      <w:pPr>
        <w:rPr>
          <w:rFonts w:asciiTheme="minorHAnsi" w:hAnsiTheme="minorHAnsi" w:cstheme="minorHAnsi"/>
        </w:rPr>
      </w:pPr>
    </w:p>
    <w:p w:rsidR="00BC315E" w:rsidRDefault="00BC315E">
      <w:pPr>
        <w:spacing w:after="200"/>
        <w:jc w:val="left"/>
      </w:pPr>
      <w:r>
        <w:br w:type="page"/>
      </w:r>
    </w:p>
    <w:p w:rsidR="00BC315E" w:rsidRDefault="00BC315E" w:rsidP="00BC315E">
      <w:pPr>
        <w:pStyle w:val="Heading1"/>
        <w:tabs>
          <w:tab w:val="left" w:pos="8523"/>
        </w:tabs>
        <w:spacing w:before="600"/>
      </w:pPr>
      <w:bookmarkStart w:id="22" w:name="_Toc367281490"/>
      <w:r>
        <w:lastRenderedPageBreak/>
        <w:t>6</w:t>
      </w:r>
      <w:r w:rsidRPr="00602FA2">
        <w:t>. pielikums</w:t>
      </w:r>
      <w:r>
        <w:t>.</w:t>
      </w:r>
      <w:bookmarkEnd w:id="22"/>
    </w:p>
    <w:p w:rsidR="00BC315E" w:rsidRDefault="00BC315E" w:rsidP="00BC315E">
      <w:pPr>
        <w:pStyle w:val="Heading2"/>
      </w:pPr>
      <w:bookmarkStart w:id="23" w:name="_Toc367281491"/>
      <w:r>
        <w:t>Publiskās apspriešanas protokoli</w:t>
      </w:r>
      <w:bookmarkEnd w:id="23"/>
    </w:p>
    <w:p w:rsidR="00BC315E" w:rsidRDefault="00BC315E" w:rsidP="00BC315E"/>
    <w:p w:rsidR="00BC315E" w:rsidRPr="00294043" w:rsidRDefault="00BC315E" w:rsidP="00BC315E">
      <w:pPr>
        <w:autoSpaceDE w:val="0"/>
        <w:autoSpaceDN w:val="0"/>
        <w:adjustRightInd w:val="0"/>
        <w:spacing w:before="120" w:after="120"/>
        <w:jc w:val="center"/>
        <w:rPr>
          <w:rFonts w:cs="Calibri"/>
          <w:b/>
          <w:color w:val="000000"/>
          <w:sz w:val="20"/>
          <w:szCs w:val="20"/>
        </w:rPr>
      </w:pPr>
      <w:r>
        <w:rPr>
          <w:rFonts w:cs="Calibri"/>
          <w:b/>
          <w:color w:val="000000"/>
          <w:sz w:val="20"/>
          <w:szCs w:val="20"/>
        </w:rPr>
        <w:t>Jūrmalas attīstības programmas 2014.-2020.gadam 1.redakcijas</w:t>
      </w:r>
    </w:p>
    <w:p w:rsidR="00BC315E" w:rsidRPr="00294043" w:rsidRDefault="00BC315E" w:rsidP="00BC315E">
      <w:pPr>
        <w:autoSpaceDE w:val="0"/>
        <w:autoSpaceDN w:val="0"/>
        <w:adjustRightInd w:val="0"/>
        <w:spacing w:before="120" w:after="120"/>
        <w:jc w:val="center"/>
        <w:rPr>
          <w:rFonts w:cs="Calibri"/>
          <w:b/>
          <w:color w:val="000000"/>
          <w:sz w:val="20"/>
          <w:szCs w:val="20"/>
        </w:rPr>
      </w:pPr>
      <w:r w:rsidRPr="00294043">
        <w:rPr>
          <w:rFonts w:cs="Calibri"/>
          <w:b/>
          <w:color w:val="000000"/>
          <w:sz w:val="20"/>
          <w:szCs w:val="20"/>
        </w:rPr>
        <w:t>publiskās apspriešanas sanāksmes</w:t>
      </w:r>
    </w:p>
    <w:p w:rsidR="00BC315E" w:rsidRPr="00294043" w:rsidRDefault="00BC315E" w:rsidP="00BC315E">
      <w:pPr>
        <w:autoSpaceDE w:val="0"/>
        <w:autoSpaceDN w:val="0"/>
        <w:adjustRightInd w:val="0"/>
        <w:spacing w:before="120" w:after="120"/>
        <w:jc w:val="center"/>
        <w:rPr>
          <w:rFonts w:cs="Calibri"/>
          <w:b/>
          <w:color w:val="000000"/>
          <w:sz w:val="20"/>
          <w:szCs w:val="20"/>
        </w:rPr>
      </w:pPr>
      <w:r>
        <w:rPr>
          <w:rFonts w:cs="Calibri"/>
          <w:b/>
          <w:color w:val="000000"/>
          <w:sz w:val="20"/>
          <w:szCs w:val="20"/>
        </w:rPr>
        <w:t xml:space="preserve">PROTOKOLS </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201</w:t>
      </w:r>
      <w:r>
        <w:rPr>
          <w:rFonts w:cs="Calibri"/>
          <w:sz w:val="20"/>
          <w:szCs w:val="20"/>
          <w:lang w:eastAsia="lv-LV" w:bidi="lo-LA"/>
        </w:rPr>
        <w:t>3</w:t>
      </w:r>
      <w:r w:rsidRPr="00294043">
        <w:rPr>
          <w:rFonts w:cs="Calibri"/>
          <w:sz w:val="20"/>
          <w:szCs w:val="20"/>
          <w:lang w:eastAsia="lv-LV" w:bidi="lo-LA"/>
        </w:rPr>
        <w:t xml:space="preserve">.gada </w:t>
      </w:r>
      <w:r>
        <w:rPr>
          <w:rFonts w:cs="Calibri"/>
          <w:sz w:val="20"/>
          <w:szCs w:val="20"/>
          <w:lang w:eastAsia="lv-LV" w:bidi="lo-LA"/>
        </w:rPr>
        <w:t>24.janvāris</w:t>
      </w:r>
    </w:p>
    <w:p w:rsidR="00BC315E" w:rsidRPr="00294043" w:rsidRDefault="00BC315E" w:rsidP="00BC315E">
      <w:pPr>
        <w:autoSpaceDE w:val="0"/>
        <w:autoSpaceDN w:val="0"/>
        <w:adjustRightInd w:val="0"/>
        <w:rPr>
          <w:rFonts w:cs="Calibri"/>
          <w:sz w:val="20"/>
          <w:szCs w:val="20"/>
          <w:lang w:eastAsia="lv-LV" w:bidi="lo-LA"/>
        </w:rPr>
      </w:pPr>
      <w:r w:rsidRPr="00BC315E">
        <w:rPr>
          <w:rFonts w:cs="Calibri"/>
          <w:sz w:val="20"/>
          <w:szCs w:val="20"/>
          <w:u w:val="single"/>
          <w:lang w:eastAsia="lv-LV" w:bidi="lo-LA"/>
        </w:rPr>
        <w:t>Lielupes vidusskola</w:t>
      </w:r>
      <w:r w:rsidRPr="00294043">
        <w:rPr>
          <w:rFonts w:cs="Calibri"/>
          <w:sz w:val="20"/>
          <w:szCs w:val="20"/>
          <w:lang w:eastAsia="lv-LV" w:bidi="lo-LA"/>
        </w:rPr>
        <w:t xml:space="preserve">, </w:t>
      </w:r>
      <w:r>
        <w:rPr>
          <w:rFonts w:cs="Calibri"/>
          <w:sz w:val="20"/>
          <w:szCs w:val="20"/>
        </w:rPr>
        <w:t>Aizputes iela 1a, Jūrmala</w:t>
      </w:r>
    </w:p>
    <w:p w:rsidR="00BC315E" w:rsidRPr="002166E0" w:rsidRDefault="00BC315E" w:rsidP="00BC315E">
      <w:pPr>
        <w:autoSpaceDE w:val="0"/>
        <w:autoSpaceDN w:val="0"/>
        <w:adjustRightInd w:val="0"/>
        <w:rPr>
          <w:rFonts w:cs="Calibri"/>
          <w:sz w:val="20"/>
          <w:szCs w:val="20"/>
        </w:rPr>
      </w:pPr>
      <w:r w:rsidRPr="002166E0">
        <w:rPr>
          <w:rFonts w:cs="Calibri"/>
          <w:sz w:val="20"/>
          <w:szCs w:val="20"/>
        </w:rPr>
        <w:t>Sanāksmes sākums: 18:00</w:t>
      </w:r>
    </w:p>
    <w:p w:rsidR="00BC315E" w:rsidRPr="002166E0" w:rsidRDefault="00BC315E" w:rsidP="00BC315E">
      <w:pPr>
        <w:autoSpaceDE w:val="0"/>
        <w:autoSpaceDN w:val="0"/>
        <w:adjustRightInd w:val="0"/>
        <w:rPr>
          <w:rFonts w:cs="Calibri"/>
          <w:sz w:val="20"/>
          <w:szCs w:val="20"/>
        </w:rPr>
      </w:pPr>
      <w:r w:rsidRPr="002166E0">
        <w:rPr>
          <w:rFonts w:cs="Calibri"/>
          <w:sz w:val="20"/>
          <w:szCs w:val="20"/>
        </w:rPr>
        <w:t>Sanāksmes vadītāja – Ligita Maziņa, Jūrmalas pilsētas dome, Ekonomikas un attīstības nodaļas vadītāja</w:t>
      </w:r>
    </w:p>
    <w:p w:rsidR="00BC315E" w:rsidRPr="002166E0" w:rsidRDefault="00BC315E" w:rsidP="00BC315E">
      <w:pPr>
        <w:autoSpaceDE w:val="0"/>
        <w:autoSpaceDN w:val="0"/>
        <w:adjustRightInd w:val="0"/>
        <w:rPr>
          <w:rFonts w:cs="Calibri"/>
          <w:sz w:val="20"/>
          <w:szCs w:val="20"/>
        </w:rPr>
      </w:pPr>
      <w:r w:rsidRPr="002166E0">
        <w:rPr>
          <w:rFonts w:cs="Calibri"/>
          <w:sz w:val="20"/>
          <w:szCs w:val="20"/>
        </w:rPr>
        <w:t>Diskusijas vadītājs – Gatis Pāvils, SIA „NK Konsultāciju birojs” projektu vadītājs</w:t>
      </w:r>
    </w:p>
    <w:p w:rsidR="00BC315E" w:rsidRPr="00294043" w:rsidRDefault="00BC315E" w:rsidP="00BC315E">
      <w:pPr>
        <w:autoSpaceDE w:val="0"/>
        <w:autoSpaceDN w:val="0"/>
        <w:adjustRightInd w:val="0"/>
        <w:rPr>
          <w:rFonts w:cs="Calibri"/>
          <w:sz w:val="20"/>
          <w:szCs w:val="20"/>
        </w:rPr>
      </w:pPr>
      <w:r w:rsidRPr="002166E0">
        <w:rPr>
          <w:rFonts w:cs="Calibri"/>
          <w:sz w:val="20"/>
          <w:szCs w:val="20"/>
        </w:rPr>
        <w:t>Protokolists – Evisa Krumholca, SIA „NK Konsultāciju birojs” projektu vadītāja asistente</w:t>
      </w:r>
    </w:p>
    <w:p w:rsidR="00BC315E" w:rsidRPr="00294043" w:rsidRDefault="00BC315E" w:rsidP="00BC315E">
      <w:pPr>
        <w:autoSpaceDE w:val="0"/>
        <w:autoSpaceDN w:val="0"/>
        <w:adjustRightInd w:val="0"/>
        <w:rPr>
          <w:rFonts w:cs="Calibri"/>
          <w:sz w:val="20"/>
          <w:szCs w:val="20"/>
        </w:rPr>
      </w:pPr>
    </w:p>
    <w:p w:rsidR="00BC315E" w:rsidRPr="00294043" w:rsidRDefault="00BC315E" w:rsidP="00BC315E">
      <w:pPr>
        <w:autoSpaceDE w:val="0"/>
        <w:autoSpaceDN w:val="0"/>
        <w:adjustRightInd w:val="0"/>
        <w:rPr>
          <w:rFonts w:cs="Calibri"/>
          <w:b/>
          <w:bCs/>
          <w:sz w:val="20"/>
          <w:szCs w:val="20"/>
        </w:rPr>
      </w:pPr>
      <w:r w:rsidRPr="00294043">
        <w:rPr>
          <w:rFonts w:cs="Calibri"/>
          <w:b/>
          <w:bCs/>
          <w:sz w:val="20"/>
          <w:szCs w:val="20"/>
        </w:rPr>
        <w:t>Sanāksmes dalībnieki:</w:t>
      </w:r>
    </w:p>
    <w:p w:rsidR="00BC315E" w:rsidRDefault="00BC315E" w:rsidP="00BC315E">
      <w:pPr>
        <w:autoSpaceDE w:val="0"/>
        <w:autoSpaceDN w:val="0"/>
        <w:adjustRightInd w:val="0"/>
        <w:rPr>
          <w:rFonts w:cs="Calibri"/>
          <w:sz w:val="20"/>
          <w:szCs w:val="20"/>
        </w:rPr>
      </w:pPr>
      <w:r w:rsidRPr="00294043">
        <w:rPr>
          <w:rFonts w:cs="Calibri"/>
          <w:sz w:val="20"/>
          <w:szCs w:val="20"/>
          <w:lang w:eastAsia="lv-LV" w:bidi="lo-LA"/>
        </w:rPr>
        <w:t xml:space="preserve">1. </w:t>
      </w:r>
      <w:r>
        <w:rPr>
          <w:rFonts w:cs="Calibri"/>
          <w:sz w:val="20"/>
          <w:szCs w:val="20"/>
          <w:lang w:eastAsia="lv-LV" w:bidi="lo-LA"/>
        </w:rPr>
        <w:t xml:space="preserve">Raimonds Lūsis, </w:t>
      </w:r>
      <w:r>
        <w:rPr>
          <w:rFonts w:cs="Calibri"/>
          <w:sz w:val="20"/>
          <w:szCs w:val="20"/>
        </w:rPr>
        <w:t>Reformu partija</w:t>
      </w:r>
      <w:r w:rsidRPr="00294043">
        <w:rPr>
          <w:rFonts w:cs="Calibri"/>
          <w:sz w:val="20"/>
          <w:szCs w:val="20"/>
        </w:rPr>
        <w:t xml:space="preserve"> </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2. </w:t>
      </w:r>
      <w:r>
        <w:rPr>
          <w:rFonts w:cs="Calibri"/>
          <w:sz w:val="20"/>
          <w:szCs w:val="20"/>
          <w:lang w:eastAsia="lv-LV" w:bidi="lo-LA"/>
        </w:rPr>
        <w:t>Boriss Žitarevs, Iedzīvotāju konsultatīvā padome „Buļļuciems”</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3. </w:t>
      </w:r>
      <w:r>
        <w:rPr>
          <w:rFonts w:cs="Calibri"/>
          <w:sz w:val="20"/>
          <w:szCs w:val="20"/>
          <w:lang w:eastAsia="lv-LV" w:bidi="lo-LA"/>
        </w:rPr>
        <w:t>Antons Voprosovs</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4. </w:t>
      </w:r>
      <w:r>
        <w:rPr>
          <w:rFonts w:cs="Calibri"/>
          <w:sz w:val="20"/>
          <w:szCs w:val="20"/>
          <w:lang w:eastAsia="lv-LV" w:bidi="lo-LA"/>
        </w:rPr>
        <w:t>Māris Dzenītis, Deputāts</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5. </w:t>
      </w:r>
      <w:r>
        <w:rPr>
          <w:rFonts w:cs="Calibri"/>
          <w:sz w:val="20"/>
          <w:szCs w:val="20"/>
          <w:lang w:eastAsia="lv-LV" w:bidi="lo-LA"/>
        </w:rPr>
        <w:t>Anatolijs Belosludcevs, pensionārs</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6. </w:t>
      </w:r>
      <w:r>
        <w:rPr>
          <w:rFonts w:cs="Calibri"/>
          <w:sz w:val="20"/>
          <w:szCs w:val="20"/>
          <w:lang w:eastAsia="lv-LV" w:bidi="lo-LA"/>
        </w:rPr>
        <w:t>Ija Belosludceva, pensionāre</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7. </w:t>
      </w:r>
      <w:r>
        <w:rPr>
          <w:rFonts w:cs="Calibri"/>
          <w:sz w:val="20"/>
          <w:szCs w:val="20"/>
          <w:lang w:eastAsia="lv-LV" w:bidi="lo-LA"/>
        </w:rPr>
        <w:t>Anda Celms, Priedaine</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8. </w:t>
      </w:r>
      <w:r>
        <w:rPr>
          <w:rFonts w:cs="Calibri"/>
          <w:sz w:val="20"/>
          <w:szCs w:val="20"/>
          <w:lang w:eastAsia="lv-LV" w:bidi="lo-LA"/>
        </w:rPr>
        <w:t xml:space="preserve">Ieva Kaire, </w:t>
      </w:r>
      <w:r>
        <w:rPr>
          <w:rFonts w:cs="Calibri"/>
          <w:sz w:val="20"/>
          <w:szCs w:val="20"/>
        </w:rPr>
        <w:t>Jūrmalas pilsētas dome, Ekonomikas un attīstības nodaļas, finanšu ekonomiste</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9. </w:t>
      </w:r>
      <w:r>
        <w:rPr>
          <w:rFonts w:cs="Calibri"/>
          <w:sz w:val="20"/>
          <w:szCs w:val="20"/>
        </w:rPr>
        <w:t>Ligita Maziņa, Jūrmalas pilsētas dome, Ekonomikas un attīstības nodaļas vadītāja</w:t>
      </w:r>
    </w:p>
    <w:p w:rsidR="00BC315E" w:rsidRDefault="00BC315E" w:rsidP="00BC315E">
      <w:pPr>
        <w:autoSpaceDE w:val="0"/>
        <w:autoSpaceDN w:val="0"/>
        <w:adjustRightInd w:val="0"/>
        <w:rPr>
          <w:rFonts w:cs="Calibri"/>
          <w:sz w:val="20"/>
          <w:szCs w:val="20"/>
        </w:rPr>
      </w:pPr>
      <w:r>
        <w:rPr>
          <w:rFonts w:cs="Calibri"/>
          <w:sz w:val="20"/>
          <w:szCs w:val="20"/>
          <w:lang w:eastAsia="lv-LV" w:bidi="lo-LA"/>
        </w:rPr>
        <w:t xml:space="preserve">10. Gatis Pāvils, </w:t>
      </w:r>
      <w:r w:rsidRPr="00294043">
        <w:rPr>
          <w:rFonts w:cs="Calibri"/>
          <w:sz w:val="20"/>
          <w:szCs w:val="20"/>
        </w:rPr>
        <w:t>SIA „NK Konsultāciju birojs”</w:t>
      </w:r>
      <w:r>
        <w:rPr>
          <w:rFonts w:cs="Calibri"/>
          <w:sz w:val="20"/>
          <w:szCs w:val="20"/>
        </w:rPr>
        <w:t>,</w:t>
      </w:r>
      <w:r w:rsidRPr="00294043">
        <w:rPr>
          <w:rFonts w:cs="Calibri"/>
          <w:sz w:val="20"/>
          <w:szCs w:val="20"/>
        </w:rPr>
        <w:t xml:space="preserve"> projektu vadītājs </w:t>
      </w:r>
    </w:p>
    <w:p w:rsidR="00BC315E" w:rsidRPr="00294043" w:rsidRDefault="00BC315E" w:rsidP="00BC315E">
      <w:pPr>
        <w:autoSpaceDE w:val="0"/>
        <w:autoSpaceDN w:val="0"/>
        <w:adjustRightInd w:val="0"/>
        <w:rPr>
          <w:rFonts w:cs="Calibri"/>
          <w:sz w:val="20"/>
          <w:szCs w:val="20"/>
          <w:lang w:eastAsia="lv-LV" w:bidi="lo-LA"/>
        </w:rPr>
      </w:pPr>
      <w:r>
        <w:rPr>
          <w:rFonts w:cs="Calibri"/>
          <w:sz w:val="20"/>
          <w:szCs w:val="20"/>
        </w:rPr>
        <w:t xml:space="preserve">11. Evisa Krumholca, </w:t>
      </w:r>
      <w:r w:rsidRPr="00294043">
        <w:rPr>
          <w:rFonts w:cs="Calibri"/>
          <w:sz w:val="20"/>
          <w:szCs w:val="20"/>
        </w:rPr>
        <w:t>SIA „NK Konsultāciju birojs” projektu vadītāj</w:t>
      </w:r>
      <w:r>
        <w:rPr>
          <w:rFonts w:cs="Calibri"/>
          <w:sz w:val="20"/>
          <w:szCs w:val="20"/>
        </w:rPr>
        <w:t>a asistente</w:t>
      </w:r>
    </w:p>
    <w:p w:rsidR="00BC315E" w:rsidRPr="00294043" w:rsidRDefault="00BC315E" w:rsidP="00BC315E">
      <w:pPr>
        <w:autoSpaceDE w:val="0"/>
        <w:autoSpaceDN w:val="0"/>
        <w:adjustRightInd w:val="0"/>
        <w:rPr>
          <w:rFonts w:cs="Calibri"/>
          <w:sz w:val="20"/>
          <w:szCs w:val="20"/>
          <w:lang w:eastAsia="lv-LV" w:bidi="lo-LA"/>
        </w:rPr>
      </w:pPr>
    </w:p>
    <w:p w:rsidR="00BC315E" w:rsidRPr="00294043" w:rsidRDefault="00BC315E" w:rsidP="00BC315E">
      <w:pPr>
        <w:autoSpaceDE w:val="0"/>
        <w:autoSpaceDN w:val="0"/>
        <w:adjustRightInd w:val="0"/>
        <w:rPr>
          <w:rFonts w:cs="Calibri"/>
          <w:b/>
          <w:bCs/>
          <w:sz w:val="20"/>
          <w:szCs w:val="20"/>
          <w:lang w:eastAsia="lv-LV" w:bidi="lo-LA"/>
        </w:rPr>
      </w:pPr>
    </w:p>
    <w:p w:rsidR="00BC315E" w:rsidRPr="00294043" w:rsidRDefault="00BC315E" w:rsidP="00BC315E">
      <w:pPr>
        <w:autoSpaceDE w:val="0"/>
        <w:autoSpaceDN w:val="0"/>
        <w:adjustRightInd w:val="0"/>
        <w:rPr>
          <w:rFonts w:cs="Calibri"/>
          <w:b/>
          <w:bCs/>
          <w:sz w:val="20"/>
          <w:szCs w:val="20"/>
          <w:lang w:eastAsia="lv-LV" w:bidi="lo-LA"/>
        </w:rPr>
      </w:pPr>
      <w:r w:rsidRPr="00294043">
        <w:rPr>
          <w:rFonts w:cs="Calibri"/>
          <w:b/>
          <w:bCs/>
          <w:sz w:val="20"/>
          <w:szCs w:val="20"/>
          <w:lang w:eastAsia="lv-LV" w:bidi="lo-LA"/>
        </w:rPr>
        <w:t>Sanāksmes darba kārtība:</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1. Publiskās apspriešanas atklāšana (</w:t>
      </w:r>
      <w:r>
        <w:rPr>
          <w:rFonts w:cs="Calibri"/>
          <w:sz w:val="20"/>
          <w:szCs w:val="20"/>
        </w:rPr>
        <w:t>Jūrmalas pilsētas dome, Ekonomikas un attīstības nodaļas, finanšu ekonomiste,</w:t>
      </w:r>
      <w:r w:rsidRPr="00BC1DC7">
        <w:rPr>
          <w:rFonts w:cs="Calibri"/>
          <w:sz w:val="20"/>
          <w:szCs w:val="20"/>
          <w:lang w:eastAsia="lv-LV" w:bidi="lo-LA"/>
        </w:rPr>
        <w:t xml:space="preserve"> </w:t>
      </w:r>
      <w:r>
        <w:rPr>
          <w:rFonts w:cs="Calibri"/>
          <w:sz w:val="20"/>
          <w:szCs w:val="20"/>
          <w:lang w:eastAsia="lv-LV" w:bidi="lo-LA"/>
        </w:rPr>
        <w:t>Ieva Kaire</w:t>
      </w:r>
      <w:r w:rsidRPr="00294043">
        <w:rPr>
          <w:rFonts w:cs="Calibri"/>
          <w:sz w:val="20"/>
          <w:szCs w:val="20"/>
          <w:lang w:eastAsia="lv-LV" w:bidi="lo-LA"/>
        </w:rPr>
        <w:t>)</w:t>
      </w:r>
      <w:r>
        <w:rPr>
          <w:rFonts w:cs="Calibri"/>
          <w:sz w:val="20"/>
          <w:szCs w:val="20"/>
          <w:lang w:eastAsia="lv-LV" w:bidi="lo-LA"/>
        </w:rPr>
        <w:t>;</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2. </w:t>
      </w:r>
      <w:r>
        <w:rPr>
          <w:rFonts w:cs="Calibri"/>
          <w:sz w:val="20"/>
          <w:szCs w:val="20"/>
          <w:lang w:eastAsia="lv-LV" w:bidi="lo-LA"/>
        </w:rPr>
        <w:t>Jūrmalas attīstības programmas 2014.-2020.gadam</w:t>
      </w:r>
      <w:r w:rsidRPr="00294043">
        <w:rPr>
          <w:rFonts w:cs="Calibri"/>
          <w:sz w:val="20"/>
          <w:szCs w:val="20"/>
          <w:lang w:eastAsia="lv-LV" w:bidi="lo-LA"/>
        </w:rPr>
        <w:t xml:space="preserve"> (SIA „NK Konsultāciju birojs” projektu vadītājs Gatis Pāvils)</w:t>
      </w:r>
      <w:r>
        <w:rPr>
          <w:rFonts w:cs="Calibri"/>
          <w:sz w:val="20"/>
          <w:szCs w:val="20"/>
          <w:lang w:eastAsia="lv-LV" w:bidi="lo-LA"/>
        </w:rPr>
        <w:t>;</w:t>
      </w:r>
    </w:p>
    <w:p w:rsidR="00BC315E" w:rsidRPr="00294043" w:rsidRDefault="00BC315E" w:rsidP="00BC315E">
      <w:pPr>
        <w:autoSpaceDE w:val="0"/>
        <w:autoSpaceDN w:val="0"/>
        <w:adjustRightInd w:val="0"/>
        <w:rPr>
          <w:rFonts w:cs="Calibri"/>
          <w:sz w:val="20"/>
          <w:szCs w:val="20"/>
          <w:lang w:eastAsia="lv-LV" w:bidi="lo-LA"/>
        </w:rPr>
      </w:pPr>
      <w:r>
        <w:rPr>
          <w:rFonts w:cs="Calibri"/>
          <w:sz w:val="20"/>
          <w:szCs w:val="20"/>
          <w:lang w:eastAsia="lv-LV" w:bidi="lo-LA"/>
        </w:rPr>
        <w:t>3.</w:t>
      </w:r>
      <w:r w:rsidRPr="00294043">
        <w:rPr>
          <w:rFonts w:cs="Calibri"/>
          <w:sz w:val="20"/>
          <w:szCs w:val="20"/>
          <w:lang w:eastAsia="lv-LV" w:bidi="lo-LA"/>
        </w:rPr>
        <w:t xml:space="preserve"> Diskusija (</w:t>
      </w:r>
      <w:r>
        <w:rPr>
          <w:rFonts w:cs="Calibri"/>
          <w:sz w:val="20"/>
          <w:szCs w:val="20"/>
        </w:rPr>
        <w:t>Jūrmalas pilsētas dome, Ekonomikas un attīstības nodaļas vadītāja, Ligita Maziņa</w:t>
      </w:r>
      <w:r>
        <w:rPr>
          <w:rFonts w:cs="Calibri"/>
          <w:sz w:val="20"/>
          <w:szCs w:val="20"/>
          <w:lang w:eastAsia="lv-LV" w:bidi="lo-LA"/>
        </w:rPr>
        <w:t xml:space="preserve"> un </w:t>
      </w:r>
      <w:r w:rsidRPr="00294043">
        <w:rPr>
          <w:rFonts w:cs="Calibri"/>
          <w:sz w:val="20"/>
          <w:szCs w:val="20"/>
          <w:lang w:eastAsia="lv-LV" w:bidi="lo-LA"/>
        </w:rPr>
        <w:t>SIA „NK Konsultāciju birojs” projektu vadītājs Gatis Pāvils)</w:t>
      </w:r>
      <w:r>
        <w:rPr>
          <w:rFonts w:cs="Calibri"/>
          <w:sz w:val="20"/>
          <w:szCs w:val="20"/>
          <w:lang w:eastAsia="lv-LV" w:bidi="lo-LA"/>
        </w:rPr>
        <w:t>;</w:t>
      </w:r>
    </w:p>
    <w:p w:rsidR="00BC315E" w:rsidRPr="00294043" w:rsidRDefault="00BC315E" w:rsidP="00BC315E">
      <w:pPr>
        <w:autoSpaceDE w:val="0"/>
        <w:autoSpaceDN w:val="0"/>
        <w:adjustRightInd w:val="0"/>
        <w:rPr>
          <w:rFonts w:cs="Calibri"/>
          <w:sz w:val="20"/>
          <w:szCs w:val="20"/>
          <w:lang w:eastAsia="lv-LV" w:bidi="lo-LA"/>
        </w:rPr>
      </w:pPr>
      <w:r>
        <w:rPr>
          <w:rFonts w:cs="Calibri"/>
          <w:sz w:val="20"/>
          <w:szCs w:val="20"/>
          <w:lang w:eastAsia="lv-LV" w:bidi="lo-LA"/>
        </w:rPr>
        <w:t>4</w:t>
      </w:r>
      <w:r w:rsidRPr="00294043">
        <w:rPr>
          <w:rFonts w:cs="Calibri"/>
          <w:sz w:val="20"/>
          <w:szCs w:val="20"/>
          <w:lang w:eastAsia="lv-LV" w:bidi="lo-LA"/>
        </w:rPr>
        <w:t>. Noslēgums.</w:t>
      </w:r>
    </w:p>
    <w:p w:rsidR="00BC315E" w:rsidRPr="00294043" w:rsidRDefault="00BC315E" w:rsidP="00BC315E">
      <w:pPr>
        <w:autoSpaceDE w:val="0"/>
        <w:autoSpaceDN w:val="0"/>
        <w:adjustRightInd w:val="0"/>
        <w:rPr>
          <w:rFonts w:cs="Calibri"/>
          <w:sz w:val="20"/>
          <w:szCs w:val="20"/>
          <w:lang w:eastAsia="lv-LV" w:bidi="lo-LA"/>
        </w:rPr>
      </w:pPr>
    </w:p>
    <w:p w:rsidR="00BC315E" w:rsidRPr="00294043" w:rsidRDefault="00BC315E" w:rsidP="00BC315E">
      <w:pPr>
        <w:autoSpaceDE w:val="0"/>
        <w:autoSpaceDN w:val="0"/>
        <w:adjustRightInd w:val="0"/>
        <w:rPr>
          <w:rFonts w:cs="Calibri"/>
          <w:b/>
          <w:bCs/>
          <w:sz w:val="20"/>
          <w:szCs w:val="20"/>
          <w:lang w:eastAsia="lv-LV" w:bidi="lo-LA"/>
        </w:rPr>
      </w:pPr>
      <w:r w:rsidRPr="00294043">
        <w:rPr>
          <w:rFonts w:cs="Calibri"/>
          <w:b/>
          <w:bCs/>
          <w:sz w:val="20"/>
          <w:szCs w:val="20"/>
          <w:lang w:eastAsia="lv-LV" w:bidi="lo-LA"/>
        </w:rPr>
        <w:t xml:space="preserve">Diskusija: </w:t>
      </w:r>
    </w:p>
    <w:p w:rsidR="00BC315E" w:rsidRDefault="00BC315E" w:rsidP="00BC315E">
      <w:pPr>
        <w:rPr>
          <w:rFonts w:cs="Calibri"/>
          <w:sz w:val="20"/>
          <w:szCs w:val="20"/>
          <w:lang w:eastAsia="lv-LV" w:bidi="lo-LA"/>
        </w:rPr>
      </w:pPr>
      <w:r w:rsidRPr="00294043">
        <w:rPr>
          <w:rFonts w:cs="Calibri"/>
          <w:i/>
          <w:sz w:val="20"/>
          <w:szCs w:val="20"/>
          <w:u w:val="single"/>
          <w:lang w:eastAsia="lv-LV" w:bidi="lo-LA"/>
        </w:rPr>
        <w:t>Iedzīvotāji</w:t>
      </w:r>
      <w:r w:rsidRPr="00294043">
        <w:rPr>
          <w:rFonts w:cs="Calibri"/>
          <w:sz w:val="20"/>
          <w:szCs w:val="20"/>
          <w:lang w:eastAsia="lv-LV" w:bidi="lo-LA"/>
        </w:rPr>
        <w:t>:</w:t>
      </w:r>
      <w:r>
        <w:rPr>
          <w:rFonts w:cs="Calibri"/>
          <w:sz w:val="20"/>
          <w:szCs w:val="20"/>
          <w:lang w:eastAsia="lv-LV" w:bidi="lo-LA"/>
        </w:rPr>
        <w:t xml:space="preserve"> Vai varētu sīkāk pastāstīt par investīciju plānu?</w:t>
      </w:r>
    </w:p>
    <w:p w:rsidR="00BC315E" w:rsidRDefault="00BC315E" w:rsidP="00BC315E">
      <w:pPr>
        <w:rPr>
          <w:rFonts w:cs="Calibri"/>
          <w:sz w:val="20"/>
          <w:szCs w:val="20"/>
          <w:lang w:eastAsia="lv-LV" w:bidi="lo-LA"/>
        </w:rPr>
      </w:pPr>
      <w:r w:rsidRPr="00294043">
        <w:rPr>
          <w:rFonts w:cs="Calibri"/>
          <w:i/>
          <w:sz w:val="20"/>
          <w:szCs w:val="20"/>
          <w:u w:val="single"/>
          <w:lang w:eastAsia="lv-LV" w:bidi="lo-LA"/>
        </w:rPr>
        <w:t>G.Pāvils:</w:t>
      </w:r>
      <w:r w:rsidRPr="00294043">
        <w:rPr>
          <w:rFonts w:cs="Calibri"/>
          <w:sz w:val="20"/>
          <w:szCs w:val="20"/>
          <w:lang w:eastAsia="lv-LV" w:bidi="lo-LA"/>
        </w:rPr>
        <w:t xml:space="preserve"> </w:t>
      </w:r>
      <w:r>
        <w:rPr>
          <w:rFonts w:cs="Calibri"/>
          <w:sz w:val="20"/>
          <w:szCs w:val="20"/>
          <w:lang w:eastAsia="lv-LV" w:bidi="lo-LA"/>
        </w:rPr>
        <w:t xml:space="preserve">Uz Lielupi, Bulduriem attiecināmi, piemēram, šādi investīciju plānā ietverti projekti, kā mola būvniecība, navigācijas zīmju uzstādīšana, jahtu piestātne, Lielupes ostas attīstības stratēģija, Lielupes vidusskolas rekonstrukcija un sporta zāles remonts. </w:t>
      </w:r>
    </w:p>
    <w:p w:rsidR="00BC315E" w:rsidRDefault="00BC315E" w:rsidP="00BC315E">
      <w:pPr>
        <w:rPr>
          <w:rFonts w:cs="Calibri"/>
          <w:sz w:val="20"/>
          <w:szCs w:val="20"/>
          <w:lang w:eastAsia="lv-LV" w:bidi="lo-LA"/>
        </w:rPr>
      </w:pPr>
      <w:r>
        <w:rPr>
          <w:rFonts w:cs="Calibri"/>
          <w:i/>
          <w:sz w:val="20"/>
          <w:szCs w:val="20"/>
          <w:u w:val="single"/>
          <w:lang w:eastAsia="lv-LV" w:bidi="lo-LA"/>
        </w:rPr>
        <w:t>Iedzīvotāji</w:t>
      </w:r>
      <w:r w:rsidRPr="00294043">
        <w:rPr>
          <w:rFonts w:cs="Calibri"/>
          <w:i/>
          <w:sz w:val="20"/>
          <w:szCs w:val="20"/>
          <w:u w:val="single"/>
          <w:lang w:eastAsia="lv-LV" w:bidi="lo-LA"/>
        </w:rPr>
        <w:t>:</w:t>
      </w:r>
      <w:r w:rsidRPr="00294043">
        <w:rPr>
          <w:rFonts w:cs="Calibri"/>
          <w:sz w:val="20"/>
          <w:szCs w:val="20"/>
          <w:lang w:eastAsia="lv-LV" w:bidi="lo-LA"/>
        </w:rPr>
        <w:t xml:space="preserve"> </w:t>
      </w:r>
      <w:r>
        <w:rPr>
          <w:rFonts w:cs="Calibri"/>
          <w:sz w:val="20"/>
          <w:szCs w:val="20"/>
          <w:lang w:eastAsia="lv-LV" w:bidi="lo-LA"/>
        </w:rPr>
        <w:t>Kad tiks uzsākta Lielupes vidusskolas rekonstrukcija? Kas to finansēs?</w:t>
      </w:r>
    </w:p>
    <w:p w:rsidR="00BC315E" w:rsidRDefault="00BC315E" w:rsidP="00BC315E">
      <w:pPr>
        <w:rPr>
          <w:rFonts w:cs="Calibri"/>
          <w:sz w:val="20"/>
          <w:szCs w:val="20"/>
          <w:lang w:eastAsia="lv-LV" w:bidi="lo-LA"/>
        </w:rPr>
      </w:pPr>
      <w:r>
        <w:rPr>
          <w:rFonts w:cs="Calibri"/>
          <w:i/>
          <w:sz w:val="20"/>
          <w:szCs w:val="20"/>
          <w:u w:val="single"/>
          <w:lang w:eastAsia="lv-LV" w:bidi="lo-LA"/>
        </w:rPr>
        <w:t>Ieva Kaire</w:t>
      </w:r>
      <w:r w:rsidRPr="00294043">
        <w:rPr>
          <w:rFonts w:cs="Calibri"/>
          <w:i/>
          <w:sz w:val="20"/>
          <w:szCs w:val="20"/>
          <w:u w:val="single"/>
          <w:lang w:eastAsia="lv-LV" w:bidi="lo-LA"/>
        </w:rPr>
        <w:t>:</w:t>
      </w:r>
      <w:r w:rsidRPr="00294043">
        <w:rPr>
          <w:rFonts w:cs="Calibri"/>
          <w:i/>
          <w:sz w:val="20"/>
          <w:szCs w:val="20"/>
          <w:lang w:eastAsia="lv-LV" w:bidi="lo-LA"/>
        </w:rPr>
        <w:t xml:space="preserve"> </w:t>
      </w:r>
      <w:r>
        <w:rPr>
          <w:rFonts w:cs="Calibri"/>
          <w:sz w:val="20"/>
          <w:szCs w:val="20"/>
          <w:lang w:eastAsia="lv-LV" w:bidi="lo-LA"/>
        </w:rPr>
        <w:t>Šogad – sporta zāles piebūve (projekta 1.kārta), pašas skolas renovācija tiks uzsākta 2015. vai 2016.gadā.</w:t>
      </w:r>
    </w:p>
    <w:p w:rsidR="00BC315E" w:rsidRPr="00294043" w:rsidRDefault="00BC315E" w:rsidP="00BC315E">
      <w:pPr>
        <w:rPr>
          <w:rFonts w:cs="Calibri"/>
          <w:sz w:val="20"/>
          <w:szCs w:val="20"/>
          <w:lang w:eastAsia="lv-LV" w:bidi="lo-LA"/>
        </w:rPr>
      </w:pPr>
      <w:r w:rsidRPr="00294043">
        <w:rPr>
          <w:rFonts w:cs="Calibri"/>
          <w:i/>
          <w:sz w:val="20"/>
          <w:szCs w:val="20"/>
          <w:u w:val="single"/>
          <w:lang w:eastAsia="lv-LV" w:bidi="lo-LA"/>
        </w:rPr>
        <w:t>G.Pāvils:</w:t>
      </w:r>
      <w:r w:rsidRPr="00294043">
        <w:rPr>
          <w:rFonts w:cs="Calibri"/>
          <w:sz w:val="20"/>
          <w:szCs w:val="20"/>
          <w:lang w:eastAsia="lv-LV" w:bidi="lo-LA"/>
        </w:rPr>
        <w:t xml:space="preserve"> </w:t>
      </w:r>
      <w:r>
        <w:rPr>
          <w:rFonts w:cs="Calibri"/>
          <w:sz w:val="20"/>
          <w:szCs w:val="20"/>
          <w:lang w:eastAsia="lv-LV" w:bidi="lo-LA"/>
        </w:rPr>
        <w:t>Pašvaldība ņems kredītu.</w:t>
      </w:r>
    </w:p>
    <w:p w:rsidR="00BC315E" w:rsidRPr="00294043" w:rsidRDefault="00BC315E" w:rsidP="00BC315E">
      <w:pPr>
        <w:rPr>
          <w:rFonts w:cs="Calibri"/>
          <w:sz w:val="20"/>
          <w:szCs w:val="20"/>
          <w:lang w:eastAsia="lv-LV" w:bidi="lo-LA"/>
        </w:rPr>
      </w:pPr>
      <w:r w:rsidRPr="00294043">
        <w:rPr>
          <w:rFonts w:cs="Calibri"/>
          <w:i/>
          <w:sz w:val="20"/>
          <w:szCs w:val="20"/>
          <w:u w:val="single"/>
          <w:lang w:eastAsia="lv-LV" w:bidi="lo-LA"/>
        </w:rPr>
        <w:lastRenderedPageBreak/>
        <w:t>G.</w:t>
      </w:r>
      <w:r>
        <w:rPr>
          <w:rFonts w:cs="Calibri"/>
          <w:i/>
          <w:sz w:val="20"/>
          <w:szCs w:val="20"/>
          <w:u w:val="single"/>
          <w:lang w:eastAsia="lv-LV" w:bidi="lo-LA"/>
        </w:rPr>
        <w:t>Pāvils</w:t>
      </w:r>
      <w:r w:rsidRPr="00294043">
        <w:rPr>
          <w:rFonts w:cs="Calibri"/>
          <w:i/>
          <w:sz w:val="20"/>
          <w:szCs w:val="20"/>
          <w:u w:val="single"/>
          <w:lang w:eastAsia="lv-LV" w:bidi="lo-LA"/>
        </w:rPr>
        <w:t>:</w:t>
      </w:r>
      <w:r w:rsidRPr="00294043">
        <w:rPr>
          <w:rFonts w:cs="Calibri"/>
          <w:sz w:val="20"/>
          <w:szCs w:val="20"/>
          <w:lang w:eastAsia="lv-LV" w:bidi="lo-LA"/>
        </w:rPr>
        <w:t xml:space="preserve"> </w:t>
      </w:r>
      <w:r>
        <w:rPr>
          <w:rFonts w:cs="Calibri"/>
          <w:sz w:val="20"/>
          <w:szCs w:val="20"/>
          <w:lang w:eastAsia="lv-LV" w:bidi="lo-LA"/>
        </w:rPr>
        <w:t>Programma ietver arī darbības, kurām vēl nav piešķirts finansējums, piemēram līdz 2015.gadam būtu jāizstrādā Olimpiskā airēšanas centra un jahtu un sporta infrastruktūras attīstības koncepcija; tiks attīstīta Lielupes ostas infrastruktūra;</w:t>
      </w:r>
    </w:p>
    <w:p w:rsidR="00BC315E" w:rsidRPr="00294043" w:rsidRDefault="00BC315E" w:rsidP="00BC315E">
      <w:pPr>
        <w:rPr>
          <w:rFonts w:cs="Calibri"/>
          <w:sz w:val="20"/>
          <w:szCs w:val="20"/>
          <w:lang w:eastAsia="lv-LV" w:bidi="lo-LA"/>
        </w:rPr>
      </w:pPr>
      <w:r>
        <w:rPr>
          <w:rFonts w:cs="Calibri"/>
          <w:i/>
          <w:sz w:val="20"/>
          <w:szCs w:val="20"/>
          <w:u w:val="single"/>
          <w:lang w:eastAsia="lv-LV" w:bidi="lo-LA"/>
        </w:rPr>
        <w:t>Iedzīvotāji</w:t>
      </w:r>
      <w:r w:rsidRPr="00294043">
        <w:rPr>
          <w:rFonts w:cs="Calibri"/>
          <w:i/>
          <w:sz w:val="20"/>
          <w:szCs w:val="20"/>
          <w:u w:val="single"/>
          <w:lang w:eastAsia="lv-LV" w:bidi="lo-LA"/>
        </w:rPr>
        <w:t>:</w:t>
      </w:r>
      <w:r w:rsidRPr="00294043">
        <w:rPr>
          <w:rFonts w:cs="Calibri"/>
          <w:sz w:val="20"/>
          <w:szCs w:val="20"/>
          <w:lang w:eastAsia="lv-LV" w:bidi="lo-LA"/>
        </w:rPr>
        <w:t xml:space="preserve"> </w:t>
      </w:r>
      <w:r>
        <w:rPr>
          <w:rFonts w:cs="Calibri"/>
          <w:sz w:val="20"/>
          <w:szCs w:val="20"/>
          <w:lang w:eastAsia="lv-LV" w:bidi="lo-LA"/>
        </w:rPr>
        <w:t>Vai tas tiks koriģēts atbilstoši Lielupes ostas attīstības plānam?</w:t>
      </w:r>
    </w:p>
    <w:p w:rsidR="00BC315E" w:rsidRPr="00294043" w:rsidRDefault="00BC315E" w:rsidP="00BC315E">
      <w:pPr>
        <w:rPr>
          <w:rFonts w:cs="Calibri"/>
          <w:sz w:val="20"/>
          <w:szCs w:val="20"/>
          <w:lang w:eastAsia="lv-LV" w:bidi="lo-LA"/>
        </w:rPr>
      </w:pPr>
      <w:r>
        <w:rPr>
          <w:rFonts w:cs="Calibri"/>
          <w:i/>
          <w:sz w:val="20"/>
          <w:szCs w:val="20"/>
          <w:u w:val="single"/>
          <w:lang w:eastAsia="lv-LV" w:bidi="lo-LA"/>
        </w:rPr>
        <w:t>G.Pāvils</w:t>
      </w:r>
      <w:r w:rsidRPr="00294043">
        <w:rPr>
          <w:rFonts w:cs="Calibri"/>
          <w:i/>
          <w:sz w:val="20"/>
          <w:szCs w:val="20"/>
          <w:u w:val="single"/>
          <w:lang w:eastAsia="lv-LV" w:bidi="lo-LA"/>
        </w:rPr>
        <w:t>:</w:t>
      </w:r>
      <w:r w:rsidRPr="00294043">
        <w:rPr>
          <w:rFonts w:cs="Calibri"/>
          <w:sz w:val="20"/>
          <w:szCs w:val="20"/>
          <w:lang w:eastAsia="lv-LV" w:bidi="lo-LA"/>
        </w:rPr>
        <w:t xml:space="preserve"> </w:t>
      </w:r>
      <w:r>
        <w:rPr>
          <w:rFonts w:cs="Calibri"/>
          <w:sz w:val="20"/>
          <w:szCs w:val="20"/>
          <w:lang w:eastAsia="lv-LV" w:bidi="lo-LA"/>
        </w:rPr>
        <w:t>Jā, ostas attīstības plāns aprakstīs nepieciešamās rīcības detaļās. Pēc programmas apstiprināšanas rīcības un investīciju plānu ir iespējams mainīt ar katru domes sēdi, protams, ja tam ir pamats iemesls. Nevaram mainīt pilsētas attīstības mērķus un rīcības virzienus.</w:t>
      </w:r>
    </w:p>
    <w:p w:rsidR="00BC315E" w:rsidRDefault="00BC315E" w:rsidP="00BC315E">
      <w:pPr>
        <w:rPr>
          <w:rFonts w:cs="Calibri"/>
          <w:sz w:val="20"/>
          <w:szCs w:val="20"/>
          <w:lang w:eastAsia="lv-LV" w:bidi="lo-LA"/>
        </w:rPr>
      </w:pPr>
      <w:r w:rsidRPr="009D4E60">
        <w:rPr>
          <w:rFonts w:cs="Calibri"/>
          <w:i/>
          <w:sz w:val="20"/>
          <w:szCs w:val="20"/>
          <w:u w:val="single"/>
          <w:lang w:eastAsia="lv-LV" w:bidi="lo-LA"/>
        </w:rPr>
        <w:t>Iedzīvotāji</w:t>
      </w:r>
      <w:r>
        <w:rPr>
          <w:rFonts w:cs="Calibri"/>
          <w:sz w:val="20"/>
          <w:szCs w:val="20"/>
          <w:lang w:eastAsia="lv-LV" w:bidi="lo-LA"/>
        </w:rPr>
        <w:t>: Vai Buļļuciemā ir plānota infrastruktūras un darījuma centra attīstība?</w:t>
      </w:r>
    </w:p>
    <w:p w:rsidR="00BC315E" w:rsidRDefault="00BC315E" w:rsidP="00BC315E">
      <w:pPr>
        <w:rPr>
          <w:rFonts w:cs="Calibri"/>
          <w:sz w:val="20"/>
          <w:szCs w:val="20"/>
          <w:lang w:eastAsia="lv-LV" w:bidi="lo-LA"/>
        </w:rPr>
      </w:pPr>
      <w:r>
        <w:rPr>
          <w:rFonts w:cs="Calibri"/>
          <w:i/>
          <w:sz w:val="20"/>
          <w:szCs w:val="20"/>
          <w:u w:val="single"/>
          <w:lang w:eastAsia="lv-LV" w:bidi="lo-LA"/>
        </w:rPr>
        <w:t>Māris Dzenītis</w:t>
      </w:r>
      <w:r>
        <w:rPr>
          <w:rFonts w:cs="Calibri"/>
          <w:sz w:val="20"/>
          <w:szCs w:val="20"/>
          <w:lang w:eastAsia="lv-LV" w:bidi="lo-LA"/>
        </w:rPr>
        <w:t>: Tas viss ir atspoguļots teritoriālajā plānā. Darījuma teritorijas ir iezīmētas teritoriālajā plānā.</w:t>
      </w:r>
    </w:p>
    <w:p w:rsidR="00BC315E" w:rsidRDefault="00BC315E" w:rsidP="00BC315E">
      <w:pPr>
        <w:rPr>
          <w:rFonts w:cs="Calibri"/>
          <w:sz w:val="20"/>
          <w:szCs w:val="20"/>
          <w:lang w:eastAsia="lv-LV" w:bidi="lo-LA"/>
        </w:rPr>
      </w:pPr>
      <w:r w:rsidRPr="00E73193">
        <w:rPr>
          <w:rFonts w:cs="Calibri"/>
          <w:i/>
          <w:sz w:val="20"/>
          <w:szCs w:val="20"/>
          <w:u w:val="single"/>
          <w:lang w:eastAsia="lv-LV" w:bidi="lo-LA"/>
        </w:rPr>
        <w:t>G.Pāvils</w:t>
      </w:r>
      <w:r w:rsidRPr="00FE4A71">
        <w:rPr>
          <w:rFonts w:cs="Calibri"/>
          <w:i/>
          <w:sz w:val="20"/>
          <w:szCs w:val="20"/>
          <w:u w:val="single"/>
          <w:lang w:eastAsia="lv-LV" w:bidi="lo-LA"/>
        </w:rPr>
        <w:t>:</w:t>
      </w:r>
      <w:r w:rsidRPr="00FE4A71">
        <w:rPr>
          <w:rFonts w:cs="Calibri"/>
          <w:sz w:val="20"/>
          <w:szCs w:val="20"/>
          <w:lang w:eastAsia="lv-LV" w:bidi="lo-LA"/>
        </w:rPr>
        <w:t xml:space="preserve"> </w:t>
      </w:r>
      <w:r>
        <w:rPr>
          <w:rFonts w:cs="Calibri"/>
          <w:sz w:val="20"/>
          <w:szCs w:val="20"/>
          <w:lang w:eastAsia="lv-LV" w:bidi="lo-LA"/>
        </w:rPr>
        <w:t xml:space="preserve">Programmas rīcību daļā infrastruktūras projekti nav detāli, tie tiek sīkāk detalizēti investīciju plānā. </w:t>
      </w:r>
    </w:p>
    <w:p w:rsidR="00BC315E" w:rsidRDefault="00BC315E" w:rsidP="00BC315E">
      <w:pPr>
        <w:rPr>
          <w:rFonts w:cs="Calibri"/>
          <w:sz w:val="20"/>
          <w:szCs w:val="20"/>
          <w:lang w:eastAsia="lv-LV" w:bidi="lo-LA"/>
        </w:rPr>
      </w:pPr>
      <w:r w:rsidRPr="00E73193">
        <w:rPr>
          <w:rFonts w:cs="Calibri"/>
          <w:i/>
          <w:sz w:val="20"/>
          <w:szCs w:val="20"/>
          <w:u w:val="single"/>
          <w:lang w:eastAsia="lv-LV" w:bidi="lo-LA"/>
        </w:rPr>
        <w:t>Iedzīvotāji</w:t>
      </w:r>
      <w:r>
        <w:rPr>
          <w:rFonts w:cs="Calibri"/>
          <w:sz w:val="20"/>
          <w:szCs w:val="20"/>
          <w:lang w:eastAsia="lv-LV" w:bidi="lo-LA"/>
        </w:rPr>
        <w:t>: Lielupē ir problēmas ar automašīnu novietošanu. Mūs uztrauc tas, ka, attīstoties ostai, tiks atņemta zeme, kur pašlaik atrodas garāžas.</w:t>
      </w:r>
    </w:p>
    <w:p w:rsidR="00BC315E" w:rsidRDefault="00BC315E" w:rsidP="00BC315E">
      <w:pPr>
        <w:rPr>
          <w:rFonts w:cs="Calibri"/>
          <w:sz w:val="20"/>
          <w:szCs w:val="20"/>
          <w:lang w:eastAsia="lv-LV" w:bidi="lo-LA"/>
        </w:rPr>
      </w:pPr>
      <w:r w:rsidRPr="005328EE">
        <w:rPr>
          <w:rFonts w:cs="Calibri"/>
          <w:i/>
          <w:sz w:val="20"/>
          <w:szCs w:val="20"/>
          <w:u w:val="single"/>
          <w:lang w:eastAsia="lv-LV" w:bidi="lo-LA"/>
        </w:rPr>
        <w:t>G.Pāvils</w:t>
      </w:r>
      <w:r w:rsidRPr="005328EE">
        <w:rPr>
          <w:rFonts w:cs="Calibri"/>
          <w:i/>
          <w:sz w:val="20"/>
          <w:szCs w:val="20"/>
          <w:lang w:eastAsia="lv-LV" w:bidi="lo-LA"/>
        </w:rPr>
        <w:t>:</w:t>
      </w:r>
      <w:r>
        <w:rPr>
          <w:rFonts w:cs="Calibri"/>
          <w:sz w:val="20"/>
          <w:szCs w:val="20"/>
          <w:lang w:eastAsia="lv-LV" w:bidi="lo-LA"/>
        </w:rPr>
        <w:t xml:space="preserve"> Programma tik detālas darbības neapraksta.</w:t>
      </w:r>
    </w:p>
    <w:p w:rsidR="00BC315E" w:rsidRDefault="00BC315E" w:rsidP="00BC315E">
      <w:pPr>
        <w:rPr>
          <w:rFonts w:cs="Calibri"/>
          <w:sz w:val="20"/>
          <w:szCs w:val="20"/>
          <w:lang w:eastAsia="lv-LV" w:bidi="lo-LA"/>
        </w:rPr>
      </w:pPr>
      <w:r>
        <w:rPr>
          <w:rFonts w:cs="Calibri"/>
          <w:i/>
          <w:sz w:val="20"/>
          <w:szCs w:val="20"/>
          <w:u w:val="single"/>
          <w:lang w:eastAsia="lv-LV" w:bidi="lo-LA"/>
        </w:rPr>
        <w:t>Māris Dzenītis</w:t>
      </w:r>
      <w:r>
        <w:rPr>
          <w:rFonts w:cs="Calibri"/>
          <w:sz w:val="20"/>
          <w:szCs w:val="20"/>
          <w:lang w:eastAsia="lv-LV" w:bidi="lo-LA"/>
        </w:rPr>
        <w:t>: Runājot par viesu transportu, ir nepieciešams komplekss risinājums, ar iebraukšanas maksas, kopējā autostāvvietas maksas, stāvparku sistēmas palīdzību, veicinot sabiedriskā transporta izmantošanu.</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Vai Buļļuciemā jeb vai tuvāk pie dzelzceļa nav paredzēts prāmis uz otru Lielupes krastu?</w:t>
      </w:r>
    </w:p>
    <w:p w:rsidR="00BC315E" w:rsidRDefault="00BC315E" w:rsidP="00BC315E">
      <w:pPr>
        <w:rPr>
          <w:rFonts w:cs="Calibri"/>
          <w:sz w:val="20"/>
          <w:szCs w:val="20"/>
          <w:lang w:eastAsia="lv-LV" w:bidi="lo-LA"/>
        </w:rPr>
      </w:pPr>
      <w:r>
        <w:rPr>
          <w:rFonts w:cs="Calibri"/>
          <w:i/>
          <w:sz w:val="20"/>
          <w:szCs w:val="20"/>
          <w:u w:val="single"/>
          <w:lang w:eastAsia="lv-LV" w:bidi="lo-LA"/>
        </w:rPr>
        <w:t>Māris Dzenītis</w:t>
      </w:r>
      <w:r>
        <w:rPr>
          <w:rFonts w:cs="Calibri"/>
          <w:sz w:val="20"/>
          <w:szCs w:val="20"/>
          <w:lang w:eastAsia="lv-LV" w:bidi="lo-LA"/>
        </w:rPr>
        <w:t>: Nav pietiekami intensīvas kustības, lai prāmi uzturētu.</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xml:space="preserve">: Vai </w:t>
      </w:r>
      <w:r w:rsidR="00995D3B">
        <w:rPr>
          <w:rFonts w:cs="Calibri"/>
          <w:sz w:val="20"/>
          <w:szCs w:val="20"/>
          <w:lang w:eastAsia="lv-LV" w:bidi="lo-LA"/>
        </w:rPr>
        <w:t>veloceliņš</w:t>
      </w:r>
      <w:r>
        <w:rPr>
          <w:rFonts w:cs="Calibri"/>
          <w:sz w:val="20"/>
          <w:szCs w:val="20"/>
          <w:lang w:eastAsia="lv-LV" w:bidi="lo-LA"/>
        </w:rPr>
        <w:t xml:space="preserve"> uz dzelzceļa tilta tiek plānots?</w:t>
      </w:r>
    </w:p>
    <w:p w:rsidR="00BC315E" w:rsidRDefault="00BC315E" w:rsidP="00BC315E">
      <w:pPr>
        <w:rPr>
          <w:rFonts w:cs="Calibri"/>
          <w:sz w:val="20"/>
          <w:szCs w:val="20"/>
          <w:lang w:eastAsia="lv-LV" w:bidi="lo-LA"/>
        </w:rPr>
      </w:pPr>
      <w:r>
        <w:rPr>
          <w:rFonts w:cs="Calibri"/>
          <w:i/>
          <w:sz w:val="20"/>
          <w:szCs w:val="20"/>
          <w:u w:val="single"/>
          <w:lang w:eastAsia="lv-LV" w:bidi="lo-LA"/>
        </w:rPr>
        <w:t>L.Maziņa:</w:t>
      </w:r>
      <w:r>
        <w:rPr>
          <w:rFonts w:cs="Calibri"/>
          <w:sz w:val="20"/>
          <w:szCs w:val="20"/>
          <w:lang w:eastAsia="lv-LV" w:bidi="lo-LA"/>
        </w:rPr>
        <w:t xml:space="preserve"> Pagaidām veloceliņš saglabājas pāri automašīnu tiltam un cits nav plānots. Principā šī iespēja netiek aizmirsta.</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sz w:val="20"/>
          <w:szCs w:val="20"/>
          <w:lang w:eastAsia="lv-LV" w:bidi="lo-LA"/>
        </w:rPr>
        <w:t>: Investīciju plānā iekļauta veloceliņu būve pilsētā, gan tikai no 2015.gada.</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Vai ir zināmi plāni par Dzintaru palieņu pļavām?</w:t>
      </w:r>
    </w:p>
    <w:p w:rsidR="00BC315E" w:rsidRDefault="00BC315E" w:rsidP="00BC315E">
      <w:pPr>
        <w:rPr>
          <w:rFonts w:cs="Calibri"/>
          <w:sz w:val="20"/>
          <w:szCs w:val="20"/>
          <w:lang w:eastAsia="lv-LV" w:bidi="lo-LA"/>
        </w:rPr>
      </w:pPr>
      <w:r>
        <w:rPr>
          <w:rFonts w:cs="Calibri"/>
          <w:i/>
          <w:sz w:val="20"/>
          <w:szCs w:val="20"/>
          <w:u w:val="single"/>
          <w:lang w:eastAsia="lv-LV" w:bidi="lo-LA"/>
        </w:rPr>
        <w:t>Māris Dzenītis:</w:t>
      </w:r>
      <w:r>
        <w:rPr>
          <w:rFonts w:cs="Calibri"/>
          <w:sz w:val="20"/>
          <w:szCs w:val="20"/>
          <w:lang w:eastAsia="lv-LV" w:bidi="lo-LA"/>
        </w:rPr>
        <w:t xml:space="preserve"> Tās visas ir applūstošās teritorijas, kur apbūve tur nav iespējama, daļa teritoriju ir arī </w:t>
      </w:r>
      <w:r w:rsidRPr="003025DE">
        <w:rPr>
          <w:rFonts w:cs="Calibri"/>
          <w:i/>
          <w:sz w:val="20"/>
          <w:szCs w:val="20"/>
          <w:lang w:eastAsia="lv-LV" w:bidi="lo-LA"/>
        </w:rPr>
        <w:t>Natura 2000</w:t>
      </w:r>
      <w:r>
        <w:rPr>
          <w:rFonts w:cs="Calibri"/>
          <w:sz w:val="20"/>
          <w:szCs w:val="20"/>
          <w:lang w:eastAsia="lv-LV" w:bidi="lo-LA"/>
        </w:rPr>
        <w:t xml:space="preserve"> – īpaši aizsargājamās teritorijas. Divās teritorijās pašlaik ir problēmjautājumi: tās savulaik pašvaldība pārdeva izsolē un cilvēki iegādājās, un tikai pēc tam ministrija veica pētījumu un iekļāva tās applūstošo teritoriju zonā un būvniecība tur vairs nav atļauta.</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Kas notiks ar mežiem pie Priedaines?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sz w:val="20"/>
          <w:szCs w:val="20"/>
          <w:lang w:eastAsia="lv-LV" w:bidi="lo-LA"/>
        </w:rPr>
        <w:t>: Attīstība notiks atbilstoši teritorijas plānojumam.</w:t>
      </w:r>
    </w:p>
    <w:p w:rsidR="00BC315E" w:rsidRDefault="00BC315E" w:rsidP="00BC315E">
      <w:pPr>
        <w:rPr>
          <w:rFonts w:cs="Calibri"/>
          <w:sz w:val="20"/>
          <w:szCs w:val="20"/>
          <w:lang w:eastAsia="lv-LV" w:bidi="lo-LA"/>
        </w:rPr>
      </w:pPr>
      <w:r>
        <w:rPr>
          <w:rFonts w:cs="Calibri"/>
          <w:i/>
          <w:sz w:val="20"/>
          <w:szCs w:val="20"/>
          <w:u w:val="single"/>
          <w:lang w:eastAsia="lv-LV" w:bidi="lo-LA"/>
        </w:rPr>
        <w:t>L.Maziņa:</w:t>
      </w:r>
      <w:r w:rsidRPr="00CC60F7">
        <w:rPr>
          <w:rFonts w:cs="Calibri"/>
          <w:sz w:val="20"/>
          <w:szCs w:val="20"/>
          <w:lang w:eastAsia="lv-LV" w:bidi="lo-LA"/>
        </w:rPr>
        <w:t xml:space="preserve"> </w:t>
      </w:r>
      <w:r>
        <w:rPr>
          <w:rFonts w:cs="Calibri"/>
          <w:sz w:val="20"/>
          <w:szCs w:val="20"/>
          <w:lang w:eastAsia="lv-LV" w:bidi="lo-LA"/>
        </w:rPr>
        <w:t>Šīs ir attīstības teritorijas ar visplašāko pielietojumu. Šeit ir iespējams attīstīt gan dzīvojamās, gan ražošanas teritorijas.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Vai šī programma ir atkarīga no teritorijas plānojuma?</w:t>
      </w:r>
    </w:p>
    <w:p w:rsidR="00BC315E" w:rsidRPr="0005215D" w:rsidRDefault="00BC315E" w:rsidP="00BC315E">
      <w:pPr>
        <w:rPr>
          <w:rFonts w:cs="Calibri"/>
          <w:b/>
          <w:sz w:val="20"/>
          <w:szCs w:val="20"/>
          <w:lang w:eastAsia="lv-LV" w:bidi="lo-LA"/>
        </w:rPr>
      </w:pPr>
      <w:r w:rsidRPr="00E649BA">
        <w:rPr>
          <w:rFonts w:cs="Calibri"/>
          <w:i/>
          <w:sz w:val="20"/>
          <w:szCs w:val="20"/>
          <w:u w:val="single"/>
          <w:lang w:eastAsia="lv-LV" w:bidi="lo-LA"/>
        </w:rPr>
        <w:t>G.Pāvils</w:t>
      </w:r>
      <w:r>
        <w:rPr>
          <w:rFonts w:cs="Calibri"/>
          <w:sz w:val="20"/>
          <w:szCs w:val="20"/>
          <w:lang w:eastAsia="lv-LV" w:bidi="lo-LA"/>
        </w:rPr>
        <w:t xml:space="preserve">: Dokumenti savstarpēji ir saskaņoti, bet ar programmu mēs nemainām teritorijas plānojumu. </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Ja Jūrmalu plānots attīstīt kā konferenču norises vietu – vai mums ir kur rīkot šīs konferences? Vai ir vieta, kur uzbūvēt konferenču zāles?</w:t>
      </w:r>
    </w:p>
    <w:p w:rsidR="00BC315E" w:rsidRDefault="00BC315E" w:rsidP="00BC315E">
      <w:pPr>
        <w:rPr>
          <w:rFonts w:cs="Calibri"/>
          <w:sz w:val="20"/>
          <w:szCs w:val="20"/>
          <w:lang w:eastAsia="lv-LV" w:bidi="lo-LA"/>
        </w:rPr>
      </w:pPr>
      <w:r>
        <w:rPr>
          <w:rFonts w:cs="Calibri"/>
          <w:i/>
          <w:sz w:val="20"/>
          <w:szCs w:val="20"/>
          <w:u w:val="single"/>
          <w:lang w:eastAsia="lv-LV" w:bidi="lo-LA"/>
        </w:rPr>
        <w:t>Māris Dzenītis:</w:t>
      </w:r>
      <w:r w:rsidRPr="00CC60F7">
        <w:rPr>
          <w:rFonts w:cs="Calibri"/>
          <w:sz w:val="20"/>
          <w:szCs w:val="20"/>
          <w:lang w:eastAsia="lv-LV" w:bidi="lo-LA"/>
        </w:rPr>
        <w:t xml:space="preserve"> </w:t>
      </w:r>
      <w:r>
        <w:rPr>
          <w:rFonts w:cs="Calibri"/>
          <w:sz w:val="20"/>
          <w:szCs w:val="20"/>
          <w:lang w:eastAsia="lv-LV" w:bidi="lo-LA"/>
        </w:rPr>
        <w:t>Potenciāli vieta multofunkcionālam centram ir Pils laukumā 1, arī tā sauktajā „Dubultu vēderā”. Rekonstruējamos un jaunajos kūrortobjektus ir jāparedz konferenču telpas. Jūrmala ir piemērota konferenču rīkošanai un pat biroju pārcelšanai, šī ir laba vieta, piemēram, netālu ir divas lidostas, jo pašlaik attīstās Tukuma lidosta.</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Vai kādā objektā paredzēts rīkot koncertus ziemā?</w:t>
      </w:r>
    </w:p>
    <w:p w:rsidR="00BC315E" w:rsidRDefault="00BC315E" w:rsidP="00BC315E">
      <w:pPr>
        <w:rPr>
          <w:rFonts w:cs="Calibri"/>
          <w:sz w:val="20"/>
          <w:szCs w:val="20"/>
          <w:lang w:eastAsia="lv-LV" w:bidi="lo-LA"/>
        </w:rPr>
      </w:pPr>
      <w:r>
        <w:rPr>
          <w:rFonts w:cs="Calibri"/>
          <w:i/>
          <w:sz w:val="20"/>
          <w:szCs w:val="20"/>
          <w:u w:val="single"/>
          <w:lang w:eastAsia="lv-LV" w:bidi="lo-LA"/>
        </w:rPr>
        <w:t>Māris Dzenītis:</w:t>
      </w:r>
      <w:r>
        <w:rPr>
          <w:rFonts w:cs="Calibri"/>
          <w:sz w:val="20"/>
          <w:szCs w:val="20"/>
          <w:lang w:eastAsia="lv-LV" w:bidi="lo-LA"/>
        </w:rPr>
        <w:t xml:space="preserve"> Jau minētais multifunkcionālais centrs, Mazā Dzintaru koncertzāle, „Dubultu vēderā” ir plānota slēgta arēna sportam, arī multifunkcionāla.</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CC60F7">
        <w:rPr>
          <w:rFonts w:cs="Calibri"/>
          <w:sz w:val="20"/>
          <w:szCs w:val="20"/>
          <w:lang w:eastAsia="lv-LV" w:bidi="lo-LA"/>
        </w:rPr>
        <w:t xml:space="preserve"> </w:t>
      </w:r>
      <w:r>
        <w:rPr>
          <w:rFonts w:cs="Calibri"/>
          <w:sz w:val="20"/>
          <w:szCs w:val="20"/>
          <w:lang w:eastAsia="lv-LV" w:bidi="lo-LA"/>
        </w:rPr>
        <w:t>Ir plānota arī Jūrmalas teātra attīstība.</w:t>
      </w:r>
    </w:p>
    <w:p w:rsidR="00BC315E" w:rsidRDefault="00BC315E" w:rsidP="00BC315E">
      <w:pPr>
        <w:rPr>
          <w:rFonts w:cs="Calibri"/>
          <w:sz w:val="20"/>
          <w:szCs w:val="20"/>
          <w:lang w:eastAsia="lv-LV" w:bidi="lo-LA"/>
        </w:rPr>
      </w:pPr>
      <w:r>
        <w:rPr>
          <w:rFonts w:cs="Calibri"/>
          <w:i/>
          <w:sz w:val="20"/>
          <w:szCs w:val="20"/>
          <w:u w:val="single"/>
          <w:lang w:eastAsia="lv-LV" w:bidi="lo-LA"/>
        </w:rPr>
        <w:t>Māris Dzenītis:</w:t>
      </w:r>
      <w:r w:rsidRPr="00CC60F7">
        <w:rPr>
          <w:rFonts w:cs="Calibri"/>
          <w:sz w:val="20"/>
          <w:szCs w:val="20"/>
          <w:lang w:eastAsia="lv-LV" w:bidi="lo-LA"/>
        </w:rPr>
        <w:t xml:space="preserve"> </w:t>
      </w:r>
      <w:r>
        <w:rPr>
          <w:rFonts w:cs="Calibri"/>
          <w:sz w:val="20"/>
          <w:szCs w:val="20"/>
          <w:lang w:eastAsia="lv-LV" w:bidi="lo-LA"/>
        </w:rPr>
        <w:t>Šeit vairāk jādomā par Kauguru pusi, jo puse Jūrmalas iedzīvotāju dzīvo tieši tur. Dzintaru koncertzāles slēgtajā zālē būs 600 vietas, ir pat doma, ka tur varētu attīstīt operetes žanru.</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 xml:space="preserve">: </w:t>
      </w:r>
      <w:r>
        <w:rPr>
          <w:rFonts w:cs="Calibri"/>
          <w:sz w:val="20"/>
          <w:szCs w:val="20"/>
          <w:lang w:eastAsia="lv-LV" w:bidi="lo-LA"/>
        </w:rPr>
        <w:t>Gaidām priekšlikumus arī rakstiski līdz 2012.gada 15.februārim.</w:t>
      </w:r>
    </w:p>
    <w:p w:rsidR="00BC315E" w:rsidRDefault="00BC315E" w:rsidP="00BC315E">
      <w:pPr>
        <w:rPr>
          <w:rFonts w:cs="Calibri"/>
          <w:sz w:val="20"/>
          <w:szCs w:val="20"/>
          <w:lang w:eastAsia="lv-LV" w:bidi="lo-LA"/>
        </w:rPr>
      </w:pPr>
    </w:p>
    <w:p w:rsidR="00BC315E" w:rsidRPr="00294043" w:rsidRDefault="00BC315E" w:rsidP="00BC315E">
      <w:pPr>
        <w:rPr>
          <w:rFonts w:cs="Calibri"/>
          <w:sz w:val="20"/>
          <w:szCs w:val="20"/>
          <w:lang w:eastAsia="lv-LV" w:bidi="lo-LA"/>
        </w:rPr>
      </w:pP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Sanāksme tiek slēgta plkst. </w:t>
      </w:r>
      <w:r>
        <w:rPr>
          <w:rFonts w:cs="Calibri"/>
          <w:sz w:val="20"/>
          <w:szCs w:val="20"/>
          <w:lang w:eastAsia="lv-LV" w:bidi="lo-LA"/>
        </w:rPr>
        <w:t>19:05</w:t>
      </w:r>
    </w:p>
    <w:p w:rsidR="00BC315E" w:rsidRPr="00294043" w:rsidRDefault="00BC315E" w:rsidP="00BC315E">
      <w:pPr>
        <w:autoSpaceDE w:val="0"/>
        <w:autoSpaceDN w:val="0"/>
        <w:adjustRightInd w:val="0"/>
        <w:rPr>
          <w:rFonts w:cs="Calibri"/>
          <w:sz w:val="20"/>
          <w:szCs w:val="20"/>
          <w:lang w:eastAsia="lv-LV" w:bidi="lo-LA"/>
        </w:rPr>
      </w:pP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Sanāksmes vadītājs</w:t>
      </w:r>
      <w:r w:rsidRPr="00294043">
        <w:rPr>
          <w:rFonts w:cs="Calibri"/>
          <w:sz w:val="20"/>
          <w:szCs w:val="20"/>
          <w:lang w:eastAsia="lv-LV" w:bidi="lo-LA"/>
        </w:rPr>
        <w:tab/>
        <w:t xml:space="preserve"> /paraksts/ </w:t>
      </w:r>
      <w:r w:rsidRPr="00294043">
        <w:rPr>
          <w:rFonts w:cs="Calibri"/>
          <w:sz w:val="20"/>
          <w:szCs w:val="20"/>
          <w:lang w:eastAsia="lv-LV" w:bidi="lo-LA"/>
        </w:rPr>
        <w:tab/>
        <w:t>G</w:t>
      </w:r>
      <w:r>
        <w:rPr>
          <w:rFonts w:cs="Calibri"/>
          <w:sz w:val="20"/>
          <w:szCs w:val="20"/>
          <w:lang w:eastAsia="lv-LV" w:bidi="lo-LA"/>
        </w:rPr>
        <w:t>atis</w:t>
      </w:r>
      <w:r w:rsidRPr="00294043">
        <w:rPr>
          <w:rFonts w:cs="Calibri"/>
          <w:sz w:val="20"/>
          <w:szCs w:val="20"/>
          <w:lang w:eastAsia="lv-LV" w:bidi="lo-LA"/>
        </w:rPr>
        <w:t xml:space="preserve"> </w:t>
      </w:r>
      <w:r>
        <w:rPr>
          <w:rFonts w:cs="Calibri"/>
          <w:sz w:val="20"/>
          <w:szCs w:val="20"/>
          <w:lang w:eastAsia="lv-LV" w:bidi="lo-LA"/>
        </w:rPr>
        <w:t>Pāvils</w:t>
      </w:r>
    </w:p>
    <w:p w:rsidR="00BC315E" w:rsidRPr="00294043" w:rsidRDefault="00BC315E" w:rsidP="00BC315E">
      <w:pPr>
        <w:rPr>
          <w:rFonts w:cs="Calibri"/>
          <w:sz w:val="20"/>
          <w:szCs w:val="20"/>
          <w:lang w:eastAsia="lv-LV" w:bidi="lo-LA"/>
        </w:rPr>
      </w:pPr>
    </w:p>
    <w:p w:rsidR="00BC315E" w:rsidRPr="00294043" w:rsidRDefault="00BC315E" w:rsidP="00BC315E">
      <w:pPr>
        <w:rPr>
          <w:rFonts w:cs="Calibri"/>
          <w:sz w:val="20"/>
          <w:szCs w:val="20"/>
          <w:lang w:eastAsia="lv-LV" w:bidi="lo-LA"/>
        </w:rPr>
      </w:pPr>
      <w:r w:rsidRPr="00294043">
        <w:rPr>
          <w:rFonts w:cs="Calibri"/>
          <w:sz w:val="20"/>
          <w:szCs w:val="20"/>
          <w:lang w:eastAsia="lv-LV" w:bidi="lo-LA"/>
        </w:rPr>
        <w:lastRenderedPageBreak/>
        <w:t xml:space="preserve">Sanāksmes protokolists </w:t>
      </w:r>
      <w:r w:rsidRPr="00294043">
        <w:rPr>
          <w:rFonts w:cs="Calibri"/>
          <w:sz w:val="20"/>
          <w:szCs w:val="20"/>
          <w:lang w:eastAsia="lv-LV" w:bidi="lo-LA"/>
        </w:rPr>
        <w:tab/>
        <w:t xml:space="preserve">/paraksts/ </w:t>
      </w:r>
      <w:r w:rsidRPr="00294043">
        <w:rPr>
          <w:rFonts w:cs="Calibri"/>
          <w:sz w:val="20"/>
          <w:szCs w:val="20"/>
          <w:lang w:eastAsia="lv-LV" w:bidi="lo-LA"/>
        </w:rPr>
        <w:tab/>
      </w:r>
      <w:r>
        <w:rPr>
          <w:rFonts w:cs="Calibri"/>
          <w:sz w:val="20"/>
          <w:szCs w:val="20"/>
          <w:lang w:eastAsia="lv-LV" w:bidi="lo-LA"/>
        </w:rPr>
        <w:t>Evisa Krumholca</w:t>
      </w:r>
    </w:p>
    <w:p w:rsidR="00BC315E" w:rsidRDefault="00BC315E" w:rsidP="00BC315E">
      <w:pPr>
        <w:pBdr>
          <w:bottom w:val="single" w:sz="6" w:space="1" w:color="auto"/>
        </w:pBdr>
      </w:pPr>
    </w:p>
    <w:p w:rsidR="00BC315E" w:rsidRDefault="00BC315E" w:rsidP="00BC315E"/>
    <w:p w:rsidR="00BC315E" w:rsidRPr="00294043" w:rsidRDefault="00BC315E" w:rsidP="00BC315E">
      <w:pPr>
        <w:autoSpaceDE w:val="0"/>
        <w:autoSpaceDN w:val="0"/>
        <w:adjustRightInd w:val="0"/>
        <w:spacing w:before="120" w:after="120"/>
        <w:jc w:val="center"/>
        <w:rPr>
          <w:rFonts w:cs="Calibri"/>
          <w:b/>
          <w:color w:val="000000"/>
          <w:sz w:val="20"/>
          <w:szCs w:val="20"/>
        </w:rPr>
      </w:pPr>
      <w:r>
        <w:rPr>
          <w:rFonts w:cs="Calibri"/>
          <w:b/>
          <w:color w:val="000000"/>
          <w:sz w:val="20"/>
          <w:szCs w:val="20"/>
        </w:rPr>
        <w:t>Jūrmalas attīstības programmas 2014.-2020.gadam 1.redakcijas</w:t>
      </w:r>
    </w:p>
    <w:p w:rsidR="00BC315E" w:rsidRPr="00294043" w:rsidRDefault="00BC315E" w:rsidP="00BC315E">
      <w:pPr>
        <w:autoSpaceDE w:val="0"/>
        <w:autoSpaceDN w:val="0"/>
        <w:adjustRightInd w:val="0"/>
        <w:spacing w:before="120" w:after="120"/>
        <w:jc w:val="center"/>
        <w:rPr>
          <w:rFonts w:cs="Calibri"/>
          <w:b/>
          <w:color w:val="000000"/>
          <w:sz w:val="20"/>
          <w:szCs w:val="20"/>
        </w:rPr>
      </w:pPr>
      <w:r w:rsidRPr="00294043">
        <w:rPr>
          <w:rFonts w:cs="Calibri"/>
          <w:b/>
          <w:color w:val="000000"/>
          <w:sz w:val="20"/>
          <w:szCs w:val="20"/>
        </w:rPr>
        <w:t>publiskās apspriešanas sanāksmes</w:t>
      </w:r>
    </w:p>
    <w:p w:rsidR="00BC315E" w:rsidRPr="00231727" w:rsidRDefault="00BC315E" w:rsidP="00BC315E">
      <w:pPr>
        <w:autoSpaceDE w:val="0"/>
        <w:autoSpaceDN w:val="0"/>
        <w:adjustRightInd w:val="0"/>
        <w:spacing w:before="120" w:after="120"/>
        <w:jc w:val="center"/>
        <w:rPr>
          <w:rFonts w:cs="Calibri"/>
          <w:b/>
          <w:color w:val="000000"/>
          <w:sz w:val="20"/>
          <w:szCs w:val="20"/>
        </w:rPr>
      </w:pPr>
      <w:r w:rsidRPr="00231727">
        <w:rPr>
          <w:rFonts w:cs="Calibri"/>
          <w:b/>
          <w:color w:val="000000"/>
          <w:sz w:val="20"/>
          <w:szCs w:val="20"/>
        </w:rPr>
        <w:t>PROTOKOLS</w:t>
      </w:r>
    </w:p>
    <w:p w:rsidR="00BC315E" w:rsidRPr="00231727" w:rsidRDefault="00BC315E" w:rsidP="00BC315E">
      <w:pPr>
        <w:autoSpaceDE w:val="0"/>
        <w:autoSpaceDN w:val="0"/>
        <w:adjustRightInd w:val="0"/>
        <w:rPr>
          <w:rFonts w:cs="Calibri"/>
          <w:sz w:val="20"/>
          <w:szCs w:val="20"/>
          <w:lang w:eastAsia="lv-LV" w:bidi="lo-LA"/>
        </w:rPr>
      </w:pPr>
      <w:r w:rsidRPr="00231727">
        <w:rPr>
          <w:rFonts w:cs="Calibri"/>
          <w:sz w:val="20"/>
          <w:szCs w:val="20"/>
          <w:lang w:eastAsia="lv-LV" w:bidi="lo-LA"/>
        </w:rPr>
        <w:t>2013.gada 29.janvāris</w:t>
      </w:r>
    </w:p>
    <w:p w:rsidR="00BC315E" w:rsidRPr="00294043" w:rsidRDefault="00BC315E" w:rsidP="00BC315E">
      <w:pPr>
        <w:autoSpaceDE w:val="0"/>
        <w:autoSpaceDN w:val="0"/>
        <w:adjustRightInd w:val="0"/>
        <w:rPr>
          <w:rFonts w:cs="Calibri"/>
          <w:sz w:val="20"/>
          <w:szCs w:val="20"/>
          <w:lang w:eastAsia="lv-LV" w:bidi="lo-LA"/>
        </w:rPr>
      </w:pPr>
      <w:r w:rsidRPr="00BC315E">
        <w:rPr>
          <w:rFonts w:cs="Calibri"/>
          <w:sz w:val="20"/>
          <w:szCs w:val="20"/>
          <w:u w:val="single"/>
          <w:lang w:eastAsia="lv-LV" w:bidi="lo-LA"/>
        </w:rPr>
        <w:t>Kauguru kultūras nams</w:t>
      </w:r>
      <w:r w:rsidRPr="007E2FEC">
        <w:rPr>
          <w:rFonts w:cs="Calibri"/>
          <w:sz w:val="20"/>
          <w:szCs w:val="20"/>
          <w:lang w:eastAsia="lv-LV" w:bidi="lo-LA"/>
        </w:rPr>
        <w:t>, Raiņa iela 110</w:t>
      </w:r>
      <w:r w:rsidRPr="007E2FEC">
        <w:rPr>
          <w:rFonts w:cs="Calibri"/>
          <w:sz w:val="20"/>
          <w:szCs w:val="20"/>
        </w:rPr>
        <w:t>, Jūrmala</w:t>
      </w:r>
    </w:p>
    <w:p w:rsidR="00BC315E" w:rsidRPr="002166E0" w:rsidRDefault="00BC315E" w:rsidP="00BC315E">
      <w:pPr>
        <w:autoSpaceDE w:val="0"/>
        <w:autoSpaceDN w:val="0"/>
        <w:adjustRightInd w:val="0"/>
        <w:rPr>
          <w:rFonts w:cs="Calibri"/>
          <w:sz w:val="20"/>
          <w:szCs w:val="20"/>
        </w:rPr>
      </w:pPr>
      <w:r w:rsidRPr="002166E0">
        <w:rPr>
          <w:rFonts w:cs="Calibri"/>
          <w:sz w:val="20"/>
          <w:szCs w:val="20"/>
        </w:rPr>
        <w:t>Sanāksmes sākums: 18:00</w:t>
      </w:r>
    </w:p>
    <w:p w:rsidR="00BC315E" w:rsidRPr="002166E0" w:rsidRDefault="00BC315E" w:rsidP="00BC315E">
      <w:pPr>
        <w:autoSpaceDE w:val="0"/>
        <w:autoSpaceDN w:val="0"/>
        <w:adjustRightInd w:val="0"/>
        <w:rPr>
          <w:rFonts w:cs="Calibri"/>
          <w:sz w:val="20"/>
          <w:szCs w:val="20"/>
        </w:rPr>
      </w:pPr>
      <w:r w:rsidRPr="002166E0">
        <w:rPr>
          <w:rFonts w:cs="Calibri"/>
          <w:sz w:val="20"/>
          <w:szCs w:val="20"/>
        </w:rPr>
        <w:t>Sanāksmes vadītāja – Ligita Maziņa, Jūrmalas pilsētas dome, Ekonomikas un attīstības nodaļas vadītāja</w:t>
      </w:r>
    </w:p>
    <w:p w:rsidR="00BC315E" w:rsidRPr="002166E0" w:rsidRDefault="00BC315E" w:rsidP="00BC315E">
      <w:pPr>
        <w:autoSpaceDE w:val="0"/>
        <w:autoSpaceDN w:val="0"/>
        <w:adjustRightInd w:val="0"/>
        <w:rPr>
          <w:rFonts w:cs="Calibri"/>
          <w:sz w:val="20"/>
          <w:szCs w:val="20"/>
        </w:rPr>
      </w:pPr>
      <w:r w:rsidRPr="002166E0">
        <w:rPr>
          <w:rFonts w:cs="Calibri"/>
          <w:sz w:val="20"/>
          <w:szCs w:val="20"/>
        </w:rPr>
        <w:t xml:space="preserve">Diskusijas vadītājs – </w:t>
      </w:r>
      <w:r>
        <w:rPr>
          <w:rFonts w:cs="Calibri"/>
          <w:sz w:val="20"/>
          <w:szCs w:val="20"/>
        </w:rPr>
        <w:t>Neils Kalniņš</w:t>
      </w:r>
      <w:r w:rsidRPr="002166E0">
        <w:rPr>
          <w:rFonts w:cs="Calibri"/>
          <w:sz w:val="20"/>
          <w:szCs w:val="20"/>
        </w:rPr>
        <w:t xml:space="preserve">, SIA „NK Konsultāciju birojs” </w:t>
      </w:r>
      <w:r>
        <w:rPr>
          <w:rFonts w:cs="Calibri"/>
          <w:sz w:val="20"/>
          <w:szCs w:val="20"/>
        </w:rPr>
        <w:t>valdes loceklis</w:t>
      </w:r>
    </w:p>
    <w:p w:rsidR="00BC315E" w:rsidRPr="00294043" w:rsidRDefault="00BC315E" w:rsidP="00BC315E">
      <w:pPr>
        <w:autoSpaceDE w:val="0"/>
        <w:autoSpaceDN w:val="0"/>
        <w:adjustRightInd w:val="0"/>
        <w:rPr>
          <w:rFonts w:cs="Calibri"/>
          <w:sz w:val="20"/>
          <w:szCs w:val="20"/>
        </w:rPr>
      </w:pPr>
      <w:r w:rsidRPr="002166E0">
        <w:rPr>
          <w:rFonts w:cs="Calibri"/>
          <w:sz w:val="20"/>
          <w:szCs w:val="20"/>
        </w:rPr>
        <w:t>Protokolists – Evisa Krumholca, SIA „NK Konsultāciju birojs” projektu vadītāja asistente</w:t>
      </w:r>
    </w:p>
    <w:p w:rsidR="00BC315E" w:rsidRPr="00294043" w:rsidRDefault="00BC315E" w:rsidP="00BC315E">
      <w:pPr>
        <w:autoSpaceDE w:val="0"/>
        <w:autoSpaceDN w:val="0"/>
        <w:adjustRightInd w:val="0"/>
        <w:rPr>
          <w:rFonts w:cs="Calibri"/>
          <w:sz w:val="20"/>
          <w:szCs w:val="20"/>
        </w:rPr>
      </w:pPr>
    </w:p>
    <w:p w:rsidR="00BC315E" w:rsidRPr="00294043" w:rsidRDefault="00BC315E" w:rsidP="00BC315E">
      <w:pPr>
        <w:autoSpaceDE w:val="0"/>
        <w:autoSpaceDN w:val="0"/>
        <w:adjustRightInd w:val="0"/>
        <w:rPr>
          <w:rFonts w:cs="Calibri"/>
          <w:b/>
          <w:bCs/>
          <w:sz w:val="20"/>
          <w:szCs w:val="20"/>
        </w:rPr>
      </w:pPr>
      <w:r w:rsidRPr="00294043">
        <w:rPr>
          <w:rFonts w:cs="Calibri"/>
          <w:b/>
          <w:bCs/>
          <w:sz w:val="20"/>
          <w:szCs w:val="20"/>
        </w:rPr>
        <w:t>Sanāksmes dalībnieki:</w:t>
      </w:r>
    </w:p>
    <w:p w:rsidR="00BC315E" w:rsidRDefault="00BC315E" w:rsidP="00BC315E">
      <w:pPr>
        <w:autoSpaceDE w:val="0"/>
        <w:autoSpaceDN w:val="0"/>
        <w:adjustRightInd w:val="0"/>
        <w:rPr>
          <w:rFonts w:cs="Calibri"/>
          <w:sz w:val="20"/>
          <w:szCs w:val="20"/>
        </w:rPr>
      </w:pPr>
      <w:r w:rsidRPr="00294043">
        <w:rPr>
          <w:rFonts w:cs="Calibri"/>
          <w:sz w:val="20"/>
          <w:szCs w:val="20"/>
          <w:lang w:eastAsia="lv-LV" w:bidi="lo-LA"/>
        </w:rPr>
        <w:t xml:space="preserve">1. </w:t>
      </w:r>
      <w:r>
        <w:rPr>
          <w:rFonts w:cs="Calibri"/>
          <w:sz w:val="20"/>
          <w:szCs w:val="20"/>
          <w:lang w:eastAsia="lv-LV" w:bidi="lo-LA"/>
        </w:rPr>
        <w:t xml:space="preserve">Juris Irbenieks, </w:t>
      </w:r>
      <w:r>
        <w:rPr>
          <w:rFonts w:cs="Calibri"/>
          <w:sz w:val="20"/>
          <w:szCs w:val="20"/>
        </w:rPr>
        <w:t>VSAC „Zemgale” filiāle, Kauguri</w:t>
      </w:r>
      <w:r w:rsidRPr="00294043">
        <w:rPr>
          <w:rFonts w:cs="Calibri"/>
          <w:sz w:val="20"/>
          <w:szCs w:val="20"/>
        </w:rPr>
        <w:t xml:space="preserve"> </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2. </w:t>
      </w:r>
      <w:r>
        <w:rPr>
          <w:rFonts w:cs="Calibri"/>
          <w:sz w:val="20"/>
          <w:szCs w:val="20"/>
          <w:lang w:eastAsia="lv-LV" w:bidi="lo-LA"/>
        </w:rPr>
        <w:t>Mārtiņš Grulis, galdnieks</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3. </w:t>
      </w:r>
      <w:r>
        <w:rPr>
          <w:rFonts w:cs="Calibri"/>
          <w:sz w:val="20"/>
          <w:szCs w:val="20"/>
          <w:lang w:eastAsia="lv-LV" w:bidi="lo-LA"/>
        </w:rPr>
        <w:t>Rudīte Alise Millere, pensionāre</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4. </w:t>
      </w:r>
      <w:r>
        <w:rPr>
          <w:rFonts w:cs="Calibri"/>
          <w:sz w:val="20"/>
          <w:szCs w:val="20"/>
          <w:lang w:eastAsia="lv-LV" w:bidi="lo-LA"/>
        </w:rPr>
        <w:t>Andris Ozoliņš</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5. </w:t>
      </w:r>
      <w:r>
        <w:rPr>
          <w:rFonts w:cs="Calibri"/>
          <w:sz w:val="20"/>
          <w:szCs w:val="20"/>
          <w:lang w:eastAsia="lv-LV" w:bidi="lo-LA"/>
        </w:rPr>
        <w:t>Inga Peimane, iedzīvotāja</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6. </w:t>
      </w:r>
      <w:r>
        <w:rPr>
          <w:rFonts w:cs="Calibri"/>
          <w:sz w:val="20"/>
          <w:szCs w:val="20"/>
          <w:lang w:eastAsia="lv-LV" w:bidi="lo-LA"/>
        </w:rPr>
        <w:t>Ināra Drulle, iedzīvotāja</w:t>
      </w:r>
    </w:p>
    <w:p w:rsidR="00BC315E"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7. </w:t>
      </w:r>
      <w:r>
        <w:rPr>
          <w:rFonts w:cs="Calibri"/>
          <w:sz w:val="20"/>
          <w:szCs w:val="20"/>
          <w:lang w:eastAsia="lv-LV" w:bidi="lo-LA"/>
        </w:rPr>
        <w:t>Artūrs Caune, iedzīvotājs</w:t>
      </w:r>
    </w:p>
    <w:p w:rsidR="00BC315E" w:rsidRPr="00294043" w:rsidRDefault="00BC315E" w:rsidP="00BC315E">
      <w:pPr>
        <w:autoSpaceDE w:val="0"/>
        <w:autoSpaceDN w:val="0"/>
        <w:adjustRightInd w:val="0"/>
        <w:rPr>
          <w:rFonts w:cs="Calibri"/>
          <w:sz w:val="20"/>
          <w:szCs w:val="20"/>
          <w:lang w:eastAsia="lv-LV" w:bidi="lo-LA"/>
        </w:rPr>
      </w:pPr>
      <w:r>
        <w:rPr>
          <w:rFonts w:cs="Calibri"/>
          <w:sz w:val="20"/>
          <w:szCs w:val="20"/>
          <w:lang w:eastAsia="lv-LV" w:bidi="lo-LA"/>
        </w:rPr>
        <w:t>8. Māris Dzenītis, iedzīvotājs</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8. </w:t>
      </w:r>
      <w:r>
        <w:rPr>
          <w:rFonts w:cs="Calibri"/>
          <w:sz w:val="20"/>
          <w:szCs w:val="20"/>
          <w:lang w:eastAsia="lv-LV" w:bidi="lo-LA"/>
        </w:rPr>
        <w:t>Arnis Ābelītis, Jūrmalas pilsētas dome</w:t>
      </w:r>
    </w:p>
    <w:p w:rsidR="00BC315E" w:rsidRDefault="00BC315E" w:rsidP="00BC315E">
      <w:pPr>
        <w:autoSpaceDE w:val="0"/>
        <w:autoSpaceDN w:val="0"/>
        <w:adjustRightInd w:val="0"/>
        <w:rPr>
          <w:rFonts w:cs="Calibri"/>
          <w:sz w:val="20"/>
          <w:szCs w:val="20"/>
        </w:rPr>
      </w:pPr>
      <w:r w:rsidRPr="00294043">
        <w:rPr>
          <w:rFonts w:cs="Calibri"/>
          <w:sz w:val="20"/>
          <w:szCs w:val="20"/>
          <w:lang w:eastAsia="lv-LV" w:bidi="lo-LA"/>
        </w:rPr>
        <w:t xml:space="preserve">9. </w:t>
      </w:r>
      <w:r>
        <w:rPr>
          <w:rFonts w:cs="Calibri"/>
          <w:sz w:val="20"/>
          <w:szCs w:val="20"/>
        </w:rPr>
        <w:t>Ligita Maziņa, Jūrmalas pilsētas dome, Ekonomikas un attīstības nodaļas vadītāja</w:t>
      </w:r>
    </w:p>
    <w:p w:rsidR="00BC315E" w:rsidRDefault="00BC315E" w:rsidP="00BC315E">
      <w:pPr>
        <w:autoSpaceDE w:val="0"/>
        <w:autoSpaceDN w:val="0"/>
        <w:adjustRightInd w:val="0"/>
        <w:rPr>
          <w:rFonts w:cs="Calibri"/>
          <w:sz w:val="20"/>
          <w:szCs w:val="20"/>
        </w:rPr>
      </w:pPr>
      <w:r>
        <w:rPr>
          <w:rFonts w:cs="Calibri"/>
          <w:sz w:val="20"/>
          <w:szCs w:val="20"/>
        </w:rPr>
        <w:t>10. Ieva Kaire, Jūrmalas pilsētas dome, Ekonomikas un attīstības nodaļa, finanšu ekonomiste</w:t>
      </w:r>
    </w:p>
    <w:p w:rsidR="00BC315E" w:rsidRPr="00294043" w:rsidRDefault="00BC315E" w:rsidP="00BC315E">
      <w:pPr>
        <w:autoSpaceDE w:val="0"/>
        <w:autoSpaceDN w:val="0"/>
        <w:adjustRightInd w:val="0"/>
        <w:rPr>
          <w:rFonts w:cs="Calibri"/>
          <w:sz w:val="20"/>
          <w:szCs w:val="20"/>
          <w:lang w:eastAsia="lv-LV" w:bidi="lo-LA"/>
        </w:rPr>
      </w:pPr>
      <w:r>
        <w:rPr>
          <w:rFonts w:cs="Calibri"/>
          <w:sz w:val="20"/>
          <w:szCs w:val="20"/>
        </w:rPr>
        <w:t>11. Neils Kalniņš, SIA „NK Konsultāciju birojs”, vadītājs</w:t>
      </w:r>
    </w:p>
    <w:p w:rsidR="00BC315E" w:rsidRDefault="00BC315E" w:rsidP="00BC315E">
      <w:pPr>
        <w:autoSpaceDE w:val="0"/>
        <w:autoSpaceDN w:val="0"/>
        <w:adjustRightInd w:val="0"/>
        <w:rPr>
          <w:rFonts w:cs="Calibri"/>
          <w:sz w:val="20"/>
          <w:szCs w:val="20"/>
        </w:rPr>
      </w:pPr>
      <w:r>
        <w:rPr>
          <w:rFonts w:cs="Calibri"/>
          <w:sz w:val="20"/>
          <w:szCs w:val="20"/>
          <w:lang w:eastAsia="lv-LV" w:bidi="lo-LA"/>
        </w:rPr>
        <w:t xml:space="preserve">12. Gatis Pāvils, </w:t>
      </w:r>
      <w:r w:rsidRPr="00294043">
        <w:rPr>
          <w:rFonts w:cs="Calibri"/>
          <w:sz w:val="20"/>
          <w:szCs w:val="20"/>
        </w:rPr>
        <w:t>SIA „NK Konsultāciju birojs”</w:t>
      </w:r>
      <w:r>
        <w:rPr>
          <w:rFonts w:cs="Calibri"/>
          <w:sz w:val="20"/>
          <w:szCs w:val="20"/>
        </w:rPr>
        <w:t>,</w:t>
      </w:r>
      <w:r w:rsidRPr="00294043">
        <w:rPr>
          <w:rFonts w:cs="Calibri"/>
          <w:sz w:val="20"/>
          <w:szCs w:val="20"/>
        </w:rPr>
        <w:t xml:space="preserve"> projektu vadītājs </w:t>
      </w:r>
    </w:p>
    <w:p w:rsidR="00BC315E" w:rsidRPr="00294043" w:rsidRDefault="00BC315E" w:rsidP="00BC315E">
      <w:pPr>
        <w:autoSpaceDE w:val="0"/>
        <w:autoSpaceDN w:val="0"/>
        <w:adjustRightInd w:val="0"/>
        <w:rPr>
          <w:rFonts w:cs="Calibri"/>
          <w:sz w:val="20"/>
          <w:szCs w:val="20"/>
          <w:lang w:eastAsia="lv-LV" w:bidi="lo-LA"/>
        </w:rPr>
      </w:pPr>
      <w:r>
        <w:rPr>
          <w:rFonts w:cs="Calibri"/>
          <w:sz w:val="20"/>
          <w:szCs w:val="20"/>
        </w:rPr>
        <w:t xml:space="preserve">13. Evisa Krumholca, </w:t>
      </w:r>
      <w:r w:rsidRPr="00294043">
        <w:rPr>
          <w:rFonts w:cs="Calibri"/>
          <w:sz w:val="20"/>
          <w:szCs w:val="20"/>
        </w:rPr>
        <w:t>SIA „NK Konsultāciju birojs” projektu vadītāj</w:t>
      </w:r>
      <w:r>
        <w:rPr>
          <w:rFonts w:cs="Calibri"/>
          <w:sz w:val="20"/>
          <w:szCs w:val="20"/>
        </w:rPr>
        <w:t>a asistente</w:t>
      </w:r>
    </w:p>
    <w:p w:rsidR="00BC315E" w:rsidRPr="00294043" w:rsidRDefault="00BC315E" w:rsidP="00BC315E">
      <w:pPr>
        <w:autoSpaceDE w:val="0"/>
        <w:autoSpaceDN w:val="0"/>
        <w:adjustRightInd w:val="0"/>
        <w:rPr>
          <w:rFonts w:cs="Calibri"/>
          <w:b/>
          <w:bCs/>
          <w:sz w:val="20"/>
          <w:szCs w:val="20"/>
          <w:lang w:eastAsia="lv-LV" w:bidi="lo-LA"/>
        </w:rPr>
      </w:pPr>
    </w:p>
    <w:p w:rsidR="00BC315E" w:rsidRPr="00294043" w:rsidRDefault="00BC315E" w:rsidP="00BC315E">
      <w:pPr>
        <w:autoSpaceDE w:val="0"/>
        <w:autoSpaceDN w:val="0"/>
        <w:adjustRightInd w:val="0"/>
        <w:rPr>
          <w:rFonts w:cs="Calibri"/>
          <w:b/>
          <w:bCs/>
          <w:sz w:val="20"/>
          <w:szCs w:val="20"/>
          <w:lang w:eastAsia="lv-LV" w:bidi="lo-LA"/>
        </w:rPr>
      </w:pPr>
      <w:r w:rsidRPr="00294043">
        <w:rPr>
          <w:rFonts w:cs="Calibri"/>
          <w:b/>
          <w:bCs/>
          <w:sz w:val="20"/>
          <w:szCs w:val="20"/>
          <w:lang w:eastAsia="lv-LV" w:bidi="lo-LA"/>
        </w:rPr>
        <w:t>Sanāksmes darba kārtība:</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1. Publiskās apspriešanas atklāšana (</w:t>
      </w:r>
      <w:r>
        <w:rPr>
          <w:rFonts w:cs="Calibri"/>
          <w:sz w:val="20"/>
          <w:szCs w:val="20"/>
        </w:rPr>
        <w:t>SIA „NK Konsultāciju birojs”, vadītājs</w:t>
      </w:r>
      <w:r>
        <w:rPr>
          <w:rFonts w:cs="Calibri"/>
          <w:sz w:val="20"/>
          <w:szCs w:val="20"/>
          <w:lang w:eastAsia="lv-LV" w:bidi="lo-LA"/>
        </w:rPr>
        <w:t xml:space="preserve"> </w:t>
      </w:r>
      <w:r>
        <w:rPr>
          <w:rFonts w:cs="Calibri"/>
          <w:sz w:val="20"/>
          <w:szCs w:val="20"/>
        </w:rPr>
        <w:t>Neils Kalniņš</w:t>
      </w:r>
      <w:r w:rsidRPr="00294043">
        <w:rPr>
          <w:rFonts w:cs="Calibri"/>
          <w:sz w:val="20"/>
          <w:szCs w:val="20"/>
          <w:lang w:eastAsia="lv-LV" w:bidi="lo-LA"/>
        </w:rPr>
        <w:t>)</w:t>
      </w:r>
      <w:r>
        <w:rPr>
          <w:rFonts w:cs="Calibri"/>
          <w:sz w:val="20"/>
          <w:szCs w:val="20"/>
          <w:lang w:eastAsia="lv-LV" w:bidi="lo-LA"/>
        </w:rPr>
        <w:t>;</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2. </w:t>
      </w:r>
      <w:r>
        <w:rPr>
          <w:rFonts w:cs="Calibri"/>
          <w:sz w:val="20"/>
          <w:szCs w:val="20"/>
          <w:lang w:eastAsia="lv-LV" w:bidi="lo-LA"/>
        </w:rPr>
        <w:t>Jūrmalas attīstības programmas 2014.-2020.gadam – prezentācija</w:t>
      </w:r>
      <w:r w:rsidRPr="00294043">
        <w:rPr>
          <w:rFonts w:cs="Calibri"/>
          <w:sz w:val="20"/>
          <w:szCs w:val="20"/>
          <w:lang w:eastAsia="lv-LV" w:bidi="lo-LA"/>
        </w:rPr>
        <w:t xml:space="preserve"> (SIA „NK Konsultāciju birojs” projektu vadītājs Gatis Pāvils)</w:t>
      </w:r>
      <w:r>
        <w:rPr>
          <w:rFonts w:cs="Calibri"/>
          <w:sz w:val="20"/>
          <w:szCs w:val="20"/>
          <w:lang w:eastAsia="lv-LV" w:bidi="lo-LA"/>
        </w:rPr>
        <w:t>;</w:t>
      </w:r>
    </w:p>
    <w:p w:rsidR="00BC315E" w:rsidRPr="00294043" w:rsidRDefault="00BC315E" w:rsidP="00BC315E">
      <w:pPr>
        <w:autoSpaceDE w:val="0"/>
        <w:autoSpaceDN w:val="0"/>
        <w:adjustRightInd w:val="0"/>
        <w:rPr>
          <w:rFonts w:cs="Calibri"/>
          <w:sz w:val="20"/>
          <w:szCs w:val="20"/>
          <w:lang w:eastAsia="lv-LV" w:bidi="lo-LA"/>
        </w:rPr>
      </w:pPr>
      <w:r>
        <w:rPr>
          <w:rFonts w:cs="Calibri"/>
          <w:sz w:val="20"/>
          <w:szCs w:val="20"/>
          <w:lang w:eastAsia="lv-LV" w:bidi="lo-LA"/>
        </w:rPr>
        <w:t>3.</w:t>
      </w:r>
      <w:r w:rsidRPr="00294043">
        <w:rPr>
          <w:rFonts w:cs="Calibri"/>
          <w:sz w:val="20"/>
          <w:szCs w:val="20"/>
          <w:lang w:eastAsia="lv-LV" w:bidi="lo-LA"/>
        </w:rPr>
        <w:t xml:space="preserve"> Diskusija (</w:t>
      </w:r>
      <w:r>
        <w:rPr>
          <w:rFonts w:cs="Calibri"/>
          <w:sz w:val="20"/>
          <w:szCs w:val="20"/>
        </w:rPr>
        <w:t>Jūrmalas pilsētas dome, Ekonomikas un attīstības nodaļas vadītāja, Ligita Maziņa</w:t>
      </w:r>
      <w:r>
        <w:rPr>
          <w:rFonts w:cs="Calibri"/>
          <w:sz w:val="20"/>
          <w:szCs w:val="20"/>
          <w:lang w:eastAsia="lv-LV" w:bidi="lo-LA"/>
        </w:rPr>
        <w:t xml:space="preserve">, </w:t>
      </w:r>
      <w:r w:rsidRPr="00294043">
        <w:rPr>
          <w:rFonts w:cs="Calibri"/>
          <w:sz w:val="20"/>
          <w:szCs w:val="20"/>
          <w:lang w:eastAsia="lv-LV" w:bidi="lo-LA"/>
        </w:rPr>
        <w:t xml:space="preserve">SIA „NK Konsultāciju birojs” </w:t>
      </w:r>
      <w:r>
        <w:rPr>
          <w:rFonts w:cs="Calibri"/>
          <w:sz w:val="20"/>
          <w:szCs w:val="20"/>
          <w:lang w:eastAsia="lv-LV" w:bidi="lo-LA"/>
        </w:rPr>
        <w:t xml:space="preserve">valdes loceklis Neils Kalniņš un </w:t>
      </w:r>
      <w:r w:rsidRPr="00294043">
        <w:rPr>
          <w:rFonts w:cs="Calibri"/>
          <w:sz w:val="20"/>
          <w:szCs w:val="20"/>
          <w:lang w:eastAsia="lv-LV" w:bidi="lo-LA"/>
        </w:rPr>
        <w:t>projektu vadītājs Gatis Pāvils)</w:t>
      </w:r>
      <w:r>
        <w:rPr>
          <w:rFonts w:cs="Calibri"/>
          <w:sz w:val="20"/>
          <w:szCs w:val="20"/>
          <w:lang w:eastAsia="lv-LV" w:bidi="lo-LA"/>
        </w:rPr>
        <w:t>;</w:t>
      </w:r>
    </w:p>
    <w:p w:rsidR="00BC315E" w:rsidRPr="00294043" w:rsidRDefault="00BC315E" w:rsidP="00BC315E">
      <w:pPr>
        <w:autoSpaceDE w:val="0"/>
        <w:autoSpaceDN w:val="0"/>
        <w:adjustRightInd w:val="0"/>
        <w:rPr>
          <w:rFonts w:cs="Calibri"/>
          <w:sz w:val="20"/>
          <w:szCs w:val="20"/>
          <w:lang w:eastAsia="lv-LV" w:bidi="lo-LA"/>
        </w:rPr>
      </w:pPr>
      <w:r>
        <w:rPr>
          <w:rFonts w:cs="Calibri"/>
          <w:sz w:val="20"/>
          <w:szCs w:val="20"/>
          <w:lang w:eastAsia="lv-LV" w:bidi="lo-LA"/>
        </w:rPr>
        <w:t>4</w:t>
      </w:r>
      <w:r w:rsidRPr="00294043">
        <w:rPr>
          <w:rFonts w:cs="Calibri"/>
          <w:sz w:val="20"/>
          <w:szCs w:val="20"/>
          <w:lang w:eastAsia="lv-LV" w:bidi="lo-LA"/>
        </w:rPr>
        <w:t>. Noslēgums.</w:t>
      </w:r>
    </w:p>
    <w:p w:rsidR="00BC315E" w:rsidRPr="00294043" w:rsidRDefault="00BC315E" w:rsidP="00BC315E">
      <w:pPr>
        <w:autoSpaceDE w:val="0"/>
        <w:autoSpaceDN w:val="0"/>
        <w:adjustRightInd w:val="0"/>
        <w:rPr>
          <w:rFonts w:cs="Calibri"/>
          <w:sz w:val="20"/>
          <w:szCs w:val="20"/>
          <w:lang w:eastAsia="lv-LV" w:bidi="lo-LA"/>
        </w:rPr>
      </w:pPr>
    </w:p>
    <w:p w:rsidR="00BC315E" w:rsidRPr="00294043" w:rsidRDefault="00BC315E" w:rsidP="00BC315E">
      <w:pPr>
        <w:autoSpaceDE w:val="0"/>
        <w:autoSpaceDN w:val="0"/>
        <w:adjustRightInd w:val="0"/>
        <w:rPr>
          <w:rFonts w:cs="Calibri"/>
          <w:b/>
          <w:bCs/>
          <w:sz w:val="20"/>
          <w:szCs w:val="20"/>
          <w:lang w:eastAsia="lv-LV" w:bidi="lo-LA"/>
        </w:rPr>
      </w:pPr>
      <w:r w:rsidRPr="00294043">
        <w:rPr>
          <w:rFonts w:cs="Calibri"/>
          <w:b/>
          <w:bCs/>
          <w:sz w:val="20"/>
          <w:szCs w:val="20"/>
          <w:lang w:eastAsia="lv-LV" w:bidi="lo-LA"/>
        </w:rPr>
        <w:t xml:space="preserve">Diskusija: </w:t>
      </w:r>
    </w:p>
    <w:p w:rsidR="00BC315E" w:rsidRDefault="00BC315E" w:rsidP="00BC315E">
      <w:pPr>
        <w:rPr>
          <w:rFonts w:cs="Calibri"/>
          <w:sz w:val="20"/>
          <w:szCs w:val="20"/>
          <w:lang w:eastAsia="lv-LV" w:bidi="lo-LA"/>
        </w:rPr>
      </w:pPr>
      <w:r w:rsidRPr="00294043">
        <w:rPr>
          <w:rFonts w:cs="Calibri"/>
          <w:i/>
          <w:sz w:val="20"/>
          <w:szCs w:val="20"/>
          <w:u w:val="single"/>
          <w:lang w:eastAsia="lv-LV" w:bidi="lo-LA"/>
        </w:rPr>
        <w:t>Iedzīvotāji</w:t>
      </w:r>
      <w:r w:rsidRPr="00294043">
        <w:rPr>
          <w:rFonts w:cs="Calibri"/>
          <w:sz w:val="20"/>
          <w:szCs w:val="20"/>
          <w:lang w:eastAsia="lv-LV" w:bidi="lo-LA"/>
        </w:rPr>
        <w:t>:</w:t>
      </w:r>
      <w:r>
        <w:rPr>
          <w:rFonts w:cs="Calibri"/>
          <w:sz w:val="20"/>
          <w:szCs w:val="20"/>
          <w:lang w:eastAsia="lv-LV" w:bidi="lo-LA"/>
        </w:rPr>
        <w:t xml:space="preserve"> Kādā veidā Ķemeri tiks attīstīti? Vai Jūrmalas dome grasās celt jaunu sanatoriju?</w:t>
      </w:r>
    </w:p>
    <w:p w:rsidR="00BC315E" w:rsidRDefault="00BC315E" w:rsidP="00BC315E">
      <w:pPr>
        <w:rPr>
          <w:rFonts w:cs="Calibri"/>
          <w:sz w:val="20"/>
          <w:szCs w:val="20"/>
          <w:lang w:eastAsia="lv-LV" w:bidi="lo-LA"/>
        </w:rPr>
      </w:pPr>
      <w:r>
        <w:rPr>
          <w:rFonts w:cs="Calibri"/>
          <w:i/>
          <w:sz w:val="20"/>
          <w:szCs w:val="20"/>
          <w:u w:val="single"/>
          <w:lang w:eastAsia="lv-LV" w:bidi="lo-LA"/>
        </w:rPr>
        <w:t>Māris Dzenītis</w:t>
      </w:r>
      <w:r w:rsidRPr="00294043">
        <w:rPr>
          <w:rFonts w:cs="Calibri"/>
          <w:i/>
          <w:sz w:val="20"/>
          <w:szCs w:val="20"/>
          <w:u w:val="single"/>
          <w:lang w:eastAsia="lv-LV" w:bidi="lo-LA"/>
        </w:rPr>
        <w:t>:</w:t>
      </w:r>
      <w:r w:rsidRPr="00294043">
        <w:rPr>
          <w:rFonts w:cs="Calibri"/>
          <w:sz w:val="20"/>
          <w:szCs w:val="20"/>
          <w:lang w:eastAsia="lv-LV" w:bidi="lo-LA"/>
        </w:rPr>
        <w:t xml:space="preserve"> </w:t>
      </w:r>
      <w:r>
        <w:rPr>
          <w:rFonts w:cs="Calibri"/>
          <w:sz w:val="20"/>
          <w:szCs w:val="20"/>
          <w:lang w:eastAsia="lv-LV" w:bidi="lo-LA"/>
        </w:rPr>
        <w:t>Paredzams, ka tuvākā mēneša laikā tiesu izpildītājs izsolīs Ķemeru sanatoriju un tad mēs redzēsim, kurš kļūs par sanatorijas saimnieku. Privatizācijas noteikumi vairs nav spēkā, jaunajam saimniekam netiks uzlikts par pienākumu veidot tur sanatoriju. Pašvaldība var nodrošināt sava īpašuma apsaimniekošanu – ir plānots sakopt Ķemeru parku, infrastruktūru, ainavu.</w:t>
      </w:r>
    </w:p>
    <w:p w:rsidR="00BC315E" w:rsidRDefault="00BC315E" w:rsidP="00BC315E">
      <w:pPr>
        <w:rPr>
          <w:rFonts w:cs="Calibri"/>
          <w:sz w:val="20"/>
          <w:szCs w:val="20"/>
          <w:lang w:eastAsia="lv-LV" w:bidi="lo-LA"/>
        </w:rPr>
      </w:pPr>
      <w:r>
        <w:rPr>
          <w:rFonts w:cs="Calibri"/>
          <w:i/>
          <w:sz w:val="20"/>
          <w:szCs w:val="20"/>
          <w:u w:val="single"/>
          <w:lang w:eastAsia="lv-LV" w:bidi="lo-LA"/>
        </w:rPr>
        <w:t>Iedzīvotāji</w:t>
      </w:r>
      <w:r w:rsidRPr="00294043">
        <w:rPr>
          <w:rFonts w:cs="Calibri"/>
          <w:i/>
          <w:sz w:val="20"/>
          <w:szCs w:val="20"/>
          <w:u w:val="single"/>
          <w:lang w:eastAsia="lv-LV" w:bidi="lo-LA"/>
        </w:rPr>
        <w:t>:</w:t>
      </w:r>
      <w:r w:rsidRPr="00294043">
        <w:rPr>
          <w:rFonts w:cs="Calibri"/>
          <w:sz w:val="20"/>
          <w:szCs w:val="20"/>
          <w:lang w:eastAsia="lv-LV" w:bidi="lo-LA"/>
        </w:rPr>
        <w:t xml:space="preserve"> </w:t>
      </w:r>
      <w:r>
        <w:rPr>
          <w:rFonts w:cs="Calibri"/>
          <w:sz w:val="20"/>
          <w:szCs w:val="20"/>
          <w:lang w:eastAsia="lv-LV" w:bidi="lo-LA"/>
        </w:rPr>
        <w:t>Kas ietilpst šajos 7. Ķemeru gados?</w:t>
      </w:r>
    </w:p>
    <w:p w:rsidR="00BC315E" w:rsidRDefault="00BC315E" w:rsidP="00BC315E">
      <w:pPr>
        <w:rPr>
          <w:rFonts w:cs="Calibri"/>
          <w:i/>
          <w:sz w:val="20"/>
          <w:szCs w:val="20"/>
          <w:u w:val="single"/>
          <w:lang w:eastAsia="lv-LV" w:bidi="lo-LA"/>
        </w:rPr>
      </w:pPr>
      <w:r>
        <w:rPr>
          <w:rFonts w:cs="Calibri"/>
          <w:i/>
          <w:sz w:val="20"/>
          <w:szCs w:val="20"/>
          <w:u w:val="single"/>
          <w:lang w:eastAsia="lv-LV" w:bidi="lo-LA"/>
        </w:rPr>
        <w:t>Gatis Pāvils:</w:t>
      </w:r>
      <w:r w:rsidRPr="00CE4B2C">
        <w:rPr>
          <w:rFonts w:cs="Calibri"/>
          <w:sz w:val="20"/>
          <w:szCs w:val="20"/>
          <w:lang w:eastAsia="lv-LV" w:bidi="lo-LA"/>
        </w:rPr>
        <w:t xml:space="preserve"> </w:t>
      </w:r>
      <w:r>
        <w:rPr>
          <w:rFonts w:cs="Calibri"/>
          <w:sz w:val="20"/>
          <w:szCs w:val="20"/>
          <w:lang w:eastAsia="lv-LV" w:bidi="lo-LA"/>
        </w:rPr>
        <w:t>Liela daļa pasākumu attīstības programmā ir vērsta tieši uz kūrorta attīstību, un daudzās aktivitātēs, lai arī Ķemeru vārds varbūt tieši neparādās, galvenās aktivitātes paredzētas Ķemeros, tai skaitā tās, kas saistītas ar balneoloģijas un rekreācijas attīstību.</w:t>
      </w:r>
    </w:p>
    <w:p w:rsidR="00BC315E" w:rsidRDefault="00BC315E" w:rsidP="00BC315E">
      <w:pPr>
        <w:rPr>
          <w:rFonts w:cs="Calibri"/>
          <w:sz w:val="20"/>
          <w:szCs w:val="20"/>
          <w:lang w:eastAsia="lv-LV" w:bidi="lo-LA"/>
        </w:rPr>
      </w:pPr>
      <w:r>
        <w:rPr>
          <w:rFonts w:cs="Calibri"/>
          <w:i/>
          <w:sz w:val="20"/>
          <w:szCs w:val="20"/>
          <w:u w:val="single"/>
          <w:lang w:eastAsia="lv-LV" w:bidi="lo-LA"/>
        </w:rPr>
        <w:lastRenderedPageBreak/>
        <w:t>L.Maziņa</w:t>
      </w:r>
      <w:r w:rsidRPr="00294043">
        <w:rPr>
          <w:rFonts w:cs="Calibri"/>
          <w:i/>
          <w:sz w:val="20"/>
          <w:szCs w:val="20"/>
          <w:u w:val="single"/>
          <w:lang w:eastAsia="lv-LV" w:bidi="lo-LA"/>
        </w:rPr>
        <w:t>:</w:t>
      </w:r>
      <w:r w:rsidRPr="00294043">
        <w:rPr>
          <w:rFonts w:cs="Calibri"/>
          <w:i/>
          <w:sz w:val="20"/>
          <w:szCs w:val="20"/>
          <w:lang w:eastAsia="lv-LV" w:bidi="lo-LA"/>
        </w:rPr>
        <w:t xml:space="preserve"> </w:t>
      </w:r>
      <w:r>
        <w:rPr>
          <w:rFonts w:cs="Calibri"/>
          <w:sz w:val="20"/>
          <w:szCs w:val="20"/>
          <w:lang w:eastAsia="lv-LV" w:bidi="lo-LA"/>
        </w:rPr>
        <w:t>Ķemeru parks pieder pašvaldībai, neskaitot to, kas zem sanatorijas. Pašvaldība cer no valsts pārņemt vēl teritoriju, piemēram, to kur atrodas Mīlestības ozols.</w:t>
      </w:r>
    </w:p>
    <w:p w:rsidR="00BC315E" w:rsidRPr="00294043" w:rsidRDefault="00BC315E" w:rsidP="00BC315E">
      <w:pPr>
        <w:rPr>
          <w:rFonts w:cs="Calibri"/>
          <w:sz w:val="20"/>
          <w:szCs w:val="20"/>
          <w:lang w:eastAsia="lv-LV" w:bidi="lo-LA"/>
        </w:rPr>
      </w:pPr>
      <w:r>
        <w:rPr>
          <w:rFonts w:cs="Calibri"/>
          <w:i/>
          <w:sz w:val="20"/>
          <w:szCs w:val="20"/>
          <w:u w:val="single"/>
          <w:lang w:eastAsia="lv-LV" w:bidi="lo-LA"/>
        </w:rPr>
        <w:t>Iedzīvotāji</w:t>
      </w:r>
      <w:r w:rsidRPr="00294043">
        <w:rPr>
          <w:rFonts w:cs="Calibri"/>
          <w:i/>
          <w:sz w:val="20"/>
          <w:szCs w:val="20"/>
          <w:u w:val="single"/>
          <w:lang w:eastAsia="lv-LV" w:bidi="lo-LA"/>
        </w:rPr>
        <w:t>:</w:t>
      </w:r>
      <w:r w:rsidRPr="00294043">
        <w:rPr>
          <w:rFonts w:cs="Calibri"/>
          <w:sz w:val="20"/>
          <w:szCs w:val="20"/>
          <w:lang w:eastAsia="lv-LV" w:bidi="lo-LA"/>
        </w:rPr>
        <w:t xml:space="preserve"> </w:t>
      </w:r>
      <w:r>
        <w:rPr>
          <w:rFonts w:cs="Calibri"/>
          <w:sz w:val="20"/>
          <w:szCs w:val="20"/>
          <w:lang w:eastAsia="lv-LV" w:bidi="lo-LA"/>
        </w:rPr>
        <w:t>Kas būs šis plānotais inovāciju-pētniecības centrs?</w:t>
      </w:r>
    </w:p>
    <w:p w:rsidR="00BC315E" w:rsidRPr="00294043" w:rsidRDefault="00BC315E" w:rsidP="00BC315E">
      <w:pPr>
        <w:rPr>
          <w:rFonts w:cs="Calibri"/>
          <w:sz w:val="20"/>
          <w:szCs w:val="20"/>
          <w:lang w:eastAsia="lv-LV" w:bidi="lo-LA"/>
        </w:rPr>
      </w:pPr>
      <w:r>
        <w:rPr>
          <w:rFonts w:cs="Calibri"/>
          <w:i/>
          <w:sz w:val="20"/>
          <w:szCs w:val="20"/>
          <w:u w:val="single"/>
          <w:lang w:eastAsia="lv-LV" w:bidi="lo-LA"/>
        </w:rPr>
        <w:t>M. Dzenītis</w:t>
      </w:r>
      <w:r w:rsidRPr="00294043">
        <w:rPr>
          <w:rFonts w:cs="Calibri"/>
          <w:i/>
          <w:sz w:val="20"/>
          <w:szCs w:val="20"/>
          <w:u w:val="single"/>
          <w:lang w:eastAsia="lv-LV" w:bidi="lo-LA"/>
        </w:rPr>
        <w:t>:</w:t>
      </w:r>
      <w:r w:rsidRPr="00294043">
        <w:rPr>
          <w:rFonts w:cs="Calibri"/>
          <w:sz w:val="20"/>
          <w:szCs w:val="20"/>
          <w:lang w:eastAsia="lv-LV" w:bidi="lo-LA"/>
        </w:rPr>
        <w:t xml:space="preserve"> </w:t>
      </w:r>
      <w:r>
        <w:rPr>
          <w:rFonts w:cs="Calibri"/>
          <w:sz w:val="20"/>
          <w:szCs w:val="20"/>
          <w:lang w:eastAsia="lv-LV" w:bidi="lo-LA"/>
        </w:rPr>
        <w:t>Savulaik Ķemeros kūrortresursus pētīja specializētas institūcijas. Attīstot šādas iestādes mūsdienās, mēs varam varētu zinātniskā līmenī pētīt savus dabas resursus un to pareizu izmantošanu.</w:t>
      </w:r>
    </w:p>
    <w:p w:rsidR="00BC315E" w:rsidRDefault="00BC315E" w:rsidP="00BC315E">
      <w:pPr>
        <w:rPr>
          <w:rFonts w:cs="Calibri"/>
          <w:sz w:val="20"/>
          <w:szCs w:val="20"/>
          <w:lang w:eastAsia="lv-LV" w:bidi="lo-LA"/>
        </w:rPr>
      </w:pPr>
      <w:r w:rsidRPr="009D4E60">
        <w:rPr>
          <w:rFonts w:cs="Calibri"/>
          <w:i/>
          <w:sz w:val="20"/>
          <w:szCs w:val="20"/>
          <w:u w:val="single"/>
          <w:lang w:eastAsia="lv-LV" w:bidi="lo-LA"/>
        </w:rPr>
        <w:t>Iedzīvotāji</w:t>
      </w:r>
      <w:r>
        <w:rPr>
          <w:rFonts w:cs="Calibri"/>
          <w:sz w:val="20"/>
          <w:szCs w:val="20"/>
          <w:lang w:eastAsia="lv-LV" w:bidi="lo-LA"/>
        </w:rPr>
        <w:t>: Kāpēc jāveido jauna augstskola, ja studējošo skaits samazinās?</w:t>
      </w:r>
    </w:p>
    <w:p w:rsidR="00BC315E" w:rsidRDefault="00BC315E" w:rsidP="00BC315E">
      <w:pPr>
        <w:rPr>
          <w:rFonts w:cs="Calibri"/>
          <w:sz w:val="20"/>
          <w:szCs w:val="20"/>
          <w:lang w:eastAsia="lv-LV" w:bidi="lo-LA"/>
        </w:rPr>
      </w:pPr>
      <w:r>
        <w:rPr>
          <w:rFonts w:cs="Calibri"/>
          <w:i/>
          <w:sz w:val="20"/>
          <w:szCs w:val="20"/>
          <w:u w:val="single"/>
          <w:lang w:eastAsia="lv-LV" w:bidi="lo-LA"/>
        </w:rPr>
        <w:t>M. Dzenītis</w:t>
      </w:r>
      <w:r>
        <w:rPr>
          <w:rFonts w:cs="Calibri"/>
          <w:sz w:val="20"/>
          <w:szCs w:val="20"/>
          <w:lang w:eastAsia="lv-LV" w:bidi="lo-LA"/>
        </w:rPr>
        <w:t>: Latvijas augstskolās apmāca viesnīcu speciālistus, tomēr mums ir nepieciešami arī kūrorta speciālisti. Jūrmalā tiks mērķtiecīgi attīstīts veselības tūrisms – ar to klasiskās viesnīcas nenodarbojas, ar rehabilitāciju nenodarbojas arī klasiskie ārsti. Šī augstākās izglītības iestāde nav obligāti jāveido no jauna, mēs to varam attīstīt, piemēram, uz Stradiņa universitātes, Bulduru dārzkopības tehnikuma bāzes vai Jaundubultu koledžas bāzes</w:t>
      </w:r>
    </w:p>
    <w:p w:rsidR="00BC315E" w:rsidRDefault="00BC315E" w:rsidP="00BC315E">
      <w:pPr>
        <w:rPr>
          <w:rFonts w:cs="Calibri"/>
          <w:sz w:val="20"/>
          <w:szCs w:val="20"/>
          <w:lang w:eastAsia="lv-LV" w:bidi="lo-LA"/>
        </w:rPr>
      </w:pPr>
      <w:r>
        <w:rPr>
          <w:rFonts w:cs="Calibri"/>
          <w:i/>
          <w:sz w:val="20"/>
          <w:szCs w:val="20"/>
          <w:u w:val="single"/>
          <w:lang w:eastAsia="lv-LV" w:bidi="lo-LA"/>
        </w:rPr>
        <w:t>Iedzīvotāji</w:t>
      </w:r>
      <w:r w:rsidRPr="00FE4A71">
        <w:rPr>
          <w:rFonts w:cs="Calibri"/>
          <w:i/>
          <w:sz w:val="20"/>
          <w:szCs w:val="20"/>
          <w:u w:val="single"/>
          <w:lang w:eastAsia="lv-LV" w:bidi="lo-LA"/>
        </w:rPr>
        <w:t>:</w:t>
      </w:r>
      <w:r w:rsidRPr="00FE4A71">
        <w:rPr>
          <w:rFonts w:cs="Calibri"/>
          <w:sz w:val="20"/>
          <w:szCs w:val="20"/>
          <w:lang w:eastAsia="lv-LV" w:bidi="lo-LA"/>
        </w:rPr>
        <w:t xml:space="preserve"> </w:t>
      </w:r>
      <w:r>
        <w:rPr>
          <w:rFonts w:cs="Calibri"/>
          <w:sz w:val="20"/>
          <w:szCs w:val="20"/>
          <w:lang w:eastAsia="lv-LV" w:bidi="lo-LA"/>
        </w:rPr>
        <w:t>Vai šī ideja ir iekļauta investīciju plānā? Vai tas ir sapnis līdz 2020.gada? Cik to ir reāli izpildīt?</w:t>
      </w:r>
    </w:p>
    <w:p w:rsidR="00BC315E" w:rsidRDefault="00BC315E" w:rsidP="00BC315E">
      <w:pPr>
        <w:rPr>
          <w:rFonts w:cs="Calibri"/>
          <w:sz w:val="20"/>
          <w:szCs w:val="20"/>
          <w:lang w:eastAsia="lv-LV" w:bidi="lo-LA"/>
        </w:rPr>
      </w:pPr>
      <w:r w:rsidRPr="005328EE">
        <w:rPr>
          <w:rFonts w:cs="Calibri"/>
          <w:i/>
          <w:sz w:val="20"/>
          <w:szCs w:val="20"/>
          <w:u w:val="single"/>
          <w:lang w:eastAsia="lv-LV" w:bidi="lo-LA"/>
        </w:rPr>
        <w:t>G</w:t>
      </w:r>
      <w:r>
        <w:rPr>
          <w:rFonts w:cs="Calibri"/>
          <w:i/>
          <w:sz w:val="20"/>
          <w:szCs w:val="20"/>
          <w:u w:val="single"/>
          <w:lang w:eastAsia="lv-LV" w:bidi="lo-LA"/>
        </w:rPr>
        <w:t xml:space="preserve">atis </w:t>
      </w:r>
      <w:r w:rsidRPr="005328EE">
        <w:rPr>
          <w:rFonts w:cs="Calibri"/>
          <w:i/>
          <w:sz w:val="20"/>
          <w:szCs w:val="20"/>
          <w:u w:val="single"/>
          <w:lang w:eastAsia="lv-LV" w:bidi="lo-LA"/>
        </w:rPr>
        <w:t>Pāvils</w:t>
      </w:r>
      <w:r w:rsidRPr="005328EE">
        <w:rPr>
          <w:rFonts w:cs="Calibri"/>
          <w:i/>
          <w:sz w:val="20"/>
          <w:szCs w:val="20"/>
          <w:lang w:eastAsia="lv-LV" w:bidi="lo-LA"/>
        </w:rPr>
        <w:t>:</w:t>
      </w:r>
      <w:r>
        <w:rPr>
          <w:rFonts w:cs="Calibri"/>
          <w:sz w:val="20"/>
          <w:szCs w:val="20"/>
          <w:lang w:eastAsia="lv-LV" w:bidi="lo-LA"/>
        </w:rPr>
        <w:t xml:space="preserve"> Šī ideja jau bijusi iekļauta Jūrmalas investīciju plānā agrāk, mēs šo rīcību esam ielikuši gan investīciju plānā, gan pie rīcībām sadarbībā ar partneriem. Lai gan šī rīcība varbūt nav pilnīgi pašvaldības pārziņā, uzskatām, ka bez Jūrmalas domes iniciatīvas tā neattīstīsies. Plāns paredz, ka šī gada beigās un nākamā gada sākumā tiks veikts vēlamā sadarbības modeļa izvērtējums, un tālākie darbi var notikt, piemēram, sadarbojoties ar Stradiņa universitāti, veidojot filiāli Rīgā jeb vai šeit uz vietas.</w:t>
      </w:r>
    </w:p>
    <w:p w:rsidR="00BC315E" w:rsidRDefault="00BC315E" w:rsidP="00BC315E">
      <w:pPr>
        <w:rPr>
          <w:rFonts w:cs="Calibri"/>
          <w:sz w:val="20"/>
          <w:szCs w:val="20"/>
          <w:lang w:eastAsia="lv-LV" w:bidi="lo-LA"/>
        </w:rPr>
      </w:pPr>
      <w:r w:rsidRPr="000A002D">
        <w:rPr>
          <w:rFonts w:cs="Calibri"/>
          <w:i/>
          <w:sz w:val="20"/>
          <w:szCs w:val="20"/>
          <w:u w:val="single"/>
          <w:lang w:eastAsia="lv-LV" w:bidi="lo-LA"/>
        </w:rPr>
        <w:t>N.Kalniņš:</w:t>
      </w:r>
      <w:r w:rsidRPr="00AA5E60">
        <w:rPr>
          <w:rFonts w:cs="Calibri"/>
          <w:i/>
          <w:sz w:val="20"/>
          <w:szCs w:val="20"/>
          <w:lang w:eastAsia="lv-LV" w:bidi="lo-LA"/>
        </w:rPr>
        <w:t xml:space="preserve"> </w:t>
      </w:r>
      <w:r>
        <w:rPr>
          <w:rFonts w:cs="Calibri"/>
          <w:sz w:val="20"/>
          <w:szCs w:val="20"/>
          <w:lang w:eastAsia="lv-LV" w:bidi="lo-LA"/>
        </w:rPr>
        <w:t>Pagaidām pašvaldība vienīgā ir gatava uzsākt šo darbību. Ja arī Latvijā kopumā studējošo skaits samazinās, Stradiņa universitātē situācija ir citādāka, piemēram, tāpēc, ka tur apmāca arī ārvalstu studentus. Jūrmalā kūrorta jomā darbojās izcili speciālisti, kuri tagad jau ir cienījamā vecumā. Mums ir jāpārņem viņu zināšanas, kamēr tas vēl ir iespējams.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Vai 200 miljonus liels investīciju plāns Jūrmalai ir sapņu plāns? Vai tajā nav iekļauti nereāli projekti?</w:t>
      </w:r>
    </w:p>
    <w:p w:rsidR="00BC315E" w:rsidRDefault="00BC315E" w:rsidP="00BC315E">
      <w:pPr>
        <w:rPr>
          <w:rFonts w:cs="Calibri"/>
          <w:sz w:val="20"/>
          <w:szCs w:val="20"/>
          <w:lang w:eastAsia="lv-LV" w:bidi="lo-LA"/>
        </w:rPr>
      </w:pPr>
      <w:r>
        <w:rPr>
          <w:rFonts w:cs="Calibri"/>
          <w:i/>
          <w:sz w:val="20"/>
          <w:szCs w:val="20"/>
          <w:u w:val="single"/>
          <w:lang w:eastAsia="lv-LV" w:bidi="lo-LA"/>
        </w:rPr>
        <w:t>M. Dzenītis</w:t>
      </w:r>
      <w:r>
        <w:rPr>
          <w:rFonts w:cs="Calibri"/>
          <w:sz w:val="20"/>
          <w:szCs w:val="20"/>
          <w:lang w:eastAsia="lv-LV" w:bidi="lo-LA"/>
        </w:rPr>
        <w:t xml:space="preserve">: Mēs ceram, ka mainīsies situācija attiecībā uz struktūrfondu pieejamību. Jūrmala sava augstā teritorijas indeksa dēļ nav varējusi veiksmīgi piesaistīt struktūrfondus. Pagaidām liela daļa projektu balstās uz nodokļu maksātāju pleciem, ceram aizvien lielākā apjomā izmantot PPP pieeju. Savā veidā investīciju plāns ir arī sapņu plāns, jo tas iekļauj lielu skaitu projektu, kam vēl jāatrod finansējums, tas iekļauj arī prioritātes. </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Cik projektu procentuāli 2020.gadā būtu realizēti?</w:t>
      </w:r>
    </w:p>
    <w:p w:rsidR="00BC315E" w:rsidRDefault="00BC315E" w:rsidP="00BC315E">
      <w:pPr>
        <w:rPr>
          <w:rFonts w:cs="Calibri"/>
          <w:sz w:val="20"/>
          <w:szCs w:val="20"/>
          <w:lang w:eastAsia="lv-LV" w:bidi="lo-LA"/>
        </w:rPr>
      </w:pPr>
      <w:r>
        <w:rPr>
          <w:rFonts w:cs="Calibri"/>
          <w:i/>
          <w:sz w:val="20"/>
          <w:szCs w:val="20"/>
          <w:u w:val="single"/>
          <w:lang w:eastAsia="lv-LV" w:bidi="lo-LA"/>
        </w:rPr>
        <w:t>I.Kaire:</w:t>
      </w:r>
      <w:r>
        <w:rPr>
          <w:rFonts w:cs="Calibri"/>
          <w:sz w:val="20"/>
          <w:szCs w:val="20"/>
          <w:lang w:eastAsia="lv-LV" w:bidi="lo-LA"/>
        </w:rPr>
        <w:t xml:space="preserve"> Kāda daļa tiks realizēta, daļa nerealizēsies, būs projekti, kas tiks izslēgti no šī saraksta, nāks klāt jauni.</w:t>
      </w:r>
    </w:p>
    <w:p w:rsidR="00BC315E" w:rsidRDefault="00BC315E" w:rsidP="00BC315E">
      <w:pPr>
        <w:rPr>
          <w:rFonts w:cs="Calibri"/>
          <w:sz w:val="20"/>
          <w:szCs w:val="20"/>
          <w:lang w:eastAsia="lv-LV" w:bidi="lo-LA"/>
        </w:rPr>
      </w:pPr>
      <w:r w:rsidRPr="000A002D">
        <w:rPr>
          <w:rFonts w:cs="Calibri"/>
          <w:i/>
          <w:sz w:val="20"/>
          <w:szCs w:val="20"/>
          <w:u w:val="single"/>
          <w:lang w:eastAsia="lv-LV" w:bidi="lo-LA"/>
        </w:rPr>
        <w:t>N.Kalniņš:</w:t>
      </w:r>
      <w:r w:rsidRPr="006D613E">
        <w:rPr>
          <w:rFonts w:cs="Calibri"/>
          <w:i/>
          <w:sz w:val="20"/>
          <w:szCs w:val="20"/>
          <w:lang w:eastAsia="lv-LV" w:bidi="lo-LA"/>
        </w:rPr>
        <w:t xml:space="preserve"> </w:t>
      </w:r>
      <w:r>
        <w:rPr>
          <w:rFonts w:cs="Calibri"/>
          <w:sz w:val="20"/>
          <w:szCs w:val="20"/>
          <w:lang w:eastAsia="lv-LV" w:bidi="lo-LA"/>
        </w:rPr>
        <w:t xml:space="preserve">Vides apstākļi pastāvīgi mainās, tāpat mainās ekonomiskie, sociālie, vidi ietekmējošie apstākļi. Mēs maldinātu pilsētu, ja mēģinātu pārliecināt, ka iespējams paredzēt investīciju projektus līdz 2020.gadam. </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Kad varētu tikt realizēti centralizētās ūdensapgādes/kanalizācijas projekti Slokas, Kauguru privātmāju rajonos?</w:t>
      </w:r>
    </w:p>
    <w:p w:rsidR="00BC315E" w:rsidRDefault="00BC315E" w:rsidP="00BC315E">
      <w:pPr>
        <w:rPr>
          <w:rFonts w:cs="Calibri"/>
          <w:sz w:val="20"/>
          <w:szCs w:val="20"/>
          <w:lang w:eastAsia="lv-LV" w:bidi="lo-LA"/>
        </w:rPr>
      </w:pPr>
      <w:r>
        <w:rPr>
          <w:rFonts w:cs="Calibri"/>
          <w:i/>
          <w:sz w:val="20"/>
          <w:szCs w:val="20"/>
          <w:u w:val="single"/>
          <w:lang w:eastAsia="lv-LV" w:bidi="lo-LA"/>
        </w:rPr>
        <w:t>M. Dzenītis:</w:t>
      </w:r>
      <w:r>
        <w:rPr>
          <w:rFonts w:cs="Calibri"/>
          <w:sz w:val="20"/>
          <w:szCs w:val="20"/>
          <w:lang w:eastAsia="lv-LV" w:bidi="lo-LA"/>
        </w:rPr>
        <w:t xml:space="preserve"> Darbi ir saplānoti, projekti izstrādāti. Jau gadu vai ilgāk notiek sūdzību izskatīšana par būvniecību. Projekti ir, nauda ir, atliek tikai realizēt. </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Vai projektus var redzēt – kurās ielās un kad tie ir plānoti?</w:t>
      </w:r>
    </w:p>
    <w:p w:rsidR="00BC315E" w:rsidRDefault="00BC315E" w:rsidP="00BC315E">
      <w:pPr>
        <w:rPr>
          <w:rFonts w:cs="Calibri"/>
          <w:sz w:val="20"/>
          <w:szCs w:val="20"/>
          <w:lang w:eastAsia="lv-LV" w:bidi="lo-LA"/>
        </w:rPr>
      </w:pPr>
      <w:r>
        <w:rPr>
          <w:rFonts w:cs="Calibri"/>
          <w:i/>
          <w:sz w:val="20"/>
          <w:szCs w:val="20"/>
          <w:u w:val="single"/>
          <w:lang w:eastAsia="lv-LV" w:bidi="lo-LA"/>
        </w:rPr>
        <w:t>M. Dzenītis:</w:t>
      </w:r>
      <w:r w:rsidRPr="006D613E">
        <w:rPr>
          <w:rFonts w:cs="Calibri"/>
          <w:i/>
          <w:sz w:val="20"/>
          <w:szCs w:val="20"/>
          <w:lang w:eastAsia="lv-LV" w:bidi="lo-LA"/>
        </w:rPr>
        <w:t xml:space="preserve"> </w:t>
      </w:r>
      <w:r>
        <w:rPr>
          <w:rFonts w:cs="Calibri"/>
          <w:sz w:val="20"/>
          <w:szCs w:val="20"/>
          <w:lang w:eastAsia="lv-LV" w:bidi="lo-LA"/>
        </w:rPr>
        <w:t>Jā, tā ir viena no teritoriālā plāna kartēm.</w:t>
      </w:r>
    </w:p>
    <w:p w:rsidR="00BC315E" w:rsidRPr="003705D6" w:rsidRDefault="00BC315E" w:rsidP="00BC315E">
      <w:pPr>
        <w:rPr>
          <w:rFonts w:cs="Calibri"/>
          <w:sz w:val="20"/>
          <w:szCs w:val="20"/>
          <w:lang w:eastAsia="lv-LV" w:bidi="lo-LA"/>
        </w:rPr>
      </w:pPr>
      <w:r w:rsidRPr="006D613E">
        <w:rPr>
          <w:rFonts w:cs="Calibri"/>
          <w:i/>
          <w:sz w:val="20"/>
          <w:szCs w:val="20"/>
          <w:u w:val="single"/>
          <w:lang w:eastAsia="lv-LV" w:bidi="lo-LA"/>
        </w:rPr>
        <w:t>G.Pāvils:</w:t>
      </w:r>
      <w:r>
        <w:rPr>
          <w:rFonts w:cs="Calibri"/>
          <w:sz w:val="20"/>
          <w:szCs w:val="20"/>
          <w:lang w:eastAsia="lv-LV" w:bidi="lo-LA"/>
        </w:rPr>
        <w:t xml:space="preserve"> Šī ir laba ideja, mēs iekļausim rīcību, kas paredz pilsētas mājaslapā izvietot kartogrāfisku informāciju par publiskās infrastruktūras projektiem.</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Vai ūdensapgādes projekta problēmas tuvākajā laikā atrisināsies, jo citādi līdz 2015.gadam ir atlicis maz laika?</w:t>
      </w:r>
    </w:p>
    <w:p w:rsidR="00BC315E" w:rsidRDefault="00BC315E" w:rsidP="00BC315E">
      <w:pPr>
        <w:rPr>
          <w:rFonts w:cs="Calibri"/>
          <w:sz w:val="20"/>
          <w:szCs w:val="20"/>
          <w:lang w:eastAsia="lv-LV" w:bidi="lo-LA"/>
        </w:rPr>
      </w:pPr>
      <w:r>
        <w:rPr>
          <w:rFonts w:cs="Calibri"/>
          <w:i/>
          <w:sz w:val="20"/>
          <w:szCs w:val="20"/>
          <w:u w:val="single"/>
          <w:lang w:eastAsia="lv-LV" w:bidi="lo-LA"/>
        </w:rPr>
        <w:t>L.Maziņa:</w:t>
      </w:r>
      <w:r w:rsidRPr="00CC60F7">
        <w:rPr>
          <w:rFonts w:cs="Calibri"/>
          <w:sz w:val="20"/>
          <w:szCs w:val="20"/>
          <w:lang w:eastAsia="lv-LV" w:bidi="lo-LA"/>
        </w:rPr>
        <w:t xml:space="preserve"> </w:t>
      </w:r>
      <w:r>
        <w:rPr>
          <w:rFonts w:cs="Calibri"/>
          <w:sz w:val="20"/>
          <w:szCs w:val="20"/>
          <w:lang w:eastAsia="lv-LV" w:bidi="lo-LA"/>
        </w:rPr>
        <w:t>Tam obligāti jāatrisinās, citādi mēs varam pazaudēt Eiropas Savienības finansējumu.</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Gribētu atzinīgi novērtēt, ka attīstības programmā (</w:t>
      </w:r>
      <w:r w:rsidRPr="006D613E">
        <w:rPr>
          <w:rFonts w:cs="Calibri"/>
          <w:i/>
          <w:sz w:val="20"/>
          <w:szCs w:val="20"/>
          <w:lang w:eastAsia="lv-LV" w:bidi="lo-LA"/>
        </w:rPr>
        <w:t>protokolētāja labojums: faktiski iekļauts teritorijas plānojumā</w:t>
      </w:r>
      <w:r>
        <w:rPr>
          <w:rFonts w:cs="Calibri"/>
          <w:sz w:val="20"/>
          <w:szCs w:val="20"/>
          <w:lang w:eastAsia="lv-LV" w:bidi="lo-LA"/>
        </w:rPr>
        <w:t>) iestrādāto, ka rekonstruējot augstspriegumu līnijas, tās būtu jāizbūvē pazemes kabeļu veidā. Projekts „Kurzemes loks” paredz augstspriegumu gaisvadu līniju pāri Lielupei. Visi Brankciema iedzīvotāji ir pret šo gaisvadu līniju. Kopā ar Babītes novada iedzīvotājiem esam iesnieguši domei iesniegumu par mūsu negatīvo viedokli. Iedzīvotāji vēlas, lai programma šai ziņā netiktu mainīta. „Kurzemes lokam” tika veikts ietekmes uz vidi novērtējums, kur tika atklāti pārkāpumi, jo, piemēram, Jūrmalā vispār netika veikta publiskā apspriešana. Ir alternatīva, ka līnija ies apkārt Ķemeru Nacionālajam parkam.</w:t>
      </w:r>
    </w:p>
    <w:p w:rsidR="00BC315E" w:rsidRDefault="00BC315E" w:rsidP="00BC315E">
      <w:pPr>
        <w:rPr>
          <w:rFonts w:cs="Calibri"/>
          <w:sz w:val="20"/>
          <w:szCs w:val="20"/>
          <w:lang w:eastAsia="lv-LV" w:bidi="lo-LA"/>
        </w:rPr>
      </w:pPr>
      <w:r>
        <w:rPr>
          <w:rFonts w:cs="Calibri"/>
          <w:i/>
          <w:sz w:val="20"/>
          <w:szCs w:val="20"/>
          <w:u w:val="single"/>
          <w:lang w:eastAsia="lv-LV" w:bidi="lo-LA"/>
        </w:rPr>
        <w:t>M. Dzenītis:</w:t>
      </w:r>
      <w:r>
        <w:rPr>
          <w:rFonts w:cs="Calibri"/>
          <w:sz w:val="20"/>
          <w:szCs w:val="20"/>
          <w:lang w:eastAsia="lv-LV" w:bidi="lo-LA"/>
        </w:rPr>
        <w:t xml:space="preserve"> Lūgtu Ekonomikas daļu sekot līdzi šī procesa attīstībai.</w:t>
      </w:r>
    </w:p>
    <w:p w:rsidR="00BC315E" w:rsidRDefault="00BC315E" w:rsidP="00BC315E">
      <w:pPr>
        <w:rPr>
          <w:rFonts w:cs="Calibri"/>
          <w:sz w:val="20"/>
          <w:szCs w:val="20"/>
          <w:lang w:eastAsia="lv-LV" w:bidi="lo-LA"/>
        </w:rPr>
      </w:pPr>
      <w:r>
        <w:rPr>
          <w:rFonts w:cs="Calibri"/>
          <w:i/>
          <w:sz w:val="20"/>
          <w:szCs w:val="20"/>
          <w:u w:val="single"/>
          <w:lang w:eastAsia="lv-LV" w:bidi="lo-LA"/>
        </w:rPr>
        <w:t>Ligita Maziņa:</w:t>
      </w:r>
      <w:r w:rsidRPr="00CC60F7">
        <w:rPr>
          <w:rFonts w:cs="Calibri"/>
          <w:sz w:val="20"/>
          <w:szCs w:val="20"/>
          <w:lang w:eastAsia="lv-LV" w:bidi="lo-LA"/>
        </w:rPr>
        <w:t xml:space="preserve"> </w:t>
      </w:r>
      <w:r>
        <w:rPr>
          <w:rFonts w:cs="Calibri"/>
          <w:sz w:val="20"/>
          <w:szCs w:val="20"/>
          <w:lang w:eastAsia="lv-LV" w:bidi="lo-LA"/>
        </w:rPr>
        <w:t>Kolēģi ir bijuši šajās sanāksmēs un mēs esam izteikuši iedzīvotāju minēto viedokli.</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Programmā liels akcents ir likts uz e-mobilitāti, vai šīs ieceres var tik ātri realizēt? Vai vēlēšanās novirzīt augstspriegumu līniju no Jūrmalas nav pretrunā ar šo vēlmi?</w:t>
      </w:r>
    </w:p>
    <w:p w:rsidR="00BC315E" w:rsidRDefault="00BC315E" w:rsidP="00BC315E">
      <w:pPr>
        <w:rPr>
          <w:rFonts w:cs="Calibri"/>
          <w:sz w:val="20"/>
          <w:szCs w:val="20"/>
          <w:lang w:eastAsia="lv-LV" w:bidi="lo-LA"/>
        </w:rPr>
      </w:pPr>
      <w:r w:rsidRPr="00E649BA">
        <w:rPr>
          <w:rFonts w:cs="Calibri"/>
          <w:i/>
          <w:sz w:val="20"/>
          <w:szCs w:val="20"/>
          <w:u w:val="single"/>
          <w:lang w:eastAsia="lv-LV" w:bidi="lo-LA"/>
        </w:rPr>
        <w:lastRenderedPageBreak/>
        <w:t>G.Pāvils</w:t>
      </w:r>
      <w:r>
        <w:rPr>
          <w:rFonts w:cs="Calibri"/>
          <w:i/>
          <w:sz w:val="20"/>
          <w:szCs w:val="20"/>
          <w:u w:val="single"/>
          <w:lang w:eastAsia="lv-LV" w:bidi="lo-LA"/>
        </w:rPr>
        <w:t>:</w:t>
      </w:r>
      <w:r w:rsidRPr="006D613E">
        <w:rPr>
          <w:rFonts w:cs="Calibri"/>
          <w:i/>
          <w:sz w:val="20"/>
          <w:szCs w:val="20"/>
          <w:lang w:eastAsia="lv-LV" w:bidi="lo-LA"/>
        </w:rPr>
        <w:t xml:space="preserve"> </w:t>
      </w:r>
      <w:r>
        <w:rPr>
          <w:rFonts w:cs="Calibri"/>
          <w:sz w:val="20"/>
          <w:szCs w:val="20"/>
          <w:lang w:eastAsia="lv-LV" w:bidi="lo-LA"/>
        </w:rPr>
        <w:t>Nav stādīts mērķis visu „elektromobilizēt”. Lielāku uzmanību plānots pievērst sabiedriskā transporta pārejai uz elektrotransporta līdzekļiem, piemēram, satiksmē starp Rīga un Jūrmalu, uz Jūrmalas iekšējo sabiedrisko transportu, uz uzlādes staciju tīkla izveidi, kas ir soļi ceļā uz elektromobilitāti.</w:t>
      </w:r>
    </w:p>
    <w:p w:rsidR="00BC315E" w:rsidRDefault="00BC315E" w:rsidP="00BC315E">
      <w:pPr>
        <w:rPr>
          <w:rFonts w:cs="Calibri"/>
          <w:sz w:val="20"/>
          <w:szCs w:val="20"/>
          <w:lang w:eastAsia="lv-LV" w:bidi="lo-LA"/>
        </w:rPr>
      </w:pPr>
      <w:r w:rsidRPr="000A002D">
        <w:rPr>
          <w:rFonts w:cs="Calibri"/>
          <w:i/>
          <w:sz w:val="20"/>
          <w:szCs w:val="20"/>
          <w:u w:val="single"/>
          <w:lang w:eastAsia="lv-LV" w:bidi="lo-LA"/>
        </w:rPr>
        <w:t>N.Kalniņš:</w:t>
      </w:r>
      <w:r w:rsidRPr="00424709">
        <w:rPr>
          <w:rFonts w:cs="Calibri"/>
          <w:i/>
          <w:sz w:val="20"/>
          <w:szCs w:val="20"/>
          <w:lang w:eastAsia="lv-LV" w:bidi="lo-LA"/>
        </w:rPr>
        <w:t xml:space="preserve"> </w:t>
      </w:r>
      <w:r>
        <w:rPr>
          <w:rFonts w:cs="Calibri"/>
          <w:sz w:val="20"/>
          <w:szCs w:val="20"/>
          <w:lang w:eastAsia="lv-LV" w:bidi="lo-LA"/>
        </w:rPr>
        <w:t>Elektromobilitātes attīstība ļaus optimizēt esošo energoapgādes tīklu darbību, jo, piemēram, elektroauto parasti tiek lādēti nakts laikā, šīs iekārtas nepatērē īpaši daudz enerģijas un nevarētu radīt tīkla pārslodzi.</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Investīciju plānā ir rīcība, kuras mērķis ir nodrošināt vilcienu satiksmi visu diennakti. Kāds ir šīs idejas statuss? Kādam noteikti būs jāmaksā par šo pakalpojumu, jo pasažieris apmaksā tikai daļu.</w:t>
      </w:r>
    </w:p>
    <w:p w:rsidR="00BC315E" w:rsidRPr="000409D7" w:rsidRDefault="00BC315E" w:rsidP="00BC315E">
      <w:pPr>
        <w:rPr>
          <w:rFonts w:cs="Calibri"/>
          <w:sz w:val="20"/>
          <w:szCs w:val="20"/>
          <w:lang w:eastAsia="lv-LV" w:bidi="lo-LA"/>
        </w:rPr>
      </w:pPr>
      <w:r>
        <w:rPr>
          <w:rFonts w:cs="Calibri"/>
          <w:i/>
          <w:sz w:val="20"/>
          <w:szCs w:val="20"/>
          <w:u w:val="single"/>
          <w:lang w:eastAsia="lv-LV" w:bidi="lo-LA"/>
        </w:rPr>
        <w:t>M. Dzenītis:</w:t>
      </w:r>
      <w:r w:rsidRPr="00424709">
        <w:rPr>
          <w:rFonts w:cs="Calibri"/>
          <w:i/>
          <w:sz w:val="20"/>
          <w:szCs w:val="20"/>
          <w:lang w:eastAsia="lv-LV" w:bidi="lo-LA"/>
        </w:rPr>
        <w:t xml:space="preserve"> </w:t>
      </w:r>
      <w:r>
        <w:rPr>
          <w:rFonts w:cs="Calibri"/>
          <w:sz w:val="20"/>
          <w:szCs w:val="20"/>
          <w:lang w:eastAsia="lv-LV" w:bidi="lo-LA"/>
        </w:rPr>
        <w:t>Ir jāattīsta kustības saraksts atbilstoši iedzīvotāju interesēm. Pirmkārt, nepieciešams attīstīt sabiedrisko transportu starp pilsētas centru un Kauguriem.</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424709">
        <w:rPr>
          <w:rFonts w:cs="Calibri"/>
          <w:i/>
          <w:sz w:val="20"/>
          <w:szCs w:val="20"/>
          <w:lang w:eastAsia="lv-LV" w:bidi="lo-LA"/>
        </w:rPr>
        <w:t xml:space="preserve"> </w:t>
      </w:r>
      <w:r>
        <w:rPr>
          <w:rFonts w:cs="Calibri"/>
          <w:sz w:val="20"/>
          <w:szCs w:val="20"/>
          <w:lang w:eastAsia="lv-LV" w:bidi="lo-LA"/>
        </w:rPr>
        <w:t>Minētā rīcība attiecas nevis konkrēti uz dzelzceļu, bet gan uz to, ka jānodrošina sabiedriskā transporta pieejamība visu diennakti – tas tikpat labi varētu būt autobuss vai mikroautobuss. Šī situācija ir risināma Jūrmalai kopīgi ar Rīgu – liels skaits iedzīvotāju aptaujā norādīja uz to, ka šī ir aktuāla problēma un līdz ar to ir vērts pētīt arī pieprasījumu, lai apzinātu, cik rentabli būtu šie reisi.</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Kā varētu izmainīties sabiedriskā transporta sistēma šajos gados?</w:t>
      </w:r>
    </w:p>
    <w:p w:rsidR="00BC315E" w:rsidRDefault="00BC315E" w:rsidP="00BC315E">
      <w:pPr>
        <w:rPr>
          <w:rFonts w:cs="Calibri"/>
          <w:sz w:val="20"/>
          <w:szCs w:val="20"/>
          <w:lang w:eastAsia="lv-LV" w:bidi="lo-LA"/>
        </w:rPr>
      </w:pPr>
      <w:r>
        <w:rPr>
          <w:rFonts w:cs="Calibri"/>
          <w:i/>
          <w:sz w:val="20"/>
          <w:szCs w:val="20"/>
          <w:u w:val="single"/>
          <w:lang w:eastAsia="lv-LV" w:bidi="lo-LA"/>
        </w:rPr>
        <w:t>L.Maziņa:</w:t>
      </w:r>
      <w:r w:rsidRPr="00424709">
        <w:rPr>
          <w:rFonts w:cs="Calibri"/>
          <w:i/>
          <w:sz w:val="20"/>
          <w:szCs w:val="20"/>
          <w:lang w:eastAsia="lv-LV" w:bidi="lo-LA"/>
        </w:rPr>
        <w:t xml:space="preserve"> </w:t>
      </w:r>
      <w:r>
        <w:rPr>
          <w:rFonts w:cs="Calibri"/>
          <w:sz w:val="20"/>
          <w:szCs w:val="20"/>
          <w:lang w:eastAsia="lv-LV" w:bidi="lo-LA"/>
        </w:rPr>
        <w:t>Kā jau programmā minēts, plānots pāriet uz videi draudzīgāku transportu – elektrotransportu.</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Vai „Latvijas dzelzceļš” neplāno izmantot hibrīdvilcienus?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424709">
        <w:rPr>
          <w:rFonts w:cs="Calibri"/>
          <w:i/>
          <w:sz w:val="20"/>
          <w:szCs w:val="20"/>
          <w:lang w:eastAsia="lv-LV" w:bidi="lo-LA"/>
        </w:rPr>
        <w:t xml:space="preserve"> </w:t>
      </w:r>
      <w:r>
        <w:rPr>
          <w:rFonts w:cs="Calibri"/>
          <w:sz w:val="20"/>
          <w:szCs w:val="20"/>
          <w:lang w:eastAsia="lv-LV" w:bidi="lo-LA"/>
        </w:rPr>
        <w:t>Šis jautājums būtu jāuzdod dzelzceļa administrācijai. Uzskatu, ka būtu liels progress, ja septiņu  gadu laikā izdotos vismaz pārbūvēt peronus, jo, pašlaik grūti iedomāties, kā, piemēram, ārvalstu pacients cienījamos gados ar līdzi paņemtiem čemodāniem varētu atbraukt ar vilcienu uz Jūrmalas kūrortu un veiksmīgi izkāpt no tā.</w:t>
      </w:r>
    </w:p>
    <w:p w:rsidR="00BC315E" w:rsidRDefault="00BC315E" w:rsidP="00BC315E">
      <w:pPr>
        <w:rPr>
          <w:rFonts w:cs="Calibri"/>
          <w:sz w:val="20"/>
          <w:szCs w:val="20"/>
          <w:lang w:eastAsia="lv-LV" w:bidi="lo-LA"/>
        </w:rPr>
      </w:pPr>
      <w:r>
        <w:rPr>
          <w:rFonts w:cs="Calibri"/>
          <w:i/>
          <w:sz w:val="20"/>
          <w:szCs w:val="20"/>
          <w:u w:val="single"/>
          <w:lang w:eastAsia="lv-LV" w:bidi="lo-LA"/>
        </w:rPr>
        <w:t>M. Dzenītis:</w:t>
      </w:r>
      <w:r w:rsidRPr="00424709">
        <w:rPr>
          <w:rFonts w:cs="Calibri"/>
          <w:i/>
          <w:sz w:val="20"/>
          <w:szCs w:val="20"/>
          <w:lang w:eastAsia="lv-LV" w:bidi="lo-LA"/>
        </w:rPr>
        <w:t xml:space="preserve"> </w:t>
      </w:r>
      <w:r>
        <w:rPr>
          <w:rFonts w:cs="Calibri"/>
          <w:sz w:val="20"/>
          <w:szCs w:val="20"/>
          <w:lang w:eastAsia="lv-LV" w:bidi="lo-LA"/>
        </w:rPr>
        <w:t xml:space="preserve">Ceru, ka šis ir ļoti tuvas nākotnes jautājums, jo „Latvijas dzelzceļš” augsto peronu būvi sola sākt no Jūrmalas. Darbus bija paredzēts uzsākt jau šogad, bet tie ir atlikti. Nepieciešams komplekss risinājums,  attīstot stacijas, jo šeit ir daudz problēmu, piemēram, ar sabiedriskajām tualetēm, staciju ēku izmantošanu. </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Vai „Latvijas dzelzceļš” varētu kooperēties ar pašvaldības policiju, lai nodrošinātu drošību stacijās, piemēram, Slokā?</w:t>
      </w:r>
    </w:p>
    <w:p w:rsidR="00BC315E" w:rsidRPr="00832E8A" w:rsidRDefault="00BC315E" w:rsidP="00BC315E">
      <w:pPr>
        <w:rPr>
          <w:rFonts w:cs="Calibri"/>
          <w:sz w:val="20"/>
          <w:szCs w:val="20"/>
          <w:lang w:eastAsia="lv-LV" w:bidi="lo-LA"/>
        </w:rPr>
      </w:pPr>
      <w:r>
        <w:rPr>
          <w:rFonts w:cs="Calibri"/>
          <w:i/>
          <w:sz w:val="20"/>
          <w:szCs w:val="20"/>
          <w:u w:val="single"/>
          <w:lang w:eastAsia="lv-LV" w:bidi="lo-LA"/>
        </w:rPr>
        <w:t>M. Dzenītis:</w:t>
      </w:r>
      <w:r w:rsidRPr="00662646">
        <w:rPr>
          <w:rFonts w:cs="Calibri"/>
          <w:i/>
          <w:sz w:val="20"/>
          <w:szCs w:val="20"/>
          <w:lang w:eastAsia="lv-LV" w:bidi="lo-LA"/>
        </w:rPr>
        <w:t xml:space="preserve"> </w:t>
      </w:r>
      <w:r>
        <w:rPr>
          <w:rFonts w:cs="Calibri"/>
          <w:sz w:val="20"/>
          <w:szCs w:val="20"/>
          <w:lang w:eastAsia="lv-LV" w:bidi="lo-LA"/>
        </w:rPr>
        <w:t>Tas droši vien ir risināms.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Slokas stacija ir izgaismota, bet tās apkārtne nav!</w:t>
      </w:r>
    </w:p>
    <w:p w:rsidR="00BC315E" w:rsidRDefault="00BC315E" w:rsidP="00BC315E">
      <w:pPr>
        <w:rPr>
          <w:rFonts w:cs="Calibri"/>
          <w:sz w:val="20"/>
          <w:szCs w:val="20"/>
          <w:lang w:eastAsia="lv-LV" w:bidi="lo-LA"/>
        </w:rPr>
      </w:pPr>
      <w:r>
        <w:rPr>
          <w:rFonts w:cs="Calibri"/>
          <w:i/>
          <w:sz w:val="20"/>
          <w:szCs w:val="20"/>
          <w:u w:val="single"/>
          <w:lang w:eastAsia="lv-LV" w:bidi="lo-LA"/>
        </w:rPr>
        <w:t>L.Maziņa:</w:t>
      </w:r>
      <w:r w:rsidRPr="00662646">
        <w:rPr>
          <w:rFonts w:cs="Calibri"/>
          <w:i/>
          <w:sz w:val="20"/>
          <w:szCs w:val="20"/>
          <w:lang w:eastAsia="lv-LV" w:bidi="lo-LA"/>
        </w:rPr>
        <w:t xml:space="preserve"> </w:t>
      </w:r>
      <w:r>
        <w:rPr>
          <w:rFonts w:cs="Calibri"/>
          <w:sz w:val="20"/>
          <w:szCs w:val="20"/>
          <w:lang w:eastAsia="lv-LV" w:bidi="lo-LA"/>
        </w:rPr>
        <w:t>Lūdzam ziņot par to „Jūrmalas gaismai”.</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662646">
        <w:rPr>
          <w:rFonts w:cs="Calibri"/>
          <w:i/>
          <w:sz w:val="20"/>
          <w:szCs w:val="20"/>
          <w:lang w:eastAsia="lv-LV" w:bidi="lo-LA"/>
        </w:rPr>
        <w:t xml:space="preserve"> </w:t>
      </w:r>
      <w:r>
        <w:rPr>
          <w:rFonts w:cs="Calibri"/>
          <w:sz w:val="20"/>
          <w:szCs w:val="20"/>
          <w:lang w:eastAsia="lv-LV" w:bidi="lo-LA"/>
        </w:rPr>
        <w:t>Kā jūs uzskatiet – vai būtu vēlams pie Slokas stacijas attīstīt stāvparku?</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Būtu vēlams, jo daudzi atstāj automašīnu pie stacijas un tālāk dodas ar vilcienu, būtu nepieciešamas arī apsargājamas velonovietnes.</w:t>
      </w:r>
    </w:p>
    <w:p w:rsidR="00BC315E" w:rsidRDefault="00BC315E" w:rsidP="00BC315E">
      <w:pPr>
        <w:rPr>
          <w:rFonts w:cs="Calibri"/>
          <w:sz w:val="20"/>
          <w:szCs w:val="20"/>
          <w:lang w:eastAsia="lv-LV" w:bidi="lo-LA"/>
        </w:rPr>
      </w:pPr>
      <w:r>
        <w:rPr>
          <w:rFonts w:cs="Calibri"/>
          <w:i/>
          <w:sz w:val="20"/>
          <w:szCs w:val="20"/>
          <w:u w:val="single"/>
          <w:lang w:eastAsia="lv-LV" w:bidi="lo-LA"/>
        </w:rPr>
        <w:t>M. Dzenītis:</w:t>
      </w:r>
      <w:r w:rsidRPr="00662646">
        <w:rPr>
          <w:rFonts w:cs="Calibri"/>
          <w:i/>
          <w:sz w:val="20"/>
          <w:szCs w:val="20"/>
          <w:lang w:eastAsia="lv-LV" w:bidi="lo-LA"/>
        </w:rPr>
        <w:t xml:space="preserve"> </w:t>
      </w:r>
      <w:r>
        <w:rPr>
          <w:rFonts w:cs="Calibri"/>
          <w:sz w:val="20"/>
          <w:szCs w:val="20"/>
          <w:lang w:eastAsia="lv-LV" w:bidi="lo-LA"/>
        </w:rPr>
        <w:t>Teritorijas plānojums paredz šo „Park&amp;Ride” stāvvietu attīstību abos pilsētas galos: gan Priedainē, gan Slokā.  Šī tēma būtu risināma, ja veiksmīgi norisinātos vilciena iepirkums. Pilsētā vairāk līdz šim esam plānojuši veloceliņus, taču ir skaidrs, ka velonovietnes arī jāattīsta.</w:t>
      </w:r>
    </w:p>
    <w:p w:rsidR="00BC315E" w:rsidRDefault="00BC315E" w:rsidP="00BC315E">
      <w:pPr>
        <w:rPr>
          <w:rFonts w:cs="Calibri"/>
          <w:sz w:val="20"/>
          <w:szCs w:val="20"/>
          <w:lang w:eastAsia="lv-LV" w:bidi="lo-LA"/>
        </w:rPr>
      </w:pPr>
      <w:r>
        <w:rPr>
          <w:rFonts w:cs="Calibri"/>
          <w:i/>
          <w:sz w:val="20"/>
          <w:szCs w:val="20"/>
          <w:u w:val="single"/>
          <w:lang w:eastAsia="lv-LV" w:bidi="lo-LA"/>
        </w:rPr>
        <w:t>L. Maziņa:</w:t>
      </w:r>
      <w:r w:rsidRPr="009617EF">
        <w:rPr>
          <w:rFonts w:cs="Calibri"/>
          <w:sz w:val="20"/>
          <w:szCs w:val="20"/>
          <w:lang w:eastAsia="lv-LV" w:bidi="lo-LA"/>
        </w:rPr>
        <w:t xml:space="preserve"> </w:t>
      </w:r>
      <w:r>
        <w:rPr>
          <w:rFonts w:cs="Calibri"/>
          <w:sz w:val="20"/>
          <w:szCs w:val="20"/>
          <w:lang w:eastAsia="lv-LV" w:bidi="lo-LA"/>
        </w:rPr>
        <w:t>Pilsētai ir tranzītielas projekts, kas paredz veloceliņa izbūvi no Vaivaru apļa līdz Ķemeru aplim.</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Vai nesalabotais Jūrmalas apvedceļš ir pašvaldības pārziņā? Vai vēl 10 gadus būs jābrauc pa šādu sliktu ceļu?</w:t>
      </w:r>
    </w:p>
    <w:p w:rsidR="00BC315E" w:rsidRDefault="00BC315E" w:rsidP="00BC315E">
      <w:pPr>
        <w:rPr>
          <w:rFonts w:cs="Calibri"/>
          <w:sz w:val="20"/>
          <w:szCs w:val="20"/>
          <w:lang w:eastAsia="lv-LV" w:bidi="lo-LA"/>
        </w:rPr>
      </w:pPr>
      <w:r>
        <w:rPr>
          <w:rFonts w:cs="Calibri"/>
          <w:i/>
          <w:sz w:val="20"/>
          <w:szCs w:val="20"/>
          <w:u w:val="single"/>
          <w:lang w:eastAsia="lv-LV" w:bidi="lo-LA"/>
        </w:rPr>
        <w:t>L. Maziņa:</w:t>
      </w:r>
      <w:r w:rsidRPr="009617EF">
        <w:rPr>
          <w:rFonts w:cs="Calibri"/>
          <w:sz w:val="20"/>
          <w:szCs w:val="20"/>
          <w:lang w:eastAsia="lv-LV" w:bidi="lo-LA"/>
        </w:rPr>
        <w:t xml:space="preserve"> </w:t>
      </w:r>
      <w:r>
        <w:rPr>
          <w:rFonts w:cs="Calibri"/>
          <w:sz w:val="20"/>
          <w:szCs w:val="20"/>
          <w:lang w:eastAsia="lv-LV" w:bidi="lo-LA"/>
        </w:rPr>
        <w:t>Nē, valsts pārziņā.</w:t>
      </w:r>
    </w:p>
    <w:p w:rsidR="00BC315E" w:rsidRDefault="00BC315E" w:rsidP="00BC315E">
      <w:pPr>
        <w:rPr>
          <w:rFonts w:cs="Calibri"/>
          <w:sz w:val="20"/>
          <w:szCs w:val="20"/>
          <w:lang w:eastAsia="lv-LV" w:bidi="lo-LA"/>
        </w:rPr>
      </w:pPr>
      <w:r>
        <w:rPr>
          <w:rFonts w:cs="Calibri"/>
          <w:i/>
          <w:sz w:val="20"/>
          <w:szCs w:val="20"/>
          <w:u w:val="single"/>
          <w:lang w:eastAsia="lv-LV" w:bidi="lo-LA"/>
        </w:rPr>
        <w:t>M. Dzenītis:</w:t>
      </w:r>
      <w:r w:rsidRPr="00662646">
        <w:rPr>
          <w:rFonts w:cs="Calibri"/>
          <w:i/>
          <w:sz w:val="20"/>
          <w:szCs w:val="20"/>
          <w:lang w:eastAsia="lv-LV" w:bidi="lo-LA"/>
        </w:rPr>
        <w:t xml:space="preserve"> </w:t>
      </w:r>
      <w:r>
        <w:rPr>
          <w:rFonts w:cs="Calibri"/>
          <w:sz w:val="20"/>
          <w:szCs w:val="20"/>
          <w:lang w:eastAsia="lv-LV" w:bidi="lo-LA"/>
        </w:rPr>
        <w:t>Ir liela mēroga valsts projekts, kas paredz šī ceļa pārbūvi, pašvaldībai atliek pārbūvēt tranzītielas posmu no Vaivariem līdz Jaunķemeriem, kam piešķirti 9 milj. latu. Šeit būs apļveida kustības krustojumi, apgaismojums.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Vai pašvaldība ir gatava maksāt par nakts vilcienu?</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662646">
        <w:rPr>
          <w:rFonts w:cs="Calibri"/>
          <w:i/>
          <w:sz w:val="20"/>
          <w:szCs w:val="20"/>
          <w:lang w:eastAsia="lv-LV" w:bidi="lo-LA"/>
        </w:rPr>
        <w:t xml:space="preserve"> </w:t>
      </w:r>
      <w:r>
        <w:rPr>
          <w:rFonts w:cs="Calibri"/>
          <w:sz w:val="20"/>
          <w:szCs w:val="20"/>
          <w:lang w:eastAsia="lv-LV" w:bidi="lo-LA"/>
        </w:rPr>
        <w:t>Pašvaldība to pašlaik neplāno, taču, ja būtu labs piepildījums, to var vērtēt pats dzelzceļš.</w:t>
      </w:r>
    </w:p>
    <w:p w:rsidR="00BC315E" w:rsidRDefault="00BC315E" w:rsidP="00BC315E">
      <w:pPr>
        <w:rPr>
          <w:rFonts w:cs="Calibri"/>
          <w:sz w:val="20"/>
          <w:szCs w:val="20"/>
          <w:lang w:eastAsia="lv-LV" w:bidi="lo-LA"/>
        </w:rPr>
      </w:pPr>
      <w:r>
        <w:rPr>
          <w:rFonts w:cs="Calibri"/>
          <w:i/>
          <w:sz w:val="20"/>
          <w:szCs w:val="20"/>
          <w:u w:val="single"/>
          <w:lang w:eastAsia="lv-LV" w:bidi="lo-LA"/>
        </w:rPr>
        <w:t>M. Dzenītis:</w:t>
      </w:r>
      <w:r w:rsidRPr="00662646">
        <w:rPr>
          <w:rFonts w:cs="Calibri"/>
          <w:i/>
          <w:sz w:val="20"/>
          <w:szCs w:val="20"/>
          <w:lang w:eastAsia="lv-LV" w:bidi="lo-LA"/>
        </w:rPr>
        <w:t xml:space="preserve"> </w:t>
      </w:r>
      <w:r>
        <w:rPr>
          <w:rFonts w:cs="Calibri"/>
          <w:sz w:val="20"/>
          <w:szCs w:val="20"/>
          <w:lang w:eastAsia="lv-LV" w:bidi="lo-LA"/>
        </w:rPr>
        <w:t>Vai jūs, kā jūrmalnieki paši būtu gatavi maksāt par nakts vilcienu?</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w:t>
      </w:r>
      <w:r>
        <w:rPr>
          <w:rFonts w:cs="Calibri"/>
          <w:i/>
          <w:sz w:val="20"/>
          <w:szCs w:val="20"/>
          <w:u w:val="single"/>
          <w:lang w:eastAsia="lv-LV" w:bidi="lo-LA"/>
        </w:rPr>
        <w:t>u pārstāvis</w:t>
      </w:r>
      <w:r>
        <w:rPr>
          <w:rFonts w:cs="Calibri"/>
          <w:sz w:val="20"/>
          <w:szCs w:val="20"/>
          <w:lang w:eastAsia="lv-LV" w:bidi="lo-LA"/>
        </w:rPr>
        <w:t>: Jā, nakts dzelzceļa ideju atbalstu. Nepieciešams vismaz viens vilciens, jo pašlaik pēdējais no Rīgas iziet īsi pirms pusnakts. Būtu nepieciešams nakts vilciens ap vieniem naktī.</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662646">
        <w:rPr>
          <w:rFonts w:cs="Calibri"/>
          <w:i/>
          <w:sz w:val="20"/>
          <w:szCs w:val="20"/>
          <w:lang w:eastAsia="lv-LV" w:bidi="lo-LA"/>
        </w:rPr>
        <w:t xml:space="preserve"> </w:t>
      </w:r>
      <w:r>
        <w:rPr>
          <w:rFonts w:cs="Calibri"/>
          <w:sz w:val="20"/>
          <w:szCs w:val="20"/>
          <w:lang w:eastAsia="lv-LV" w:bidi="lo-LA"/>
        </w:rPr>
        <w:t>Tikpat labi šeit varētu kursēt 5 vai 6 nakts autobusi ik pa 30 minūtēm, kas kopumā būtu lētāk. Šī problēma ir risināma, ir nepieciešams rīkoties.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Šis nakts vilciens droši vien nebūtu valsts uzdevums, bet gan Rīgas – Jūrmalas sadarbības jautājums, kur pašvaldība varētu būt pasūtītāja lomā.</w:t>
      </w:r>
    </w:p>
    <w:p w:rsidR="00BC315E" w:rsidRPr="00F04DE9" w:rsidRDefault="00BC315E" w:rsidP="00BC315E">
      <w:pPr>
        <w:rPr>
          <w:rFonts w:cs="Calibri"/>
          <w:sz w:val="20"/>
          <w:szCs w:val="20"/>
          <w:lang w:eastAsia="lv-LV" w:bidi="lo-LA"/>
        </w:rPr>
      </w:pPr>
      <w:r>
        <w:rPr>
          <w:rFonts w:cs="Calibri"/>
          <w:i/>
          <w:sz w:val="20"/>
          <w:szCs w:val="20"/>
          <w:u w:val="single"/>
          <w:lang w:eastAsia="lv-LV" w:bidi="lo-LA"/>
        </w:rPr>
        <w:t>M. Dzenītis:</w:t>
      </w:r>
      <w:r w:rsidRPr="00662646">
        <w:rPr>
          <w:rFonts w:cs="Calibri"/>
          <w:i/>
          <w:sz w:val="20"/>
          <w:szCs w:val="20"/>
          <w:lang w:eastAsia="lv-LV" w:bidi="lo-LA"/>
        </w:rPr>
        <w:t xml:space="preserve"> </w:t>
      </w:r>
      <w:r>
        <w:rPr>
          <w:rFonts w:cs="Calibri"/>
          <w:sz w:val="20"/>
          <w:szCs w:val="20"/>
          <w:lang w:eastAsia="lv-LV" w:bidi="lo-LA"/>
        </w:rPr>
        <w:t>Pilsēta meklēs sadarbības iespējas ar dzelzceļu, bet, iespējams, šādas vajadzības būtu vienkāršāk nodrošināt ar autobusu.</w:t>
      </w:r>
    </w:p>
    <w:p w:rsidR="00BC315E" w:rsidRPr="00AA2CAC" w:rsidRDefault="00BC315E" w:rsidP="00BC315E">
      <w:pPr>
        <w:rPr>
          <w:rFonts w:cs="Calibri"/>
          <w:sz w:val="20"/>
          <w:szCs w:val="20"/>
          <w:lang w:eastAsia="lv-LV" w:bidi="lo-LA"/>
        </w:rPr>
      </w:pPr>
      <w:r w:rsidRPr="00E649BA">
        <w:rPr>
          <w:rFonts w:cs="Calibri"/>
          <w:i/>
          <w:sz w:val="20"/>
          <w:szCs w:val="20"/>
          <w:u w:val="single"/>
          <w:lang w:eastAsia="lv-LV" w:bidi="lo-LA"/>
        </w:rPr>
        <w:lastRenderedPageBreak/>
        <w:t>Iedzīvotāji</w:t>
      </w:r>
      <w:r>
        <w:rPr>
          <w:rFonts w:cs="Calibri"/>
          <w:sz w:val="20"/>
          <w:szCs w:val="20"/>
          <w:lang w:eastAsia="lv-LV" w:bidi="lo-LA"/>
        </w:rPr>
        <w:t xml:space="preserve">: Vasarā nav iespējams tikt no Dzintaru koncertzāles uz Kauguriem. </w:t>
      </w:r>
    </w:p>
    <w:p w:rsidR="00BC315E" w:rsidRDefault="00BC315E" w:rsidP="00BC315E">
      <w:pPr>
        <w:rPr>
          <w:rFonts w:cs="Calibri"/>
          <w:sz w:val="20"/>
          <w:szCs w:val="20"/>
          <w:lang w:eastAsia="lv-LV" w:bidi="lo-LA"/>
        </w:rPr>
      </w:pPr>
      <w:r>
        <w:rPr>
          <w:rFonts w:cs="Calibri"/>
          <w:i/>
          <w:sz w:val="20"/>
          <w:szCs w:val="20"/>
          <w:u w:val="single"/>
          <w:lang w:eastAsia="lv-LV" w:bidi="lo-LA"/>
        </w:rPr>
        <w:t>L. Maziņa:</w:t>
      </w:r>
      <w:r w:rsidRPr="009617EF">
        <w:rPr>
          <w:rFonts w:cs="Calibri"/>
          <w:sz w:val="20"/>
          <w:szCs w:val="20"/>
          <w:lang w:eastAsia="lv-LV" w:bidi="lo-LA"/>
        </w:rPr>
        <w:t xml:space="preserve"> </w:t>
      </w:r>
      <w:r>
        <w:rPr>
          <w:rFonts w:cs="Calibri"/>
          <w:sz w:val="20"/>
          <w:szCs w:val="20"/>
          <w:lang w:eastAsia="lv-LV" w:bidi="lo-LA"/>
        </w:rPr>
        <w:t>Šis jautājums ir atrisināts – „Jūrmalas autobusu parks” lielo koncertu dienās organizē speciālos reisus reizi stundā.</w:t>
      </w:r>
    </w:p>
    <w:p w:rsidR="00BC315E" w:rsidRPr="00AA2CAC"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xml:space="preserve">: Ja mums atbraukuši ciemiņi no Rīgas, tad viņiem jau ap pusvienpadsmitiem ar vilcienu jādodas atpakaļ. </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DC601E">
        <w:rPr>
          <w:rFonts w:cs="Calibri"/>
          <w:i/>
          <w:sz w:val="20"/>
          <w:szCs w:val="20"/>
          <w:lang w:eastAsia="lv-LV" w:bidi="lo-LA"/>
        </w:rPr>
        <w:t xml:space="preserve"> </w:t>
      </w:r>
      <w:r>
        <w:rPr>
          <w:rFonts w:cs="Calibri"/>
          <w:sz w:val="20"/>
          <w:szCs w:val="20"/>
          <w:lang w:eastAsia="lv-LV" w:bidi="lo-LA"/>
        </w:rPr>
        <w:t>Līdzīgi ir arī citur Pierīgā. Šis ir viens no Jūrmalas sabiedriskā transporta attīstības virzieniem attīstības programmā, citi virzieni ir: uzlabota sasaiste ar lidostu un ar Rīgu.</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Iespējams, racionālāk ir veidot „</w:t>
      </w:r>
      <w:r w:rsidRPr="00DC601E">
        <w:rPr>
          <w:rFonts w:cs="Calibri"/>
          <w:i/>
          <w:sz w:val="20"/>
          <w:szCs w:val="20"/>
          <w:lang w:eastAsia="lv-LV" w:bidi="lo-LA"/>
        </w:rPr>
        <w:t>Shuttle bus</w:t>
      </w:r>
      <w:r>
        <w:rPr>
          <w:rFonts w:cs="Calibri"/>
          <w:sz w:val="20"/>
          <w:szCs w:val="20"/>
          <w:lang w:eastAsia="lv-LV" w:bidi="lo-LA"/>
        </w:rPr>
        <w:t>” no Imantas/Zolitūdes stacijām uz lidostu, kas būtu lētāk nekā braukt ar autobusu no Jūrmalas līdz lidostai.</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DC601E">
        <w:rPr>
          <w:rFonts w:cs="Calibri"/>
          <w:i/>
          <w:sz w:val="20"/>
          <w:szCs w:val="20"/>
          <w:lang w:eastAsia="lv-LV" w:bidi="lo-LA"/>
        </w:rPr>
        <w:t xml:space="preserve"> </w:t>
      </w:r>
      <w:r>
        <w:rPr>
          <w:rFonts w:cs="Calibri"/>
          <w:sz w:val="20"/>
          <w:szCs w:val="20"/>
          <w:lang w:eastAsia="lv-LV" w:bidi="lo-LA"/>
        </w:rPr>
        <w:t>Vēl viens attīstības virziens programmā ir upju kuģniecības attīstība, par šo virzienu interese ir arī Jelgavai. Tomēr kopumā par šo transporta veidu mums vēl nav tādas pārliecības, tas drīzāk vērtējams kā tūrisma produkts nevis sabiedriskais transports.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Ierosinu izveidot labāku sasaisti starp dzelzceļiem un autobusiem, lai autobusu pieturas būtu tuvāk dzelzceļa stacijām, redzamības zonā. Tad arī ārvalstu tūristiem būs vieglāk orientēties, arī ikdienas lietotājam tas būtu ērtāk.</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Programmā ir iekļauta arī rīcība, lai veicinātu starptautiska dzelzceļa attīstību uz Jūrmalu – kas ir paredzēts tās ietvaros?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7849FB">
        <w:rPr>
          <w:rFonts w:cs="Calibri"/>
          <w:sz w:val="20"/>
          <w:szCs w:val="20"/>
          <w:lang w:eastAsia="lv-LV" w:bidi="lo-LA"/>
        </w:rPr>
        <w:t xml:space="preserve"> </w:t>
      </w:r>
      <w:r>
        <w:rPr>
          <w:rFonts w:cs="Calibri"/>
          <w:sz w:val="20"/>
          <w:szCs w:val="20"/>
          <w:lang w:eastAsia="lv-LV" w:bidi="lo-LA"/>
        </w:rPr>
        <w:t>Pašlaik „Rail Baltica” projekts paredz veidot pasažieru staciju Rīgas Centrālajā dzelzceļa stacijā – rīcības mērķis ir nodrošināt, ka sasaiste starp starptautisko un vietējo vilcienu ir pēc iespējas ērtāka. Piemēram, ideālā gadījumā „Rail Baltica” peronam otrā pusē stāvētu vilciens, kas iet tālāk uz Jūrmalu.</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Vai šeit nebija domāta Maskavas-Rīgas-Jūrmalas vilciena attīstība?</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7849FB">
        <w:rPr>
          <w:rFonts w:cs="Calibri"/>
          <w:i/>
          <w:sz w:val="20"/>
          <w:szCs w:val="20"/>
          <w:lang w:eastAsia="lv-LV" w:bidi="lo-LA"/>
        </w:rPr>
        <w:t xml:space="preserve"> </w:t>
      </w:r>
      <w:r>
        <w:rPr>
          <w:rFonts w:cs="Calibri"/>
          <w:sz w:val="20"/>
          <w:szCs w:val="20"/>
          <w:lang w:eastAsia="lv-LV" w:bidi="lo-LA"/>
        </w:rPr>
        <w:t xml:space="preserve">Šāds dzelzceļš ir bijis un tas ir iespējams – rīcība paredz tieši to. </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Vai gribat pārcelt tehniskās apkalpes staciju uz Jūrmalas rietumu malu?</w:t>
      </w:r>
    </w:p>
    <w:p w:rsidR="00BC315E" w:rsidRDefault="00BC315E" w:rsidP="00BC315E">
      <w:pPr>
        <w:rPr>
          <w:rFonts w:cs="Calibri"/>
          <w:sz w:val="20"/>
          <w:szCs w:val="20"/>
          <w:lang w:eastAsia="lv-LV" w:bidi="lo-LA"/>
        </w:rPr>
      </w:pPr>
      <w:r>
        <w:rPr>
          <w:rFonts w:cs="Calibri"/>
          <w:i/>
          <w:sz w:val="20"/>
          <w:szCs w:val="20"/>
          <w:u w:val="single"/>
          <w:lang w:eastAsia="lv-LV" w:bidi="lo-LA"/>
        </w:rPr>
        <w:t>M. Dzenītis:</w:t>
      </w:r>
      <w:r w:rsidRPr="007849FB">
        <w:rPr>
          <w:rFonts w:cs="Calibri"/>
          <w:i/>
          <w:sz w:val="20"/>
          <w:szCs w:val="20"/>
          <w:lang w:eastAsia="lv-LV" w:bidi="lo-LA"/>
        </w:rPr>
        <w:t xml:space="preserve"> </w:t>
      </w:r>
      <w:r>
        <w:rPr>
          <w:rFonts w:cs="Calibri"/>
          <w:sz w:val="20"/>
          <w:szCs w:val="20"/>
          <w:lang w:eastAsia="lv-LV" w:bidi="lo-LA"/>
        </w:rPr>
        <w:t>Vai Ķemeru stacija tam nebūtu piemērota? Ķemeru stacijas otrajā stāvā pat ir paredzēti dienesta dzīvokļi mašīnistiem.</w:t>
      </w:r>
    </w:p>
    <w:p w:rsidR="00BC315E" w:rsidRPr="00CF039D"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7849FB">
        <w:rPr>
          <w:rFonts w:cs="Calibri"/>
          <w:i/>
          <w:sz w:val="20"/>
          <w:szCs w:val="20"/>
          <w:lang w:eastAsia="lv-LV" w:bidi="lo-LA"/>
        </w:rPr>
        <w:t xml:space="preserve"> </w:t>
      </w:r>
      <w:r>
        <w:rPr>
          <w:rFonts w:cs="Calibri"/>
          <w:sz w:val="20"/>
          <w:szCs w:val="20"/>
          <w:lang w:eastAsia="lv-LV" w:bidi="lo-LA"/>
        </w:rPr>
        <w:t xml:space="preserve">Kā šāda stacija savulaik tika veidots Tukums-2. Tomēr Jūrmalas pašvaldība nelems, kur izvietot dzelzceļa infrastruktūru, šī rīcība iezīmē vēlamo rezultātu, un darbības tās sasniegšanai jau prasa atsevišķu sadarbību starp pašvaldību un dzelzceļu. </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xml:space="preserve">: Jūrmalas pašvaldība un „Latvijas dzelzceļš” neveic pasažieru pārvadājumus. </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7849FB">
        <w:rPr>
          <w:rFonts w:cs="Calibri"/>
          <w:i/>
          <w:sz w:val="20"/>
          <w:szCs w:val="20"/>
          <w:lang w:eastAsia="lv-LV" w:bidi="lo-LA"/>
        </w:rPr>
        <w:t xml:space="preserve"> </w:t>
      </w:r>
      <w:r>
        <w:rPr>
          <w:rFonts w:cs="Calibri"/>
          <w:sz w:val="20"/>
          <w:szCs w:val="20"/>
          <w:lang w:eastAsia="lv-LV" w:bidi="lo-LA"/>
        </w:rPr>
        <w:t>Izvērtēsim attīstības programmu, un labosim, ja ir rakstīts šādi.</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Jūrmalai kā galamērķim šāds starptautisks vilciens būtu ļoti labs mārketinga pasākums, bet tas maksātu ļoti dārgi.</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Vai izstrādājot šo plānu Jūs ņēmāt vērā arī ziņojumu par klimata pārmaiņām? Par izmaiņām krasta erozijas procesos, globālajiem migrācijas procesiem?</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7849FB">
        <w:rPr>
          <w:rFonts w:cs="Calibri"/>
          <w:i/>
          <w:sz w:val="20"/>
          <w:szCs w:val="20"/>
          <w:lang w:eastAsia="lv-LV" w:bidi="lo-LA"/>
        </w:rPr>
        <w:t xml:space="preserve"> </w:t>
      </w:r>
      <w:r>
        <w:rPr>
          <w:rFonts w:cs="Calibri"/>
          <w:sz w:val="20"/>
          <w:szCs w:val="20"/>
          <w:lang w:eastAsia="lv-LV" w:bidi="lo-LA"/>
        </w:rPr>
        <w:t>Neplānojam, ka 7 gadu laikā gaidāmas būtiskas gruntsūdeņu un krasta ģeoloģisko procesu izmaiņas. Arī ilgtermiņā Jūrmalas pašvaldība būtībā nevarēs novērst krasta izskalošanu, tai būs jāpielāgojas.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Vai programma paredz alternatīvu enerģijas avotu apguvi?</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7849FB">
        <w:rPr>
          <w:rFonts w:cs="Calibri"/>
          <w:i/>
          <w:sz w:val="20"/>
          <w:szCs w:val="20"/>
          <w:lang w:eastAsia="lv-LV" w:bidi="lo-LA"/>
        </w:rPr>
        <w:t xml:space="preserve"> </w:t>
      </w:r>
      <w:r>
        <w:rPr>
          <w:rFonts w:cs="Calibri"/>
          <w:sz w:val="20"/>
          <w:szCs w:val="20"/>
          <w:lang w:eastAsia="lv-LV" w:bidi="lo-LA"/>
        </w:rPr>
        <w:t>Investīciju plānā iekļauta ģeotermālā siltuma izmantošanas iespēju izpēte.</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Kā programmā tika izmantota scenāriju analīzes metode?</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7849FB">
        <w:rPr>
          <w:rFonts w:cs="Calibri"/>
          <w:i/>
          <w:sz w:val="20"/>
          <w:szCs w:val="20"/>
          <w:lang w:eastAsia="lv-LV" w:bidi="lo-LA"/>
        </w:rPr>
        <w:t xml:space="preserve"> </w:t>
      </w:r>
      <w:r>
        <w:rPr>
          <w:rFonts w:cs="Calibri"/>
          <w:sz w:val="20"/>
          <w:szCs w:val="20"/>
          <w:lang w:eastAsia="lv-LV" w:bidi="lo-LA"/>
        </w:rPr>
        <w:t>Tika izvirzīti trīs alternatīvi s</w:t>
      </w:r>
      <w:r w:rsidRPr="00BB143C">
        <w:rPr>
          <w:rFonts w:cs="Calibri"/>
          <w:sz w:val="20"/>
          <w:szCs w:val="20"/>
          <w:lang w:eastAsia="lv-LV" w:bidi="lo-LA"/>
        </w:rPr>
        <w:t>cenāriji</w:t>
      </w:r>
      <w:r>
        <w:rPr>
          <w:rFonts w:cs="Calibri"/>
          <w:sz w:val="20"/>
          <w:szCs w:val="20"/>
          <w:lang w:eastAsia="lv-LV" w:bidi="lo-LA"/>
        </w:rPr>
        <w:t>, no kuriem katrs ir reāli iespējams, tie savstarpēji var konfliktēt un katrs no tiem faktiski gūst atbalstu vienā vai citā veidā. Šie scenāriji ir:</w:t>
      </w:r>
      <w:r w:rsidRPr="00BB143C">
        <w:rPr>
          <w:rFonts w:cs="Calibri"/>
          <w:sz w:val="20"/>
          <w:szCs w:val="20"/>
          <w:lang w:eastAsia="lv-LV" w:bidi="lo-LA"/>
        </w:rPr>
        <w:t xml:space="preserve"> „</w:t>
      </w:r>
      <w:r>
        <w:rPr>
          <w:rFonts w:cs="Calibri"/>
          <w:sz w:val="20"/>
          <w:szCs w:val="20"/>
          <w:lang w:eastAsia="lv-LV" w:bidi="lo-LA"/>
        </w:rPr>
        <w:t xml:space="preserve">Parastā pilsēta”, kas paredz, ka Jūrmalas attīstība īpaši neatšķiras no citu republikas vai reģionālas nozīmes centru attīstības – šādi Jūrmalu uztver gan daļa Jūrmalas iedzīvotāju, gan, piemēram, valsts politiķi un plānotāji. Cits scenārijs ir „Ekskluzīvā dzīves vide”, kas paredz Jūrmalas nekustamo īpašumu izmantot kā vietu ekskluzīvu dzīves vietu attīstībai. Šādi Jūrmalu uztver daudzi nekustamā īpašuma attīstītāji, zemes īpašnieki, daļa pilsētas iedzīvotāju. Trešais scenārijs ir „Starptautisks kūrorts”, kas paredz, ka Jūrmala atgūst savu starptautisko specializāciju kā liels kūrorts. Mums bija ļoti svarīgi izdiskutēt ar jūrmalniekiem un pilsētas politiķiem skatījumu uz šiem scenārijiem, lai gūtu pārliecību par attīstības programmas prioritātēm. Guvām pilnīgu atbalstu kūrorta scenārijam, kas attiecīgi atainots attīstības programmā. </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Kā pašvaldība plāno veicināt uzņēmējdarbības attīstību?</w:t>
      </w:r>
    </w:p>
    <w:p w:rsidR="00BC315E" w:rsidRDefault="00BC315E" w:rsidP="00BC315E">
      <w:pPr>
        <w:rPr>
          <w:rFonts w:cs="Calibri"/>
          <w:sz w:val="20"/>
          <w:szCs w:val="20"/>
          <w:lang w:eastAsia="lv-LV" w:bidi="lo-LA"/>
        </w:rPr>
      </w:pPr>
      <w:r>
        <w:rPr>
          <w:rFonts w:cs="Calibri"/>
          <w:i/>
          <w:sz w:val="20"/>
          <w:szCs w:val="20"/>
          <w:u w:val="single"/>
          <w:lang w:eastAsia="lv-LV" w:bidi="lo-LA"/>
        </w:rPr>
        <w:t>L.Maziņa</w:t>
      </w:r>
      <w:r>
        <w:rPr>
          <w:rFonts w:cs="Calibri"/>
          <w:sz w:val="20"/>
          <w:szCs w:val="20"/>
          <w:lang w:eastAsia="lv-LV" w:bidi="lo-LA"/>
        </w:rPr>
        <w:t xml:space="preserve">: Pašvaldībai ir ļoti maz šo instrumentu, tā, piemēram, var līdzēt ar nekustāmā īpašuma nodokļa atvieglojumiem. Ir Slokas papīrfabrikas teritorija, kas ir sava veida „sāpju bērns” daudzo īpašnieku dēļ. Līdz šim nav bijis iespējams </w:t>
      </w:r>
      <w:r>
        <w:rPr>
          <w:rFonts w:cs="Calibri"/>
          <w:sz w:val="20"/>
          <w:szCs w:val="20"/>
          <w:lang w:eastAsia="lv-LV" w:bidi="lo-LA"/>
        </w:rPr>
        <w:lastRenderedPageBreak/>
        <w:t>vienoties par konkrētu rīcību, lai šo teritoriju varētu attīstīt atbilstoši teritorijas plānojumam kā attīstības teritoriju ar diezgan plašu attīstības virzienu, tai skaitā videi draudzīgu rūpniecību.</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Kas programmā iekļauts par bezdarbu, bezdarbnieku pārkvalifikāciju?</w:t>
      </w:r>
    </w:p>
    <w:p w:rsidR="00BC315E" w:rsidRDefault="00BC315E" w:rsidP="00BC315E">
      <w:pPr>
        <w:rPr>
          <w:rFonts w:cs="Calibri"/>
          <w:sz w:val="20"/>
          <w:szCs w:val="20"/>
          <w:lang w:eastAsia="lv-LV" w:bidi="lo-LA"/>
        </w:rPr>
      </w:pPr>
      <w:r>
        <w:rPr>
          <w:rFonts w:cs="Calibri"/>
          <w:i/>
          <w:sz w:val="20"/>
          <w:szCs w:val="20"/>
          <w:u w:val="single"/>
          <w:lang w:eastAsia="lv-LV" w:bidi="lo-LA"/>
        </w:rPr>
        <w:t>M. Dzenītis</w:t>
      </w:r>
      <w:r>
        <w:rPr>
          <w:rFonts w:cs="Calibri"/>
          <w:sz w:val="20"/>
          <w:szCs w:val="20"/>
          <w:lang w:eastAsia="lv-LV" w:bidi="lo-LA"/>
        </w:rPr>
        <w:t>: Uzskatu, ka pilsētā ir iedzīvotāju kategorija, kas dzīvo gan no valsts, gan pašvaldības pabalstiem, neticu augstajiem bezdarba līmeņa skaitļiem. Kad aicina potenciālos darbiniekus uz intervijām, bezmaz neviens no Valsts nodarbinātības aģentūras datu bāzēs iekļautajiem bezdarbniekiem nenāk. Drīzāk ir jūtams darba roku deficīts, nevis bezdarbs.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Kā programma risina problēmu ar daudzdzīvokļu māju energoefektivitāti, piemēram, Kauguros?</w:t>
      </w:r>
    </w:p>
    <w:p w:rsidR="00BC315E" w:rsidRDefault="00BC315E" w:rsidP="00BC315E">
      <w:pPr>
        <w:rPr>
          <w:rFonts w:cs="Calibri"/>
          <w:sz w:val="20"/>
          <w:szCs w:val="20"/>
          <w:lang w:eastAsia="lv-LV" w:bidi="lo-LA"/>
        </w:rPr>
      </w:pPr>
      <w:r>
        <w:rPr>
          <w:rFonts w:cs="Calibri"/>
          <w:i/>
          <w:sz w:val="20"/>
          <w:szCs w:val="20"/>
          <w:u w:val="single"/>
          <w:lang w:eastAsia="lv-LV" w:bidi="lo-LA"/>
        </w:rPr>
        <w:t>M. Dzenītis</w:t>
      </w:r>
      <w:r>
        <w:rPr>
          <w:rFonts w:cs="Calibri"/>
          <w:sz w:val="20"/>
          <w:szCs w:val="20"/>
          <w:lang w:eastAsia="lv-LV" w:bidi="lo-LA"/>
        </w:rPr>
        <w:t xml:space="preserve">: Cilvēki nevēlas šim nolūkam bankā ņemt aizņēmumu. </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393CAD">
        <w:rPr>
          <w:rFonts w:cs="Calibri"/>
          <w:sz w:val="20"/>
          <w:szCs w:val="20"/>
          <w:lang w:eastAsia="lv-LV" w:bidi="lo-LA"/>
        </w:rPr>
        <w:t xml:space="preserve"> </w:t>
      </w:r>
      <w:r>
        <w:rPr>
          <w:rFonts w:cs="Calibri"/>
          <w:sz w:val="20"/>
          <w:szCs w:val="20"/>
          <w:lang w:eastAsia="lv-LV" w:bidi="lo-LA"/>
        </w:rPr>
        <w:t>Programmā iekļauta rīcība, kas paredz īpaša rotējošā fonda izveidi pašvaldības paspārnē, kas atvieglinātu iedzīvotāju piekļuvi kredītlīdzekļiem uz vienkāršotiem noteikumiem, par zemākiem procentiem.</w:t>
      </w:r>
    </w:p>
    <w:p w:rsidR="00BC315E" w:rsidRDefault="00BC315E" w:rsidP="00BC315E">
      <w:pPr>
        <w:rPr>
          <w:rFonts w:cs="Calibri"/>
          <w:sz w:val="20"/>
          <w:szCs w:val="20"/>
          <w:lang w:eastAsia="lv-LV" w:bidi="lo-LA"/>
        </w:rPr>
      </w:pPr>
      <w:r>
        <w:rPr>
          <w:rFonts w:cs="Calibri"/>
          <w:i/>
          <w:sz w:val="20"/>
          <w:szCs w:val="20"/>
          <w:u w:val="single"/>
          <w:lang w:eastAsia="lv-LV" w:bidi="lo-LA"/>
        </w:rPr>
        <w:t>L. Maziņa:</w:t>
      </w:r>
      <w:r w:rsidRPr="009617EF">
        <w:rPr>
          <w:rFonts w:cs="Calibri"/>
          <w:sz w:val="20"/>
          <w:szCs w:val="20"/>
          <w:lang w:eastAsia="lv-LV" w:bidi="lo-LA"/>
        </w:rPr>
        <w:t xml:space="preserve"> </w:t>
      </w:r>
      <w:r>
        <w:rPr>
          <w:rFonts w:cs="Calibri"/>
          <w:sz w:val="20"/>
          <w:szCs w:val="20"/>
          <w:lang w:eastAsia="lv-LV" w:bidi="lo-LA"/>
        </w:rPr>
        <w:t>Šis jautājums jau pašvaldībā ir aktualizēts.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Ko plānots darīt ar vecajiem „betona klučiem”, piemēram, Kauguru tirdzniecības centra teritorijā?</w:t>
      </w:r>
    </w:p>
    <w:p w:rsidR="00BC315E" w:rsidRDefault="00BC315E" w:rsidP="00BC315E">
      <w:pPr>
        <w:rPr>
          <w:rFonts w:cs="Calibri"/>
          <w:sz w:val="20"/>
          <w:szCs w:val="20"/>
          <w:lang w:eastAsia="lv-LV" w:bidi="lo-LA"/>
        </w:rPr>
      </w:pPr>
      <w:r>
        <w:rPr>
          <w:rFonts w:cs="Calibri"/>
          <w:i/>
          <w:sz w:val="20"/>
          <w:szCs w:val="20"/>
          <w:u w:val="single"/>
          <w:lang w:eastAsia="lv-LV" w:bidi="lo-LA"/>
        </w:rPr>
        <w:t>M. Dzenītis</w:t>
      </w:r>
      <w:r>
        <w:rPr>
          <w:rFonts w:cs="Calibri"/>
          <w:sz w:val="20"/>
          <w:szCs w:val="20"/>
          <w:lang w:eastAsia="lv-LV" w:bidi="lo-LA"/>
        </w:rPr>
        <w:t>: Tas prasa politisku risinājumu, piemēram, graustu nodokļa ieviešanu, piemēram 3% no kadastra vai īpašuma vērtības.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Vai ir plāni asfaltēt grantētos ceļus, piemēram, Kaugurciemā, Kauguros, Slokā?</w:t>
      </w:r>
    </w:p>
    <w:p w:rsidR="00BC315E" w:rsidRDefault="00BC315E" w:rsidP="00BC315E">
      <w:pPr>
        <w:rPr>
          <w:rFonts w:cs="Calibri"/>
          <w:sz w:val="20"/>
          <w:szCs w:val="20"/>
          <w:lang w:eastAsia="lv-LV" w:bidi="lo-LA"/>
        </w:rPr>
      </w:pPr>
      <w:r>
        <w:rPr>
          <w:rFonts w:cs="Calibri"/>
          <w:i/>
          <w:sz w:val="20"/>
          <w:szCs w:val="20"/>
          <w:u w:val="single"/>
          <w:lang w:eastAsia="lv-LV" w:bidi="lo-LA"/>
        </w:rPr>
        <w:t>L. Maziņa:</w:t>
      </w:r>
      <w:r w:rsidRPr="009617EF">
        <w:rPr>
          <w:rFonts w:cs="Calibri"/>
          <w:sz w:val="20"/>
          <w:szCs w:val="20"/>
          <w:lang w:eastAsia="lv-LV" w:bidi="lo-LA"/>
        </w:rPr>
        <w:t xml:space="preserve"> </w:t>
      </w:r>
      <w:r>
        <w:rPr>
          <w:rFonts w:cs="Calibri"/>
          <w:sz w:val="20"/>
          <w:szCs w:val="20"/>
          <w:lang w:eastAsia="lv-LV" w:bidi="lo-LA"/>
        </w:rPr>
        <w:t>Investīciju plāna piezīmēs mājas lapā ir iekļauts remontējamo ielu saraksts.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Vai pilsētai ir nepieciešams Jaundubultu tilts? Vai tas nevajadzīgi neveicinās automobilizāciju?</w:t>
      </w:r>
    </w:p>
    <w:p w:rsidR="00BC315E" w:rsidRDefault="00BC315E" w:rsidP="00BC315E">
      <w:pPr>
        <w:rPr>
          <w:rFonts w:cs="Calibri"/>
          <w:sz w:val="20"/>
          <w:szCs w:val="20"/>
          <w:lang w:eastAsia="lv-LV" w:bidi="lo-LA"/>
        </w:rPr>
      </w:pPr>
      <w:r>
        <w:rPr>
          <w:rFonts w:cs="Calibri"/>
          <w:i/>
          <w:sz w:val="20"/>
          <w:szCs w:val="20"/>
          <w:u w:val="single"/>
          <w:lang w:eastAsia="lv-LV" w:bidi="lo-LA"/>
        </w:rPr>
        <w:t>M. Dzenītis</w:t>
      </w:r>
      <w:r>
        <w:rPr>
          <w:rFonts w:cs="Calibri"/>
          <w:sz w:val="20"/>
          <w:szCs w:val="20"/>
          <w:lang w:eastAsia="lv-LV" w:bidi="lo-LA"/>
        </w:rPr>
        <w:t>: Aprēķini rāda, ka 2015.-2016.gadā Lielupes tilts būs izsmēlis savu kapacitāti. Drošības apsvērumu dēļ pilsētā jābūt vēl kādai iebraukšanai.</w:t>
      </w:r>
    </w:p>
    <w:p w:rsidR="00BC315E" w:rsidRPr="007D1875"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293C3D">
        <w:rPr>
          <w:rFonts w:cs="Calibri"/>
          <w:i/>
          <w:sz w:val="20"/>
          <w:szCs w:val="20"/>
          <w:lang w:eastAsia="lv-LV" w:bidi="lo-LA"/>
        </w:rPr>
        <w:t xml:space="preserve"> </w:t>
      </w:r>
      <w:r>
        <w:rPr>
          <w:rFonts w:cs="Calibri"/>
          <w:sz w:val="20"/>
          <w:szCs w:val="20"/>
          <w:lang w:eastAsia="lv-LV" w:bidi="lo-LA"/>
        </w:rPr>
        <w:t>Nav droši, ka 50 000 iedzīvotāju pilsētai austrumu daļā ir tikai viena iebraukšanas vieta, kas, piemēram, katastrofālu plūdu gadījumā var radīt papildus drošības draudus.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Kas notiks ar Bulduru tehnikuma ēku, vai pašvaldība negrasās to pārņemt?</w:t>
      </w:r>
    </w:p>
    <w:p w:rsidR="00BC315E" w:rsidRDefault="00BC315E" w:rsidP="00BC315E">
      <w:pPr>
        <w:rPr>
          <w:rFonts w:cs="Calibri"/>
          <w:sz w:val="20"/>
          <w:szCs w:val="20"/>
          <w:lang w:eastAsia="lv-LV" w:bidi="lo-LA"/>
        </w:rPr>
      </w:pPr>
      <w:r>
        <w:rPr>
          <w:rFonts w:cs="Calibri"/>
          <w:i/>
          <w:sz w:val="20"/>
          <w:szCs w:val="20"/>
          <w:u w:val="single"/>
          <w:lang w:eastAsia="lv-LV" w:bidi="lo-LA"/>
        </w:rPr>
        <w:t>M. Dzenītis</w:t>
      </w:r>
      <w:r>
        <w:rPr>
          <w:rFonts w:cs="Calibri"/>
          <w:sz w:val="20"/>
          <w:szCs w:val="20"/>
          <w:lang w:eastAsia="lv-LV" w:bidi="lo-LA"/>
        </w:rPr>
        <w:t>: Šis ir valsts kapitālsabiedrības īpašums, pašvaldībai nav īpašas vēlēšanās pārņemt vēl jaunus objektus, jo mēs, piemēram esam jau pārņēmuši Murjāņu sporta skolas objektu Jaundubultos, vai, piemēram,</w:t>
      </w:r>
      <w:r w:rsidRPr="00432238">
        <w:rPr>
          <w:rFonts w:cs="Calibri"/>
          <w:sz w:val="20"/>
          <w:szCs w:val="20"/>
          <w:lang w:eastAsia="lv-LV" w:bidi="lo-LA"/>
        </w:rPr>
        <w:t xml:space="preserve"> </w:t>
      </w:r>
      <w:r>
        <w:rPr>
          <w:rFonts w:cs="Calibri"/>
          <w:sz w:val="20"/>
          <w:szCs w:val="20"/>
          <w:lang w:eastAsia="lv-LV" w:bidi="lo-LA"/>
        </w:rPr>
        <w:t>Majoru muižu, kuru pilsēta pārņēma un tikai tad sāka domāt, ko ar to darīt. Pašlaik tajā ir plānots veidot dzimtsarakstu nodaļu, saglabājot tās kultūrvēsturisko veidolu, veidot tajā citas iestādes.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Vai ir plānots apvienot izglītības iestādes?</w:t>
      </w:r>
    </w:p>
    <w:p w:rsidR="00BC315E" w:rsidRDefault="00BC315E" w:rsidP="00BC315E">
      <w:pPr>
        <w:rPr>
          <w:rFonts w:cs="Calibri"/>
          <w:sz w:val="20"/>
          <w:szCs w:val="20"/>
          <w:lang w:eastAsia="lv-LV" w:bidi="lo-LA"/>
        </w:rPr>
      </w:pPr>
      <w:r>
        <w:rPr>
          <w:rFonts w:cs="Calibri"/>
          <w:i/>
          <w:sz w:val="20"/>
          <w:szCs w:val="20"/>
          <w:u w:val="single"/>
          <w:lang w:eastAsia="lv-LV" w:bidi="lo-LA"/>
        </w:rPr>
        <w:t>M. Dzenītis</w:t>
      </w:r>
      <w:r>
        <w:rPr>
          <w:rFonts w:cs="Calibri"/>
          <w:sz w:val="20"/>
          <w:szCs w:val="20"/>
          <w:lang w:eastAsia="lv-LV" w:bidi="lo-LA"/>
        </w:rPr>
        <w:t>: Šāds mēģinājums ir bijis, bet neapmierināti bija gan skolotāji, gan vecāki. Ir jāplāno skolu specializācija, piemēram, Ķemeros varētu attīstīt kādu profesionālo novirzienu. Pilsētā nav neviena starptautiska līmeņa sporta zāle, tagad Lielupē ir plānota pirmā šāda zāle.</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Kas notiks ar Slokas autoostu?</w:t>
      </w:r>
    </w:p>
    <w:p w:rsidR="00BC315E" w:rsidRDefault="00BC315E" w:rsidP="00BC315E">
      <w:pPr>
        <w:rPr>
          <w:rFonts w:cs="Calibri"/>
          <w:sz w:val="20"/>
          <w:szCs w:val="20"/>
          <w:lang w:eastAsia="lv-LV" w:bidi="lo-LA"/>
        </w:rPr>
      </w:pPr>
      <w:r>
        <w:rPr>
          <w:rFonts w:cs="Calibri"/>
          <w:i/>
          <w:sz w:val="20"/>
          <w:szCs w:val="20"/>
          <w:u w:val="single"/>
          <w:lang w:eastAsia="lv-LV" w:bidi="lo-LA"/>
        </w:rPr>
        <w:t>M. Dzenītis</w:t>
      </w:r>
      <w:r>
        <w:rPr>
          <w:rFonts w:cs="Calibri"/>
          <w:sz w:val="20"/>
          <w:szCs w:val="20"/>
          <w:lang w:eastAsia="lv-LV" w:bidi="lo-LA"/>
        </w:rPr>
        <w:t>: Tas nav pašvaldības īpašums, pašlaik neesam apzinājuši, kas ar to notiek.</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Ieteikums iekļaut investīciju plānā ne tik daudz ciparu, kas parāda, kas no kura fonda un vairāk informāciju par to, kad kurš projekts tiks izpildīts.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w:t>
      </w:r>
      <w:r>
        <w:rPr>
          <w:rFonts w:cs="Calibri"/>
          <w:i/>
          <w:sz w:val="20"/>
          <w:szCs w:val="20"/>
          <w:u w:val="single"/>
          <w:lang w:eastAsia="lv-LV" w:bidi="lo-LA"/>
        </w:rPr>
        <w:t xml:space="preserve"> </w:t>
      </w:r>
      <w:r w:rsidRPr="00E649BA">
        <w:rPr>
          <w:rFonts w:cs="Calibri"/>
          <w:i/>
          <w:sz w:val="20"/>
          <w:szCs w:val="20"/>
          <w:u w:val="single"/>
          <w:lang w:eastAsia="lv-LV" w:bidi="lo-LA"/>
        </w:rPr>
        <w:t>Pāvils</w:t>
      </w:r>
      <w:r>
        <w:rPr>
          <w:rFonts w:cs="Calibri"/>
          <w:i/>
          <w:sz w:val="20"/>
          <w:szCs w:val="20"/>
          <w:u w:val="single"/>
          <w:lang w:eastAsia="lv-LV" w:bidi="lo-LA"/>
        </w:rPr>
        <w:t>:</w:t>
      </w:r>
      <w:r w:rsidRPr="00293C3D">
        <w:rPr>
          <w:rFonts w:cs="Calibri"/>
          <w:i/>
          <w:sz w:val="20"/>
          <w:szCs w:val="20"/>
          <w:lang w:eastAsia="lv-LV" w:bidi="lo-LA"/>
        </w:rPr>
        <w:t xml:space="preserve"> </w:t>
      </w:r>
      <w:r w:rsidRPr="00293C3D">
        <w:rPr>
          <w:rFonts w:cs="Calibri"/>
          <w:sz w:val="20"/>
          <w:szCs w:val="20"/>
          <w:lang w:eastAsia="lv-LV" w:bidi="lo-LA"/>
        </w:rPr>
        <w:t>Visi</w:t>
      </w:r>
      <w:r>
        <w:rPr>
          <w:rFonts w:cs="Calibri"/>
          <w:i/>
          <w:sz w:val="20"/>
          <w:szCs w:val="20"/>
          <w:lang w:eastAsia="lv-LV" w:bidi="lo-LA"/>
        </w:rPr>
        <w:t xml:space="preserve"> </w:t>
      </w:r>
      <w:r>
        <w:rPr>
          <w:rFonts w:cs="Calibri"/>
          <w:sz w:val="20"/>
          <w:szCs w:val="20"/>
          <w:lang w:eastAsia="lv-LV" w:bidi="lo-LA"/>
        </w:rPr>
        <w:t>šie cipari ir nepieciešama investīciju plāna sastāvdaļa, varam izņemt nevajadzīgās nulles aiz komatiem, lai labāk pārskatāms. 2013.-2015.gadam projektu ieviešanas laiki ir norādīti konkrēti, vairumam projektu pēc šī perioda laiki nav tik precīzi zināmi.</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Ieteikums neizstrādāt tik daudz tehnisko projektu tiem projektiem, par kuru ieviešanu nav skaidrības. Labāk šādos gadījumos ieplānot  skiču projektus.</w:t>
      </w:r>
    </w:p>
    <w:p w:rsidR="00BC315E" w:rsidRDefault="00BC315E" w:rsidP="00BC315E">
      <w:pPr>
        <w:rPr>
          <w:rFonts w:cs="Calibri"/>
          <w:sz w:val="20"/>
          <w:szCs w:val="20"/>
          <w:lang w:eastAsia="lv-LV" w:bidi="lo-LA"/>
        </w:rPr>
      </w:pPr>
      <w:r w:rsidRPr="00293C3D">
        <w:rPr>
          <w:rFonts w:cs="Calibri"/>
          <w:i/>
          <w:sz w:val="20"/>
          <w:szCs w:val="20"/>
          <w:u w:val="single"/>
          <w:lang w:eastAsia="lv-LV" w:bidi="lo-LA"/>
        </w:rPr>
        <w:t>G.</w:t>
      </w:r>
      <w:r>
        <w:rPr>
          <w:rFonts w:cs="Calibri"/>
          <w:i/>
          <w:sz w:val="20"/>
          <w:szCs w:val="20"/>
          <w:u w:val="single"/>
          <w:lang w:eastAsia="lv-LV" w:bidi="lo-LA"/>
        </w:rPr>
        <w:t xml:space="preserve"> </w:t>
      </w:r>
      <w:r w:rsidRPr="00293C3D">
        <w:rPr>
          <w:rFonts w:cs="Calibri"/>
          <w:i/>
          <w:sz w:val="20"/>
          <w:szCs w:val="20"/>
          <w:u w:val="single"/>
          <w:lang w:eastAsia="lv-LV" w:bidi="lo-LA"/>
        </w:rPr>
        <w:t>Pāvils:</w:t>
      </w:r>
      <w:r>
        <w:rPr>
          <w:rFonts w:cs="Calibri"/>
          <w:sz w:val="20"/>
          <w:szCs w:val="20"/>
          <w:lang w:eastAsia="lv-LV" w:bidi="lo-LA"/>
        </w:rPr>
        <w:t xml:space="preserve"> Šāda ir mūsu pieeja, ieteicam pašvaldībai veikt sociālekonomisko invertējumu pirms detālākas investīciju projektu izpētes. Pārskatīsim programmu atkārtoti, lai nodrošinātu šo principu.</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Kāds ir attīstības fokuss uz 2020.gadu? Uzskatu, ka dotais rīcību uzskaitījums ir gaisīgs, tās nav realizējamas.</w:t>
      </w:r>
    </w:p>
    <w:p w:rsidR="00BC315E" w:rsidRDefault="00BC315E" w:rsidP="00BC315E">
      <w:pPr>
        <w:rPr>
          <w:rFonts w:cs="Calibri"/>
          <w:sz w:val="20"/>
          <w:szCs w:val="20"/>
          <w:lang w:eastAsia="lv-LV" w:bidi="lo-LA"/>
        </w:rPr>
      </w:pPr>
      <w:r>
        <w:rPr>
          <w:rFonts w:cs="Calibri"/>
          <w:i/>
          <w:sz w:val="20"/>
          <w:szCs w:val="20"/>
          <w:u w:val="single"/>
          <w:lang w:eastAsia="lv-LV" w:bidi="lo-LA"/>
        </w:rPr>
        <w:t>L.Maziņa</w:t>
      </w:r>
      <w:r>
        <w:rPr>
          <w:rFonts w:cs="Calibri"/>
          <w:sz w:val="20"/>
          <w:szCs w:val="20"/>
          <w:lang w:eastAsia="lv-LV" w:bidi="lo-LA"/>
        </w:rPr>
        <w:t>: Investīciju plāns un rīcības plāns ir vienkāršāk maināmā programmas daļa. Kad tiks ievēlēti jauni deputāti, jūrmalnieki varēs vērtēt, ko viņi būs sasolījuši un jau rudenī šiem deputātiem būs jāapstiprina jaunais investīciju plāns, kas parādīs, ko viņi apņemsies realizēt turpmākajos gados.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w:t>
      </w:r>
      <w:r>
        <w:rPr>
          <w:rFonts w:cs="Calibri"/>
          <w:i/>
          <w:sz w:val="20"/>
          <w:szCs w:val="20"/>
          <w:u w:val="single"/>
          <w:lang w:eastAsia="lv-LV" w:bidi="lo-LA"/>
        </w:rPr>
        <w:t xml:space="preserve"> </w:t>
      </w:r>
      <w:r w:rsidRPr="00E649BA">
        <w:rPr>
          <w:rFonts w:cs="Calibri"/>
          <w:i/>
          <w:sz w:val="20"/>
          <w:szCs w:val="20"/>
          <w:u w:val="single"/>
          <w:lang w:eastAsia="lv-LV" w:bidi="lo-LA"/>
        </w:rPr>
        <w:t>Pāvils</w:t>
      </w:r>
      <w:r>
        <w:rPr>
          <w:rFonts w:cs="Calibri"/>
          <w:i/>
          <w:sz w:val="20"/>
          <w:szCs w:val="20"/>
          <w:u w:val="single"/>
          <w:lang w:eastAsia="lv-LV" w:bidi="lo-LA"/>
        </w:rPr>
        <w:t>:</w:t>
      </w:r>
      <w:r w:rsidRPr="00E95DBE">
        <w:rPr>
          <w:rFonts w:cs="Calibri"/>
          <w:i/>
          <w:sz w:val="20"/>
          <w:szCs w:val="20"/>
          <w:lang w:eastAsia="lv-LV" w:bidi="lo-LA"/>
        </w:rPr>
        <w:t xml:space="preserve"> </w:t>
      </w:r>
      <w:r>
        <w:rPr>
          <w:rFonts w:cs="Calibri"/>
          <w:sz w:val="20"/>
          <w:szCs w:val="20"/>
          <w:lang w:eastAsia="lv-LV" w:bidi="lo-LA"/>
        </w:rPr>
        <w:t xml:space="preserve">Investīciju plāns pašlaik ir reālais attīstības programmas ietvaros sasniedzamais rezultāts. Pārmantojot iepriekšējo investīciju programmu, iespējams, tajā ir palikuši vairāki projekti, kas nav tik reāli dotajā laika posmā un šie projekti varbūt drīzāk kvalificējami kā rīcības. Tomēr šāda ir bijusi Jūrmalas politiķu izvēle un būtībā nav iespējams novilkt </w:t>
      </w:r>
      <w:r>
        <w:rPr>
          <w:rFonts w:cs="Calibri"/>
          <w:sz w:val="20"/>
          <w:szCs w:val="20"/>
          <w:lang w:eastAsia="lv-LV" w:bidi="lo-LA"/>
        </w:rPr>
        <w:lastRenderedPageBreak/>
        <w:t>stingru robežu starp pilnīgi reāliem projektiem un mazāk reāliem projektiem. Mums bija svarīgi saglabāt un iekļaut projektus, kas vērsti uz pilsētas attīstību, lai pilsētas vadībai būtu varbūt nedaudz vairāk uzdots, nekā ir reāli izdarīt, lai stimulētu aktīvu rīcību.</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Varbūt bija nepieciešams izdalīt prioritāros projektus? Ka, piemēram, no tā līdz tam laikam vissvarīgāk sasniegt to un to, un pēc tam – to un to?</w:t>
      </w:r>
    </w:p>
    <w:p w:rsidR="00BC315E" w:rsidRDefault="00BC315E" w:rsidP="00BC315E">
      <w:pPr>
        <w:rPr>
          <w:rFonts w:cs="Calibri"/>
          <w:sz w:val="20"/>
          <w:szCs w:val="20"/>
          <w:lang w:eastAsia="lv-LV" w:bidi="lo-LA"/>
        </w:rPr>
      </w:pPr>
      <w:r>
        <w:rPr>
          <w:rFonts w:cs="Calibri"/>
          <w:i/>
          <w:sz w:val="20"/>
          <w:szCs w:val="20"/>
          <w:u w:val="single"/>
          <w:lang w:eastAsia="lv-LV" w:bidi="lo-LA"/>
        </w:rPr>
        <w:t>G. Pāvils</w:t>
      </w:r>
      <w:r>
        <w:rPr>
          <w:rFonts w:cs="Calibri"/>
          <w:sz w:val="20"/>
          <w:szCs w:val="20"/>
          <w:lang w:eastAsia="lv-LV" w:bidi="lo-LA"/>
        </w:rPr>
        <w:t>: Šādai pieejai, kas paredz, ka prioritāros projektus var salikt taisnā līnijā secīgā kārtībā, mēs, kā eksperti nepiekrītam. Pašvaldības funkcijas ir plašas un fokusēšanās uz vienu atsevišķu prioritāti ir riskanta kopējai pašvaldības funkciju izpildei, pašvaldība nebūtu jāuztver kā viens cilvēks vai pat uzņēmums, kas var atļauties fokusēt savu uzmanību uz vienu prioritāro rīcību.</w:t>
      </w:r>
    </w:p>
    <w:p w:rsidR="00BC315E" w:rsidRDefault="00BC315E" w:rsidP="00BC315E">
      <w:pPr>
        <w:rPr>
          <w:rFonts w:cs="Calibri"/>
          <w:sz w:val="20"/>
          <w:szCs w:val="20"/>
          <w:lang w:eastAsia="lv-LV" w:bidi="lo-LA"/>
        </w:rPr>
      </w:pPr>
      <w:r>
        <w:rPr>
          <w:rFonts w:cs="Calibri"/>
          <w:sz w:val="20"/>
          <w:szCs w:val="20"/>
          <w:lang w:eastAsia="lv-LV" w:bidi="lo-LA"/>
        </w:rPr>
        <w:t>Pašvaldībai ir jānodrošina savas autonomās funkcijas, kas Jūrmalā šobrīd nebūt nav nodrošinātas pienācīgā līmenī. Jau tas rada daudzas neatliekamas prioritātes. Programma kopumā šādu prioritāti paredz: Jūrmalai ir jāattīsta starptautiskas nozīmes kūrorts, ko šobrīd šādā veidā nedara neviena cita pašvaldība. Šī ir Jūrmalas prioritāte, un attiecīgas rīcības ir iekļautas attīstības programmā.</w:t>
      </w:r>
    </w:p>
    <w:p w:rsidR="00BC315E" w:rsidRDefault="00BC315E" w:rsidP="00BC315E">
      <w:pPr>
        <w:rPr>
          <w:rFonts w:cs="Calibri"/>
          <w:sz w:val="20"/>
          <w:szCs w:val="20"/>
          <w:lang w:eastAsia="lv-LV" w:bidi="lo-LA"/>
        </w:rPr>
      </w:pPr>
      <w:r w:rsidRPr="00001FD1">
        <w:rPr>
          <w:rFonts w:cs="Calibri"/>
          <w:i/>
          <w:sz w:val="20"/>
          <w:szCs w:val="20"/>
          <w:u w:val="single"/>
          <w:lang w:eastAsia="lv-LV" w:bidi="lo-LA"/>
        </w:rPr>
        <w:t>M. Dzenītis</w:t>
      </w:r>
      <w:r w:rsidRPr="00001FD1">
        <w:rPr>
          <w:rFonts w:cs="Calibri"/>
          <w:sz w:val="20"/>
          <w:szCs w:val="20"/>
          <w:u w:val="single"/>
          <w:lang w:eastAsia="lv-LV" w:bidi="lo-LA"/>
        </w:rPr>
        <w:t>:</w:t>
      </w:r>
      <w:r>
        <w:rPr>
          <w:rFonts w:cs="Calibri"/>
          <w:sz w:val="20"/>
          <w:szCs w:val="20"/>
          <w:lang w:eastAsia="lv-LV" w:bidi="lo-LA"/>
        </w:rPr>
        <w:t xml:space="preserve">  Arī valsts līmenī nav iespējams noteikt šādas prioritātes.</w:t>
      </w:r>
      <w:r w:rsidRPr="00001FD1">
        <w:rPr>
          <w:rFonts w:cs="Calibri"/>
          <w:sz w:val="20"/>
          <w:szCs w:val="20"/>
          <w:lang w:eastAsia="lv-LV" w:bidi="lo-LA"/>
        </w:rPr>
        <w:t xml:space="preserve"> </w:t>
      </w:r>
      <w:r>
        <w:rPr>
          <w:rFonts w:cs="Calibri"/>
          <w:sz w:val="20"/>
          <w:szCs w:val="20"/>
          <w:lang w:eastAsia="lv-LV" w:bidi="lo-LA"/>
        </w:rPr>
        <w:t>Pašvaldība drīkst aizņemties konkrētu procentu no budžeta, piem. gada saistības nedrīkst pārsniegt 20 %. Bet ir lietas, ko mēs nevaram paredzēt. Valsts nosaka, ka kredītus drīkst ņemt tikai izglītības iestādēm, Eiropas projektiem, bet ielu remontiem mēs nedrīkstam. Noteikumi sadarbībai starp pašvaldību un valsti mainās visu laiku. Šādā situācijā koncentrēšanās uz vienu prioritāti var ne pie kā nenovest.</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xml:space="preserve">: Kā notiks investīciju plāna sasaiste ar budžetu? </w:t>
      </w:r>
    </w:p>
    <w:p w:rsidR="00BC315E" w:rsidRDefault="00BC315E" w:rsidP="00BC315E">
      <w:pPr>
        <w:rPr>
          <w:rFonts w:cs="Calibri"/>
          <w:sz w:val="20"/>
          <w:szCs w:val="20"/>
          <w:lang w:eastAsia="lv-LV" w:bidi="lo-LA"/>
        </w:rPr>
      </w:pPr>
      <w:r>
        <w:rPr>
          <w:rFonts w:cs="Calibri"/>
          <w:i/>
          <w:sz w:val="20"/>
          <w:szCs w:val="20"/>
          <w:u w:val="single"/>
          <w:lang w:eastAsia="lv-LV" w:bidi="lo-LA"/>
        </w:rPr>
        <w:t>L.Maziņa</w:t>
      </w:r>
      <w:r>
        <w:rPr>
          <w:rFonts w:cs="Calibri"/>
          <w:sz w:val="20"/>
          <w:szCs w:val="20"/>
          <w:lang w:eastAsia="lv-LV" w:bidi="lo-LA"/>
        </w:rPr>
        <w:t>: Investīciju plāns ir jau cieši sasaistīts ar budžetu, tas veido daļu no budžeta.</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Varbūt vajadzētu izveidot projektu pētījumu fondu?</w:t>
      </w:r>
    </w:p>
    <w:p w:rsidR="00BC315E" w:rsidRDefault="00BC315E" w:rsidP="00BC315E">
      <w:pPr>
        <w:rPr>
          <w:rFonts w:cs="Calibri"/>
          <w:sz w:val="20"/>
          <w:szCs w:val="20"/>
          <w:lang w:eastAsia="lv-LV" w:bidi="lo-LA"/>
        </w:rPr>
      </w:pPr>
      <w:r>
        <w:rPr>
          <w:rFonts w:cs="Calibri"/>
          <w:i/>
          <w:sz w:val="20"/>
          <w:szCs w:val="20"/>
          <w:u w:val="single"/>
          <w:lang w:eastAsia="lv-LV" w:bidi="lo-LA"/>
        </w:rPr>
        <w:t>L. Maziņa:</w:t>
      </w:r>
      <w:r w:rsidRPr="009617EF">
        <w:rPr>
          <w:rFonts w:cs="Calibri"/>
          <w:sz w:val="20"/>
          <w:szCs w:val="20"/>
          <w:lang w:eastAsia="lv-LV" w:bidi="lo-LA"/>
        </w:rPr>
        <w:t xml:space="preserve"> </w:t>
      </w:r>
      <w:r>
        <w:rPr>
          <w:rFonts w:cs="Calibri"/>
          <w:sz w:val="20"/>
          <w:szCs w:val="20"/>
          <w:lang w:eastAsia="lv-LV" w:bidi="lo-LA"/>
        </w:rPr>
        <w:t>Mums jau tāds ir.</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 xml:space="preserve">: </w:t>
      </w:r>
      <w:r>
        <w:rPr>
          <w:rFonts w:cs="Calibri"/>
          <w:sz w:val="20"/>
          <w:szCs w:val="20"/>
          <w:lang w:eastAsia="lv-LV" w:bidi="lo-LA"/>
        </w:rPr>
        <w:t>Publiskās apspriešanas turpinās vēl Ķemeros un Jūrmalas domē, gaidām komentārus līdz 15.februārim, kas pievienoti kā pielikums, gaidām Rīgas plānošanas reģiona atzinumu, Jūrmalas domes balsošana, marta beigās. Investīciju plānu var ar domes lēmumu mainīt, kādu projektu izņemt vai pielikt klāt. Rīcības ir maināmas, bet arī ar domes lēmumu.</w:t>
      </w:r>
    </w:p>
    <w:p w:rsidR="00BC315E" w:rsidRDefault="00BC315E" w:rsidP="00BC315E">
      <w:pPr>
        <w:rPr>
          <w:rFonts w:cs="Calibri"/>
          <w:sz w:val="20"/>
          <w:szCs w:val="20"/>
          <w:lang w:eastAsia="lv-LV" w:bidi="lo-LA"/>
        </w:rPr>
      </w:pPr>
    </w:p>
    <w:p w:rsidR="00BC315E" w:rsidRDefault="00BC315E" w:rsidP="00BC315E">
      <w:pPr>
        <w:rPr>
          <w:rFonts w:cs="Calibri"/>
          <w:sz w:val="20"/>
          <w:szCs w:val="20"/>
          <w:lang w:eastAsia="lv-LV" w:bidi="lo-LA"/>
        </w:rPr>
      </w:pP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Sanāksme tiek slēgta plkst. </w:t>
      </w:r>
      <w:r>
        <w:rPr>
          <w:rFonts w:cs="Calibri"/>
          <w:sz w:val="20"/>
          <w:szCs w:val="20"/>
          <w:lang w:eastAsia="lv-LV" w:bidi="lo-LA"/>
        </w:rPr>
        <w:t>20:30</w:t>
      </w:r>
    </w:p>
    <w:p w:rsidR="00BC315E" w:rsidRPr="00294043" w:rsidRDefault="00BC315E" w:rsidP="00BC315E">
      <w:pPr>
        <w:autoSpaceDE w:val="0"/>
        <w:autoSpaceDN w:val="0"/>
        <w:adjustRightInd w:val="0"/>
        <w:rPr>
          <w:rFonts w:cs="Calibri"/>
          <w:sz w:val="20"/>
          <w:szCs w:val="20"/>
          <w:lang w:eastAsia="lv-LV" w:bidi="lo-LA"/>
        </w:rPr>
      </w:pP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Sanāksmes vadītājs</w:t>
      </w:r>
      <w:r w:rsidRPr="00294043">
        <w:rPr>
          <w:rFonts w:cs="Calibri"/>
          <w:sz w:val="20"/>
          <w:szCs w:val="20"/>
          <w:lang w:eastAsia="lv-LV" w:bidi="lo-LA"/>
        </w:rPr>
        <w:tab/>
        <w:t xml:space="preserve"> /paraksts/ </w:t>
      </w:r>
      <w:r w:rsidRPr="00294043">
        <w:rPr>
          <w:rFonts w:cs="Calibri"/>
          <w:sz w:val="20"/>
          <w:szCs w:val="20"/>
          <w:lang w:eastAsia="lv-LV" w:bidi="lo-LA"/>
        </w:rPr>
        <w:tab/>
      </w:r>
      <w:r>
        <w:rPr>
          <w:rFonts w:cs="Calibri"/>
          <w:sz w:val="20"/>
          <w:szCs w:val="20"/>
          <w:lang w:eastAsia="lv-LV" w:bidi="lo-LA"/>
        </w:rPr>
        <w:t>Neils Kalniņš</w:t>
      </w:r>
    </w:p>
    <w:p w:rsidR="00BC315E" w:rsidRPr="00294043" w:rsidRDefault="00BC315E" w:rsidP="00BC315E">
      <w:pPr>
        <w:rPr>
          <w:rFonts w:cs="Calibri"/>
          <w:sz w:val="20"/>
          <w:szCs w:val="20"/>
          <w:lang w:eastAsia="lv-LV" w:bidi="lo-LA"/>
        </w:rPr>
      </w:pPr>
    </w:p>
    <w:p w:rsidR="00BC315E" w:rsidRPr="00294043" w:rsidRDefault="00BC315E" w:rsidP="00BC315E">
      <w:pPr>
        <w:rPr>
          <w:rFonts w:cs="Calibri"/>
          <w:sz w:val="20"/>
          <w:szCs w:val="20"/>
          <w:lang w:eastAsia="lv-LV" w:bidi="lo-LA"/>
        </w:rPr>
      </w:pPr>
      <w:r w:rsidRPr="00294043">
        <w:rPr>
          <w:rFonts w:cs="Calibri"/>
          <w:sz w:val="20"/>
          <w:szCs w:val="20"/>
          <w:lang w:eastAsia="lv-LV" w:bidi="lo-LA"/>
        </w:rPr>
        <w:t xml:space="preserve">Sanāksmes protokolists </w:t>
      </w:r>
      <w:r w:rsidRPr="00294043">
        <w:rPr>
          <w:rFonts w:cs="Calibri"/>
          <w:sz w:val="20"/>
          <w:szCs w:val="20"/>
          <w:lang w:eastAsia="lv-LV" w:bidi="lo-LA"/>
        </w:rPr>
        <w:tab/>
        <w:t xml:space="preserve">/paraksts/ </w:t>
      </w:r>
      <w:r w:rsidRPr="00294043">
        <w:rPr>
          <w:rFonts w:cs="Calibri"/>
          <w:sz w:val="20"/>
          <w:szCs w:val="20"/>
          <w:lang w:eastAsia="lv-LV" w:bidi="lo-LA"/>
        </w:rPr>
        <w:tab/>
      </w:r>
      <w:r>
        <w:rPr>
          <w:rFonts w:cs="Calibri"/>
          <w:sz w:val="20"/>
          <w:szCs w:val="20"/>
          <w:lang w:eastAsia="lv-LV" w:bidi="lo-LA"/>
        </w:rPr>
        <w:t>Evisa Krumholca</w:t>
      </w:r>
    </w:p>
    <w:p w:rsidR="00BC315E" w:rsidRDefault="00BC315E" w:rsidP="00BC315E">
      <w:pPr>
        <w:pBdr>
          <w:bottom w:val="single" w:sz="6" w:space="1" w:color="auto"/>
        </w:pBdr>
      </w:pPr>
    </w:p>
    <w:p w:rsidR="00BC315E" w:rsidRPr="00294043" w:rsidRDefault="00BC315E" w:rsidP="00BC315E">
      <w:pPr>
        <w:autoSpaceDE w:val="0"/>
        <w:autoSpaceDN w:val="0"/>
        <w:adjustRightInd w:val="0"/>
        <w:spacing w:before="120" w:after="120"/>
        <w:jc w:val="center"/>
        <w:rPr>
          <w:rFonts w:cs="Calibri"/>
          <w:b/>
          <w:color w:val="000000"/>
          <w:sz w:val="20"/>
          <w:szCs w:val="20"/>
        </w:rPr>
      </w:pPr>
      <w:r>
        <w:rPr>
          <w:rFonts w:cs="Calibri"/>
          <w:b/>
          <w:color w:val="000000"/>
          <w:sz w:val="20"/>
          <w:szCs w:val="20"/>
        </w:rPr>
        <w:t>Jūrmalas attīstības programmas 2014.-2020.gadam 1.redakcijas</w:t>
      </w:r>
    </w:p>
    <w:p w:rsidR="00BC315E" w:rsidRPr="00294043" w:rsidRDefault="00BC315E" w:rsidP="00BC315E">
      <w:pPr>
        <w:autoSpaceDE w:val="0"/>
        <w:autoSpaceDN w:val="0"/>
        <w:adjustRightInd w:val="0"/>
        <w:spacing w:before="120" w:after="120"/>
        <w:jc w:val="center"/>
        <w:rPr>
          <w:rFonts w:cs="Calibri"/>
          <w:b/>
          <w:color w:val="000000"/>
          <w:sz w:val="20"/>
          <w:szCs w:val="20"/>
        </w:rPr>
      </w:pPr>
      <w:r w:rsidRPr="00294043">
        <w:rPr>
          <w:rFonts w:cs="Calibri"/>
          <w:b/>
          <w:color w:val="000000"/>
          <w:sz w:val="20"/>
          <w:szCs w:val="20"/>
        </w:rPr>
        <w:t>publiskās apspriešanas sanāksmes</w:t>
      </w:r>
    </w:p>
    <w:p w:rsidR="00BC315E" w:rsidRPr="00294043" w:rsidRDefault="00BC315E" w:rsidP="00BC315E">
      <w:pPr>
        <w:autoSpaceDE w:val="0"/>
        <w:autoSpaceDN w:val="0"/>
        <w:adjustRightInd w:val="0"/>
        <w:spacing w:before="120" w:after="120"/>
        <w:jc w:val="center"/>
        <w:rPr>
          <w:rFonts w:cs="Calibri"/>
          <w:b/>
          <w:color w:val="000000"/>
          <w:sz w:val="20"/>
          <w:szCs w:val="20"/>
        </w:rPr>
      </w:pPr>
      <w:r>
        <w:rPr>
          <w:rFonts w:cs="Calibri"/>
          <w:b/>
          <w:color w:val="000000"/>
          <w:sz w:val="20"/>
          <w:szCs w:val="20"/>
        </w:rPr>
        <w:t xml:space="preserve">PROTOKOLS </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201</w:t>
      </w:r>
      <w:r>
        <w:rPr>
          <w:rFonts w:cs="Calibri"/>
          <w:sz w:val="20"/>
          <w:szCs w:val="20"/>
          <w:lang w:eastAsia="lv-LV" w:bidi="lo-LA"/>
        </w:rPr>
        <w:t>3</w:t>
      </w:r>
      <w:r w:rsidRPr="00294043">
        <w:rPr>
          <w:rFonts w:cs="Calibri"/>
          <w:sz w:val="20"/>
          <w:szCs w:val="20"/>
          <w:lang w:eastAsia="lv-LV" w:bidi="lo-LA"/>
        </w:rPr>
        <w:t xml:space="preserve">.gada </w:t>
      </w:r>
      <w:r>
        <w:rPr>
          <w:rFonts w:cs="Calibri"/>
          <w:sz w:val="20"/>
          <w:szCs w:val="20"/>
          <w:lang w:eastAsia="lv-LV" w:bidi="lo-LA"/>
        </w:rPr>
        <w:t>31.janvāris</w:t>
      </w:r>
    </w:p>
    <w:p w:rsidR="00BC315E" w:rsidRPr="00294043" w:rsidRDefault="00BC315E" w:rsidP="00BC315E">
      <w:pPr>
        <w:autoSpaceDE w:val="0"/>
        <w:autoSpaceDN w:val="0"/>
        <w:adjustRightInd w:val="0"/>
        <w:rPr>
          <w:rFonts w:cs="Calibri"/>
          <w:sz w:val="20"/>
          <w:szCs w:val="20"/>
          <w:lang w:eastAsia="lv-LV" w:bidi="lo-LA"/>
        </w:rPr>
      </w:pPr>
      <w:r w:rsidRPr="00BC315E">
        <w:rPr>
          <w:rFonts w:cs="Calibri"/>
          <w:sz w:val="20"/>
          <w:szCs w:val="20"/>
          <w:u w:val="single"/>
          <w:lang w:eastAsia="lv-LV" w:bidi="lo-LA"/>
        </w:rPr>
        <w:t>Ķemeru vidusskola</w:t>
      </w:r>
      <w:r w:rsidRPr="00294043">
        <w:rPr>
          <w:rFonts w:cs="Calibri"/>
          <w:sz w:val="20"/>
          <w:szCs w:val="20"/>
          <w:lang w:eastAsia="lv-LV" w:bidi="lo-LA"/>
        </w:rPr>
        <w:t xml:space="preserve">, </w:t>
      </w:r>
      <w:r>
        <w:rPr>
          <w:rFonts w:cs="Calibri"/>
          <w:sz w:val="20"/>
          <w:szCs w:val="20"/>
        </w:rPr>
        <w:t>Tukuma iela 10, Jūrmala</w:t>
      </w:r>
    </w:p>
    <w:p w:rsidR="00BC315E" w:rsidRPr="002166E0" w:rsidRDefault="00BC315E" w:rsidP="00BC315E">
      <w:pPr>
        <w:autoSpaceDE w:val="0"/>
        <w:autoSpaceDN w:val="0"/>
        <w:adjustRightInd w:val="0"/>
        <w:rPr>
          <w:rFonts w:cs="Calibri"/>
          <w:sz w:val="20"/>
          <w:szCs w:val="20"/>
        </w:rPr>
      </w:pPr>
      <w:r w:rsidRPr="002166E0">
        <w:rPr>
          <w:rFonts w:cs="Calibri"/>
          <w:sz w:val="20"/>
          <w:szCs w:val="20"/>
        </w:rPr>
        <w:t>Sanāksmes sākums: 18:00</w:t>
      </w:r>
    </w:p>
    <w:p w:rsidR="00BC315E" w:rsidRPr="002166E0" w:rsidRDefault="00BC315E" w:rsidP="00BC315E">
      <w:pPr>
        <w:autoSpaceDE w:val="0"/>
        <w:autoSpaceDN w:val="0"/>
        <w:adjustRightInd w:val="0"/>
        <w:rPr>
          <w:rFonts w:cs="Calibri"/>
          <w:sz w:val="20"/>
          <w:szCs w:val="20"/>
        </w:rPr>
      </w:pPr>
      <w:r w:rsidRPr="002166E0">
        <w:rPr>
          <w:rFonts w:cs="Calibri"/>
          <w:sz w:val="20"/>
          <w:szCs w:val="20"/>
        </w:rPr>
        <w:t>Sanāksmes vadītāja – Ligita Maziņa, Jūrmalas pilsētas dome, Ekonomikas un attīstības nodaļas vadītāja</w:t>
      </w:r>
    </w:p>
    <w:p w:rsidR="00BC315E" w:rsidRPr="002166E0" w:rsidRDefault="00BC315E" w:rsidP="00BC315E">
      <w:pPr>
        <w:autoSpaceDE w:val="0"/>
        <w:autoSpaceDN w:val="0"/>
        <w:adjustRightInd w:val="0"/>
        <w:rPr>
          <w:rFonts w:cs="Calibri"/>
          <w:sz w:val="20"/>
          <w:szCs w:val="20"/>
        </w:rPr>
      </w:pPr>
      <w:r w:rsidRPr="002166E0">
        <w:rPr>
          <w:rFonts w:cs="Calibri"/>
          <w:sz w:val="20"/>
          <w:szCs w:val="20"/>
        </w:rPr>
        <w:t>Diskusijas vadītājs – Gatis Pāvils, SIA „NK Konsultāciju birojs” projektu vadītājs</w:t>
      </w:r>
    </w:p>
    <w:p w:rsidR="00BC315E" w:rsidRPr="00294043" w:rsidRDefault="00BC315E" w:rsidP="00BC315E">
      <w:pPr>
        <w:autoSpaceDE w:val="0"/>
        <w:autoSpaceDN w:val="0"/>
        <w:adjustRightInd w:val="0"/>
        <w:rPr>
          <w:rFonts w:cs="Calibri"/>
          <w:sz w:val="20"/>
          <w:szCs w:val="20"/>
        </w:rPr>
      </w:pPr>
      <w:r w:rsidRPr="002166E0">
        <w:rPr>
          <w:rFonts w:cs="Calibri"/>
          <w:sz w:val="20"/>
          <w:szCs w:val="20"/>
        </w:rPr>
        <w:t>Protokolists – Evisa Krumholca, SIA „NK Konsultāciju birojs” projektu vadītāja asistente</w:t>
      </w:r>
    </w:p>
    <w:p w:rsidR="00BC315E" w:rsidRPr="00294043" w:rsidRDefault="00BC315E" w:rsidP="00BC315E">
      <w:pPr>
        <w:autoSpaceDE w:val="0"/>
        <w:autoSpaceDN w:val="0"/>
        <w:adjustRightInd w:val="0"/>
        <w:rPr>
          <w:rFonts w:cs="Calibri"/>
          <w:sz w:val="20"/>
          <w:szCs w:val="20"/>
        </w:rPr>
      </w:pPr>
    </w:p>
    <w:p w:rsidR="00BC315E" w:rsidRPr="00294043" w:rsidRDefault="00BC315E" w:rsidP="00BC315E">
      <w:pPr>
        <w:autoSpaceDE w:val="0"/>
        <w:autoSpaceDN w:val="0"/>
        <w:adjustRightInd w:val="0"/>
        <w:rPr>
          <w:rFonts w:cs="Calibri"/>
          <w:b/>
          <w:bCs/>
          <w:sz w:val="20"/>
          <w:szCs w:val="20"/>
        </w:rPr>
      </w:pPr>
      <w:r w:rsidRPr="00294043">
        <w:rPr>
          <w:rFonts w:cs="Calibri"/>
          <w:b/>
          <w:bCs/>
          <w:sz w:val="20"/>
          <w:szCs w:val="20"/>
        </w:rPr>
        <w:t>Sanāksmes dalībnieki:</w:t>
      </w:r>
    </w:p>
    <w:p w:rsidR="00BC315E" w:rsidRDefault="00BC315E" w:rsidP="00BC315E">
      <w:pPr>
        <w:autoSpaceDE w:val="0"/>
        <w:autoSpaceDN w:val="0"/>
        <w:adjustRightInd w:val="0"/>
        <w:rPr>
          <w:rFonts w:cs="Calibri"/>
          <w:sz w:val="20"/>
          <w:szCs w:val="20"/>
        </w:rPr>
      </w:pPr>
      <w:r w:rsidRPr="00294043">
        <w:rPr>
          <w:rFonts w:cs="Calibri"/>
          <w:sz w:val="20"/>
          <w:szCs w:val="20"/>
          <w:lang w:eastAsia="lv-LV" w:bidi="lo-LA"/>
        </w:rPr>
        <w:t xml:space="preserve">1. </w:t>
      </w:r>
      <w:r>
        <w:rPr>
          <w:rFonts w:cs="Calibri"/>
          <w:sz w:val="20"/>
          <w:szCs w:val="20"/>
          <w:lang w:eastAsia="lv-LV" w:bidi="lo-LA"/>
        </w:rPr>
        <w:t xml:space="preserve">Atis Grīnbergs, </w:t>
      </w:r>
      <w:r>
        <w:rPr>
          <w:rFonts w:cs="Calibri"/>
          <w:sz w:val="20"/>
          <w:szCs w:val="20"/>
        </w:rPr>
        <w:t>Ķemeru Ev.-Lut.draudze, mācītājs</w:t>
      </w:r>
      <w:r w:rsidRPr="00294043">
        <w:rPr>
          <w:rFonts w:cs="Calibri"/>
          <w:sz w:val="20"/>
          <w:szCs w:val="20"/>
        </w:rPr>
        <w:t xml:space="preserve"> </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2. </w:t>
      </w:r>
      <w:r>
        <w:rPr>
          <w:rFonts w:cs="Calibri"/>
          <w:sz w:val="20"/>
          <w:szCs w:val="20"/>
          <w:lang w:eastAsia="lv-LV" w:bidi="lo-LA"/>
        </w:rPr>
        <w:t>Ērika Ligita Trauberga, JPPI „Sprīdītis” direktora vietniece</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3. </w:t>
      </w:r>
      <w:r>
        <w:rPr>
          <w:rFonts w:cs="Calibri"/>
          <w:sz w:val="20"/>
          <w:szCs w:val="20"/>
          <w:lang w:eastAsia="lv-LV" w:bidi="lo-LA"/>
        </w:rPr>
        <w:t>Aivars Ozoliņš, Ķemeru iedzīvotāju biedrība</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4. </w:t>
      </w:r>
      <w:r>
        <w:rPr>
          <w:rFonts w:cs="Calibri"/>
          <w:sz w:val="20"/>
          <w:szCs w:val="20"/>
          <w:lang w:eastAsia="lv-LV" w:bidi="lo-LA"/>
        </w:rPr>
        <w:t>Mārtiņš Stulpiņš, Ķemeru iedzīvotāju biedrības priekšsēdētājs</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lastRenderedPageBreak/>
        <w:t xml:space="preserve">5. </w:t>
      </w:r>
      <w:r>
        <w:rPr>
          <w:rFonts w:cs="Calibri"/>
          <w:sz w:val="20"/>
          <w:szCs w:val="20"/>
          <w:lang w:eastAsia="lv-LV" w:bidi="lo-LA"/>
        </w:rPr>
        <w:t>Jānis Nāburgs, Ķemeru iedzīvotājs, pensionārs</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6. </w:t>
      </w:r>
      <w:r>
        <w:rPr>
          <w:rFonts w:cs="Calibri"/>
          <w:sz w:val="20"/>
          <w:szCs w:val="20"/>
          <w:lang w:eastAsia="lv-LV" w:bidi="lo-LA"/>
        </w:rPr>
        <w:t>Francis Justs, Ķemeru kūrorta un pilsētas statusa atjaunošanas iniciatīvas grupas pārstāvis</w:t>
      </w:r>
    </w:p>
    <w:p w:rsidR="00BC315E"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7. </w:t>
      </w:r>
      <w:r>
        <w:rPr>
          <w:rFonts w:cs="Calibri"/>
          <w:sz w:val="20"/>
          <w:szCs w:val="20"/>
          <w:lang w:eastAsia="lv-LV" w:bidi="lo-LA"/>
        </w:rPr>
        <w:t>Jānis Bradzenieks, Ķemeru iedzīvotājs</w:t>
      </w:r>
    </w:p>
    <w:p w:rsidR="00BC315E" w:rsidRDefault="00BC315E" w:rsidP="00BC315E">
      <w:pPr>
        <w:autoSpaceDE w:val="0"/>
        <w:autoSpaceDN w:val="0"/>
        <w:adjustRightInd w:val="0"/>
        <w:rPr>
          <w:rFonts w:cs="Calibri"/>
          <w:sz w:val="20"/>
          <w:szCs w:val="20"/>
          <w:lang w:eastAsia="lv-LV" w:bidi="lo-LA"/>
        </w:rPr>
      </w:pPr>
      <w:r>
        <w:rPr>
          <w:rFonts w:cs="Calibri"/>
          <w:sz w:val="20"/>
          <w:szCs w:val="20"/>
          <w:lang w:eastAsia="lv-LV" w:bidi="lo-LA"/>
        </w:rPr>
        <w:t>8. Inga Bradzeniece, Ķemeru iedzīvotāja, floriste</w:t>
      </w:r>
    </w:p>
    <w:p w:rsidR="00BC315E" w:rsidRDefault="00BC315E" w:rsidP="00BC315E">
      <w:pPr>
        <w:autoSpaceDE w:val="0"/>
        <w:autoSpaceDN w:val="0"/>
        <w:adjustRightInd w:val="0"/>
        <w:rPr>
          <w:rFonts w:cs="Calibri"/>
          <w:sz w:val="20"/>
          <w:szCs w:val="20"/>
          <w:lang w:eastAsia="lv-LV" w:bidi="lo-LA"/>
        </w:rPr>
      </w:pPr>
      <w:r>
        <w:rPr>
          <w:rFonts w:cs="Calibri"/>
          <w:sz w:val="20"/>
          <w:szCs w:val="20"/>
          <w:lang w:eastAsia="lv-LV" w:bidi="lo-LA"/>
        </w:rPr>
        <w:t>9. Guntis Grūba, Jūrmalas Aizsardzības biedrība, valdes loceklis</w:t>
      </w:r>
    </w:p>
    <w:p w:rsidR="00BC315E" w:rsidRDefault="00BC315E" w:rsidP="00BC315E">
      <w:pPr>
        <w:autoSpaceDE w:val="0"/>
        <w:autoSpaceDN w:val="0"/>
        <w:adjustRightInd w:val="0"/>
        <w:rPr>
          <w:rFonts w:cs="Calibri"/>
          <w:sz w:val="20"/>
          <w:szCs w:val="20"/>
          <w:lang w:eastAsia="lv-LV" w:bidi="lo-LA"/>
        </w:rPr>
      </w:pPr>
      <w:r>
        <w:rPr>
          <w:rFonts w:cs="Calibri"/>
          <w:sz w:val="20"/>
          <w:szCs w:val="20"/>
          <w:lang w:eastAsia="lv-LV" w:bidi="lo-LA"/>
        </w:rPr>
        <w:t>10. Eduards Murāns, Ķemeru iedzīvotājs, pensionārs</w:t>
      </w:r>
    </w:p>
    <w:p w:rsidR="00BC315E" w:rsidRPr="00294043" w:rsidRDefault="00BC315E" w:rsidP="00BC315E">
      <w:pPr>
        <w:autoSpaceDE w:val="0"/>
        <w:autoSpaceDN w:val="0"/>
        <w:adjustRightInd w:val="0"/>
        <w:rPr>
          <w:rFonts w:cs="Calibri"/>
          <w:sz w:val="20"/>
          <w:szCs w:val="20"/>
          <w:lang w:eastAsia="lv-LV" w:bidi="lo-LA"/>
        </w:rPr>
      </w:pPr>
      <w:r>
        <w:rPr>
          <w:rFonts w:cs="Calibri"/>
          <w:sz w:val="20"/>
          <w:szCs w:val="20"/>
          <w:lang w:eastAsia="lv-LV" w:bidi="lo-LA"/>
        </w:rPr>
        <w:t>11. Māris Dzenītis, deputāts</w:t>
      </w:r>
    </w:p>
    <w:p w:rsidR="00BC315E" w:rsidRPr="00294043" w:rsidRDefault="00BC315E" w:rsidP="00BC315E">
      <w:pPr>
        <w:autoSpaceDE w:val="0"/>
        <w:autoSpaceDN w:val="0"/>
        <w:adjustRightInd w:val="0"/>
        <w:rPr>
          <w:rFonts w:cs="Calibri"/>
          <w:sz w:val="20"/>
          <w:szCs w:val="20"/>
          <w:lang w:eastAsia="lv-LV" w:bidi="lo-LA"/>
        </w:rPr>
      </w:pPr>
      <w:r>
        <w:rPr>
          <w:rFonts w:cs="Calibri"/>
          <w:sz w:val="20"/>
          <w:szCs w:val="20"/>
          <w:lang w:eastAsia="lv-LV" w:bidi="lo-LA"/>
        </w:rPr>
        <w:t>12</w:t>
      </w:r>
      <w:r w:rsidRPr="00294043">
        <w:rPr>
          <w:rFonts w:cs="Calibri"/>
          <w:sz w:val="20"/>
          <w:szCs w:val="20"/>
          <w:lang w:eastAsia="lv-LV" w:bidi="lo-LA"/>
        </w:rPr>
        <w:t xml:space="preserve">. </w:t>
      </w:r>
      <w:r>
        <w:rPr>
          <w:rFonts w:cs="Calibri"/>
          <w:sz w:val="20"/>
          <w:szCs w:val="20"/>
          <w:lang w:eastAsia="lv-LV" w:bidi="lo-LA"/>
        </w:rPr>
        <w:t xml:space="preserve">Ieva Kaire, </w:t>
      </w:r>
      <w:r>
        <w:rPr>
          <w:rFonts w:cs="Calibri"/>
          <w:sz w:val="20"/>
          <w:szCs w:val="20"/>
        </w:rPr>
        <w:t>Jūrmalas pilsētas dome, Ekonomikas un attīstības nodaļas, finanšu ekonomiste</w:t>
      </w:r>
    </w:p>
    <w:p w:rsidR="00BC315E" w:rsidRPr="00294043" w:rsidRDefault="00BC315E" w:rsidP="00BC315E">
      <w:pPr>
        <w:autoSpaceDE w:val="0"/>
        <w:autoSpaceDN w:val="0"/>
        <w:adjustRightInd w:val="0"/>
        <w:rPr>
          <w:rFonts w:cs="Calibri"/>
          <w:sz w:val="20"/>
          <w:szCs w:val="20"/>
          <w:lang w:eastAsia="lv-LV" w:bidi="lo-LA"/>
        </w:rPr>
      </w:pPr>
      <w:r>
        <w:rPr>
          <w:rFonts w:cs="Calibri"/>
          <w:sz w:val="20"/>
          <w:szCs w:val="20"/>
          <w:lang w:eastAsia="lv-LV" w:bidi="lo-LA"/>
        </w:rPr>
        <w:t>13</w:t>
      </w:r>
      <w:r w:rsidRPr="00294043">
        <w:rPr>
          <w:rFonts w:cs="Calibri"/>
          <w:sz w:val="20"/>
          <w:szCs w:val="20"/>
          <w:lang w:eastAsia="lv-LV" w:bidi="lo-LA"/>
        </w:rPr>
        <w:t xml:space="preserve">. </w:t>
      </w:r>
      <w:r>
        <w:rPr>
          <w:rFonts w:cs="Calibri"/>
          <w:sz w:val="20"/>
          <w:szCs w:val="20"/>
        </w:rPr>
        <w:t>Ligita Maziņa, Jūrmalas pilsētas dome, Ekonomikas un attīstības nodaļas vadītāja</w:t>
      </w:r>
    </w:p>
    <w:p w:rsidR="00BC315E" w:rsidRDefault="00BC315E" w:rsidP="00BC315E">
      <w:pPr>
        <w:autoSpaceDE w:val="0"/>
        <w:autoSpaceDN w:val="0"/>
        <w:adjustRightInd w:val="0"/>
        <w:rPr>
          <w:rFonts w:cs="Calibri"/>
          <w:sz w:val="20"/>
          <w:szCs w:val="20"/>
        </w:rPr>
      </w:pPr>
      <w:r>
        <w:rPr>
          <w:rFonts w:cs="Calibri"/>
          <w:sz w:val="20"/>
          <w:szCs w:val="20"/>
          <w:lang w:eastAsia="lv-LV" w:bidi="lo-LA"/>
        </w:rPr>
        <w:t xml:space="preserve">14. Gatis Pāvils, </w:t>
      </w:r>
      <w:r w:rsidRPr="00294043">
        <w:rPr>
          <w:rFonts w:cs="Calibri"/>
          <w:sz w:val="20"/>
          <w:szCs w:val="20"/>
        </w:rPr>
        <w:t>SIA „NK Konsultāciju birojs”</w:t>
      </w:r>
      <w:r>
        <w:rPr>
          <w:rFonts w:cs="Calibri"/>
          <w:sz w:val="20"/>
          <w:szCs w:val="20"/>
        </w:rPr>
        <w:t>,</w:t>
      </w:r>
      <w:r w:rsidRPr="00294043">
        <w:rPr>
          <w:rFonts w:cs="Calibri"/>
          <w:sz w:val="20"/>
          <w:szCs w:val="20"/>
        </w:rPr>
        <w:t xml:space="preserve"> projektu vadītājs </w:t>
      </w:r>
    </w:p>
    <w:p w:rsidR="00BC315E" w:rsidRPr="00294043" w:rsidRDefault="00BC315E" w:rsidP="00BC315E">
      <w:pPr>
        <w:autoSpaceDE w:val="0"/>
        <w:autoSpaceDN w:val="0"/>
        <w:adjustRightInd w:val="0"/>
        <w:rPr>
          <w:rFonts w:cs="Calibri"/>
          <w:sz w:val="20"/>
          <w:szCs w:val="20"/>
          <w:lang w:eastAsia="lv-LV" w:bidi="lo-LA"/>
        </w:rPr>
      </w:pPr>
      <w:r>
        <w:rPr>
          <w:rFonts w:cs="Calibri"/>
          <w:sz w:val="20"/>
          <w:szCs w:val="20"/>
        </w:rPr>
        <w:t xml:space="preserve">15. Evisa Krumholca, </w:t>
      </w:r>
      <w:r w:rsidRPr="00294043">
        <w:rPr>
          <w:rFonts w:cs="Calibri"/>
          <w:sz w:val="20"/>
          <w:szCs w:val="20"/>
        </w:rPr>
        <w:t>SIA „NK Konsultāciju birojs” projektu vadītāj</w:t>
      </w:r>
      <w:r>
        <w:rPr>
          <w:rFonts w:cs="Calibri"/>
          <w:sz w:val="20"/>
          <w:szCs w:val="20"/>
        </w:rPr>
        <w:t>a asistente</w:t>
      </w:r>
    </w:p>
    <w:p w:rsidR="00BC315E" w:rsidRPr="00294043" w:rsidRDefault="00BC315E" w:rsidP="00BC315E">
      <w:pPr>
        <w:autoSpaceDE w:val="0"/>
        <w:autoSpaceDN w:val="0"/>
        <w:adjustRightInd w:val="0"/>
        <w:rPr>
          <w:rFonts w:cs="Calibri"/>
          <w:sz w:val="20"/>
          <w:szCs w:val="20"/>
          <w:lang w:eastAsia="lv-LV" w:bidi="lo-LA"/>
        </w:rPr>
      </w:pPr>
    </w:p>
    <w:p w:rsidR="00BC315E" w:rsidRPr="00294043" w:rsidRDefault="00BC315E" w:rsidP="00BC315E">
      <w:pPr>
        <w:autoSpaceDE w:val="0"/>
        <w:autoSpaceDN w:val="0"/>
        <w:adjustRightInd w:val="0"/>
        <w:rPr>
          <w:rFonts w:cs="Calibri"/>
          <w:b/>
          <w:bCs/>
          <w:sz w:val="20"/>
          <w:szCs w:val="20"/>
          <w:lang w:eastAsia="lv-LV" w:bidi="lo-LA"/>
        </w:rPr>
      </w:pPr>
    </w:p>
    <w:p w:rsidR="00BC315E" w:rsidRPr="00294043" w:rsidRDefault="00BC315E" w:rsidP="00BC315E">
      <w:pPr>
        <w:autoSpaceDE w:val="0"/>
        <w:autoSpaceDN w:val="0"/>
        <w:adjustRightInd w:val="0"/>
        <w:rPr>
          <w:rFonts w:cs="Calibri"/>
          <w:b/>
          <w:bCs/>
          <w:sz w:val="20"/>
          <w:szCs w:val="20"/>
          <w:lang w:eastAsia="lv-LV" w:bidi="lo-LA"/>
        </w:rPr>
      </w:pPr>
      <w:r w:rsidRPr="00294043">
        <w:rPr>
          <w:rFonts w:cs="Calibri"/>
          <w:b/>
          <w:bCs/>
          <w:sz w:val="20"/>
          <w:szCs w:val="20"/>
          <w:lang w:eastAsia="lv-LV" w:bidi="lo-LA"/>
        </w:rPr>
        <w:t>Sanāksmes darba kārtība:</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1. Publiskās apspriešanas atklāšana (</w:t>
      </w:r>
      <w:r>
        <w:rPr>
          <w:rFonts w:cs="Calibri"/>
          <w:sz w:val="20"/>
          <w:szCs w:val="20"/>
        </w:rPr>
        <w:t>Jūrmalas pilsētas dome, Ekonomikas un attīstības nodaļas, finanšu ekonomiste,</w:t>
      </w:r>
      <w:r w:rsidRPr="00BC1DC7">
        <w:rPr>
          <w:rFonts w:cs="Calibri"/>
          <w:sz w:val="20"/>
          <w:szCs w:val="20"/>
          <w:lang w:eastAsia="lv-LV" w:bidi="lo-LA"/>
        </w:rPr>
        <w:t xml:space="preserve"> </w:t>
      </w:r>
      <w:r>
        <w:rPr>
          <w:rFonts w:cs="Calibri"/>
          <w:sz w:val="20"/>
          <w:szCs w:val="20"/>
          <w:lang w:eastAsia="lv-LV" w:bidi="lo-LA"/>
        </w:rPr>
        <w:t>Ieva Kaire</w:t>
      </w:r>
      <w:r w:rsidRPr="00294043">
        <w:rPr>
          <w:rFonts w:cs="Calibri"/>
          <w:sz w:val="20"/>
          <w:szCs w:val="20"/>
          <w:lang w:eastAsia="lv-LV" w:bidi="lo-LA"/>
        </w:rPr>
        <w:t>)</w:t>
      </w:r>
      <w:r>
        <w:rPr>
          <w:rFonts w:cs="Calibri"/>
          <w:sz w:val="20"/>
          <w:szCs w:val="20"/>
          <w:lang w:eastAsia="lv-LV" w:bidi="lo-LA"/>
        </w:rPr>
        <w:t>;</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2. </w:t>
      </w:r>
      <w:r>
        <w:rPr>
          <w:rFonts w:cs="Calibri"/>
          <w:sz w:val="20"/>
          <w:szCs w:val="20"/>
          <w:lang w:eastAsia="lv-LV" w:bidi="lo-LA"/>
        </w:rPr>
        <w:t>Prezentācija par Jūrmalas attīstības programmu 2014.-2020.gadam</w:t>
      </w:r>
      <w:r w:rsidRPr="00294043">
        <w:rPr>
          <w:rFonts w:cs="Calibri"/>
          <w:sz w:val="20"/>
          <w:szCs w:val="20"/>
          <w:lang w:eastAsia="lv-LV" w:bidi="lo-LA"/>
        </w:rPr>
        <w:t xml:space="preserve"> (SIA „NK Konsultāciju birojs” projektu vadītājs Gatis Pāvils)</w:t>
      </w:r>
      <w:r>
        <w:rPr>
          <w:rFonts w:cs="Calibri"/>
          <w:sz w:val="20"/>
          <w:szCs w:val="20"/>
          <w:lang w:eastAsia="lv-LV" w:bidi="lo-LA"/>
        </w:rPr>
        <w:t>;</w:t>
      </w:r>
    </w:p>
    <w:p w:rsidR="00BC315E" w:rsidRPr="00294043" w:rsidRDefault="00BC315E" w:rsidP="00BC315E">
      <w:pPr>
        <w:autoSpaceDE w:val="0"/>
        <w:autoSpaceDN w:val="0"/>
        <w:adjustRightInd w:val="0"/>
        <w:rPr>
          <w:rFonts w:cs="Calibri"/>
          <w:sz w:val="20"/>
          <w:szCs w:val="20"/>
          <w:lang w:eastAsia="lv-LV" w:bidi="lo-LA"/>
        </w:rPr>
      </w:pPr>
      <w:r>
        <w:rPr>
          <w:rFonts w:cs="Calibri"/>
          <w:sz w:val="20"/>
          <w:szCs w:val="20"/>
          <w:lang w:eastAsia="lv-LV" w:bidi="lo-LA"/>
        </w:rPr>
        <w:t>3.</w:t>
      </w:r>
      <w:r w:rsidRPr="00294043">
        <w:rPr>
          <w:rFonts w:cs="Calibri"/>
          <w:sz w:val="20"/>
          <w:szCs w:val="20"/>
          <w:lang w:eastAsia="lv-LV" w:bidi="lo-LA"/>
        </w:rPr>
        <w:t xml:space="preserve"> Diskusija (</w:t>
      </w:r>
      <w:r>
        <w:rPr>
          <w:rFonts w:cs="Calibri"/>
          <w:sz w:val="20"/>
          <w:szCs w:val="20"/>
        </w:rPr>
        <w:t>Jūrmalas pilsētas dome, Ekonomikas un attīstības nodaļas vadītāja, Ligita Maziņa</w:t>
      </w:r>
      <w:r>
        <w:rPr>
          <w:rFonts w:cs="Calibri"/>
          <w:sz w:val="20"/>
          <w:szCs w:val="20"/>
          <w:lang w:eastAsia="lv-LV" w:bidi="lo-LA"/>
        </w:rPr>
        <w:t xml:space="preserve"> un </w:t>
      </w:r>
      <w:r w:rsidRPr="00294043">
        <w:rPr>
          <w:rFonts w:cs="Calibri"/>
          <w:sz w:val="20"/>
          <w:szCs w:val="20"/>
          <w:lang w:eastAsia="lv-LV" w:bidi="lo-LA"/>
        </w:rPr>
        <w:t>SIA „NK Konsultāciju birojs” projektu vadītājs Gatis Pāvils)</w:t>
      </w:r>
      <w:r>
        <w:rPr>
          <w:rFonts w:cs="Calibri"/>
          <w:sz w:val="20"/>
          <w:szCs w:val="20"/>
          <w:lang w:eastAsia="lv-LV" w:bidi="lo-LA"/>
        </w:rPr>
        <w:t>;</w:t>
      </w:r>
    </w:p>
    <w:p w:rsidR="00BC315E" w:rsidRPr="00294043" w:rsidRDefault="00BC315E" w:rsidP="00BC315E">
      <w:pPr>
        <w:autoSpaceDE w:val="0"/>
        <w:autoSpaceDN w:val="0"/>
        <w:adjustRightInd w:val="0"/>
        <w:rPr>
          <w:rFonts w:cs="Calibri"/>
          <w:sz w:val="20"/>
          <w:szCs w:val="20"/>
          <w:lang w:eastAsia="lv-LV" w:bidi="lo-LA"/>
        </w:rPr>
      </w:pPr>
      <w:r>
        <w:rPr>
          <w:rFonts w:cs="Calibri"/>
          <w:sz w:val="20"/>
          <w:szCs w:val="20"/>
          <w:lang w:eastAsia="lv-LV" w:bidi="lo-LA"/>
        </w:rPr>
        <w:t>4</w:t>
      </w:r>
      <w:r w:rsidRPr="00294043">
        <w:rPr>
          <w:rFonts w:cs="Calibri"/>
          <w:sz w:val="20"/>
          <w:szCs w:val="20"/>
          <w:lang w:eastAsia="lv-LV" w:bidi="lo-LA"/>
        </w:rPr>
        <w:t>. Noslēgums.</w:t>
      </w:r>
    </w:p>
    <w:p w:rsidR="00BC315E" w:rsidRPr="00294043" w:rsidRDefault="00BC315E" w:rsidP="00BC315E">
      <w:pPr>
        <w:autoSpaceDE w:val="0"/>
        <w:autoSpaceDN w:val="0"/>
        <w:adjustRightInd w:val="0"/>
        <w:rPr>
          <w:rFonts w:cs="Calibri"/>
          <w:sz w:val="20"/>
          <w:szCs w:val="20"/>
          <w:lang w:eastAsia="lv-LV" w:bidi="lo-LA"/>
        </w:rPr>
      </w:pPr>
    </w:p>
    <w:p w:rsidR="00BC315E" w:rsidRPr="00294043" w:rsidRDefault="00BC315E" w:rsidP="00BC315E">
      <w:pPr>
        <w:autoSpaceDE w:val="0"/>
        <w:autoSpaceDN w:val="0"/>
        <w:adjustRightInd w:val="0"/>
        <w:rPr>
          <w:rFonts w:cs="Calibri"/>
          <w:b/>
          <w:bCs/>
          <w:sz w:val="20"/>
          <w:szCs w:val="20"/>
          <w:lang w:eastAsia="lv-LV" w:bidi="lo-LA"/>
        </w:rPr>
      </w:pPr>
      <w:r w:rsidRPr="00294043">
        <w:rPr>
          <w:rFonts w:cs="Calibri"/>
          <w:b/>
          <w:bCs/>
          <w:sz w:val="20"/>
          <w:szCs w:val="20"/>
          <w:lang w:eastAsia="lv-LV" w:bidi="lo-LA"/>
        </w:rPr>
        <w:t xml:space="preserve">Diskusija: </w:t>
      </w:r>
    </w:p>
    <w:p w:rsidR="00BC315E" w:rsidRDefault="00BC315E" w:rsidP="00BC315E">
      <w:pPr>
        <w:rPr>
          <w:rFonts w:cs="Calibri"/>
          <w:sz w:val="20"/>
          <w:szCs w:val="20"/>
          <w:lang w:eastAsia="lv-LV" w:bidi="lo-LA"/>
        </w:rPr>
      </w:pPr>
      <w:r>
        <w:rPr>
          <w:rFonts w:cs="Calibri"/>
          <w:i/>
          <w:sz w:val="20"/>
          <w:szCs w:val="20"/>
          <w:u w:val="single"/>
          <w:lang w:eastAsia="lv-LV" w:bidi="lo-LA"/>
        </w:rPr>
        <w:t>Iedzīvotāji</w:t>
      </w:r>
      <w:r w:rsidRPr="00294043">
        <w:rPr>
          <w:rFonts w:cs="Calibri"/>
          <w:i/>
          <w:sz w:val="20"/>
          <w:szCs w:val="20"/>
          <w:u w:val="single"/>
          <w:lang w:eastAsia="lv-LV" w:bidi="lo-LA"/>
        </w:rPr>
        <w:t>:</w:t>
      </w:r>
      <w:r w:rsidRPr="00294043">
        <w:rPr>
          <w:rFonts w:cs="Calibri"/>
          <w:sz w:val="20"/>
          <w:szCs w:val="20"/>
          <w:lang w:eastAsia="lv-LV" w:bidi="lo-LA"/>
        </w:rPr>
        <w:t xml:space="preserve"> </w:t>
      </w:r>
      <w:r>
        <w:rPr>
          <w:rFonts w:cs="Calibri"/>
          <w:sz w:val="20"/>
          <w:szCs w:val="20"/>
          <w:lang w:eastAsia="lv-LV" w:bidi="lo-LA"/>
        </w:rPr>
        <w:t>Ja programmu apstiprinās, vai tā kļūs saistoša šīs domes sasaukumam, jeb vai arī nākamajam sasaukumam nākamos 7 gadus?</w:t>
      </w:r>
    </w:p>
    <w:p w:rsidR="00BC315E" w:rsidRPr="00294043" w:rsidRDefault="00BC315E" w:rsidP="00BC315E">
      <w:pPr>
        <w:rPr>
          <w:rFonts w:cs="Calibri"/>
          <w:sz w:val="20"/>
          <w:szCs w:val="20"/>
          <w:lang w:eastAsia="lv-LV" w:bidi="lo-LA"/>
        </w:rPr>
      </w:pPr>
      <w:r w:rsidRPr="00294043">
        <w:rPr>
          <w:rFonts w:cs="Calibri"/>
          <w:i/>
          <w:sz w:val="20"/>
          <w:szCs w:val="20"/>
          <w:u w:val="single"/>
          <w:lang w:eastAsia="lv-LV" w:bidi="lo-LA"/>
        </w:rPr>
        <w:t>G.Pāvils:</w:t>
      </w:r>
      <w:r w:rsidRPr="00294043">
        <w:rPr>
          <w:rFonts w:cs="Calibri"/>
          <w:sz w:val="20"/>
          <w:szCs w:val="20"/>
          <w:lang w:eastAsia="lv-LV" w:bidi="lo-LA"/>
        </w:rPr>
        <w:t xml:space="preserve"> </w:t>
      </w:r>
      <w:r>
        <w:rPr>
          <w:rFonts w:cs="Calibri"/>
          <w:sz w:val="20"/>
          <w:szCs w:val="20"/>
          <w:lang w:eastAsia="lv-LV" w:bidi="lo-LA"/>
        </w:rPr>
        <w:t>Septiņus gadus saistoši ir vidēja termiņa attīstības mērķi un rīcības virzieni. Savukārt investīciju plānu ir iespējams mainīt ar katru domes balsojumu. Aicinu iedzīvotājus sekot, vai plāns tiek pildīts.</w:t>
      </w:r>
    </w:p>
    <w:p w:rsidR="00BC315E" w:rsidRDefault="00BC315E" w:rsidP="00BC315E">
      <w:pPr>
        <w:rPr>
          <w:rFonts w:cs="Calibri"/>
          <w:sz w:val="20"/>
          <w:szCs w:val="20"/>
          <w:lang w:eastAsia="lv-LV" w:bidi="lo-LA"/>
        </w:rPr>
      </w:pPr>
      <w:r>
        <w:rPr>
          <w:rFonts w:cs="Calibri"/>
          <w:i/>
          <w:sz w:val="20"/>
          <w:szCs w:val="20"/>
          <w:u w:val="single"/>
          <w:lang w:eastAsia="lv-LV" w:bidi="lo-LA"/>
        </w:rPr>
        <w:t>Iedzīvotāji</w:t>
      </w:r>
      <w:r w:rsidRPr="00294043">
        <w:rPr>
          <w:rFonts w:cs="Calibri"/>
          <w:i/>
          <w:sz w:val="20"/>
          <w:szCs w:val="20"/>
          <w:u w:val="single"/>
          <w:lang w:eastAsia="lv-LV" w:bidi="lo-LA"/>
        </w:rPr>
        <w:t>:</w:t>
      </w:r>
      <w:r w:rsidRPr="00294043">
        <w:rPr>
          <w:rFonts w:cs="Calibri"/>
          <w:sz w:val="20"/>
          <w:szCs w:val="20"/>
          <w:lang w:eastAsia="lv-LV" w:bidi="lo-LA"/>
        </w:rPr>
        <w:t xml:space="preserve"> </w:t>
      </w:r>
      <w:r>
        <w:rPr>
          <w:rFonts w:cs="Calibri"/>
          <w:sz w:val="20"/>
          <w:szCs w:val="20"/>
          <w:lang w:eastAsia="lv-LV" w:bidi="lo-LA"/>
        </w:rPr>
        <w:t>Liels uzsvars šeit likts uz Ķemeriem. Vai tā ir bijis arī līdz šim, vai ir bijis kāds cits plānojums ar līdzīgu uzsvaru?</w:t>
      </w:r>
    </w:p>
    <w:p w:rsidR="00BC315E" w:rsidRPr="00F15532" w:rsidRDefault="00BC315E" w:rsidP="00BC315E">
      <w:pPr>
        <w:rPr>
          <w:rFonts w:cs="Calibri"/>
          <w:sz w:val="20"/>
          <w:szCs w:val="20"/>
          <w:lang w:eastAsia="lv-LV" w:bidi="lo-LA"/>
        </w:rPr>
      </w:pPr>
      <w:r w:rsidRPr="00294043">
        <w:rPr>
          <w:rFonts w:cs="Calibri"/>
          <w:i/>
          <w:sz w:val="20"/>
          <w:szCs w:val="20"/>
          <w:u w:val="single"/>
          <w:lang w:eastAsia="lv-LV" w:bidi="lo-LA"/>
        </w:rPr>
        <w:t>G.Pāvils:</w:t>
      </w:r>
      <w:r>
        <w:rPr>
          <w:rFonts w:cs="Calibri"/>
          <w:sz w:val="20"/>
          <w:szCs w:val="20"/>
          <w:lang w:eastAsia="lv-LV" w:bidi="lo-LA"/>
        </w:rPr>
        <w:t xml:space="preserve"> Šī ir pirmā Jūrmalas attīstības programma.</w:t>
      </w:r>
    </w:p>
    <w:p w:rsidR="00BC315E" w:rsidRDefault="00BC315E" w:rsidP="00BC315E">
      <w:pPr>
        <w:rPr>
          <w:rFonts w:cs="Calibri"/>
          <w:sz w:val="20"/>
          <w:szCs w:val="20"/>
          <w:lang w:eastAsia="lv-LV" w:bidi="lo-LA"/>
        </w:rPr>
      </w:pPr>
      <w:r>
        <w:rPr>
          <w:rFonts w:cs="Calibri"/>
          <w:i/>
          <w:sz w:val="20"/>
          <w:szCs w:val="20"/>
          <w:u w:val="single"/>
          <w:lang w:eastAsia="lv-LV" w:bidi="lo-LA"/>
        </w:rPr>
        <w:t>L.Maziņa</w:t>
      </w:r>
      <w:r>
        <w:rPr>
          <w:rFonts w:cs="Calibri"/>
          <w:sz w:val="20"/>
          <w:szCs w:val="20"/>
          <w:lang w:eastAsia="lv-LV" w:bidi="lo-LA"/>
        </w:rPr>
        <w:t>: Ir izstrādāta pilsētas attīstības stratēģija līdz 2030.gadam, kurā kūrorta attīstība ir pilsētas attīstības stūrakmens. Ir izstrādāta atsevišķa kūrorta attīstības stratēģija. Teritorijas plānojumā ir iezīmētas kūrorta teritorijas un šis tad ir nākamais dokuments, kurā parādās kūrorts.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Kāpēc nav minēta sadarbība ar Tukumu?</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sz w:val="20"/>
          <w:szCs w:val="20"/>
          <w:lang w:eastAsia="lv-LV" w:bidi="lo-LA"/>
        </w:rPr>
        <w:t>: Pašlaik iekļauta sadarbība saistībā ar lidostu pie Tukuma. Gaidām jūsu priekšlikumus Jūrmalas sadarbībai ar Tukumu.</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Kāpēc ir svarīgi vispirms, līdz 2015.gadam paplašināt kapsētas un tikai līdz 2020.gadam siltināt mājas?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sz w:val="20"/>
          <w:szCs w:val="20"/>
          <w:lang w:eastAsia="lv-LV" w:bidi="lo-LA"/>
        </w:rPr>
        <w:t>: Jūrmalas pašvaldībā tiešām ļoti trūkst kapsētas, ko pēc pašvaldības vēlmes programmā iekļāvām. Savukārt māju siltināšana ir ilgstošs process lielā māju skaita dēļ, to jāuzsāk jau tagad un nav jāgaida līdz 2020.gadam.</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Kāpēc programma paredz izmantot minerālūdeņus jau pirms to izpētes?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sz w:val="20"/>
          <w:szCs w:val="20"/>
          <w:lang w:eastAsia="lv-LV" w:bidi="lo-LA"/>
        </w:rPr>
        <w:t>: Minerālūdeņi jau ir tikuši pētīti un tiek izmantoti pastāvīgi, programma paredz jaunas pētījumu aktivitātes, taču, mūsu skatījumā, nav pamata tāpēc apturēt to izmantošanu līdz šiem pētījumiem.</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Nepieciešams veikt Jūrmalas konkurences analīzi ar citām līdzīgām Eiropas pilsētām?</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CC60F7">
        <w:rPr>
          <w:rFonts w:cs="Calibri"/>
          <w:sz w:val="20"/>
          <w:szCs w:val="20"/>
          <w:lang w:eastAsia="lv-LV" w:bidi="lo-LA"/>
        </w:rPr>
        <w:t xml:space="preserve"> </w:t>
      </w:r>
      <w:r>
        <w:rPr>
          <w:rFonts w:cs="Calibri"/>
          <w:sz w:val="20"/>
          <w:szCs w:val="20"/>
          <w:lang w:eastAsia="lv-LV" w:bidi="lo-LA"/>
        </w:rPr>
        <w:t xml:space="preserve">Vienkāršotā veidā tas ir veikts, padziļināta analīze nebija mūsu uzdevums. </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Programmā nav uzskaitītas attīstāmās mazās kūrorta pakalpojumu veikšanas vietas.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5A5CDA">
        <w:rPr>
          <w:rFonts w:cs="Calibri"/>
          <w:i/>
          <w:sz w:val="20"/>
          <w:szCs w:val="20"/>
          <w:lang w:eastAsia="lv-LV" w:bidi="lo-LA"/>
        </w:rPr>
        <w:t xml:space="preserve"> </w:t>
      </w:r>
      <w:r>
        <w:rPr>
          <w:rFonts w:cs="Calibri"/>
          <w:sz w:val="20"/>
          <w:szCs w:val="20"/>
          <w:lang w:eastAsia="lv-LV" w:bidi="lo-LA"/>
        </w:rPr>
        <w:t>Programmā sadarbībai ar partneriem ir uzskaitītas lielākās attīstāmās privātuzņēmumiem piederošās viesnīcas – ir svarīgi, lai to vietā neparādās grausti. Mūsu uzdevums nebija uzskaitīt visus vēlamos mazos uzņēmumus un tas arī nav iespējams.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Kāpēc tūristiem būtu atlaižu kartes bet vietējiem iedzīvotājiem nē?</w:t>
      </w:r>
    </w:p>
    <w:p w:rsidR="00BC315E" w:rsidRDefault="00BC315E" w:rsidP="00BC315E">
      <w:pPr>
        <w:rPr>
          <w:rFonts w:cs="Calibri"/>
          <w:sz w:val="20"/>
          <w:szCs w:val="20"/>
          <w:lang w:eastAsia="lv-LV" w:bidi="lo-LA"/>
        </w:rPr>
      </w:pPr>
      <w:r w:rsidRPr="00E649BA">
        <w:rPr>
          <w:rFonts w:cs="Calibri"/>
          <w:i/>
          <w:sz w:val="20"/>
          <w:szCs w:val="20"/>
          <w:u w:val="single"/>
          <w:lang w:eastAsia="lv-LV" w:bidi="lo-LA"/>
        </w:rPr>
        <w:lastRenderedPageBreak/>
        <w:t>G.Pāvils</w:t>
      </w:r>
      <w:r>
        <w:rPr>
          <w:rFonts w:cs="Calibri"/>
          <w:i/>
          <w:sz w:val="20"/>
          <w:szCs w:val="20"/>
          <w:u w:val="single"/>
          <w:lang w:eastAsia="lv-LV" w:bidi="lo-LA"/>
        </w:rPr>
        <w:t>:</w:t>
      </w:r>
      <w:r w:rsidRPr="005A5CDA">
        <w:rPr>
          <w:rFonts w:cs="Calibri"/>
          <w:i/>
          <w:sz w:val="20"/>
          <w:szCs w:val="20"/>
          <w:lang w:eastAsia="lv-LV" w:bidi="lo-LA"/>
        </w:rPr>
        <w:t xml:space="preserve"> </w:t>
      </w:r>
      <w:r>
        <w:rPr>
          <w:rFonts w:cs="Calibri"/>
          <w:sz w:val="20"/>
          <w:szCs w:val="20"/>
          <w:lang w:eastAsia="lv-LV" w:bidi="lo-LA"/>
        </w:rPr>
        <w:t>Programma paredz šādu karšu iespējas invertējumu, nevis ieviešanu. Tūristi ir tie, no kā vietējie iedzīvotāji nopelna, tāpēc viņus būtu uz šejieni jāvilina, bet piekrītu, ka šādam pasākumam ir sociāli pretrunīgs raksturs. Rezultātu izšķirs atsevišķs vērtējums.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xml:space="preserve">: Kāpēc esiet iekļāvuši teātra attīstību? Rīga jau ir pilna teātriem. </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0B2DC7">
        <w:rPr>
          <w:rFonts w:cs="Calibri"/>
          <w:i/>
          <w:sz w:val="20"/>
          <w:szCs w:val="20"/>
          <w:lang w:eastAsia="lv-LV" w:bidi="lo-LA"/>
        </w:rPr>
        <w:t xml:space="preserve"> </w:t>
      </w:r>
      <w:r>
        <w:rPr>
          <w:rFonts w:cs="Calibri"/>
          <w:sz w:val="20"/>
          <w:szCs w:val="20"/>
          <w:lang w:eastAsia="lv-LV" w:bidi="lo-LA"/>
        </w:rPr>
        <w:t>Arī šeit iekļauts tikai izvērtējums, ekonomiskais pamatojums, kas vēl būtu jāizstrādā. Jūrmalas amatieru teātris ir viens no Latvijā labākajiem – šī ir viena iespēja. Cita iespēja ir attīstīt operetes žanru, kura nekur Baltijā nav, šī ir māksla, kas interesēs arī ārvalstu tūristus, kas neprot mūsu valodu.</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Ķemeros nepieciešams kultūras nams!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0B2DC7">
        <w:rPr>
          <w:rFonts w:cs="Calibri"/>
          <w:i/>
          <w:sz w:val="20"/>
          <w:szCs w:val="20"/>
          <w:lang w:eastAsia="lv-LV" w:bidi="lo-LA"/>
        </w:rPr>
        <w:t xml:space="preserve"> </w:t>
      </w:r>
      <w:r>
        <w:rPr>
          <w:rFonts w:cs="Calibri"/>
          <w:sz w:val="20"/>
          <w:szCs w:val="20"/>
          <w:lang w:eastAsia="lv-LV" w:bidi="lo-LA"/>
        </w:rPr>
        <w:t>Ķemeros tagad ir maz iedzīvotāju – šeit drīzāk lietderīgi tam pielāgot kādu esošo iestādi. Plašākas iespējas ir, piemēram, Kauguros kur ir daudz lielāks iedzīvotāju skaits.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Kas notiks ar Ķemeru sanatoriju?</w:t>
      </w:r>
    </w:p>
    <w:p w:rsidR="00BC315E" w:rsidRDefault="00BC315E" w:rsidP="00BC315E">
      <w:pPr>
        <w:rPr>
          <w:rFonts w:cs="Calibri"/>
          <w:sz w:val="20"/>
          <w:szCs w:val="20"/>
          <w:lang w:eastAsia="lv-LV" w:bidi="lo-LA"/>
        </w:rPr>
      </w:pPr>
      <w:r>
        <w:rPr>
          <w:rFonts w:cs="Calibri"/>
          <w:i/>
          <w:sz w:val="20"/>
          <w:szCs w:val="20"/>
          <w:u w:val="single"/>
          <w:lang w:eastAsia="lv-LV" w:bidi="lo-LA"/>
        </w:rPr>
        <w:t>M. Dzenītis:</w:t>
      </w:r>
      <w:r>
        <w:rPr>
          <w:rFonts w:cs="Calibri"/>
          <w:sz w:val="20"/>
          <w:szCs w:val="20"/>
          <w:lang w:eastAsia="lv-LV" w:bidi="lo-LA"/>
        </w:rPr>
        <w:t xml:space="preserve"> Līdzšinējais saimnieks ir miris un mantinieki šo mantu nav pārņēmuši. Sanatoriju tuvākajā laikā izsolīs tiesu izpildītāji, un mūsu bažas ir, ka jaunajam saimniekam nebūs pienākums tur veidot sanatoriju, kā tas bija līdzšinējam, kuram tas bija noteikts privatizācijas dokumentos. </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Nepieciešams kontrolēt privātīpašuma sakoptību! Rīkot reidus un pārbaudīt atbilstību normatīvajiem aktiem.</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w:t>
      </w:r>
      <w:r w:rsidRPr="000B2DC7">
        <w:rPr>
          <w:rFonts w:cs="Calibri"/>
          <w:i/>
          <w:sz w:val="20"/>
          <w:szCs w:val="20"/>
          <w:lang w:eastAsia="lv-LV" w:bidi="lo-LA"/>
        </w:rPr>
        <w:t xml:space="preserve"> </w:t>
      </w:r>
      <w:r>
        <w:rPr>
          <w:rFonts w:cs="Calibri"/>
          <w:sz w:val="20"/>
          <w:szCs w:val="20"/>
          <w:lang w:eastAsia="lv-LV" w:bidi="lo-LA"/>
        </w:rPr>
        <w:t>Piejūrā ir plānotas automašīnu stāvvietas, bet šeit tikmēr ir nekārtības. Ķemeros nav arī publiskās tualetes un atkritumu urnas ceļā līdz jūrai, pie avotiņa.</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0B2DC7">
        <w:rPr>
          <w:rFonts w:cs="Calibri"/>
          <w:i/>
          <w:sz w:val="20"/>
          <w:szCs w:val="20"/>
          <w:lang w:eastAsia="lv-LV" w:bidi="lo-LA"/>
        </w:rPr>
        <w:t xml:space="preserve"> </w:t>
      </w:r>
      <w:r>
        <w:rPr>
          <w:rFonts w:cs="Calibri"/>
          <w:sz w:val="20"/>
          <w:szCs w:val="20"/>
          <w:lang w:eastAsia="lv-LV" w:bidi="lo-LA"/>
        </w:rPr>
        <w:t>Iekļausim.</w:t>
      </w:r>
    </w:p>
    <w:p w:rsidR="00BC315E" w:rsidRPr="00294043" w:rsidRDefault="00BC315E" w:rsidP="00BC315E">
      <w:pPr>
        <w:rPr>
          <w:rFonts w:cs="Calibri"/>
          <w:sz w:val="20"/>
          <w:szCs w:val="20"/>
          <w:lang w:eastAsia="lv-LV" w:bidi="lo-LA"/>
        </w:rPr>
      </w:pP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Sanāksme tiek slēgta plkst. </w:t>
      </w:r>
      <w:r>
        <w:rPr>
          <w:rFonts w:cs="Calibri"/>
          <w:sz w:val="20"/>
          <w:szCs w:val="20"/>
          <w:lang w:eastAsia="lv-LV" w:bidi="lo-LA"/>
        </w:rPr>
        <w:t>19:35</w:t>
      </w:r>
    </w:p>
    <w:p w:rsidR="00BC315E" w:rsidRPr="00294043" w:rsidRDefault="00BC315E" w:rsidP="00BC315E">
      <w:pPr>
        <w:autoSpaceDE w:val="0"/>
        <w:autoSpaceDN w:val="0"/>
        <w:adjustRightInd w:val="0"/>
        <w:rPr>
          <w:rFonts w:cs="Calibri"/>
          <w:sz w:val="20"/>
          <w:szCs w:val="20"/>
          <w:lang w:eastAsia="lv-LV" w:bidi="lo-LA"/>
        </w:rPr>
      </w:pP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Sanāksmes vadītājs</w:t>
      </w:r>
      <w:r w:rsidRPr="00294043">
        <w:rPr>
          <w:rFonts w:cs="Calibri"/>
          <w:sz w:val="20"/>
          <w:szCs w:val="20"/>
          <w:lang w:eastAsia="lv-LV" w:bidi="lo-LA"/>
        </w:rPr>
        <w:tab/>
        <w:t xml:space="preserve"> /paraksts/ </w:t>
      </w:r>
      <w:r w:rsidRPr="00294043">
        <w:rPr>
          <w:rFonts w:cs="Calibri"/>
          <w:sz w:val="20"/>
          <w:szCs w:val="20"/>
          <w:lang w:eastAsia="lv-LV" w:bidi="lo-LA"/>
        </w:rPr>
        <w:tab/>
        <w:t>G</w:t>
      </w:r>
      <w:r>
        <w:rPr>
          <w:rFonts w:cs="Calibri"/>
          <w:sz w:val="20"/>
          <w:szCs w:val="20"/>
          <w:lang w:eastAsia="lv-LV" w:bidi="lo-LA"/>
        </w:rPr>
        <w:t>atis</w:t>
      </w:r>
      <w:r w:rsidRPr="00294043">
        <w:rPr>
          <w:rFonts w:cs="Calibri"/>
          <w:sz w:val="20"/>
          <w:szCs w:val="20"/>
          <w:lang w:eastAsia="lv-LV" w:bidi="lo-LA"/>
        </w:rPr>
        <w:t xml:space="preserve"> </w:t>
      </w:r>
      <w:r>
        <w:rPr>
          <w:rFonts w:cs="Calibri"/>
          <w:sz w:val="20"/>
          <w:szCs w:val="20"/>
          <w:lang w:eastAsia="lv-LV" w:bidi="lo-LA"/>
        </w:rPr>
        <w:t>Pāvils</w:t>
      </w:r>
    </w:p>
    <w:p w:rsidR="00BC315E" w:rsidRPr="00294043" w:rsidRDefault="00BC315E" w:rsidP="00BC315E">
      <w:pPr>
        <w:rPr>
          <w:rFonts w:cs="Calibri"/>
          <w:sz w:val="20"/>
          <w:szCs w:val="20"/>
          <w:lang w:eastAsia="lv-LV" w:bidi="lo-LA"/>
        </w:rPr>
      </w:pPr>
    </w:p>
    <w:p w:rsidR="00BC315E" w:rsidRPr="00294043" w:rsidRDefault="00BC315E" w:rsidP="00BC315E">
      <w:pPr>
        <w:rPr>
          <w:rFonts w:cs="Calibri"/>
          <w:sz w:val="20"/>
          <w:szCs w:val="20"/>
          <w:lang w:eastAsia="lv-LV" w:bidi="lo-LA"/>
        </w:rPr>
      </w:pPr>
      <w:r w:rsidRPr="00294043">
        <w:rPr>
          <w:rFonts w:cs="Calibri"/>
          <w:sz w:val="20"/>
          <w:szCs w:val="20"/>
          <w:lang w:eastAsia="lv-LV" w:bidi="lo-LA"/>
        </w:rPr>
        <w:t xml:space="preserve">Sanāksmes protokolists </w:t>
      </w:r>
      <w:r w:rsidRPr="00294043">
        <w:rPr>
          <w:rFonts w:cs="Calibri"/>
          <w:sz w:val="20"/>
          <w:szCs w:val="20"/>
          <w:lang w:eastAsia="lv-LV" w:bidi="lo-LA"/>
        </w:rPr>
        <w:tab/>
        <w:t xml:space="preserve">/paraksts/ </w:t>
      </w:r>
      <w:r w:rsidRPr="00294043">
        <w:rPr>
          <w:rFonts w:cs="Calibri"/>
          <w:sz w:val="20"/>
          <w:szCs w:val="20"/>
          <w:lang w:eastAsia="lv-LV" w:bidi="lo-LA"/>
        </w:rPr>
        <w:tab/>
      </w:r>
      <w:r>
        <w:rPr>
          <w:rFonts w:cs="Calibri"/>
          <w:sz w:val="20"/>
          <w:szCs w:val="20"/>
          <w:lang w:eastAsia="lv-LV" w:bidi="lo-LA"/>
        </w:rPr>
        <w:t>Evisa Krumholca</w:t>
      </w:r>
    </w:p>
    <w:p w:rsidR="00BC315E" w:rsidRDefault="00BC315E" w:rsidP="00BC315E">
      <w:pPr>
        <w:pBdr>
          <w:bottom w:val="single" w:sz="6" w:space="1" w:color="auto"/>
        </w:pBdr>
      </w:pPr>
    </w:p>
    <w:p w:rsidR="00BC315E" w:rsidRPr="00294043" w:rsidRDefault="00BC315E" w:rsidP="00BC315E">
      <w:pPr>
        <w:autoSpaceDE w:val="0"/>
        <w:autoSpaceDN w:val="0"/>
        <w:adjustRightInd w:val="0"/>
        <w:spacing w:before="120" w:after="120"/>
        <w:jc w:val="center"/>
        <w:rPr>
          <w:rFonts w:cs="Calibri"/>
          <w:b/>
          <w:color w:val="000000"/>
          <w:sz w:val="20"/>
          <w:szCs w:val="20"/>
        </w:rPr>
      </w:pPr>
      <w:r>
        <w:rPr>
          <w:rFonts w:cs="Calibri"/>
          <w:b/>
          <w:color w:val="000000"/>
          <w:sz w:val="20"/>
          <w:szCs w:val="20"/>
        </w:rPr>
        <w:t>Jūrmalas attīstības programmas 2014.-2020.gadam 1.redakcijas</w:t>
      </w:r>
    </w:p>
    <w:p w:rsidR="00BC315E" w:rsidRPr="00294043" w:rsidRDefault="00BC315E" w:rsidP="00BC315E">
      <w:pPr>
        <w:autoSpaceDE w:val="0"/>
        <w:autoSpaceDN w:val="0"/>
        <w:adjustRightInd w:val="0"/>
        <w:spacing w:before="120" w:after="120"/>
        <w:jc w:val="center"/>
        <w:rPr>
          <w:rFonts w:cs="Calibri"/>
          <w:b/>
          <w:color w:val="000000"/>
          <w:sz w:val="20"/>
          <w:szCs w:val="20"/>
        </w:rPr>
      </w:pPr>
      <w:r w:rsidRPr="00294043">
        <w:rPr>
          <w:rFonts w:cs="Calibri"/>
          <w:b/>
          <w:color w:val="000000"/>
          <w:sz w:val="20"/>
          <w:szCs w:val="20"/>
        </w:rPr>
        <w:t>publiskās apspriešanas sanāksmes</w:t>
      </w:r>
    </w:p>
    <w:p w:rsidR="00BC315E" w:rsidRPr="00294043" w:rsidRDefault="00BC315E" w:rsidP="00BC315E">
      <w:pPr>
        <w:autoSpaceDE w:val="0"/>
        <w:autoSpaceDN w:val="0"/>
        <w:adjustRightInd w:val="0"/>
        <w:spacing w:before="120" w:after="120"/>
        <w:jc w:val="center"/>
        <w:rPr>
          <w:rFonts w:cs="Calibri"/>
          <w:b/>
          <w:color w:val="000000"/>
          <w:sz w:val="20"/>
          <w:szCs w:val="20"/>
        </w:rPr>
      </w:pPr>
      <w:r>
        <w:rPr>
          <w:rFonts w:cs="Calibri"/>
          <w:b/>
          <w:color w:val="000000"/>
          <w:sz w:val="20"/>
          <w:szCs w:val="20"/>
        </w:rPr>
        <w:t xml:space="preserve">PROTOKOLS </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201</w:t>
      </w:r>
      <w:r>
        <w:rPr>
          <w:rFonts w:cs="Calibri"/>
          <w:sz w:val="20"/>
          <w:szCs w:val="20"/>
          <w:lang w:eastAsia="lv-LV" w:bidi="lo-LA"/>
        </w:rPr>
        <w:t>3</w:t>
      </w:r>
      <w:r w:rsidRPr="00294043">
        <w:rPr>
          <w:rFonts w:cs="Calibri"/>
          <w:sz w:val="20"/>
          <w:szCs w:val="20"/>
          <w:lang w:eastAsia="lv-LV" w:bidi="lo-LA"/>
        </w:rPr>
        <w:t xml:space="preserve">.gada </w:t>
      </w:r>
      <w:r>
        <w:rPr>
          <w:rFonts w:cs="Calibri"/>
          <w:sz w:val="20"/>
          <w:szCs w:val="20"/>
          <w:lang w:eastAsia="lv-LV" w:bidi="lo-LA"/>
        </w:rPr>
        <w:t>5.februāris</w:t>
      </w:r>
    </w:p>
    <w:p w:rsidR="00BC315E" w:rsidRPr="00294043" w:rsidRDefault="00BC315E" w:rsidP="00BC315E">
      <w:pPr>
        <w:autoSpaceDE w:val="0"/>
        <w:autoSpaceDN w:val="0"/>
        <w:adjustRightInd w:val="0"/>
        <w:rPr>
          <w:rFonts w:cs="Calibri"/>
          <w:sz w:val="20"/>
          <w:szCs w:val="20"/>
          <w:lang w:eastAsia="lv-LV" w:bidi="lo-LA"/>
        </w:rPr>
      </w:pPr>
      <w:r w:rsidRPr="00BC315E">
        <w:rPr>
          <w:rFonts w:cs="Calibri"/>
          <w:sz w:val="20"/>
          <w:szCs w:val="20"/>
          <w:u w:val="single"/>
          <w:lang w:eastAsia="lv-LV" w:bidi="lo-LA"/>
        </w:rPr>
        <w:t>Jūrmalas pilsētas dome</w:t>
      </w:r>
      <w:r>
        <w:rPr>
          <w:rFonts w:cs="Calibri"/>
          <w:sz w:val="20"/>
          <w:szCs w:val="20"/>
          <w:lang w:eastAsia="lv-LV" w:bidi="lo-LA"/>
        </w:rPr>
        <w:t>, Jomas iela 1/5, Jūrmala</w:t>
      </w:r>
    </w:p>
    <w:p w:rsidR="00BC315E" w:rsidRPr="002166E0" w:rsidRDefault="00BC315E" w:rsidP="00BC315E">
      <w:pPr>
        <w:autoSpaceDE w:val="0"/>
        <w:autoSpaceDN w:val="0"/>
        <w:adjustRightInd w:val="0"/>
        <w:rPr>
          <w:rFonts w:cs="Calibri"/>
          <w:sz w:val="20"/>
          <w:szCs w:val="20"/>
        </w:rPr>
      </w:pPr>
      <w:r w:rsidRPr="002166E0">
        <w:rPr>
          <w:rFonts w:cs="Calibri"/>
          <w:sz w:val="20"/>
          <w:szCs w:val="20"/>
        </w:rPr>
        <w:t>Sanāksmes sākums: 18:00</w:t>
      </w:r>
    </w:p>
    <w:p w:rsidR="00BC315E" w:rsidRPr="002166E0" w:rsidRDefault="00BC315E" w:rsidP="00BC315E">
      <w:pPr>
        <w:autoSpaceDE w:val="0"/>
        <w:autoSpaceDN w:val="0"/>
        <w:adjustRightInd w:val="0"/>
        <w:rPr>
          <w:rFonts w:cs="Calibri"/>
          <w:sz w:val="20"/>
          <w:szCs w:val="20"/>
        </w:rPr>
      </w:pPr>
      <w:r w:rsidRPr="002166E0">
        <w:rPr>
          <w:rFonts w:cs="Calibri"/>
          <w:sz w:val="20"/>
          <w:szCs w:val="20"/>
        </w:rPr>
        <w:t>Sanāksmes vadītāja – Ligita Maziņa, Jūrmalas pilsētas dome, Ekonomikas un attīstības nodaļas vadītāja</w:t>
      </w:r>
    </w:p>
    <w:p w:rsidR="00BC315E" w:rsidRPr="002166E0" w:rsidRDefault="00BC315E" w:rsidP="00BC315E">
      <w:pPr>
        <w:autoSpaceDE w:val="0"/>
        <w:autoSpaceDN w:val="0"/>
        <w:adjustRightInd w:val="0"/>
        <w:rPr>
          <w:rFonts w:cs="Calibri"/>
          <w:sz w:val="20"/>
          <w:szCs w:val="20"/>
        </w:rPr>
      </w:pPr>
      <w:r w:rsidRPr="002166E0">
        <w:rPr>
          <w:rFonts w:cs="Calibri"/>
          <w:sz w:val="20"/>
          <w:szCs w:val="20"/>
        </w:rPr>
        <w:t xml:space="preserve">Diskusijas vadītājs – </w:t>
      </w:r>
      <w:r>
        <w:rPr>
          <w:rFonts w:cs="Calibri"/>
          <w:sz w:val="20"/>
          <w:szCs w:val="20"/>
        </w:rPr>
        <w:t>Neils Kalniņš</w:t>
      </w:r>
      <w:r w:rsidRPr="002166E0">
        <w:rPr>
          <w:rFonts w:cs="Calibri"/>
          <w:sz w:val="20"/>
          <w:szCs w:val="20"/>
        </w:rPr>
        <w:t xml:space="preserve">, SIA „NK Konsultāciju birojs” </w:t>
      </w:r>
      <w:r>
        <w:rPr>
          <w:rFonts w:cs="Calibri"/>
          <w:sz w:val="20"/>
          <w:szCs w:val="20"/>
        </w:rPr>
        <w:t>valdes loceklis</w:t>
      </w:r>
    </w:p>
    <w:p w:rsidR="00BC315E" w:rsidRPr="00294043" w:rsidRDefault="00BC315E" w:rsidP="00BC315E">
      <w:pPr>
        <w:autoSpaceDE w:val="0"/>
        <w:autoSpaceDN w:val="0"/>
        <w:adjustRightInd w:val="0"/>
        <w:rPr>
          <w:rFonts w:cs="Calibri"/>
          <w:sz w:val="20"/>
          <w:szCs w:val="20"/>
        </w:rPr>
      </w:pPr>
      <w:r w:rsidRPr="002166E0">
        <w:rPr>
          <w:rFonts w:cs="Calibri"/>
          <w:sz w:val="20"/>
          <w:szCs w:val="20"/>
        </w:rPr>
        <w:t>Protokolists – Evisa Krumholca, SIA „NK Konsultāciju birojs” projektu vadītāja asistente</w:t>
      </w:r>
    </w:p>
    <w:p w:rsidR="00BC315E" w:rsidRPr="00294043" w:rsidRDefault="00BC315E" w:rsidP="00BC315E">
      <w:pPr>
        <w:autoSpaceDE w:val="0"/>
        <w:autoSpaceDN w:val="0"/>
        <w:adjustRightInd w:val="0"/>
        <w:rPr>
          <w:rFonts w:cs="Calibri"/>
          <w:sz w:val="20"/>
          <w:szCs w:val="20"/>
        </w:rPr>
      </w:pPr>
    </w:p>
    <w:p w:rsidR="00BC315E" w:rsidRPr="00294043" w:rsidRDefault="00BC315E" w:rsidP="00BC315E">
      <w:pPr>
        <w:autoSpaceDE w:val="0"/>
        <w:autoSpaceDN w:val="0"/>
        <w:adjustRightInd w:val="0"/>
        <w:rPr>
          <w:rFonts w:cs="Calibri"/>
          <w:b/>
          <w:bCs/>
          <w:sz w:val="20"/>
          <w:szCs w:val="20"/>
        </w:rPr>
      </w:pPr>
      <w:r w:rsidRPr="00294043">
        <w:rPr>
          <w:rFonts w:cs="Calibri"/>
          <w:b/>
          <w:bCs/>
          <w:sz w:val="20"/>
          <w:szCs w:val="20"/>
        </w:rPr>
        <w:t>Sanāksmes dalībnieki:</w:t>
      </w:r>
    </w:p>
    <w:p w:rsidR="00BC315E" w:rsidRDefault="00BC315E" w:rsidP="00BC315E">
      <w:pPr>
        <w:autoSpaceDE w:val="0"/>
        <w:autoSpaceDN w:val="0"/>
        <w:adjustRightInd w:val="0"/>
        <w:rPr>
          <w:rFonts w:cs="Calibri"/>
          <w:sz w:val="20"/>
          <w:szCs w:val="20"/>
        </w:rPr>
      </w:pPr>
      <w:r w:rsidRPr="00294043">
        <w:rPr>
          <w:rFonts w:cs="Calibri"/>
          <w:sz w:val="20"/>
          <w:szCs w:val="20"/>
          <w:lang w:eastAsia="lv-LV" w:bidi="lo-LA"/>
        </w:rPr>
        <w:t xml:space="preserve">1. </w:t>
      </w:r>
      <w:r>
        <w:rPr>
          <w:rFonts w:cs="Calibri"/>
          <w:sz w:val="20"/>
          <w:szCs w:val="20"/>
          <w:lang w:eastAsia="lv-LV" w:bidi="lo-LA"/>
        </w:rPr>
        <w:t xml:space="preserve">Vilhelms Kozlovskis, </w:t>
      </w:r>
      <w:r>
        <w:rPr>
          <w:rFonts w:cs="Calibri"/>
          <w:sz w:val="20"/>
          <w:szCs w:val="20"/>
        </w:rPr>
        <w:t>namīpašnieks Jūrmalā, zvērināts advokāts</w:t>
      </w:r>
      <w:r w:rsidRPr="00294043">
        <w:rPr>
          <w:rFonts w:cs="Calibri"/>
          <w:sz w:val="20"/>
          <w:szCs w:val="20"/>
        </w:rPr>
        <w:t xml:space="preserve"> </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2. </w:t>
      </w:r>
      <w:r>
        <w:rPr>
          <w:rFonts w:cs="Calibri"/>
          <w:sz w:val="20"/>
          <w:szCs w:val="20"/>
          <w:lang w:eastAsia="lv-LV" w:bidi="lo-LA"/>
        </w:rPr>
        <w:t>Arnis Pika, Jūrmalas centrālā bibliotēka, saimniecības vadītājs</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3. </w:t>
      </w:r>
      <w:r>
        <w:rPr>
          <w:rFonts w:cs="Calibri"/>
          <w:sz w:val="20"/>
          <w:szCs w:val="20"/>
          <w:lang w:eastAsia="lv-LV" w:bidi="lo-LA"/>
        </w:rPr>
        <w:t>Silvija Vīksniņa, iedzīvotāja</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4. </w:t>
      </w:r>
      <w:r>
        <w:rPr>
          <w:rFonts w:cs="Calibri"/>
          <w:sz w:val="20"/>
          <w:szCs w:val="20"/>
          <w:lang w:eastAsia="lv-LV" w:bidi="lo-LA"/>
        </w:rPr>
        <w:t>Mārtiņš Inda, iedzīvotājs</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5. </w:t>
      </w:r>
      <w:r>
        <w:rPr>
          <w:rFonts w:cs="Calibri"/>
          <w:sz w:val="20"/>
          <w:szCs w:val="20"/>
          <w:lang w:eastAsia="lv-LV" w:bidi="lo-LA"/>
        </w:rPr>
        <w:t>Jānis Berķis, iedzīvotājs</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6. </w:t>
      </w:r>
      <w:r>
        <w:rPr>
          <w:rFonts w:cs="Calibri"/>
          <w:sz w:val="20"/>
          <w:szCs w:val="20"/>
          <w:lang w:eastAsia="lv-LV" w:bidi="lo-LA"/>
        </w:rPr>
        <w:t>Ivars Sniķeris, GTKS „Jūrmalas Rotors” valdes loceklis</w:t>
      </w:r>
    </w:p>
    <w:p w:rsidR="00BC315E"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7. </w:t>
      </w:r>
      <w:r>
        <w:rPr>
          <w:rFonts w:cs="Calibri"/>
          <w:sz w:val="20"/>
          <w:szCs w:val="20"/>
          <w:lang w:eastAsia="lv-LV" w:bidi="lo-LA"/>
        </w:rPr>
        <w:t>Aigars Tampe, Jūrmalas domes deputāts</w:t>
      </w:r>
    </w:p>
    <w:p w:rsidR="00BC315E" w:rsidRDefault="00BC315E" w:rsidP="00BC315E">
      <w:pPr>
        <w:autoSpaceDE w:val="0"/>
        <w:autoSpaceDN w:val="0"/>
        <w:adjustRightInd w:val="0"/>
        <w:rPr>
          <w:rFonts w:cs="Calibri"/>
          <w:sz w:val="20"/>
          <w:szCs w:val="20"/>
          <w:lang w:eastAsia="lv-LV" w:bidi="lo-LA"/>
        </w:rPr>
      </w:pPr>
      <w:r>
        <w:rPr>
          <w:rFonts w:cs="Calibri"/>
          <w:sz w:val="20"/>
          <w:szCs w:val="20"/>
          <w:lang w:eastAsia="lv-LV" w:bidi="lo-LA"/>
        </w:rPr>
        <w:t>8. Tālivaldis Keivs, Jūrmalas iedzīvotāju konsultatīvā padome</w:t>
      </w:r>
    </w:p>
    <w:p w:rsidR="00BC315E" w:rsidRDefault="00BC315E" w:rsidP="00BC315E">
      <w:pPr>
        <w:autoSpaceDE w:val="0"/>
        <w:autoSpaceDN w:val="0"/>
        <w:adjustRightInd w:val="0"/>
        <w:rPr>
          <w:rFonts w:cs="Calibri"/>
          <w:sz w:val="20"/>
          <w:szCs w:val="20"/>
          <w:lang w:eastAsia="lv-LV" w:bidi="lo-LA"/>
        </w:rPr>
      </w:pPr>
      <w:r>
        <w:rPr>
          <w:rFonts w:cs="Calibri"/>
          <w:sz w:val="20"/>
          <w:szCs w:val="20"/>
          <w:lang w:eastAsia="lv-LV" w:bidi="lo-LA"/>
        </w:rPr>
        <w:t>9. Jānis Vilnītis, „Jūrmalas vārds”, redaktors</w:t>
      </w:r>
    </w:p>
    <w:p w:rsidR="00BC315E" w:rsidRDefault="00BC315E" w:rsidP="00BC315E">
      <w:pPr>
        <w:autoSpaceDE w:val="0"/>
        <w:autoSpaceDN w:val="0"/>
        <w:adjustRightInd w:val="0"/>
        <w:rPr>
          <w:rFonts w:cs="Calibri"/>
          <w:sz w:val="20"/>
          <w:szCs w:val="20"/>
          <w:lang w:eastAsia="lv-LV" w:bidi="lo-LA"/>
        </w:rPr>
      </w:pPr>
      <w:r>
        <w:rPr>
          <w:rFonts w:cs="Calibri"/>
          <w:sz w:val="20"/>
          <w:szCs w:val="20"/>
          <w:lang w:eastAsia="lv-LV" w:bidi="lo-LA"/>
        </w:rPr>
        <w:t>10. Jānis Ezers,</w:t>
      </w:r>
      <w:r w:rsidRPr="00DF31C8">
        <w:rPr>
          <w:rFonts w:cs="Calibri"/>
          <w:sz w:val="20"/>
          <w:szCs w:val="20"/>
        </w:rPr>
        <w:t xml:space="preserve"> </w:t>
      </w:r>
      <w:r w:rsidRPr="002166E0">
        <w:rPr>
          <w:rFonts w:cs="Calibri"/>
          <w:sz w:val="20"/>
          <w:szCs w:val="20"/>
        </w:rPr>
        <w:t>Jūrmalas pilsētas dome, Ekonomikas un attīstības nodaļas</w:t>
      </w:r>
      <w:r>
        <w:rPr>
          <w:rFonts w:cs="Calibri"/>
          <w:sz w:val="20"/>
          <w:szCs w:val="20"/>
        </w:rPr>
        <w:t xml:space="preserve"> projektu administrators</w:t>
      </w:r>
    </w:p>
    <w:p w:rsidR="00BC315E" w:rsidRDefault="00BC315E" w:rsidP="00BC315E">
      <w:pPr>
        <w:autoSpaceDE w:val="0"/>
        <w:autoSpaceDN w:val="0"/>
        <w:adjustRightInd w:val="0"/>
        <w:rPr>
          <w:rFonts w:cs="Calibri"/>
          <w:sz w:val="20"/>
          <w:szCs w:val="20"/>
          <w:lang w:eastAsia="lv-LV" w:bidi="lo-LA"/>
        </w:rPr>
      </w:pPr>
      <w:r>
        <w:rPr>
          <w:rFonts w:cs="Calibri"/>
          <w:sz w:val="20"/>
          <w:szCs w:val="20"/>
          <w:lang w:eastAsia="lv-LV" w:bidi="lo-LA"/>
        </w:rPr>
        <w:t>11. Māris Dzenītis, Jūrmalas pilsētas dome, deputāts</w:t>
      </w:r>
    </w:p>
    <w:p w:rsidR="00BC315E" w:rsidRDefault="00BC315E" w:rsidP="00BC315E">
      <w:pPr>
        <w:autoSpaceDE w:val="0"/>
        <w:autoSpaceDN w:val="0"/>
        <w:adjustRightInd w:val="0"/>
        <w:rPr>
          <w:rFonts w:cs="Calibri"/>
          <w:sz w:val="20"/>
          <w:szCs w:val="20"/>
          <w:lang w:eastAsia="lv-LV" w:bidi="lo-LA"/>
        </w:rPr>
      </w:pPr>
      <w:r>
        <w:rPr>
          <w:rFonts w:cs="Calibri"/>
          <w:sz w:val="20"/>
          <w:szCs w:val="20"/>
          <w:lang w:eastAsia="lv-LV" w:bidi="lo-LA"/>
        </w:rPr>
        <w:lastRenderedPageBreak/>
        <w:t>12. Arvīds Virkutis, Iedzīvotāju konsultatīvā padome, pensionārs</w:t>
      </w:r>
    </w:p>
    <w:p w:rsidR="00BC315E" w:rsidRDefault="00BC315E" w:rsidP="00BC315E">
      <w:pPr>
        <w:autoSpaceDE w:val="0"/>
        <w:autoSpaceDN w:val="0"/>
        <w:adjustRightInd w:val="0"/>
        <w:rPr>
          <w:rFonts w:cs="Calibri"/>
          <w:sz w:val="20"/>
          <w:szCs w:val="20"/>
        </w:rPr>
      </w:pPr>
      <w:r>
        <w:rPr>
          <w:rFonts w:cs="Calibri"/>
          <w:sz w:val="20"/>
          <w:szCs w:val="20"/>
          <w:lang w:eastAsia="lv-LV" w:bidi="lo-LA"/>
        </w:rPr>
        <w:t xml:space="preserve">13. Ilze Čerkovska, </w:t>
      </w:r>
      <w:r w:rsidRPr="002166E0">
        <w:rPr>
          <w:rFonts w:cs="Calibri"/>
          <w:sz w:val="20"/>
          <w:szCs w:val="20"/>
        </w:rPr>
        <w:t>Jūrmalas pilsētas dome, Ekonomikas un attīstības nodaļas</w:t>
      </w:r>
      <w:r>
        <w:rPr>
          <w:rFonts w:cs="Calibri"/>
          <w:sz w:val="20"/>
          <w:szCs w:val="20"/>
        </w:rPr>
        <w:t>, Vides aizsardzības vecākā speciāliste</w:t>
      </w:r>
    </w:p>
    <w:p w:rsidR="00BC315E" w:rsidRDefault="00BC315E" w:rsidP="00BC315E">
      <w:pPr>
        <w:autoSpaceDE w:val="0"/>
        <w:autoSpaceDN w:val="0"/>
        <w:adjustRightInd w:val="0"/>
        <w:rPr>
          <w:rFonts w:cs="Calibri"/>
          <w:sz w:val="20"/>
          <w:szCs w:val="20"/>
        </w:rPr>
      </w:pPr>
      <w:r>
        <w:rPr>
          <w:rFonts w:cs="Calibri"/>
          <w:sz w:val="20"/>
          <w:szCs w:val="20"/>
        </w:rPr>
        <w:t>14. Guntars Eistreiķis, Sporta vienības „Collatis viribus”, valdes loceklis, burāšanas treneris</w:t>
      </w:r>
    </w:p>
    <w:p w:rsidR="00BC315E" w:rsidRDefault="00BC315E" w:rsidP="00BC315E">
      <w:pPr>
        <w:autoSpaceDE w:val="0"/>
        <w:autoSpaceDN w:val="0"/>
        <w:adjustRightInd w:val="0"/>
        <w:rPr>
          <w:rFonts w:cs="Calibri"/>
          <w:sz w:val="20"/>
          <w:szCs w:val="20"/>
        </w:rPr>
      </w:pPr>
      <w:r>
        <w:rPr>
          <w:rFonts w:cs="Calibri"/>
          <w:sz w:val="20"/>
          <w:szCs w:val="20"/>
        </w:rPr>
        <w:t xml:space="preserve">15. Jekaterina Milberga, </w:t>
      </w:r>
      <w:r w:rsidRPr="002166E0">
        <w:rPr>
          <w:rFonts w:cs="Calibri"/>
          <w:sz w:val="20"/>
          <w:szCs w:val="20"/>
        </w:rPr>
        <w:t>Jūrmalas pilsētas dome, Ekonomikas un attīstības nodaļas</w:t>
      </w:r>
      <w:r>
        <w:rPr>
          <w:rFonts w:cs="Calibri"/>
          <w:sz w:val="20"/>
          <w:szCs w:val="20"/>
        </w:rPr>
        <w:t>, vecākā projektu vadītāja</w:t>
      </w:r>
    </w:p>
    <w:p w:rsidR="00BC315E" w:rsidRDefault="00BC315E" w:rsidP="00BC315E">
      <w:pPr>
        <w:autoSpaceDE w:val="0"/>
        <w:autoSpaceDN w:val="0"/>
        <w:adjustRightInd w:val="0"/>
        <w:rPr>
          <w:rFonts w:cs="Calibri"/>
          <w:sz w:val="20"/>
          <w:szCs w:val="20"/>
        </w:rPr>
      </w:pPr>
      <w:r>
        <w:rPr>
          <w:rFonts w:cs="Calibri"/>
          <w:sz w:val="20"/>
          <w:szCs w:val="20"/>
        </w:rPr>
        <w:t>16. Guntis Grūba, Jūrmalas aizsardzības biedrība, valdes loceklis</w:t>
      </w:r>
    </w:p>
    <w:p w:rsidR="00BC315E" w:rsidRPr="00294043" w:rsidRDefault="00BC315E" w:rsidP="00BC315E">
      <w:pPr>
        <w:autoSpaceDE w:val="0"/>
        <w:autoSpaceDN w:val="0"/>
        <w:adjustRightInd w:val="0"/>
        <w:rPr>
          <w:rFonts w:cs="Calibri"/>
          <w:sz w:val="20"/>
          <w:szCs w:val="20"/>
          <w:lang w:eastAsia="lv-LV" w:bidi="lo-LA"/>
        </w:rPr>
      </w:pPr>
      <w:r>
        <w:rPr>
          <w:rFonts w:cs="Calibri"/>
          <w:sz w:val="20"/>
          <w:szCs w:val="20"/>
        </w:rPr>
        <w:t>17. Zigmunds Klīvis, iedzīvotājs</w:t>
      </w:r>
    </w:p>
    <w:p w:rsidR="00BC315E" w:rsidRPr="00294043" w:rsidRDefault="00BC315E" w:rsidP="00BC315E">
      <w:pPr>
        <w:autoSpaceDE w:val="0"/>
        <w:autoSpaceDN w:val="0"/>
        <w:adjustRightInd w:val="0"/>
        <w:rPr>
          <w:rFonts w:cs="Calibri"/>
          <w:sz w:val="20"/>
          <w:szCs w:val="20"/>
          <w:lang w:eastAsia="lv-LV" w:bidi="lo-LA"/>
        </w:rPr>
      </w:pPr>
      <w:r>
        <w:rPr>
          <w:rFonts w:cs="Calibri"/>
          <w:sz w:val="20"/>
          <w:szCs w:val="20"/>
          <w:lang w:eastAsia="lv-LV" w:bidi="lo-LA"/>
        </w:rPr>
        <w:t>18</w:t>
      </w:r>
      <w:r w:rsidRPr="00294043">
        <w:rPr>
          <w:rFonts w:cs="Calibri"/>
          <w:sz w:val="20"/>
          <w:szCs w:val="20"/>
          <w:lang w:eastAsia="lv-LV" w:bidi="lo-LA"/>
        </w:rPr>
        <w:t xml:space="preserve">. </w:t>
      </w:r>
      <w:r>
        <w:rPr>
          <w:rFonts w:cs="Calibri"/>
          <w:sz w:val="20"/>
          <w:szCs w:val="20"/>
          <w:lang w:eastAsia="lv-LV" w:bidi="lo-LA"/>
        </w:rPr>
        <w:t xml:space="preserve">Ieva Kaire, </w:t>
      </w:r>
      <w:r>
        <w:rPr>
          <w:rFonts w:cs="Calibri"/>
          <w:sz w:val="20"/>
          <w:szCs w:val="20"/>
        </w:rPr>
        <w:t>Jūrmalas pilsētas dome, Ekonomikas un attīstības nodaļas, finanšu ekonomiste</w:t>
      </w:r>
    </w:p>
    <w:p w:rsidR="00BC315E" w:rsidRDefault="00BC315E" w:rsidP="00BC315E">
      <w:pPr>
        <w:autoSpaceDE w:val="0"/>
        <w:autoSpaceDN w:val="0"/>
        <w:adjustRightInd w:val="0"/>
        <w:rPr>
          <w:rFonts w:cs="Calibri"/>
          <w:sz w:val="20"/>
          <w:szCs w:val="20"/>
        </w:rPr>
      </w:pPr>
      <w:r>
        <w:rPr>
          <w:rFonts w:cs="Calibri"/>
          <w:sz w:val="20"/>
          <w:szCs w:val="20"/>
          <w:lang w:eastAsia="lv-LV" w:bidi="lo-LA"/>
        </w:rPr>
        <w:t>19</w:t>
      </w:r>
      <w:r w:rsidRPr="00294043">
        <w:rPr>
          <w:rFonts w:cs="Calibri"/>
          <w:sz w:val="20"/>
          <w:szCs w:val="20"/>
          <w:lang w:eastAsia="lv-LV" w:bidi="lo-LA"/>
        </w:rPr>
        <w:t xml:space="preserve">. </w:t>
      </w:r>
      <w:r>
        <w:rPr>
          <w:rFonts w:cs="Calibri"/>
          <w:sz w:val="20"/>
          <w:szCs w:val="20"/>
        </w:rPr>
        <w:t>Ligita Maziņa, Jūrmalas pilsētas dome, Ekonomikas un attīstības nodaļas vadītāja</w:t>
      </w:r>
    </w:p>
    <w:p w:rsidR="00BC315E" w:rsidRPr="00294043" w:rsidRDefault="00BC315E" w:rsidP="00BC315E">
      <w:pPr>
        <w:autoSpaceDE w:val="0"/>
        <w:autoSpaceDN w:val="0"/>
        <w:adjustRightInd w:val="0"/>
        <w:rPr>
          <w:rFonts w:cs="Calibri"/>
          <w:sz w:val="20"/>
          <w:szCs w:val="20"/>
          <w:lang w:eastAsia="lv-LV" w:bidi="lo-LA"/>
        </w:rPr>
      </w:pPr>
      <w:r>
        <w:rPr>
          <w:rFonts w:cs="Calibri"/>
          <w:sz w:val="20"/>
          <w:szCs w:val="20"/>
        </w:rPr>
        <w:t>20. Neils Kalniņš, SIA „NK konsultāciju birojs”, valdes loceklis</w:t>
      </w:r>
    </w:p>
    <w:p w:rsidR="00BC315E" w:rsidRDefault="00BC315E" w:rsidP="00BC315E">
      <w:pPr>
        <w:autoSpaceDE w:val="0"/>
        <w:autoSpaceDN w:val="0"/>
        <w:adjustRightInd w:val="0"/>
        <w:rPr>
          <w:rFonts w:cs="Calibri"/>
          <w:sz w:val="20"/>
          <w:szCs w:val="20"/>
        </w:rPr>
      </w:pPr>
      <w:r>
        <w:rPr>
          <w:rFonts w:cs="Calibri"/>
          <w:sz w:val="20"/>
          <w:szCs w:val="20"/>
          <w:lang w:eastAsia="lv-LV" w:bidi="lo-LA"/>
        </w:rPr>
        <w:t xml:space="preserve">21. Gatis Pāvils, </w:t>
      </w:r>
      <w:r w:rsidRPr="00294043">
        <w:rPr>
          <w:rFonts w:cs="Calibri"/>
          <w:sz w:val="20"/>
          <w:szCs w:val="20"/>
        </w:rPr>
        <w:t>SIA „NK Konsultāciju birojs”</w:t>
      </w:r>
      <w:r>
        <w:rPr>
          <w:rFonts w:cs="Calibri"/>
          <w:sz w:val="20"/>
          <w:szCs w:val="20"/>
        </w:rPr>
        <w:t>,</w:t>
      </w:r>
      <w:r w:rsidRPr="00294043">
        <w:rPr>
          <w:rFonts w:cs="Calibri"/>
          <w:sz w:val="20"/>
          <w:szCs w:val="20"/>
        </w:rPr>
        <w:t xml:space="preserve"> projektu vadītājs </w:t>
      </w:r>
    </w:p>
    <w:p w:rsidR="00BC315E" w:rsidRPr="00294043" w:rsidRDefault="00BC315E" w:rsidP="00BC315E">
      <w:pPr>
        <w:autoSpaceDE w:val="0"/>
        <w:autoSpaceDN w:val="0"/>
        <w:adjustRightInd w:val="0"/>
        <w:rPr>
          <w:rFonts w:cs="Calibri"/>
          <w:sz w:val="20"/>
          <w:szCs w:val="20"/>
          <w:lang w:eastAsia="lv-LV" w:bidi="lo-LA"/>
        </w:rPr>
      </w:pPr>
      <w:r>
        <w:rPr>
          <w:rFonts w:cs="Calibri"/>
          <w:sz w:val="20"/>
          <w:szCs w:val="20"/>
        </w:rPr>
        <w:t xml:space="preserve">22. Evisa Krumholca, </w:t>
      </w:r>
      <w:r w:rsidRPr="00294043">
        <w:rPr>
          <w:rFonts w:cs="Calibri"/>
          <w:sz w:val="20"/>
          <w:szCs w:val="20"/>
        </w:rPr>
        <w:t>SIA „NK Konsultāciju birojs” projektu vadītāj</w:t>
      </w:r>
      <w:r>
        <w:rPr>
          <w:rFonts w:cs="Calibri"/>
          <w:sz w:val="20"/>
          <w:szCs w:val="20"/>
        </w:rPr>
        <w:t>a asistente</w:t>
      </w:r>
    </w:p>
    <w:p w:rsidR="00BC315E" w:rsidRPr="00294043" w:rsidRDefault="00BC315E" w:rsidP="00BC315E">
      <w:pPr>
        <w:autoSpaceDE w:val="0"/>
        <w:autoSpaceDN w:val="0"/>
        <w:adjustRightInd w:val="0"/>
        <w:rPr>
          <w:rFonts w:cs="Calibri"/>
          <w:b/>
          <w:bCs/>
          <w:sz w:val="20"/>
          <w:szCs w:val="20"/>
          <w:lang w:eastAsia="lv-LV" w:bidi="lo-LA"/>
        </w:rPr>
      </w:pPr>
    </w:p>
    <w:p w:rsidR="00BC315E" w:rsidRPr="00294043" w:rsidRDefault="00BC315E" w:rsidP="00BC315E">
      <w:pPr>
        <w:autoSpaceDE w:val="0"/>
        <w:autoSpaceDN w:val="0"/>
        <w:adjustRightInd w:val="0"/>
        <w:rPr>
          <w:rFonts w:cs="Calibri"/>
          <w:b/>
          <w:bCs/>
          <w:sz w:val="20"/>
          <w:szCs w:val="20"/>
          <w:lang w:eastAsia="lv-LV" w:bidi="lo-LA"/>
        </w:rPr>
      </w:pPr>
      <w:r w:rsidRPr="00294043">
        <w:rPr>
          <w:rFonts w:cs="Calibri"/>
          <w:b/>
          <w:bCs/>
          <w:sz w:val="20"/>
          <w:szCs w:val="20"/>
          <w:lang w:eastAsia="lv-LV" w:bidi="lo-LA"/>
        </w:rPr>
        <w:t>Sanāksmes darba kārtība:</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1. Publiskās apspriešanas atklāšana (</w:t>
      </w:r>
      <w:r>
        <w:rPr>
          <w:rFonts w:cs="Calibri"/>
          <w:sz w:val="20"/>
          <w:szCs w:val="20"/>
        </w:rPr>
        <w:t>Jūrmalas pilsētas dome, Ekonomikas un attīstības nodaļas, finanšu ekonomiste,</w:t>
      </w:r>
      <w:r w:rsidRPr="00BC1DC7">
        <w:rPr>
          <w:rFonts w:cs="Calibri"/>
          <w:sz w:val="20"/>
          <w:szCs w:val="20"/>
          <w:lang w:eastAsia="lv-LV" w:bidi="lo-LA"/>
        </w:rPr>
        <w:t xml:space="preserve"> </w:t>
      </w:r>
      <w:r>
        <w:rPr>
          <w:rFonts w:cs="Calibri"/>
          <w:sz w:val="20"/>
          <w:szCs w:val="20"/>
          <w:lang w:eastAsia="lv-LV" w:bidi="lo-LA"/>
        </w:rPr>
        <w:t>Ieva Kaire</w:t>
      </w:r>
      <w:r w:rsidRPr="00294043">
        <w:rPr>
          <w:rFonts w:cs="Calibri"/>
          <w:sz w:val="20"/>
          <w:szCs w:val="20"/>
          <w:lang w:eastAsia="lv-LV" w:bidi="lo-LA"/>
        </w:rPr>
        <w:t>)</w:t>
      </w:r>
      <w:r>
        <w:rPr>
          <w:rFonts w:cs="Calibri"/>
          <w:sz w:val="20"/>
          <w:szCs w:val="20"/>
          <w:lang w:eastAsia="lv-LV" w:bidi="lo-LA"/>
        </w:rPr>
        <w:t>;</w:t>
      </w: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2. </w:t>
      </w:r>
      <w:r>
        <w:rPr>
          <w:rFonts w:cs="Calibri"/>
          <w:sz w:val="20"/>
          <w:szCs w:val="20"/>
          <w:lang w:eastAsia="lv-LV" w:bidi="lo-LA"/>
        </w:rPr>
        <w:t>Prezentācija par Jūrmalas attīstības programmu 2014.-2020.gadam</w:t>
      </w:r>
      <w:r w:rsidRPr="00294043">
        <w:rPr>
          <w:rFonts w:cs="Calibri"/>
          <w:sz w:val="20"/>
          <w:szCs w:val="20"/>
          <w:lang w:eastAsia="lv-LV" w:bidi="lo-LA"/>
        </w:rPr>
        <w:t xml:space="preserve"> (SIA „NK Konsultāciju birojs” projektu vadītājs Gatis Pāvils)</w:t>
      </w:r>
      <w:r>
        <w:rPr>
          <w:rFonts w:cs="Calibri"/>
          <w:sz w:val="20"/>
          <w:szCs w:val="20"/>
          <w:lang w:eastAsia="lv-LV" w:bidi="lo-LA"/>
        </w:rPr>
        <w:t>;</w:t>
      </w:r>
    </w:p>
    <w:p w:rsidR="00BC315E" w:rsidRPr="00294043" w:rsidRDefault="00BC315E" w:rsidP="00BC315E">
      <w:pPr>
        <w:autoSpaceDE w:val="0"/>
        <w:autoSpaceDN w:val="0"/>
        <w:adjustRightInd w:val="0"/>
        <w:rPr>
          <w:rFonts w:cs="Calibri"/>
          <w:sz w:val="20"/>
          <w:szCs w:val="20"/>
          <w:lang w:eastAsia="lv-LV" w:bidi="lo-LA"/>
        </w:rPr>
      </w:pPr>
      <w:r>
        <w:rPr>
          <w:rFonts w:cs="Calibri"/>
          <w:sz w:val="20"/>
          <w:szCs w:val="20"/>
          <w:lang w:eastAsia="lv-LV" w:bidi="lo-LA"/>
        </w:rPr>
        <w:t>3.</w:t>
      </w:r>
      <w:r w:rsidRPr="00294043">
        <w:rPr>
          <w:rFonts w:cs="Calibri"/>
          <w:sz w:val="20"/>
          <w:szCs w:val="20"/>
          <w:lang w:eastAsia="lv-LV" w:bidi="lo-LA"/>
        </w:rPr>
        <w:t xml:space="preserve"> Diskusija (</w:t>
      </w:r>
      <w:r>
        <w:rPr>
          <w:rFonts w:cs="Calibri"/>
          <w:sz w:val="20"/>
          <w:szCs w:val="20"/>
          <w:lang w:eastAsia="lv-LV" w:bidi="lo-LA"/>
        </w:rPr>
        <w:t xml:space="preserve">vada </w:t>
      </w:r>
      <w:r>
        <w:rPr>
          <w:rFonts w:cs="Calibri"/>
          <w:sz w:val="20"/>
          <w:szCs w:val="20"/>
        </w:rPr>
        <w:t>Jūrmalas pilsētas dom</w:t>
      </w:r>
      <w:r w:rsidR="00995D3B">
        <w:rPr>
          <w:rFonts w:cs="Calibri"/>
          <w:sz w:val="20"/>
          <w:szCs w:val="20"/>
        </w:rPr>
        <w:t>es</w:t>
      </w:r>
      <w:r>
        <w:rPr>
          <w:rFonts w:cs="Calibri"/>
          <w:sz w:val="20"/>
          <w:szCs w:val="20"/>
        </w:rPr>
        <w:t xml:space="preserve"> Ekonomikas un attīstības nodaļas vadītāja Ligita Maziņa</w:t>
      </w:r>
      <w:r>
        <w:rPr>
          <w:rFonts w:cs="Calibri"/>
          <w:sz w:val="20"/>
          <w:szCs w:val="20"/>
          <w:lang w:eastAsia="lv-LV" w:bidi="lo-LA"/>
        </w:rPr>
        <w:t xml:space="preserve"> un </w:t>
      </w:r>
      <w:r w:rsidRPr="00294043">
        <w:rPr>
          <w:rFonts w:cs="Calibri"/>
          <w:sz w:val="20"/>
          <w:szCs w:val="20"/>
          <w:lang w:eastAsia="lv-LV" w:bidi="lo-LA"/>
        </w:rPr>
        <w:t xml:space="preserve">SIA „NK Konsultāciju birojs” </w:t>
      </w:r>
      <w:r>
        <w:rPr>
          <w:rFonts w:cs="Calibri"/>
          <w:sz w:val="20"/>
          <w:szCs w:val="20"/>
          <w:lang w:eastAsia="lv-LV" w:bidi="lo-LA"/>
        </w:rPr>
        <w:t>valdes loceklis</w:t>
      </w:r>
      <w:r w:rsidRPr="00294043">
        <w:rPr>
          <w:rFonts w:cs="Calibri"/>
          <w:sz w:val="20"/>
          <w:szCs w:val="20"/>
          <w:lang w:eastAsia="lv-LV" w:bidi="lo-LA"/>
        </w:rPr>
        <w:t xml:space="preserve"> </w:t>
      </w:r>
      <w:r>
        <w:rPr>
          <w:rFonts w:cs="Calibri"/>
          <w:sz w:val="20"/>
          <w:szCs w:val="20"/>
          <w:lang w:eastAsia="lv-LV" w:bidi="lo-LA"/>
        </w:rPr>
        <w:t>Neils Kalniņš</w:t>
      </w:r>
      <w:r w:rsidRPr="00294043">
        <w:rPr>
          <w:rFonts w:cs="Calibri"/>
          <w:sz w:val="20"/>
          <w:szCs w:val="20"/>
          <w:lang w:eastAsia="lv-LV" w:bidi="lo-LA"/>
        </w:rPr>
        <w:t>)</w:t>
      </w:r>
      <w:r>
        <w:rPr>
          <w:rFonts w:cs="Calibri"/>
          <w:sz w:val="20"/>
          <w:szCs w:val="20"/>
          <w:lang w:eastAsia="lv-LV" w:bidi="lo-LA"/>
        </w:rPr>
        <w:t>;</w:t>
      </w:r>
    </w:p>
    <w:p w:rsidR="00BC315E" w:rsidRPr="00294043" w:rsidRDefault="00BC315E" w:rsidP="00BC315E">
      <w:pPr>
        <w:autoSpaceDE w:val="0"/>
        <w:autoSpaceDN w:val="0"/>
        <w:adjustRightInd w:val="0"/>
        <w:rPr>
          <w:rFonts w:cs="Calibri"/>
          <w:sz w:val="20"/>
          <w:szCs w:val="20"/>
          <w:lang w:eastAsia="lv-LV" w:bidi="lo-LA"/>
        </w:rPr>
      </w:pPr>
      <w:r>
        <w:rPr>
          <w:rFonts w:cs="Calibri"/>
          <w:sz w:val="20"/>
          <w:szCs w:val="20"/>
          <w:lang w:eastAsia="lv-LV" w:bidi="lo-LA"/>
        </w:rPr>
        <w:t>4</w:t>
      </w:r>
      <w:r w:rsidRPr="00294043">
        <w:rPr>
          <w:rFonts w:cs="Calibri"/>
          <w:sz w:val="20"/>
          <w:szCs w:val="20"/>
          <w:lang w:eastAsia="lv-LV" w:bidi="lo-LA"/>
        </w:rPr>
        <w:t>. Noslēgums.</w:t>
      </w:r>
    </w:p>
    <w:p w:rsidR="00BC315E" w:rsidRPr="00294043" w:rsidRDefault="00BC315E" w:rsidP="00BC315E">
      <w:pPr>
        <w:autoSpaceDE w:val="0"/>
        <w:autoSpaceDN w:val="0"/>
        <w:adjustRightInd w:val="0"/>
        <w:rPr>
          <w:rFonts w:cs="Calibri"/>
          <w:sz w:val="20"/>
          <w:szCs w:val="20"/>
          <w:lang w:eastAsia="lv-LV" w:bidi="lo-LA"/>
        </w:rPr>
      </w:pPr>
    </w:p>
    <w:p w:rsidR="00BC315E" w:rsidRPr="00294043" w:rsidRDefault="00BC315E" w:rsidP="00BC315E">
      <w:pPr>
        <w:autoSpaceDE w:val="0"/>
        <w:autoSpaceDN w:val="0"/>
        <w:adjustRightInd w:val="0"/>
        <w:rPr>
          <w:rFonts w:cs="Calibri"/>
          <w:b/>
          <w:bCs/>
          <w:sz w:val="20"/>
          <w:szCs w:val="20"/>
          <w:lang w:eastAsia="lv-LV" w:bidi="lo-LA"/>
        </w:rPr>
      </w:pPr>
      <w:r w:rsidRPr="00294043">
        <w:rPr>
          <w:rFonts w:cs="Calibri"/>
          <w:b/>
          <w:bCs/>
          <w:sz w:val="20"/>
          <w:szCs w:val="20"/>
          <w:lang w:eastAsia="lv-LV" w:bidi="lo-LA"/>
        </w:rPr>
        <w:t xml:space="preserve">Diskusija: </w:t>
      </w:r>
    </w:p>
    <w:p w:rsidR="00BC315E" w:rsidRDefault="00BC315E" w:rsidP="00BC315E">
      <w:pPr>
        <w:rPr>
          <w:rFonts w:cs="Calibri"/>
          <w:sz w:val="20"/>
          <w:szCs w:val="20"/>
          <w:lang w:eastAsia="lv-LV" w:bidi="lo-LA"/>
        </w:rPr>
      </w:pPr>
      <w:r w:rsidRPr="00294043">
        <w:rPr>
          <w:rFonts w:cs="Calibri"/>
          <w:i/>
          <w:sz w:val="20"/>
          <w:szCs w:val="20"/>
          <w:u w:val="single"/>
          <w:lang w:eastAsia="lv-LV" w:bidi="lo-LA"/>
        </w:rPr>
        <w:t>Iedzīvotāji</w:t>
      </w:r>
      <w:r w:rsidRPr="00294043">
        <w:rPr>
          <w:rFonts w:cs="Calibri"/>
          <w:sz w:val="20"/>
          <w:szCs w:val="20"/>
          <w:lang w:eastAsia="lv-LV" w:bidi="lo-LA"/>
        </w:rPr>
        <w:t>:</w:t>
      </w:r>
      <w:r>
        <w:rPr>
          <w:rFonts w:cs="Calibri"/>
          <w:sz w:val="20"/>
          <w:szCs w:val="20"/>
          <w:lang w:eastAsia="lv-LV" w:bidi="lo-LA"/>
        </w:rPr>
        <w:t xml:space="preserve"> Priekšlikums ielikt prezentāciju apskatīšanai un lejupielādēšanai Jūrmalas mājas lapā. </w:t>
      </w:r>
    </w:p>
    <w:p w:rsidR="00BC315E" w:rsidRPr="00294043" w:rsidRDefault="00BC315E" w:rsidP="00BC315E">
      <w:pPr>
        <w:rPr>
          <w:rFonts w:cs="Calibri"/>
          <w:sz w:val="20"/>
          <w:szCs w:val="20"/>
          <w:lang w:eastAsia="lv-LV" w:bidi="lo-LA"/>
        </w:rPr>
      </w:pPr>
      <w:r w:rsidRPr="00294043">
        <w:rPr>
          <w:rFonts w:cs="Calibri"/>
          <w:i/>
          <w:sz w:val="20"/>
          <w:szCs w:val="20"/>
          <w:u w:val="single"/>
          <w:lang w:eastAsia="lv-LV" w:bidi="lo-LA"/>
        </w:rPr>
        <w:t>G.Pāvils:</w:t>
      </w:r>
      <w:r w:rsidRPr="00294043">
        <w:rPr>
          <w:rFonts w:cs="Calibri"/>
          <w:sz w:val="20"/>
          <w:szCs w:val="20"/>
          <w:lang w:eastAsia="lv-LV" w:bidi="lo-LA"/>
        </w:rPr>
        <w:t xml:space="preserve"> </w:t>
      </w:r>
      <w:r>
        <w:rPr>
          <w:rFonts w:cs="Calibri"/>
          <w:sz w:val="20"/>
          <w:szCs w:val="20"/>
          <w:lang w:eastAsia="lv-LV" w:bidi="lo-LA"/>
        </w:rPr>
        <w:t>Priekšlikums pieņemts.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Kuras sadraudzības pilsētas Jūrmalai Jūs kā konsultanti turpmāk rekomendētu?</w:t>
      </w:r>
    </w:p>
    <w:p w:rsidR="00BC315E" w:rsidRDefault="00BC315E" w:rsidP="00BC315E">
      <w:pPr>
        <w:rPr>
          <w:rFonts w:cs="Calibri"/>
          <w:sz w:val="20"/>
          <w:szCs w:val="20"/>
          <w:lang w:eastAsia="lv-LV" w:bidi="lo-LA"/>
        </w:rPr>
      </w:pPr>
      <w:r w:rsidRPr="007A3E71">
        <w:rPr>
          <w:rFonts w:cs="Calibri"/>
          <w:i/>
          <w:sz w:val="20"/>
          <w:szCs w:val="20"/>
          <w:u w:val="single"/>
          <w:lang w:eastAsia="lv-LV" w:bidi="lo-LA"/>
        </w:rPr>
        <w:t>N.Kalniņš:</w:t>
      </w:r>
      <w:r>
        <w:rPr>
          <w:rFonts w:cs="Calibri"/>
          <w:sz w:val="20"/>
          <w:szCs w:val="20"/>
          <w:lang w:eastAsia="lv-LV" w:bidi="lo-LA"/>
        </w:rPr>
        <w:t xml:space="preserve"> Pilsētas mārketings var norisināties dažādos formātos un ne vienmēr efektīvākais ir sadraudzības pilsētas. Skatoties no pilsētas mārketinga viedokļa, jūsu tūrisma informācijas centrs jau ir daudz paveicis, Jūrmalai ir arī Tūrisma attīstības stratēģija ar detalizētāku informācija, kurā ir apskatīti detalizētāk šie jautājumi.</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Attīstot Lielupes ostu, lūdzam to plānot tā, lai šie plāni nenonāktu pretrunā ar iedzīvotāju interesēm! Vai Jūsu plāns joprojām paredz to, ka bijušā zvejniekkolhoza „Uzvara” osta tiek likvidēta, un tās vietā būs jahtklubs? Vai lielā dziļūdens osta vairs netiks izmantota?</w:t>
      </w:r>
    </w:p>
    <w:p w:rsidR="00BC315E" w:rsidRDefault="00BC315E" w:rsidP="00BC315E">
      <w:pPr>
        <w:rPr>
          <w:rFonts w:cs="Calibri"/>
          <w:sz w:val="20"/>
          <w:szCs w:val="20"/>
          <w:lang w:eastAsia="lv-LV" w:bidi="lo-LA"/>
        </w:rPr>
      </w:pPr>
      <w:r>
        <w:rPr>
          <w:rFonts w:cs="Calibri"/>
          <w:i/>
          <w:sz w:val="20"/>
          <w:szCs w:val="20"/>
          <w:u w:val="single"/>
          <w:lang w:eastAsia="lv-LV" w:bidi="lo-LA"/>
        </w:rPr>
        <w:t>Māris Dzenītis:</w:t>
      </w:r>
      <w:r w:rsidRPr="00CC60F7">
        <w:rPr>
          <w:rFonts w:cs="Calibri"/>
          <w:sz w:val="20"/>
          <w:szCs w:val="20"/>
          <w:lang w:eastAsia="lv-LV" w:bidi="lo-LA"/>
        </w:rPr>
        <w:t xml:space="preserve"> </w:t>
      </w:r>
      <w:r>
        <w:rPr>
          <w:rFonts w:cs="Calibri"/>
          <w:sz w:val="20"/>
          <w:szCs w:val="20"/>
          <w:lang w:eastAsia="lv-LV" w:bidi="lo-LA"/>
        </w:rPr>
        <w:t xml:space="preserve">Lielupes ostai pieder zemes gabals Tīklu ielā 10, bet minētā teritorija, kurā vēsturiski varētu būtu bijusi labāka, ir privāta, un iespēja tur attīstīt sabiedriskus objektus vairs nepastāv. Tā nu vienīgā vieta, kur ir pieeja pie ūdens un varētu attīstīt ostu, ir Tīklu iela10. </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Kāpēc attīstības programmā atkal iekļauta promenāde no Lielupes līdz Asariem? Ir jāaizmirst par to, ka Jūrmalā kādreiz vēl varētu attīstīt kūrortu – tāda vairs nebūs.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EC0301">
        <w:rPr>
          <w:rFonts w:cs="Calibri"/>
          <w:i/>
          <w:sz w:val="20"/>
          <w:szCs w:val="20"/>
          <w:lang w:eastAsia="lv-LV" w:bidi="lo-LA"/>
        </w:rPr>
        <w:t xml:space="preserve"> </w:t>
      </w:r>
      <w:r>
        <w:rPr>
          <w:rFonts w:cs="Calibri"/>
          <w:sz w:val="20"/>
          <w:szCs w:val="20"/>
          <w:lang w:eastAsia="lv-LV" w:bidi="lo-LA"/>
        </w:rPr>
        <w:t>Jūsu minētā promenāde nav iekļauta attīstības programmā, programmā ir iekļautas promenādes jūrā atbilstoši teritorijas plānojumam. Jums nevajadzētu būt tik bezcerīgiem un neticēt Jūrmalas kā kūrorta attīstībai, tam nav pamata, kūrorts Jūrmalā var attīstīties ļoti veiksmīgi.</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Kā mani kā uzņēmēju Jūs stimulēsiet izveidot kādu kūrorta objektu?</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EC0301">
        <w:rPr>
          <w:rFonts w:cs="Calibri"/>
          <w:i/>
          <w:sz w:val="20"/>
          <w:szCs w:val="20"/>
          <w:lang w:eastAsia="lv-LV" w:bidi="lo-LA"/>
        </w:rPr>
        <w:t xml:space="preserve"> </w:t>
      </w:r>
      <w:r>
        <w:rPr>
          <w:rFonts w:cs="Calibri"/>
          <w:sz w:val="20"/>
          <w:szCs w:val="20"/>
          <w:lang w:eastAsia="lv-LV" w:bidi="lo-LA"/>
        </w:rPr>
        <w:t>Programmā ir uzskaitīta virkne pasākumu, kā pašvaldībai savā teritorijā stimulēt uzņēmējdarbību, ir dota virkne uzdevumu pašvaldības administrācijai, kas jāveic, lai vispirms jau apzinātu, kā veicināt vietējo uzņēmējdarbību un arī piesaistīt ārvalstu investīcijas.</w:t>
      </w:r>
    </w:p>
    <w:p w:rsidR="00BC315E" w:rsidRDefault="00BC315E" w:rsidP="00BC315E">
      <w:pPr>
        <w:rPr>
          <w:rFonts w:cs="Calibri"/>
          <w:sz w:val="20"/>
          <w:szCs w:val="20"/>
          <w:lang w:eastAsia="lv-LV" w:bidi="lo-LA"/>
        </w:rPr>
      </w:pPr>
      <w:r w:rsidRPr="007A3E71">
        <w:rPr>
          <w:rFonts w:cs="Calibri"/>
          <w:i/>
          <w:sz w:val="20"/>
          <w:szCs w:val="20"/>
          <w:u w:val="single"/>
          <w:lang w:eastAsia="lv-LV" w:bidi="lo-LA"/>
        </w:rPr>
        <w:t>N.Kalniņš</w:t>
      </w:r>
      <w:r>
        <w:rPr>
          <w:rFonts w:cs="Calibri"/>
          <w:i/>
          <w:sz w:val="20"/>
          <w:szCs w:val="20"/>
          <w:u w:val="single"/>
          <w:lang w:eastAsia="lv-LV" w:bidi="lo-LA"/>
        </w:rPr>
        <w:t>:</w:t>
      </w:r>
      <w:r w:rsidRPr="00EC0301">
        <w:rPr>
          <w:rFonts w:cs="Calibri"/>
          <w:i/>
          <w:sz w:val="20"/>
          <w:szCs w:val="20"/>
          <w:lang w:eastAsia="lv-LV" w:bidi="lo-LA"/>
        </w:rPr>
        <w:t xml:space="preserve"> </w:t>
      </w:r>
      <w:r>
        <w:rPr>
          <w:rFonts w:cs="Calibri"/>
          <w:sz w:val="20"/>
          <w:szCs w:val="20"/>
          <w:lang w:eastAsia="lv-LV" w:bidi="lo-LA"/>
        </w:rPr>
        <w:t>Izšķiršanās par uzņēmējdarbību pirmkārt jau ir paša uzņēmēja, uzņēmuma lēmums. Ja uzņēmējs saskatīs arī pašvaldības interesi par viņa uzņēmuma darbību Jūrmalā, tad, loģiski, viņš izvēlēsies strādāt Jūrmalā.</w:t>
      </w:r>
    </w:p>
    <w:p w:rsidR="00BC315E" w:rsidRPr="003F706C" w:rsidRDefault="00BC315E" w:rsidP="00BC315E">
      <w:pPr>
        <w:rPr>
          <w:rFonts w:cs="Calibri"/>
          <w:sz w:val="20"/>
          <w:szCs w:val="20"/>
          <w:lang w:eastAsia="lv-LV" w:bidi="lo-LA"/>
        </w:rPr>
      </w:pPr>
      <w:r>
        <w:rPr>
          <w:rFonts w:cs="Calibri"/>
          <w:i/>
          <w:sz w:val="20"/>
          <w:szCs w:val="20"/>
          <w:u w:val="single"/>
          <w:lang w:eastAsia="lv-LV" w:bidi="lo-LA"/>
        </w:rPr>
        <w:t xml:space="preserve">L.Maziņa: </w:t>
      </w:r>
      <w:r>
        <w:rPr>
          <w:rFonts w:cs="Calibri"/>
          <w:sz w:val="20"/>
          <w:szCs w:val="20"/>
          <w:lang w:eastAsia="lv-LV" w:bidi="lo-LA"/>
        </w:rPr>
        <w:t xml:space="preserve">Pašvaldībai ir ierobežoti līdzekļi, pašreiz uzņēmējdarbību varam atbalstīt tikai ar nekustamā īpašuma atvieglojumiem vai ar kādu procedūru saīsināšanu. Jūrmala ir nolēmusi lūgt valdībai piešķirt Jūrmalai kūrorta teritorijas statusu. </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Kāpēc kanalizācija un ūdensvads tiek attīstīti tajā pilsētas daļā, kur ir mazāk iedzīvotāju?</w:t>
      </w:r>
    </w:p>
    <w:p w:rsidR="00BC315E" w:rsidRDefault="00BC315E" w:rsidP="00BC315E">
      <w:pPr>
        <w:rPr>
          <w:rFonts w:cs="Calibri"/>
          <w:sz w:val="20"/>
          <w:szCs w:val="20"/>
          <w:lang w:eastAsia="lv-LV" w:bidi="lo-LA"/>
        </w:rPr>
      </w:pPr>
      <w:r w:rsidRPr="00E649BA">
        <w:rPr>
          <w:rFonts w:cs="Calibri"/>
          <w:i/>
          <w:sz w:val="20"/>
          <w:szCs w:val="20"/>
          <w:u w:val="single"/>
          <w:lang w:eastAsia="lv-LV" w:bidi="lo-LA"/>
        </w:rPr>
        <w:lastRenderedPageBreak/>
        <w:t>G.Pāvils</w:t>
      </w:r>
      <w:r>
        <w:rPr>
          <w:rFonts w:cs="Calibri"/>
          <w:i/>
          <w:sz w:val="20"/>
          <w:szCs w:val="20"/>
          <w:u w:val="single"/>
          <w:lang w:eastAsia="lv-LV" w:bidi="lo-LA"/>
        </w:rPr>
        <w:t>:</w:t>
      </w:r>
      <w:r>
        <w:rPr>
          <w:rFonts w:cs="Calibri"/>
          <w:sz w:val="20"/>
          <w:szCs w:val="20"/>
          <w:lang w:eastAsia="lv-LV" w:bidi="lo-LA"/>
        </w:rPr>
        <w:t xml:space="preserve"> Jau esam saņēmuši labu ieteikumu citā sanāksmē – izvietot Jūrmalas mājaslapā pašvaldības infrastruktūras apsaimniekotāju plānus turpmāko gadu remontiem, lai cilvēki varētu redzēt, kurā gadā kas viņu ielā tiks darīts.</w:t>
      </w:r>
    </w:p>
    <w:p w:rsidR="00BC315E" w:rsidRDefault="00BC315E" w:rsidP="00BC315E">
      <w:pPr>
        <w:rPr>
          <w:rFonts w:cs="Calibri"/>
          <w:sz w:val="20"/>
          <w:szCs w:val="20"/>
          <w:lang w:eastAsia="lv-LV" w:bidi="lo-LA"/>
        </w:rPr>
      </w:pPr>
      <w:r>
        <w:rPr>
          <w:rFonts w:cs="Calibri"/>
          <w:i/>
          <w:sz w:val="20"/>
          <w:szCs w:val="20"/>
          <w:u w:val="single"/>
          <w:lang w:eastAsia="lv-LV" w:bidi="lo-LA"/>
        </w:rPr>
        <w:t>Māris Dzenītis:</w:t>
      </w:r>
      <w:r>
        <w:rPr>
          <w:rFonts w:cs="Calibri"/>
          <w:sz w:val="20"/>
          <w:szCs w:val="20"/>
          <w:lang w:eastAsia="lv-LV" w:bidi="lo-LA"/>
        </w:rPr>
        <w:t xml:space="preserve"> Jūsu minētais projekts ir „Jūrmalas ūdens” pārziņā. Viņu darbs neietver publisko apspriešanu. Ja tāda būtu bijusi, tad viņi arī būtu to sadzirdējuši. Mans priekšlikums ir noteikt, ka investīciju plāns turpmāk ik gadu ir publiski apspriežams.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Vai domei būtu jāprivatizē „Jūrmalas siltums”?</w:t>
      </w:r>
    </w:p>
    <w:p w:rsidR="00BC315E" w:rsidRPr="000C20CA" w:rsidRDefault="00BC315E" w:rsidP="00BC315E">
      <w:pPr>
        <w:rPr>
          <w:rFonts w:cs="Calibri"/>
          <w:sz w:val="20"/>
          <w:szCs w:val="20"/>
          <w:lang w:eastAsia="lv-LV" w:bidi="lo-LA"/>
        </w:rPr>
      </w:pPr>
      <w:r w:rsidRPr="007A3E71">
        <w:rPr>
          <w:rFonts w:cs="Calibri"/>
          <w:i/>
          <w:sz w:val="20"/>
          <w:szCs w:val="20"/>
          <w:u w:val="single"/>
          <w:lang w:eastAsia="lv-LV" w:bidi="lo-LA"/>
        </w:rPr>
        <w:t>N.Kalniņš</w:t>
      </w:r>
      <w:r>
        <w:rPr>
          <w:rFonts w:cs="Calibri"/>
          <w:i/>
          <w:sz w:val="20"/>
          <w:szCs w:val="20"/>
          <w:u w:val="single"/>
          <w:lang w:eastAsia="lv-LV" w:bidi="lo-LA"/>
        </w:rPr>
        <w:t>:</w:t>
      </w:r>
      <w:r w:rsidRPr="00324B2E">
        <w:rPr>
          <w:rFonts w:cs="Calibri"/>
          <w:sz w:val="20"/>
          <w:szCs w:val="20"/>
          <w:lang w:eastAsia="lv-LV" w:bidi="lo-LA"/>
        </w:rPr>
        <w:t xml:space="preserve"> </w:t>
      </w:r>
      <w:r>
        <w:rPr>
          <w:rFonts w:cs="Calibri"/>
          <w:sz w:val="20"/>
          <w:szCs w:val="20"/>
          <w:lang w:eastAsia="lv-LV" w:bidi="lo-LA"/>
        </w:rPr>
        <w:t>Ja atsevišķa kapitālsabiedrība netiek galā ar saviem pienākumiem/funkcijām galā (daudz sūdzību), piemēram, netiek veikti energoefektivitātes pasākumi, tad domei varētu būt pietiekams pamats iejaukties, tai skaitā pārņemot kapitālsabiedrību. Mēs sava darba ietvaros nesaņēmām šādu informāciju par „Jūrmalas siltumu”, aptauja parāda, ka lielākā daļa iedzīvotāju ir apmierināti ar centralizēto siltumapgādi.</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Kāpēc tiek pārdotas glābšanas stacijas?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324B2E">
        <w:rPr>
          <w:rFonts w:cs="Calibri"/>
          <w:i/>
          <w:sz w:val="20"/>
          <w:szCs w:val="20"/>
          <w:lang w:eastAsia="lv-LV" w:bidi="lo-LA"/>
        </w:rPr>
        <w:t xml:space="preserve"> </w:t>
      </w:r>
      <w:r>
        <w:rPr>
          <w:rFonts w:cs="Calibri"/>
          <w:sz w:val="20"/>
          <w:szCs w:val="20"/>
          <w:lang w:eastAsia="lv-LV" w:bidi="lo-LA"/>
        </w:rPr>
        <w:t xml:space="preserve">Attīstības programma neparedz glābšanas staciju pārdošanu, tieši otrādi – plānota glābšanas staciju uzturēšana un attīstība. </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Kāpēc investīciju plānā ir dārgs projekts sociālo māju būvniecībai Dīķu ielā? Vai tad Kauguros pietrūkst dzīvojamās mājas? Drīzāk sabiedriskās iestādes pietrūkst!</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324B2E">
        <w:rPr>
          <w:rFonts w:cs="Calibri"/>
          <w:i/>
          <w:sz w:val="20"/>
          <w:szCs w:val="20"/>
          <w:lang w:eastAsia="lv-LV" w:bidi="lo-LA"/>
        </w:rPr>
        <w:t xml:space="preserve"> </w:t>
      </w:r>
      <w:r>
        <w:rPr>
          <w:rFonts w:cs="Calibri"/>
          <w:sz w:val="20"/>
          <w:szCs w:val="20"/>
          <w:lang w:eastAsia="lv-LV" w:bidi="lo-LA"/>
        </w:rPr>
        <w:t>Sociālo māju projekts jau vairākus gadus ir iekļauts investīciju plānā, jau pirms mūsu darba. Aicinām Jūs pašus un Jūsu deputātus izvērtēt vai tā ir prioritāte jeb vai nē, mums nebija tiesību šādu projektu izņemt.</w:t>
      </w:r>
    </w:p>
    <w:p w:rsidR="00BC315E" w:rsidRPr="00C85673"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w:t>
      </w:r>
      <w:r w:rsidRPr="00C85673">
        <w:rPr>
          <w:rFonts w:cs="Calibri"/>
          <w:sz w:val="20"/>
          <w:szCs w:val="20"/>
          <w:lang w:eastAsia="lv-LV" w:bidi="lo-LA"/>
        </w:rPr>
        <w:t xml:space="preserve"> </w:t>
      </w:r>
      <w:r>
        <w:rPr>
          <w:rFonts w:cs="Calibri"/>
          <w:sz w:val="20"/>
          <w:szCs w:val="20"/>
          <w:lang w:eastAsia="lv-LV" w:bidi="lo-LA"/>
        </w:rPr>
        <w:t>Ir priekšlikums paredzēt vairāk palīdzības pensionāriem un maznodrošinātajiem.</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Cik aktīvi turpmāk ir plānots iesaistīt iedzīvotājus?</w:t>
      </w:r>
    </w:p>
    <w:p w:rsidR="00BC315E" w:rsidRPr="007034C5"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EA1D38">
        <w:rPr>
          <w:rFonts w:cs="Calibri"/>
          <w:i/>
          <w:sz w:val="20"/>
          <w:szCs w:val="20"/>
          <w:lang w:eastAsia="lv-LV" w:bidi="lo-LA"/>
        </w:rPr>
        <w:t xml:space="preserve"> </w:t>
      </w:r>
      <w:r>
        <w:rPr>
          <w:rFonts w:cs="Calibri"/>
          <w:sz w:val="20"/>
          <w:szCs w:val="20"/>
          <w:lang w:eastAsia="lv-LV" w:bidi="lo-LA"/>
        </w:rPr>
        <w:t>Mēs likām lielu uzsvaru uz to. Iesakām pilsētai veicināt apkaimju sabiedrisko organizāciju un uzņēmēju organizāciju izveidi un tiešām ceram, ka Jūrmalas iedzīvotāji aktīvāk tajās iesaistīsies.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Vai pašvaldība nevarētu palīdzēt sabiedriskiem centriem un telpām, kur rīkot šādas sanāksmes?</w:t>
      </w:r>
    </w:p>
    <w:p w:rsidR="00BC315E" w:rsidRPr="000E1AB6"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EA1D38">
        <w:rPr>
          <w:rFonts w:cs="Calibri"/>
          <w:i/>
          <w:sz w:val="20"/>
          <w:szCs w:val="20"/>
          <w:lang w:eastAsia="lv-LV" w:bidi="lo-LA"/>
        </w:rPr>
        <w:t xml:space="preserve"> </w:t>
      </w:r>
      <w:r>
        <w:rPr>
          <w:rFonts w:cs="Calibri"/>
          <w:sz w:val="20"/>
          <w:szCs w:val="20"/>
          <w:lang w:eastAsia="lv-LV" w:bidi="lo-LA"/>
        </w:rPr>
        <w:t>Pēc savas pieredzes varu teikt, ka pašvaldības vai valsts apmaksātu telpu trūkums nav kavējis šādas biedrības darbību. Jums ir iespēja vienoties ar pašvaldību par jau esošo sabiedrisko telpu izmantošanu.</w:t>
      </w:r>
    </w:p>
    <w:p w:rsidR="00BC315E" w:rsidRDefault="00BC315E" w:rsidP="00BC315E">
      <w:pPr>
        <w:rPr>
          <w:rFonts w:cs="Calibri"/>
          <w:sz w:val="20"/>
          <w:szCs w:val="20"/>
          <w:lang w:eastAsia="lv-LV" w:bidi="lo-LA"/>
        </w:rPr>
      </w:pPr>
      <w:r w:rsidRPr="009C6577">
        <w:rPr>
          <w:rFonts w:cs="Calibri"/>
          <w:i/>
          <w:sz w:val="20"/>
          <w:szCs w:val="20"/>
          <w:u w:val="single"/>
          <w:lang w:eastAsia="lv-LV" w:bidi="lo-LA"/>
        </w:rPr>
        <w:t>Iedzīvotāji</w:t>
      </w:r>
      <w:r w:rsidRPr="009C6577">
        <w:rPr>
          <w:rFonts w:cs="Calibri"/>
          <w:sz w:val="20"/>
          <w:szCs w:val="20"/>
          <w:lang w:eastAsia="lv-LV" w:bidi="lo-LA"/>
        </w:rPr>
        <w:t>: Cik pašvaldība paredz procentuāli nodarbināt bērnus sportā?</w:t>
      </w:r>
    </w:p>
    <w:p w:rsidR="00BC315E" w:rsidRPr="000E1AB6"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EA1D38">
        <w:rPr>
          <w:rFonts w:cs="Calibri"/>
          <w:i/>
          <w:sz w:val="20"/>
          <w:szCs w:val="20"/>
          <w:lang w:eastAsia="lv-LV" w:bidi="lo-LA"/>
        </w:rPr>
        <w:t xml:space="preserve"> </w:t>
      </w:r>
      <w:r>
        <w:rPr>
          <w:rFonts w:cs="Calibri"/>
          <w:sz w:val="20"/>
          <w:szCs w:val="20"/>
          <w:lang w:eastAsia="lv-LV" w:bidi="lo-LA"/>
        </w:rPr>
        <w:t>Pašvaldības investīciju plānā ir iekļauti publiski pieejami sporta infrastruktūras objekti. Šo objektu ikdienas izmantošana visu pilsētas iedzīvotāju, tai skaitā bērnu, interesēs jau ir pilsētas sporta dzīves organizatoru darba kvalitātes jautājums.</w:t>
      </w:r>
    </w:p>
    <w:p w:rsidR="00BC315E" w:rsidRDefault="00BC315E" w:rsidP="00BC315E">
      <w:pPr>
        <w:rPr>
          <w:rFonts w:cs="Calibri"/>
          <w:sz w:val="20"/>
          <w:szCs w:val="20"/>
          <w:lang w:eastAsia="lv-LV" w:bidi="lo-LA"/>
        </w:rPr>
      </w:pPr>
      <w:r w:rsidRPr="00F71A83">
        <w:rPr>
          <w:rFonts w:cs="Calibri"/>
          <w:i/>
          <w:sz w:val="20"/>
          <w:szCs w:val="20"/>
          <w:u w:val="single"/>
          <w:lang w:eastAsia="lv-LV" w:bidi="lo-LA"/>
        </w:rPr>
        <w:t>Iedzīvotāji</w:t>
      </w:r>
      <w:r w:rsidRPr="00F71A83">
        <w:rPr>
          <w:rFonts w:cs="Calibri"/>
          <w:sz w:val="20"/>
          <w:szCs w:val="20"/>
          <w:lang w:eastAsia="lv-LV" w:bidi="lo-LA"/>
        </w:rPr>
        <w:t xml:space="preserve">: </w:t>
      </w:r>
      <w:r>
        <w:rPr>
          <w:rFonts w:cs="Calibri"/>
          <w:sz w:val="20"/>
          <w:szCs w:val="20"/>
          <w:lang w:eastAsia="lv-LV" w:bidi="lo-LA"/>
        </w:rPr>
        <w:t>Vai Lielupes vidusskolā tiks veidots sporta internāts?</w:t>
      </w:r>
    </w:p>
    <w:p w:rsidR="00BC315E" w:rsidRPr="00F71A83"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9C6577">
        <w:rPr>
          <w:rFonts w:cs="Calibri"/>
          <w:i/>
          <w:sz w:val="20"/>
          <w:szCs w:val="20"/>
          <w:lang w:eastAsia="lv-LV" w:bidi="lo-LA"/>
        </w:rPr>
        <w:t xml:space="preserve"> </w:t>
      </w:r>
      <w:r>
        <w:rPr>
          <w:rFonts w:cs="Calibri"/>
          <w:sz w:val="20"/>
          <w:szCs w:val="20"/>
          <w:lang w:eastAsia="lv-LV" w:bidi="lo-LA"/>
        </w:rPr>
        <w:t>Tā kā ir šāda ideja, attīstības programmā esam iekļāvuši izpēti – pēc izpētes rezultātiem varēs noteikt, vai ir mērķtiecīgi veidot šeit sporta internātu.</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Iebilstam pret darba kvalitāti, jo 1) vajadzētu iekļaut informāciju par izmantotajiem informācijas avotiem pie katra skaitļa un apgalvojuma, kas tagad izdarīts tikai atsevišķās vietās; 2) nav norādīti darba autori; 3) nav apraksta par to, pēc kādas metodikas ir izstrādāts šis darbs; 4) nav veikta situācijas analīze pa periodiem, nav visur paskaidrots, kāpēc mainās skaitļi un kā tālāk rīkoties; 5) investīciju projekti nav sadalīti pēc prioritātēm?</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9F66FC">
        <w:rPr>
          <w:rFonts w:cs="Calibri"/>
          <w:i/>
          <w:sz w:val="20"/>
          <w:szCs w:val="20"/>
          <w:lang w:eastAsia="lv-LV" w:bidi="lo-LA"/>
        </w:rPr>
        <w:t xml:space="preserve"> </w:t>
      </w:r>
      <w:r>
        <w:rPr>
          <w:rFonts w:cs="Calibri"/>
          <w:sz w:val="20"/>
          <w:szCs w:val="20"/>
          <w:lang w:eastAsia="lv-LV" w:bidi="lo-LA"/>
        </w:rPr>
        <w:t>Nevienam no šiem apgalvojumiem nepiekrītu. Informācija par izmantotajiem informācijas avotiem ir norādīta pie būtiskākajiem datiem un apgalvojumiem, nav praktiski to atkārtot pie katra skaitļa un apgalvojuma – šādi nedara pat zinātniskajos darbos. Darba autors ir norādīts, taču varam iekļaut visu darba grupu. Ir iekļauta atsauce uz metodiku, pēc kuras darbs ir izstrādāts – šī metodika ir visaptveroša un attīstības programma ir izstrādāta saskaņā ar to. Visus investīciju projektus izkārtot pēc prioritātes nav pamatoti un mērķtiecīgi, jo šo projektu īstenošanas laiks ir atkarīgs no finansējuma pieejamības un projekti savstarpēji ietekmē viens otru. Darbs izvirza pilsētas attīstības prioritātes.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Vajadzētu lielāku uzsvaru uz vieglās (no vides viedokļa) rūpniecības, piemēram, kokrūpniecības attīstību, jo visi Kauguri nevar strādāt viesmīlības industrijā. Slokā ir teritorijas, kurās varētu attīstīt ražošanu.</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sidRPr="006911AE">
        <w:rPr>
          <w:rFonts w:cs="Calibri"/>
          <w:i/>
          <w:sz w:val="20"/>
          <w:szCs w:val="20"/>
          <w:lang w:eastAsia="lv-LV" w:bidi="lo-LA"/>
        </w:rPr>
        <w:t xml:space="preserve"> </w:t>
      </w:r>
      <w:r>
        <w:rPr>
          <w:rFonts w:cs="Calibri"/>
          <w:sz w:val="20"/>
          <w:szCs w:val="20"/>
          <w:lang w:eastAsia="lv-LV" w:bidi="lo-LA"/>
        </w:rPr>
        <w:t>Ilgtspējīgas attīstības stratēģija paredz, ka pilsētā var attīstīt videi draudzīgu rūpniecību, teritorijas plānojums paredz, ka ražošanu var attīstīt Priedainē, Kūdrā, Papīrfabrikā. Paldies par ieteikumu, mēs izvērtēsim to.</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Lašu ielai abās pusēs ir dažādas nozīmes apbūves objekti, no kuriem pusei ir izeja uz Lielupi, uz tauvas joslu, bet mums šīs 10 m tauvas josla nav, lai varēt piekļūt pie upes. Šī lieta būtu jāatrisina. Un domei vajadzētu sniegt priekšlikums par kooperatīva garāžām, kur tās varētu izveidot.</w:t>
      </w:r>
    </w:p>
    <w:p w:rsidR="00BC315E" w:rsidRDefault="00BC315E" w:rsidP="00BC315E">
      <w:pPr>
        <w:rPr>
          <w:rFonts w:cs="Calibri"/>
          <w:sz w:val="20"/>
          <w:szCs w:val="20"/>
          <w:lang w:eastAsia="lv-LV" w:bidi="lo-LA"/>
        </w:rPr>
      </w:pPr>
      <w:r w:rsidRPr="00E649BA">
        <w:rPr>
          <w:rFonts w:cs="Calibri"/>
          <w:i/>
          <w:sz w:val="20"/>
          <w:szCs w:val="20"/>
          <w:u w:val="single"/>
          <w:lang w:eastAsia="lv-LV" w:bidi="lo-LA"/>
        </w:rPr>
        <w:lastRenderedPageBreak/>
        <w:t>G.Pāvils</w:t>
      </w:r>
      <w:r>
        <w:rPr>
          <w:rFonts w:cs="Calibri"/>
          <w:i/>
          <w:sz w:val="20"/>
          <w:szCs w:val="20"/>
          <w:u w:val="single"/>
          <w:lang w:eastAsia="lv-LV" w:bidi="lo-LA"/>
        </w:rPr>
        <w:t>:</w:t>
      </w:r>
      <w:r w:rsidRPr="006911AE">
        <w:rPr>
          <w:rFonts w:cs="Calibri"/>
          <w:i/>
          <w:sz w:val="20"/>
          <w:szCs w:val="20"/>
          <w:lang w:eastAsia="lv-LV" w:bidi="lo-LA"/>
        </w:rPr>
        <w:t xml:space="preserve"> </w:t>
      </w:r>
      <w:r>
        <w:rPr>
          <w:rFonts w:cs="Calibri"/>
          <w:sz w:val="20"/>
          <w:szCs w:val="20"/>
          <w:lang w:eastAsia="lv-LV" w:bidi="lo-LA"/>
        </w:rPr>
        <w:t>Attīstības programma šādus jautājumus nerisina. Šogad plānots izstrādāt Lielupes ostas attīstības plānu, kur arī būs sabiedriskā apspriešana, aicinām sekot līdzi šim procesam.</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Kā paredzēts attīstīt pilsētas bibliotēkas? Visas 7 ir katastrofālā stāvoklī, Jūrmala šī iemesla dēļ var zaudēt centrālās bibliotēkas akreditāciju, ko iegūs Tukums.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G.Pāvils</w:t>
      </w:r>
      <w:r>
        <w:rPr>
          <w:rFonts w:cs="Calibri"/>
          <w:i/>
          <w:sz w:val="20"/>
          <w:szCs w:val="20"/>
          <w:u w:val="single"/>
          <w:lang w:eastAsia="lv-LV" w:bidi="lo-LA"/>
        </w:rPr>
        <w:t>:</w:t>
      </w:r>
      <w:r>
        <w:rPr>
          <w:rFonts w:cs="Calibri"/>
          <w:i/>
          <w:sz w:val="20"/>
          <w:szCs w:val="20"/>
          <w:lang w:eastAsia="lv-LV" w:bidi="lo-LA"/>
        </w:rPr>
        <w:t xml:space="preserve"> </w:t>
      </w:r>
      <w:r>
        <w:rPr>
          <w:rFonts w:cs="Calibri"/>
          <w:sz w:val="20"/>
          <w:szCs w:val="20"/>
          <w:lang w:eastAsia="lv-LV" w:bidi="lo-LA"/>
        </w:rPr>
        <w:t>Jāatzīst, ka vispār kultūras iestādes Jūrmalā ir ļoti sliktā stāvoklī. Bibliotēkām ir plānoti investīciju projekti, tai skaitā jaunas bibliotēkas būvniecības – ja jūs pamatojiet, ka šāds projekts notiek, iespējams, ka Jūrmalas centrālā bibliotēka varētu saglabāt savu statusu.</w:t>
      </w:r>
    </w:p>
    <w:p w:rsidR="00BC315E" w:rsidRDefault="00BC315E" w:rsidP="00BC315E">
      <w:pPr>
        <w:rPr>
          <w:rFonts w:cs="Calibri"/>
          <w:sz w:val="20"/>
          <w:szCs w:val="20"/>
          <w:lang w:eastAsia="lv-LV" w:bidi="lo-LA"/>
        </w:rPr>
      </w:pPr>
      <w:r>
        <w:rPr>
          <w:rFonts w:cs="Calibri"/>
          <w:i/>
          <w:sz w:val="20"/>
          <w:szCs w:val="20"/>
          <w:u w:val="single"/>
          <w:lang w:eastAsia="lv-LV" w:bidi="lo-LA"/>
        </w:rPr>
        <w:t>L.Maziņa:</w:t>
      </w:r>
      <w:r w:rsidRPr="006911AE">
        <w:rPr>
          <w:rFonts w:cs="Calibri"/>
          <w:i/>
          <w:sz w:val="20"/>
          <w:szCs w:val="20"/>
          <w:lang w:eastAsia="lv-LV" w:bidi="lo-LA"/>
        </w:rPr>
        <w:t xml:space="preserve"> </w:t>
      </w:r>
      <w:r>
        <w:rPr>
          <w:rFonts w:cs="Calibri"/>
          <w:sz w:val="20"/>
          <w:szCs w:val="20"/>
          <w:lang w:eastAsia="lv-LV" w:bidi="lo-LA"/>
        </w:rPr>
        <w:t>Bibliotēkām noteikti būs arī siltināšanas projekti.</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Priekšlikums nodrošināt 10 m tauvas joslu gar visu jūras līci un upes krastu, lai cilvēki varētu piekļūt gan no ziemeļu puses (no jūras krasta), gan no upes puses (dienvidu puses), lai bijušajā ostā caur vārtiem varētu iekļūt. Pašlaik tur ir slēgta zona.</w:t>
      </w:r>
    </w:p>
    <w:p w:rsidR="00BC315E" w:rsidRDefault="00BC315E" w:rsidP="00BC315E">
      <w:pPr>
        <w:rPr>
          <w:rFonts w:cs="Calibri"/>
          <w:sz w:val="20"/>
          <w:szCs w:val="20"/>
          <w:lang w:eastAsia="lv-LV" w:bidi="lo-LA"/>
        </w:rPr>
      </w:pPr>
      <w:r>
        <w:rPr>
          <w:rFonts w:cs="Calibri"/>
          <w:i/>
          <w:sz w:val="20"/>
          <w:szCs w:val="20"/>
          <w:u w:val="single"/>
          <w:lang w:eastAsia="lv-LV" w:bidi="lo-LA"/>
        </w:rPr>
        <w:t>Māris Dzenītis:</w:t>
      </w:r>
      <w:r w:rsidRPr="006911AE">
        <w:rPr>
          <w:rFonts w:cs="Calibri"/>
          <w:i/>
          <w:sz w:val="20"/>
          <w:szCs w:val="20"/>
          <w:lang w:eastAsia="lv-LV" w:bidi="lo-LA"/>
        </w:rPr>
        <w:t xml:space="preserve"> </w:t>
      </w:r>
      <w:r>
        <w:rPr>
          <w:rFonts w:cs="Calibri"/>
          <w:sz w:val="20"/>
          <w:szCs w:val="20"/>
          <w:lang w:eastAsia="lv-LV" w:bidi="lo-LA"/>
        </w:rPr>
        <w:t xml:space="preserve">Ir jāvērtē, kas kam </w:t>
      </w:r>
      <w:r w:rsidRPr="00E716F3">
        <w:rPr>
          <w:rFonts w:cs="Calibri"/>
          <w:sz w:val="20"/>
          <w:szCs w:val="20"/>
          <w:lang w:eastAsia="lv-LV" w:bidi="lo-LA"/>
        </w:rPr>
        <w:t>pieder.</w:t>
      </w:r>
      <w:r>
        <w:rPr>
          <w:rFonts w:cs="Calibri"/>
          <w:sz w:val="20"/>
          <w:szCs w:val="20"/>
          <w:lang w:eastAsia="lv-LV" w:bidi="lo-LA"/>
        </w:rPr>
        <w:t xml:space="preserve"> Lašu ielā 11 šādai piekļuvei būtu jāsaglabājas. Arī domes deputāti pastāvīgi uzsver, ka joslai gar upes krastu jābūt brīvi pieejamai, bet normatīvi nosaka, ka ostas teritorijā tauvas josla nedarbojās.</w:t>
      </w:r>
    </w:p>
    <w:p w:rsidR="00BC315E" w:rsidRDefault="00BC315E" w:rsidP="00BC315E">
      <w:pPr>
        <w:rPr>
          <w:rFonts w:cs="Calibri"/>
          <w:sz w:val="20"/>
          <w:szCs w:val="20"/>
          <w:lang w:eastAsia="lv-LV" w:bidi="lo-LA"/>
        </w:rPr>
      </w:pPr>
      <w:r w:rsidRPr="00E649BA">
        <w:rPr>
          <w:rFonts w:cs="Calibri"/>
          <w:i/>
          <w:sz w:val="20"/>
          <w:szCs w:val="20"/>
          <w:u w:val="single"/>
          <w:lang w:eastAsia="lv-LV" w:bidi="lo-LA"/>
        </w:rPr>
        <w:t>Iedzīvotāji</w:t>
      </w:r>
      <w:r>
        <w:rPr>
          <w:rFonts w:cs="Calibri"/>
          <w:sz w:val="20"/>
          <w:szCs w:val="20"/>
          <w:lang w:eastAsia="lv-LV" w:bidi="lo-LA"/>
        </w:rPr>
        <w:t>: Priekšlikums izveidot vietu, kur iedzīvotāji var noskaidrot, kas notiek pilsētas domē.</w:t>
      </w:r>
    </w:p>
    <w:p w:rsidR="00BC315E" w:rsidRDefault="00BC315E" w:rsidP="00BC315E">
      <w:pPr>
        <w:rPr>
          <w:rFonts w:cs="Calibri"/>
          <w:sz w:val="20"/>
          <w:szCs w:val="20"/>
          <w:lang w:eastAsia="lv-LV" w:bidi="lo-LA"/>
        </w:rPr>
      </w:pPr>
      <w:r>
        <w:rPr>
          <w:rFonts w:cs="Calibri"/>
          <w:i/>
          <w:sz w:val="20"/>
          <w:szCs w:val="20"/>
          <w:u w:val="single"/>
          <w:lang w:eastAsia="lv-LV" w:bidi="lo-LA"/>
        </w:rPr>
        <w:t>N</w:t>
      </w:r>
      <w:r w:rsidRPr="00E649BA">
        <w:rPr>
          <w:rFonts w:cs="Calibri"/>
          <w:i/>
          <w:sz w:val="20"/>
          <w:szCs w:val="20"/>
          <w:u w:val="single"/>
          <w:lang w:eastAsia="lv-LV" w:bidi="lo-LA"/>
        </w:rPr>
        <w:t>.</w:t>
      </w:r>
      <w:r>
        <w:rPr>
          <w:rFonts w:cs="Calibri"/>
          <w:i/>
          <w:sz w:val="20"/>
          <w:szCs w:val="20"/>
          <w:u w:val="single"/>
          <w:lang w:eastAsia="lv-LV" w:bidi="lo-LA"/>
        </w:rPr>
        <w:t>Kalniņš:</w:t>
      </w:r>
      <w:r w:rsidRPr="006911AE">
        <w:rPr>
          <w:rFonts w:cs="Calibri"/>
          <w:i/>
          <w:sz w:val="20"/>
          <w:szCs w:val="20"/>
          <w:lang w:eastAsia="lv-LV" w:bidi="lo-LA"/>
        </w:rPr>
        <w:t xml:space="preserve"> </w:t>
      </w:r>
      <w:r>
        <w:rPr>
          <w:rFonts w:cs="Calibri"/>
          <w:sz w:val="20"/>
          <w:szCs w:val="20"/>
          <w:lang w:eastAsia="lv-LV" w:bidi="lo-LA"/>
        </w:rPr>
        <w:t>Šādu iespēju dome nodrošina jau tagad, savās telpās. Savukārt, ja iedzīvotāji vēlas, lai viņu viedoklis tiek ņemts vērā, ir jāveido organizācijas un biedrības, jo pārvaldes institūcijas vienkārši nevar rēķināties ar katru no 50 000 jūrmalnieku individuālajiem viedokļiem.</w:t>
      </w:r>
    </w:p>
    <w:p w:rsidR="00BC315E" w:rsidRDefault="00BC315E" w:rsidP="00BC315E">
      <w:pPr>
        <w:rPr>
          <w:rFonts w:cs="Calibri"/>
          <w:sz w:val="20"/>
          <w:szCs w:val="20"/>
          <w:lang w:eastAsia="lv-LV" w:bidi="lo-LA"/>
        </w:rPr>
      </w:pPr>
    </w:p>
    <w:p w:rsidR="00BC315E" w:rsidRPr="00294043" w:rsidRDefault="00BC315E" w:rsidP="00BC315E">
      <w:pPr>
        <w:rPr>
          <w:rFonts w:cs="Calibri"/>
          <w:sz w:val="20"/>
          <w:szCs w:val="20"/>
          <w:lang w:eastAsia="lv-LV" w:bidi="lo-LA"/>
        </w:rPr>
      </w:pP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 xml:space="preserve">Sanāksme tiek slēgta plkst. </w:t>
      </w:r>
      <w:r>
        <w:rPr>
          <w:rFonts w:cs="Calibri"/>
          <w:sz w:val="20"/>
          <w:szCs w:val="20"/>
          <w:lang w:eastAsia="lv-LV" w:bidi="lo-LA"/>
        </w:rPr>
        <w:t>20:35</w:t>
      </w:r>
    </w:p>
    <w:p w:rsidR="00BC315E" w:rsidRPr="00294043" w:rsidRDefault="00BC315E" w:rsidP="00BC315E">
      <w:pPr>
        <w:autoSpaceDE w:val="0"/>
        <w:autoSpaceDN w:val="0"/>
        <w:adjustRightInd w:val="0"/>
        <w:rPr>
          <w:rFonts w:cs="Calibri"/>
          <w:sz w:val="20"/>
          <w:szCs w:val="20"/>
          <w:lang w:eastAsia="lv-LV" w:bidi="lo-LA"/>
        </w:rPr>
      </w:pPr>
    </w:p>
    <w:p w:rsidR="00BC315E" w:rsidRPr="00294043" w:rsidRDefault="00BC315E" w:rsidP="00BC315E">
      <w:pPr>
        <w:autoSpaceDE w:val="0"/>
        <w:autoSpaceDN w:val="0"/>
        <w:adjustRightInd w:val="0"/>
        <w:rPr>
          <w:rFonts w:cs="Calibri"/>
          <w:sz w:val="20"/>
          <w:szCs w:val="20"/>
          <w:lang w:eastAsia="lv-LV" w:bidi="lo-LA"/>
        </w:rPr>
      </w:pPr>
      <w:r w:rsidRPr="00294043">
        <w:rPr>
          <w:rFonts w:cs="Calibri"/>
          <w:sz w:val="20"/>
          <w:szCs w:val="20"/>
          <w:lang w:eastAsia="lv-LV" w:bidi="lo-LA"/>
        </w:rPr>
        <w:t>Sanāksmes vadītājs</w:t>
      </w:r>
      <w:r w:rsidRPr="00294043">
        <w:rPr>
          <w:rFonts w:cs="Calibri"/>
          <w:sz w:val="20"/>
          <w:szCs w:val="20"/>
          <w:lang w:eastAsia="lv-LV" w:bidi="lo-LA"/>
        </w:rPr>
        <w:tab/>
        <w:t xml:space="preserve"> /paraksts/ </w:t>
      </w:r>
      <w:r w:rsidRPr="00294043">
        <w:rPr>
          <w:rFonts w:cs="Calibri"/>
          <w:sz w:val="20"/>
          <w:szCs w:val="20"/>
          <w:lang w:eastAsia="lv-LV" w:bidi="lo-LA"/>
        </w:rPr>
        <w:tab/>
      </w:r>
      <w:r>
        <w:rPr>
          <w:rFonts w:cs="Calibri"/>
          <w:sz w:val="20"/>
          <w:szCs w:val="20"/>
          <w:lang w:eastAsia="lv-LV" w:bidi="lo-LA"/>
        </w:rPr>
        <w:t>Neils Kalniņš</w:t>
      </w:r>
    </w:p>
    <w:p w:rsidR="00BC315E" w:rsidRPr="00294043" w:rsidRDefault="00BC315E" w:rsidP="00BC315E">
      <w:pPr>
        <w:rPr>
          <w:rFonts w:cs="Calibri"/>
          <w:sz w:val="20"/>
          <w:szCs w:val="20"/>
          <w:lang w:eastAsia="lv-LV" w:bidi="lo-LA"/>
        </w:rPr>
      </w:pPr>
    </w:p>
    <w:p w:rsidR="00BC315E" w:rsidRPr="00294043" w:rsidRDefault="00BC315E" w:rsidP="00BC315E">
      <w:pPr>
        <w:rPr>
          <w:rFonts w:cs="Calibri"/>
          <w:sz w:val="20"/>
          <w:szCs w:val="20"/>
          <w:lang w:eastAsia="lv-LV" w:bidi="lo-LA"/>
        </w:rPr>
      </w:pPr>
      <w:r w:rsidRPr="00294043">
        <w:rPr>
          <w:rFonts w:cs="Calibri"/>
          <w:sz w:val="20"/>
          <w:szCs w:val="20"/>
          <w:lang w:eastAsia="lv-LV" w:bidi="lo-LA"/>
        </w:rPr>
        <w:t xml:space="preserve">Sanāksmes protokolists </w:t>
      </w:r>
      <w:r w:rsidRPr="00294043">
        <w:rPr>
          <w:rFonts w:cs="Calibri"/>
          <w:sz w:val="20"/>
          <w:szCs w:val="20"/>
          <w:lang w:eastAsia="lv-LV" w:bidi="lo-LA"/>
        </w:rPr>
        <w:tab/>
        <w:t xml:space="preserve">/paraksts/ </w:t>
      </w:r>
      <w:r w:rsidRPr="00294043">
        <w:rPr>
          <w:rFonts w:cs="Calibri"/>
          <w:sz w:val="20"/>
          <w:szCs w:val="20"/>
          <w:lang w:eastAsia="lv-LV" w:bidi="lo-LA"/>
        </w:rPr>
        <w:tab/>
      </w:r>
      <w:r>
        <w:rPr>
          <w:rFonts w:cs="Calibri"/>
          <w:sz w:val="20"/>
          <w:szCs w:val="20"/>
          <w:lang w:eastAsia="lv-LV" w:bidi="lo-LA"/>
        </w:rPr>
        <w:t>Evisa Krumholca</w:t>
      </w:r>
    </w:p>
    <w:p w:rsidR="00BC315E" w:rsidRPr="00BC315E" w:rsidRDefault="00BC315E" w:rsidP="00BC315E">
      <w:pPr>
        <w:pBdr>
          <w:bottom w:val="single" w:sz="6" w:space="1" w:color="auto"/>
        </w:pBdr>
      </w:pPr>
    </w:p>
    <w:p w:rsidR="004112A2" w:rsidRDefault="004112A2" w:rsidP="004112A2">
      <w:pPr>
        <w:jc w:val="center"/>
        <w:rPr>
          <w:rFonts w:ascii="Times New Roman" w:hAnsi="Times New Roman" w:cs="Times New Roman"/>
          <w:b/>
          <w:bCs/>
          <w:sz w:val="24"/>
          <w:szCs w:val="24"/>
        </w:rPr>
      </w:pPr>
    </w:p>
    <w:p w:rsidR="004112A2" w:rsidRPr="004112A2" w:rsidRDefault="004112A2" w:rsidP="004112A2">
      <w:pPr>
        <w:jc w:val="center"/>
        <w:rPr>
          <w:rFonts w:asciiTheme="minorHAnsi" w:hAnsiTheme="minorHAnsi" w:cs="Times New Roman"/>
          <w:b/>
          <w:bCs/>
          <w:sz w:val="20"/>
          <w:szCs w:val="20"/>
        </w:rPr>
      </w:pPr>
      <w:r w:rsidRPr="004112A2">
        <w:rPr>
          <w:rFonts w:asciiTheme="minorHAnsi" w:hAnsiTheme="minorHAnsi" w:cs="Times New Roman"/>
          <w:b/>
          <w:bCs/>
          <w:sz w:val="20"/>
          <w:szCs w:val="20"/>
        </w:rPr>
        <w:t xml:space="preserve">Jūrmalas attīstības programmas 2014.-2020.gadam 1. aktualizētās redakcijas un </w:t>
      </w:r>
      <w:r w:rsidRPr="004112A2">
        <w:rPr>
          <w:rFonts w:asciiTheme="minorHAnsi" w:hAnsiTheme="minorHAnsi" w:cs="Times New Roman"/>
          <w:b/>
          <w:bCs/>
          <w:sz w:val="20"/>
          <w:szCs w:val="20"/>
          <w:shd w:val="clear" w:color="auto" w:fill="FFFFFF"/>
        </w:rPr>
        <w:t>tās stratēģiskās ietekmes uz vidi novērtējuma Vides pārskata projekta</w:t>
      </w:r>
    </w:p>
    <w:p w:rsidR="004112A2" w:rsidRPr="004112A2" w:rsidRDefault="004112A2" w:rsidP="004112A2">
      <w:pPr>
        <w:jc w:val="center"/>
        <w:rPr>
          <w:rFonts w:asciiTheme="minorHAnsi" w:hAnsiTheme="minorHAnsi" w:cs="Times New Roman"/>
          <w:b/>
          <w:bCs/>
          <w:sz w:val="20"/>
          <w:szCs w:val="20"/>
        </w:rPr>
      </w:pPr>
      <w:r w:rsidRPr="004112A2">
        <w:rPr>
          <w:rFonts w:asciiTheme="minorHAnsi" w:hAnsiTheme="minorHAnsi" w:cs="Times New Roman"/>
          <w:b/>
          <w:bCs/>
          <w:sz w:val="20"/>
          <w:szCs w:val="20"/>
        </w:rPr>
        <w:t>publiskās apspriešanas sanāksme</w:t>
      </w:r>
    </w:p>
    <w:p w:rsidR="004112A2" w:rsidRPr="004112A2" w:rsidRDefault="004112A2" w:rsidP="004112A2">
      <w:pPr>
        <w:jc w:val="center"/>
        <w:rPr>
          <w:rFonts w:asciiTheme="minorHAnsi" w:hAnsiTheme="minorHAnsi" w:cs="Times New Roman"/>
          <w:b/>
          <w:bCs/>
          <w:i/>
          <w:iCs/>
          <w:sz w:val="20"/>
          <w:szCs w:val="20"/>
        </w:rPr>
      </w:pPr>
      <w:r w:rsidRPr="004112A2">
        <w:rPr>
          <w:rFonts w:asciiTheme="minorHAnsi" w:hAnsiTheme="minorHAnsi" w:cs="Times New Roman"/>
          <w:b/>
          <w:bCs/>
          <w:i/>
          <w:iCs/>
          <w:sz w:val="20"/>
          <w:szCs w:val="20"/>
        </w:rPr>
        <w:t>2013.gada 14.augusts, plkst.: 18:00, Jūrmalas pilsētas dome, Jomas iela 1/5, Jūrmala</w:t>
      </w:r>
    </w:p>
    <w:p w:rsidR="004112A2" w:rsidRPr="004112A2" w:rsidRDefault="004112A2" w:rsidP="004112A2">
      <w:pPr>
        <w:jc w:val="center"/>
        <w:rPr>
          <w:rFonts w:asciiTheme="minorHAnsi" w:hAnsiTheme="minorHAnsi" w:cs="Times New Roman"/>
          <w:b/>
          <w:bCs/>
          <w:sz w:val="20"/>
          <w:szCs w:val="20"/>
        </w:rPr>
      </w:pPr>
      <w:r w:rsidRPr="004112A2">
        <w:rPr>
          <w:rFonts w:asciiTheme="minorHAnsi" w:hAnsiTheme="minorHAnsi" w:cs="Times New Roman"/>
          <w:b/>
          <w:bCs/>
          <w:sz w:val="20"/>
          <w:szCs w:val="20"/>
        </w:rPr>
        <w:t>PROTOKOLS</w:t>
      </w:r>
    </w:p>
    <w:p w:rsidR="004112A2" w:rsidRPr="004112A2" w:rsidRDefault="004112A2" w:rsidP="004112A2">
      <w:pPr>
        <w:rPr>
          <w:rFonts w:asciiTheme="minorHAnsi" w:hAnsiTheme="minorHAnsi" w:cs="Times New Roman"/>
          <w:b/>
          <w:bCs/>
          <w:sz w:val="20"/>
          <w:szCs w:val="20"/>
        </w:rPr>
      </w:pPr>
    </w:p>
    <w:p w:rsidR="004112A2" w:rsidRPr="004112A2" w:rsidRDefault="004112A2" w:rsidP="004112A2">
      <w:pPr>
        <w:rPr>
          <w:rFonts w:asciiTheme="minorHAnsi" w:hAnsiTheme="minorHAnsi" w:cs="Times New Roman"/>
          <w:sz w:val="20"/>
          <w:szCs w:val="20"/>
        </w:rPr>
      </w:pPr>
      <w:r w:rsidRPr="004112A2">
        <w:rPr>
          <w:rFonts w:asciiTheme="minorHAnsi" w:hAnsiTheme="minorHAnsi" w:cs="Times New Roman"/>
          <w:sz w:val="20"/>
          <w:szCs w:val="20"/>
        </w:rPr>
        <w:t>Sanāksmes vadītāja – Ieva Strazdiņa, Jūrmalas pilsētas dome, Ekonomikas un attīstības nodaļas projektu administratore</w:t>
      </w:r>
    </w:p>
    <w:p w:rsidR="004112A2" w:rsidRPr="004112A2" w:rsidRDefault="004112A2" w:rsidP="004112A2">
      <w:pPr>
        <w:rPr>
          <w:rFonts w:asciiTheme="minorHAnsi" w:hAnsiTheme="minorHAnsi" w:cs="Times New Roman"/>
          <w:sz w:val="20"/>
          <w:szCs w:val="20"/>
        </w:rPr>
      </w:pPr>
      <w:r w:rsidRPr="004112A2">
        <w:rPr>
          <w:rFonts w:asciiTheme="minorHAnsi" w:hAnsiTheme="minorHAnsi" w:cs="Times New Roman"/>
          <w:sz w:val="20"/>
          <w:szCs w:val="20"/>
        </w:rPr>
        <w:t>Diskusijas vadītājs – Gatis Pāvils, SIA „NK Konsultāciju birojs” projektu vadītājs</w:t>
      </w:r>
    </w:p>
    <w:p w:rsidR="004112A2" w:rsidRPr="004112A2" w:rsidRDefault="004112A2" w:rsidP="004112A2">
      <w:pPr>
        <w:rPr>
          <w:rFonts w:asciiTheme="minorHAnsi" w:hAnsiTheme="minorHAnsi" w:cs="Times New Roman"/>
          <w:sz w:val="20"/>
          <w:szCs w:val="20"/>
        </w:rPr>
      </w:pPr>
      <w:r w:rsidRPr="004112A2">
        <w:rPr>
          <w:rFonts w:asciiTheme="minorHAnsi" w:hAnsiTheme="minorHAnsi" w:cs="Times New Roman"/>
          <w:sz w:val="20"/>
          <w:szCs w:val="20"/>
        </w:rPr>
        <w:t>Diskusijas vadītāja – Mg.sc.env Daina Dzeguze, Vides pārskata projekta sagatavotāja</w:t>
      </w:r>
    </w:p>
    <w:p w:rsidR="004112A2" w:rsidRPr="004112A2" w:rsidRDefault="004112A2" w:rsidP="004112A2">
      <w:pPr>
        <w:rPr>
          <w:rFonts w:asciiTheme="minorHAnsi" w:hAnsiTheme="minorHAnsi" w:cs="Times New Roman"/>
          <w:sz w:val="20"/>
          <w:szCs w:val="20"/>
        </w:rPr>
      </w:pPr>
      <w:r w:rsidRPr="004112A2">
        <w:rPr>
          <w:rFonts w:asciiTheme="minorHAnsi" w:hAnsiTheme="minorHAnsi" w:cs="Times New Roman"/>
          <w:sz w:val="20"/>
          <w:szCs w:val="20"/>
        </w:rPr>
        <w:t>Protokolists – Ieva Strazdiņa, Jūrmalas pilsētas dome, Ekonomikas un attīstības nodaļas projektu administratore</w:t>
      </w:r>
    </w:p>
    <w:p w:rsidR="004112A2" w:rsidRPr="004112A2" w:rsidRDefault="004112A2" w:rsidP="004112A2">
      <w:pPr>
        <w:rPr>
          <w:rFonts w:asciiTheme="minorHAnsi" w:hAnsiTheme="minorHAnsi" w:cs="Times New Roman"/>
          <w:sz w:val="20"/>
          <w:szCs w:val="20"/>
        </w:rPr>
      </w:pPr>
    </w:p>
    <w:p w:rsidR="004112A2" w:rsidRPr="004112A2" w:rsidRDefault="004112A2" w:rsidP="004112A2">
      <w:pPr>
        <w:rPr>
          <w:rFonts w:asciiTheme="minorHAnsi" w:hAnsiTheme="minorHAnsi" w:cs="Times New Roman"/>
          <w:b/>
          <w:bCs/>
          <w:sz w:val="20"/>
          <w:szCs w:val="20"/>
        </w:rPr>
      </w:pPr>
      <w:r w:rsidRPr="004112A2">
        <w:rPr>
          <w:rFonts w:asciiTheme="minorHAnsi" w:hAnsiTheme="minorHAnsi" w:cs="Times New Roman"/>
          <w:b/>
          <w:bCs/>
          <w:sz w:val="20"/>
          <w:szCs w:val="20"/>
        </w:rPr>
        <w:t>Sanāksmes dalībnieki:</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Ieva Strazdiņa, Jūrmalas pilsētas dome, Ekonomikas un attīstības nodaļas projektu administratore</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Jānis Ezers, Jūrmalas pilsētas dome, Ekonomikas un attīstības nodaļas projektu administrators</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Dzintars Krūmiņš, Jūrmalas pilsētas domes Dzīvokļu nodaļas vadītājs</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Karīna Sikevica, Jūrmalas pilsētas domes deputāte</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Ligita Maziņa, Jūrmalas pilsētas domes deputāte</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Irēna Kausiniece, Jūrmalas pilsētas domes deputāte</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Jānis Lediņš, Jūrmalas pilsētas domes deputāts</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Dace Rinķe, Jūrmalas pilsētas domes deputāte</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Valdis Garoza, Jūrmalas uzņēmēju biedrība</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Māris Dzenītis, Jūrmalas uzņēmēju biedrība</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Māris Šmits, Jūrmalas uzņēmēju biedrība</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Jekaterina Milberga, Jūrmalas pilsētas dome, Ekonomikas un attīstības nodaļas vadītāja p.i.</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lastRenderedPageBreak/>
        <w:t>Ingus Zālītis, Biedrība „Undīne” vadītājs</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Gunta Liepiņa, Jūrmalas pilsētas domes deputāte</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Gunta Smalkā, Jūrmalas pilsētas domes izpilddirektora p.i.</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Anete Ābelīte, Jūrmalas pilsētas dome, Ekonomikas un attīstības nodaļas projektu administratore</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Inga Brača, Jūrmalas pilsētas dome, Budžeta nodaļas vadītāja</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Gunta Jubele, Jūrmalas pilsētas dome, Pašvaldības īpašumu pārvaldīšanas nodaļas vadītāja</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Antons Voprosovs, vides aktīvists</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Imants Grudulis, uzņēmējs</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Gatis Pāvils, SIA „NK Konsultāciju birojs”, projektu vadītājs</w:t>
      </w:r>
    </w:p>
    <w:p w:rsidR="004112A2" w:rsidRPr="004112A2" w:rsidRDefault="004112A2" w:rsidP="004112A2">
      <w:pPr>
        <w:pStyle w:val="ListParagraph"/>
        <w:numPr>
          <w:ilvl w:val="0"/>
          <w:numId w:val="13"/>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Daina Dzeguze, Vides pārskata sagatavotāja</w:t>
      </w:r>
    </w:p>
    <w:p w:rsidR="004112A2" w:rsidRPr="004112A2" w:rsidRDefault="004112A2" w:rsidP="004112A2">
      <w:pPr>
        <w:rPr>
          <w:rFonts w:asciiTheme="minorHAnsi" w:hAnsiTheme="minorHAnsi" w:cs="Times New Roman"/>
          <w:sz w:val="20"/>
          <w:szCs w:val="20"/>
        </w:rPr>
      </w:pPr>
    </w:p>
    <w:p w:rsidR="004112A2" w:rsidRPr="004112A2" w:rsidRDefault="004112A2" w:rsidP="004112A2">
      <w:pPr>
        <w:rPr>
          <w:rFonts w:asciiTheme="minorHAnsi" w:hAnsiTheme="minorHAnsi" w:cs="Times New Roman"/>
          <w:b/>
          <w:bCs/>
          <w:sz w:val="20"/>
          <w:szCs w:val="20"/>
        </w:rPr>
      </w:pPr>
      <w:r w:rsidRPr="004112A2">
        <w:rPr>
          <w:rFonts w:asciiTheme="minorHAnsi" w:hAnsiTheme="minorHAnsi" w:cs="Times New Roman"/>
          <w:b/>
          <w:bCs/>
          <w:sz w:val="20"/>
          <w:szCs w:val="20"/>
        </w:rPr>
        <w:t>Sanāksmes darba kārtība:</w:t>
      </w:r>
    </w:p>
    <w:p w:rsidR="004112A2" w:rsidRPr="004112A2" w:rsidRDefault="004112A2" w:rsidP="004112A2">
      <w:pPr>
        <w:pStyle w:val="ListParagraph"/>
        <w:numPr>
          <w:ilvl w:val="0"/>
          <w:numId w:val="14"/>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Publiskās apspriešanas atklāšana (Jūrmalas pilsētas dome, Ekonomikas un attīstības nodaļas, projektu administratore, Ieva Strazdiņa);</w:t>
      </w:r>
    </w:p>
    <w:p w:rsidR="004112A2" w:rsidRPr="004112A2" w:rsidRDefault="004112A2" w:rsidP="004112A2">
      <w:pPr>
        <w:pStyle w:val="ListParagraph"/>
        <w:numPr>
          <w:ilvl w:val="0"/>
          <w:numId w:val="14"/>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Prezentācija par Jūrmalas attīstības programmas I aktualizēto redakciju 2014.-2020.gadam (SIA „NK Konsultāciju birojs” projektu vadītājs Gatis Pāvils);</w:t>
      </w:r>
    </w:p>
    <w:p w:rsidR="004112A2" w:rsidRPr="004112A2" w:rsidRDefault="004112A2" w:rsidP="004112A2">
      <w:pPr>
        <w:pStyle w:val="ListParagraph"/>
        <w:numPr>
          <w:ilvl w:val="0"/>
          <w:numId w:val="14"/>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Diskusija (Jūrmalas pilsētas dome, Ekonomikas un attīstības nodaļas vadītājas projektu administratore, Ieva Strazdiņa un SIA „NK Konsultāciju birojs” projektu vadītājs Gatis Pāvils);</w:t>
      </w:r>
    </w:p>
    <w:p w:rsidR="004112A2" w:rsidRPr="004112A2" w:rsidRDefault="004112A2" w:rsidP="004112A2">
      <w:pPr>
        <w:pStyle w:val="ListParagraph"/>
        <w:numPr>
          <w:ilvl w:val="0"/>
          <w:numId w:val="14"/>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Prezentācija par Stratēģiskās ietekmes uz vidi novērtējuma vides pārskata projektu (Mg.sc.env Daina Dzeguze, vides pārskata projekta sagatavotāja)</w:t>
      </w:r>
    </w:p>
    <w:p w:rsidR="004112A2" w:rsidRPr="004112A2" w:rsidRDefault="004112A2" w:rsidP="004112A2">
      <w:pPr>
        <w:pStyle w:val="ListParagraph"/>
        <w:numPr>
          <w:ilvl w:val="0"/>
          <w:numId w:val="14"/>
        </w:numPr>
        <w:spacing w:after="160" w:line="256" w:lineRule="auto"/>
        <w:rPr>
          <w:rFonts w:asciiTheme="minorHAnsi" w:hAnsiTheme="minorHAnsi" w:cs="Times New Roman"/>
          <w:sz w:val="20"/>
          <w:szCs w:val="20"/>
        </w:rPr>
      </w:pPr>
      <w:r w:rsidRPr="004112A2">
        <w:rPr>
          <w:rFonts w:asciiTheme="minorHAnsi" w:hAnsiTheme="minorHAnsi" w:cs="Times New Roman"/>
          <w:sz w:val="20"/>
          <w:szCs w:val="20"/>
        </w:rPr>
        <w:t>Noslēgums.</w:t>
      </w:r>
    </w:p>
    <w:p w:rsidR="004112A2" w:rsidRPr="004112A2" w:rsidRDefault="004112A2" w:rsidP="004112A2">
      <w:pPr>
        <w:rPr>
          <w:rFonts w:asciiTheme="minorHAnsi" w:hAnsiTheme="minorHAnsi" w:cs="Times New Roman"/>
          <w:sz w:val="20"/>
          <w:szCs w:val="20"/>
        </w:rPr>
      </w:pPr>
    </w:p>
    <w:p w:rsidR="004112A2" w:rsidRPr="004112A2" w:rsidRDefault="004112A2" w:rsidP="004112A2">
      <w:pPr>
        <w:rPr>
          <w:rFonts w:asciiTheme="minorHAnsi" w:hAnsiTheme="minorHAnsi" w:cs="Times New Roman"/>
          <w:b/>
          <w:bCs/>
          <w:sz w:val="20"/>
          <w:szCs w:val="20"/>
        </w:rPr>
      </w:pPr>
      <w:r w:rsidRPr="004112A2">
        <w:rPr>
          <w:rFonts w:asciiTheme="minorHAnsi" w:hAnsiTheme="minorHAnsi" w:cs="Times New Roman"/>
          <w:b/>
          <w:bCs/>
          <w:sz w:val="20"/>
          <w:szCs w:val="20"/>
        </w:rPr>
        <w:t>Diskusija</w:t>
      </w:r>
    </w:p>
    <w:p w:rsidR="004112A2" w:rsidRPr="004112A2" w:rsidRDefault="004112A2" w:rsidP="004112A2">
      <w:pPr>
        <w:rPr>
          <w:rFonts w:asciiTheme="minorHAnsi" w:hAnsiTheme="minorHAnsi" w:cs="Times New Roman"/>
          <w:i/>
          <w:iCs/>
          <w:sz w:val="20"/>
          <w:szCs w:val="20"/>
        </w:rPr>
      </w:pPr>
      <w:r w:rsidRPr="004112A2">
        <w:rPr>
          <w:rFonts w:asciiTheme="minorHAnsi" w:hAnsiTheme="minorHAnsi" w:cs="Times New Roman"/>
          <w:i/>
          <w:iCs/>
          <w:sz w:val="20"/>
          <w:szCs w:val="20"/>
          <w:u w:val="single"/>
        </w:rPr>
        <w:t>Iedzīvotāji</w:t>
      </w:r>
      <w:r w:rsidRPr="004112A2">
        <w:rPr>
          <w:rFonts w:asciiTheme="minorHAnsi" w:hAnsiTheme="minorHAnsi" w:cs="Times New Roman"/>
          <w:sz w:val="20"/>
          <w:szCs w:val="20"/>
          <w:u w:val="single"/>
        </w:rPr>
        <w:t>:</w:t>
      </w:r>
      <w:r w:rsidRPr="004112A2">
        <w:rPr>
          <w:rFonts w:asciiTheme="minorHAnsi" w:hAnsiTheme="minorHAnsi" w:cs="Times New Roman"/>
          <w:sz w:val="20"/>
          <w:szCs w:val="20"/>
        </w:rPr>
        <w:t xml:space="preserve"> </w:t>
      </w:r>
      <w:r w:rsidRPr="004112A2">
        <w:rPr>
          <w:rFonts w:asciiTheme="minorHAnsi" w:hAnsiTheme="minorHAnsi" w:cs="Times New Roman"/>
          <w:iCs/>
          <w:sz w:val="20"/>
          <w:szCs w:val="20"/>
        </w:rPr>
        <w:t>Uzskatu, ka mola būvniecība nenozīmē, ka tiks atrisināta problēma problēma ar smilšu sanesumiem grīvā un tā joprojām būs jātīra.</w:t>
      </w:r>
    </w:p>
    <w:p w:rsidR="004112A2" w:rsidRPr="004112A2" w:rsidRDefault="004112A2" w:rsidP="004112A2">
      <w:pPr>
        <w:rPr>
          <w:rFonts w:asciiTheme="minorHAnsi" w:hAnsiTheme="minorHAnsi" w:cs="Times New Roman"/>
          <w:i/>
          <w:iCs/>
          <w:sz w:val="20"/>
          <w:szCs w:val="20"/>
        </w:rPr>
      </w:pPr>
      <w:r w:rsidRPr="004112A2">
        <w:rPr>
          <w:rFonts w:asciiTheme="minorHAnsi" w:hAnsiTheme="minorHAnsi" w:cs="Times New Roman"/>
          <w:i/>
          <w:iCs/>
          <w:sz w:val="20"/>
          <w:szCs w:val="20"/>
          <w:u w:val="single"/>
        </w:rPr>
        <w:t>G.Pāvils:</w:t>
      </w:r>
      <w:r w:rsidRPr="004112A2">
        <w:rPr>
          <w:rFonts w:asciiTheme="minorHAnsi" w:hAnsiTheme="minorHAnsi" w:cs="Times New Roman"/>
          <w:i/>
          <w:iCs/>
          <w:sz w:val="20"/>
          <w:szCs w:val="20"/>
        </w:rPr>
        <w:t xml:space="preserve"> </w:t>
      </w:r>
      <w:r w:rsidRPr="004112A2">
        <w:rPr>
          <w:rFonts w:asciiTheme="minorHAnsi" w:hAnsiTheme="minorHAnsi" w:cs="Times New Roman"/>
          <w:iCs/>
          <w:sz w:val="20"/>
          <w:szCs w:val="20"/>
        </w:rPr>
        <w:t>Skaidro, ka šobrīd tā ir tikai viena no idejām, bet konkrētus risinājumus varēs paredzēt tikai pēc padziļinātas izpētes.</w:t>
      </w:r>
    </w:p>
    <w:p w:rsidR="004112A2" w:rsidRPr="004112A2" w:rsidRDefault="004112A2" w:rsidP="004112A2">
      <w:pPr>
        <w:rPr>
          <w:rFonts w:asciiTheme="minorHAnsi" w:hAnsiTheme="minorHAnsi" w:cs="Times New Roman"/>
          <w:i/>
          <w:iCs/>
          <w:sz w:val="20"/>
          <w:szCs w:val="20"/>
        </w:rPr>
      </w:pPr>
      <w:r w:rsidRPr="004112A2">
        <w:rPr>
          <w:rFonts w:asciiTheme="minorHAnsi" w:hAnsiTheme="minorHAnsi" w:cs="Times New Roman"/>
          <w:i/>
          <w:iCs/>
          <w:sz w:val="20"/>
          <w:szCs w:val="20"/>
          <w:u w:val="single"/>
        </w:rPr>
        <w:t>Iedzīvotājs:</w:t>
      </w:r>
      <w:r w:rsidRPr="004112A2">
        <w:rPr>
          <w:rFonts w:asciiTheme="minorHAnsi" w:hAnsiTheme="minorHAnsi" w:cs="Times New Roman"/>
          <w:i/>
          <w:iCs/>
          <w:sz w:val="20"/>
          <w:szCs w:val="20"/>
        </w:rPr>
        <w:t xml:space="preserve"> </w:t>
      </w:r>
      <w:r w:rsidRPr="004112A2">
        <w:rPr>
          <w:rFonts w:asciiTheme="minorHAnsi" w:hAnsiTheme="minorHAnsi" w:cs="Times New Roman"/>
          <w:iCs/>
          <w:sz w:val="20"/>
          <w:szCs w:val="20"/>
        </w:rPr>
        <w:t>Jūrmalā nav attīstīts sporta tūrisms, ko plānots darīt šajā sakarā? Kas notiek ar „Dubultu vēderu”- šajā teritorijā ir paredzētā apbūve?</w:t>
      </w:r>
    </w:p>
    <w:p w:rsidR="004112A2" w:rsidRPr="004112A2" w:rsidRDefault="004112A2" w:rsidP="004112A2">
      <w:pPr>
        <w:rPr>
          <w:rFonts w:asciiTheme="minorHAnsi" w:hAnsiTheme="minorHAnsi" w:cs="Times New Roman"/>
          <w:i/>
          <w:iCs/>
          <w:sz w:val="20"/>
          <w:szCs w:val="20"/>
        </w:rPr>
      </w:pPr>
      <w:r w:rsidRPr="004112A2">
        <w:rPr>
          <w:rFonts w:asciiTheme="minorHAnsi" w:hAnsiTheme="minorHAnsi" w:cs="Times New Roman"/>
          <w:i/>
          <w:iCs/>
          <w:sz w:val="20"/>
          <w:szCs w:val="20"/>
          <w:u w:val="single"/>
        </w:rPr>
        <w:t>G.Pāvils</w:t>
      </w:r>
      <w:r>
        <w:rPr>
          <w:rFonts w:asciiTheme="minorHAnsi" w:hAnsiTheme="minorHAnsi" w:cs="Times New Roman"/>
          <w:i/>
          <w:iCs/>
          <w:sz w:val="20"/>
          <w:szCs w:val="20"/>
        </w:rPr>
        <w:t>:</w:t>
      </w:r>
      <w:r w:rsidRPr="004112A2">
        <w:rPr>
          <w:rFonts w:asciiTheme="minorHAnsi" w:hAnsiTheme="minorHAnsi" w:cs="Times New Roman"/>
          <w:i/>
          <w:iCs/>
          <w:sz w:val="20"/>
          <w:szCs w:val="20"/>
        </w:rPr>
        <w:t xml:space="preserve"> </w:t>
      </w:r>
      <w:r w:rsidRPr="004112A2">
        <w:rPr>
          <w:rFonts w:asciiTheme="minorHAnsi" w:hAnsiTheme="minorHAnsi" w:cs="Times New Roman"/>
          <w:iCs/>
          <w:sz w:val="20"/>
          <w:szCs w:val="20"/>
        </w:rPr>
        <w:t>Uzskaita Attīstības programmā definētās aktivitātes, rīcības un konkrētus projektus attiecībā uz sporta infrastruktūras attīstību pilsētā. Norāda, ka „Dubultu vēders” ir Teritorijas plānojuma jautājums.</w:t>
      </w:r>
    </w:p>
    <w:p w:rsidR="004112A2" w:rsidRPr="004112A2" w:rsidRDefault="004112A2" w:rsidP="004112A2">
      <w:pPr>
        <w:rPr>
          <w:rFonts w:asciiTheme="minorHAnsi" w:hAnsiTheme="minorHAnsi" w:cs="Times New Roman"/>
          <w:i/>
          <w:iCs/>
          <w:sz w:val="20"/>
          <w:szCs w:val="20"/>
        </w:rPr>
      </w:pPr>
      <w:r w:rsidRPr="004112A2">
        <w:rPr>
          <w:rFonts w:asciiTheme="minorHAnsi" w:hAnsiTheme="minorHAnsi" w:cs="Times New Roman"/>
          <w:i/>
          <w:iCs/>
          <w:sz w:val="20"/>
          <w:szCs w:val="20"/>
        </w:rPr>
        <w:t>I</w:t>
      </w:r>
      <w:r w:rsidRPr="004112A2">
        <w:rPr>
          <w:rFonts w:asciiTheme="minorHAnsi" w:hAnsiTheme="minorHAnsi" w:cs="Times New Roman"/>
          <w:i/>
          <w:iCs/>
          <w:sz w:val="20"/>
          <w:szCs w:val="20"/>
          <w:u w:val="single"/>
        </w:rPr>
        <w:t>.Brača</w:t>
      </w:r>
      <w:r w:rsidRPr="004112A2">
        <w:rPr>
          <w:rFonts w:asciiTheme="minorHAnsi" w:hAnsiTheme="minorHAnsi" w:cs="Times New Roman"/>
          <w:i/>
          <w:iCs/>
          <w:sz w:val="20"/>
          <w:szCs w:val="20"/>
          <w:u w:val="single"/>
        </w:rPr>
        <w:t>:</w:t>
      </w:r>
      <w:r w:rsidRPr="004112A2">
        <w:rPr>
          <w:rFonts w:asciiTheme="minorHAnsi" w:hAnsiTheme="minorHAnsi" w:cs="Times New Roman"/>
          <w:iCs/>
          <w:sz w:val="20"/>
          <w:szCs w:val="20"/>
        </w:rPr>
        <w:t xml:space="preserve"> Attīstības programmā ir vērtēta sadarbība ar Jelgavu un Rīgu. Kādēļ netiek apskatīta sadarbība ar Enguri, Tukumu un Babīti? Priekšlikums – apskatīt sadarbību arī ar minētajām kaimiņu pašvaldībām.</w:t>
      </w:r>
    </w:p>
    <w:p w:rsidR="004112A2" w:rsidRPr="004112A2" w:rsidRDefault="004112A2" w:rsidP="004112A2">
      <w:pPr>
        <w:rPr>
          <w:rFonts w:asciiTheme="minorHAnsi" w:hAnsiTheme="minorHAnsi" w:cs="Times New Roman"/>
          <w:i/>
          <w:iCs/>
          <w:sz w:val="20"/>
          <w:szCs w:val="20"/>
        </w:rPr>
      </w:pPr>
      <w:r w:rsidRPr="004112A2">
        <w:rPr>
          <w:rFonts w:asciiTheme="minorHAnsi" w:hAnsiTheme="minorHAnsi" w:cs="Times New Roman"/>
          <w:i/>
          <w:iCs/>
          <w:sz w:val="20"/>
          <w:szCs w:val="20"/>
          <w:u w:val="single"/>
        </w:rPr>
        <w:t>G.Pāvils</w:t>
      </w:r>
      <w:r>
        <w:rPr>
          <w:rFonts w:asciiTheme="minorHAnsi" w:hAnsiTheme="minorHAnsi" w:cs="Times New Roman"/>
          <w:i/>
          <w:iCs/>
          <w:sz w:val="20"/>
          <w:szCs w:val="20"/>
        </w:rPr>
        <w:t>:</w:t>
      </w:r>
      <w:r w:rsidRPr="004112A2">
        <w:rPr>
          <w:rFonts w:asciiTheme="minorHAnsi" w:hAnsiTheme="minorHAnsi" w:cs="Times New Roman"/>
          <w:i/>
          <w:iCs/>
          <w:sz w:val="20"/>
          <w:szCs w:val="20"/>
        </w:rPr>
        <w:t xml:space="preserve"> </w:t>
      </w:r>
      <w:r w:rsidRPr="004112A2">
        <w:rPr>
          <w:rFonts w:asciiTheme="minorHAnsi" w:hAnsiTheme="minorHAnsi" w:cs="Times New Roman"/>
          <w:iCs/>
          <w:sz w:val="20"/>
          <w:szCs w:val="20"/>
        </w:rPr>
        <w:t>Informē, ka šobrīd arī Engures novada dome izstrādā Attīstības stratēģiju un ka tiks izskatīta iespēja apskatīt sadarbības virzienus arī ar ar Enguri, Tukumu un Babīti.</w:t>
      </w:r>
    </w:p>
    <w:p w:rsidR="004112A2" w:rsidRPr="004112A2" w:rsidRDefault="004112A2" w:rsidP="004112A2">
      <w:pPr>
        <w:rPr>
          <w:rFonts w:asciiTheme="minorHAnsi" w:hAnsiTheme="minorHAnsi" w:cs="Times New Roman"/>
          <w:i/>
          <w:iCs/>
          <w:sz w:val="20"/>
          <w:szCs w:val="20"/>
        </w:rPr>
      </w:pPr>
      <w:r w:rsidRPr="004112A2">
        <w:rPr>
          <w:rFonts w:asciiTheme="minorHAnsi" w:hAnsiTheme="minorHAnsi" w:cs="Times New Roman"/>
          <w:i/>
          <w:iCs/>
          <w:sz w:val="20"/>
          <w:szCs w:val="20"/>
          <w:u w:val="single"/>
        </w:rPr>
        <w:t>I.Brača</w:t>
      </w:r>
      <w:r>
        <w:rPr>
          <w:rFonts w:asciiTheme="minorHAnsi" w:hAnsiTheme="minorHAnsi" w:cs="Times New Roman"/>
          <w:i/>
          <w:iCs/>
          <w:sz w:val="20"/>
          <w:szCs w:val="20"/>
          <w:u w:val="single"/>
        </w:rPr>
        <w:t>:</w:t>
      </w:r>
      <w:r w:rsidRPr="004112A2">
        <w:rPr>
          <w:rFonts w:asciiTheme="minorHAnsi" w:hAnsiTheme="minorHAnsi" w:cs="Times New Roman"/>
          <w:i/>
          <w:iCs/>
          <w:sz w:val="20"/>
          <w:szCs w:val="20"/>
        </w:rPr>
        <w:t xml:space="preserve"> </w:t>
      </w:r>
      <w:r w:rsidRPr="004112A2">
        <w:rPr>
          <w:rFonts w:asciiTheme="minorHAnsi" w:hAnsiTheme="minorHAnsi" w:cs="Times New Roman"/>
          <w:iCs/>
          <w:sz w:val="20"/>
          <w:szCs w:val="20"/>
        </w:rPr>
        <w:t>Priekšlikums apskatīt sadarbības iespējas  ūdens apgādes, pludmales un kāpu apsaimniekošanas un transporta jomā.</w:t>
      </w:r>
    </w:p>
    <w:p w:rsidR="004112A2" w:rsidRPr="004112A2" w:rsidRDefault="004112A2" w:rsidP="004112A2">
      <w:pPr>
        <w:rPr>
          <w:rFonts w:asciiTheme="minorHAnsi" w:hAnsiTheme="minorHAnsi" w:cs="Times New Roman"/>
          <w:i/>
          <w:iCs/>
          <w:sz w:val="20"/>
          <w:szCs w:val="20"/>
        </w:rPr>
      </w:pPr>
      <w:r w:rsidRPr="004112A2">
        <w:rPr>
          <w:rFonts w:asciiTheme="minorHAnsi" w:hAnsiTheme="minorHAnsi" w:cs="Times New Roman"/>
          <w:i/>
          <w:iCs/>
          <w:sz w:val="20"/>
          <w:szCs w:val="20"/>
          <w:u w:val="single"/>
        </w:rPr>
        <w:t>Iedzīvotāji</w:t>
      </w:r>
      <w:r w:rsidRPr="004112A2">
        <w:rPr>
          <w:rFonts w:asciiTheme="minorHAnsi" w:hAnsiTheme="minorHAnsi" w:cs="Times New Roman"/>
          <w:i/>
          <w:iCs/>
          <w:sz w:val="20"/>
          <w:szCs w:val="20"/>
          <w:u w:val="single"/>
        </w:rPr>
        <w:t>:</w:t>
      </w:r>
      <w:r w:rsidRPr="004112A2">
        <w:rPr>
          <w:rFonts w:asciiTheme="minorHAnsi" w:hAnsiTheme="minorHAnsi" w:cs="Times New Roman"/>
          <w:iCs/>
          <w:sz w:val="20"/>
          <w:szCs w:val="20"/>
        </w:rPr>
        <w:t xml:space="preserve"> </w:t>
      </w:r>
      <w:r w:rsidRPr="004112A2">
        <w:rPr>
          <w:rFonts w:asciiTheme="minorHAnsi" w:hAnsiTheme="minorHAnsi" w:cs="Times New Roman"/>
          <w:iCs/>
          <w:sz w:val="20"/>
          <w:szCs w:val="20"/>
        </w:rPr>
        <w:t>L</w:t>
      </w:r>
      <w:r w:rsidRPr="004112A2">
        <w:rPr>
          <w:rFonts w:asciiTheme="minorHAnsi" w:hAnsiTheme="minorHAnsi" w:cs="Times New Roman"/>
          <w:iCs/>
          <w:sz w:val="20"/>
          <w:szCs w:val="20"/>
        </w:rPr>
        <w:t>ūdz neaizmirst, ka šobrīd jau pastāv sadarbība ar Babītes novada pašvaldību Lielupes apsaimniekošanas jautājumā, ko būtu jāattīsta arī turpmāk.</w:t>
      </w:r>
    </w:p>
    <w:p w:rsidR="004112A2" w:rsidRPr="004112A2" w:rsidRDefault="004112A2" w:rsidP="004112A2">
      <w:pPr>
        <w:rPr>
          <w:rFonts w:asciiTheme="minorHAnsi" w:hAnsiTheme="minorHAnsi" w:cs="Times New Roman"/>
          <w:i/>
          <w:iCs/>
          <w:sz w:val="20"/>
          <w:szCs w:val="20"/>
        </w:rPr>
      </w:pPr>
      <w:r w:rsidRPr="004112A2">
        <w:rPr>
          <w:rFonts w:asciiTheme="minorHAnsi" w:hAnsiTheme="minorHAnsi" w:cs="Times New Roman"/>
          <w:i/>
          <w:iCs/>
          <w:sz w:val="20"/>
          <w:szCs w:val="20"/>
          <w:u w:val="single"/>
        </w:rPr>
        <w:t>G.Liepiņa</w:t>
      </w:r>
      <w:r w:rsidRPr="004112A2">
        <w:rPr>
          <w:rFonts w:asciiTheme="minorHAnsi" w:hAnsiTheme="minorHAnsi" w:cs="Times New Roman"/>
          <w:i/>
          <w:iCs/>
          <w:sz w:val="20"/>
          <w:szCs w:val="20"/>
          <w:u w:val="single"/>
        </w:rPr>
        <w:t>:</w:t>
      </w:r>
      <w:r w:rsidRPr="004112A2">
        <w:rPr>
          <w:rFonts w:asciiTheme="minorHAnsi" w:hAnsiTheme="minorHAnsi" w:cs="Times New Roman"/>
          <w:i/>
          <w:iCs/>
          <w:sz w:val="20"/>
          <w:szCs w:val="20"/>
        </w:rPr>
        <w:t xml:space="preserve"> </w:t>
      </w:r>
      <w:r w:rsidRPr="004112A2">
        <w:rPr>
          <w:rFonts w:asciiTheme="minorHAnsi" w:hAnsiTheme="minorHAnsi" w:cs="Times New Roman"/>
          <w:iCs/>
          <w:sz w:val="20"/>
          <w:szCs w:val="20"/>
        </w:rPr>
        <w:t xml:space="preserve">Lūdz skaidrot programmā minēto pāreju no Festivālu pilsētas </w:t>
      </w:r>
      <w:r w:rsidRPr="004112A2">
        <w:rPr>
          <w:rFonts w:asciiTheme="minorHAnsi" w:hAnsiTheme="minorHAnsi" w:cs="Times New Roman"/>
          <w:iCs/>
          <w:sz w:val="20"/>
          <w:szCs w:val="20"/>
        </w:rPr>
        <w:t>uz kultūras un konferenču centru.</w:t>
      </w:r>
    </w:p>
    <w:p w:rsidR="004112A2" w:rsidRPr="004112A2" w:rsidRDefault="004112A2" w:rsidP="004112A2">
      <w:pPr>
        <w:rPr>
          <w:rFonts w:asciiTheme="minorHAnsi" w:hAnsiTheme="minorHAnsi" w:cs="Times New Roman"/>
          <w:iCs/>
          <w:sz w:val="20"/>
          <w:szCs w:val="20"/>
        </w:rPr>
      </w:pPr>
      <w:r w:rsidRPr="004112A2">
        <w:rPr>
          <w:rFonts w:asciiTheme="minorHAnsi" w:hAnsiTheme="minorHAnsi" w:cs="Times New Roman"/>
          <w:i/>
          <w:iCs/>
          <w:sz w:val="20"/>
          <w:szCs w:val="20"/>
          <w:u w:val="single"/>
        </w:rPr>
        <w:t>G.Pāvils</w:t>
      </w:r>
      <w:r w:rsidRPr="004112A2">
        <w:rPr>
          <w:rFonts w:asciiTheme="minorHAnsi" w:hAnsiTheme="minorHAnsi" w:cs="Times New Roman"/>
          <w:i/>
          <w:iCs/>
          <w:sz w:val="20"/>
          <w:szCs w:val="20"/>
          <w:u w:val="single"/>
        </w:rPr>
        <w:t>:</w:t>
      </w:r>
      <w:r w:rsidRPr="004112A2">
        <w:rPr>
          <w:rFonts w:asciiTheme="minorHAnsi" w:hAnsiTheme="minorHAnsi" w:cs="Times New Roman"/>
          <w:i/>
          <w:iCs/>
          <w:sz w:val="20"/>
          <w:szCs w:val="20"/>
        </w:rPr>
        <w:t xml:space="preserve"> </w:t>
      </w:r>
      <w:r w:rsidRPr="004112A2">
        <w:rPr>
          <w:rFonts w:asciiTheme="minorHAnsi" w:hAnsiTheme="minorHAnsi" w:cs="Times New Roman"/>
          <w:iCs/>
          <w:sz w:val="20"/>
          <w:szCs w:val="20"/>
        </w:rPr>
        <w:t>Skaidro, ka tād</w:t>
      </w:r>
      <w:r w:rsidRPr="004112A2">
        <w:rPr>
          <w:rFonts w:asciiTheme="minorHAnsi" w:hAnsiTheme="minorHAnsi" w:cs="Times New Roman"/>
          <w:iCs/>
          <w:sz w:val="20"/>
          <w:szCs w:val="20"/>
        </w:rPr>
        <w:t>ē</w:t>
      </w:r>
      <w:r w:rsidRPr="004112A2">
        <w:rPr>
          <w:rFonts w:asciiTheme="minorHAnsi" w:hAnsiTheme="minorHAnsi" w:cs="Times New Roman"/>
          <w:iCs/>
          <w:sz w:val="20"/>
          <w:szCs w:val="20"/>
        </w:rPr>
        <w:t>jādi tiks mazināta sezonalitātes ietekme pilsētā kā arī tiks nodrošināta pilsētas specializācija</w:t>
      </w:r>
    </w:p>
    <w:p w:rsidR="004112A2" w:rsidRPr="004112A2" w:rsidRDefault="004112A2" w:rsidP="004112A2">
      <w:pPr>
        <w:rPr>
          <w:rFonts w:asciiTheme="minorHAnsi" w:hAnsiTheme="minorHAnsi" w:cs="Times New Roman"/>
          <w:i/>
          <w:iCs/>
          <w:sz w:val="20"/>
          <w:szCs w:val="20"/>
        </w:rPr>
      </w:pPr>
      <w:r w:rsidRPr="004112A2">
        <w:rPr>
          <w:rFonts w:asciiTheme="minorHAnsi" w:hAnsiTheme="minorHAnsi" w:cs="Times New Roman"/>
          <w:i/>
          <w:iCs/>
          <w:sz w:val="20"/>
          <w:szCs w:val="20"/>
          <w:u w:val="single"/>
        </w:rPr>
        <w:t>Iedzīvotāji</w:t>
      </w:r>
      <w:r w:rsidRPr="004112A2">
        <w:rPr>
          <w:rFonts w:asciiTheme="minorHAnsi" w:hAnsiTheme="minorHAnsi" w:cs="Times New Roman"/>
          <w:i/>
          <w:iCs/>
          <w:sz w:val="20"/>
          <w:szCs w:val="20"/>
          <w:u w:val="single"/>
        </w:rPr>
        <w:t>:</w:t>
      </w:r>
      <w:r w:rsidRPr="004112A2">
        <w:rPr>
          <w:rFonts w:asciiTheme="minorHAnsi" w:hAnsiTheme="minorHAnsi" w:cs="Times New Roman"/>
          <w:iCs/>
          <w:sz w:val="20"/>
          <w:szCs w:val="20"/>
        </w:rPr>
        <w:t xml:space="preserve"> Kultūras centri vai citi kultūras objekti būtu jāattīsta Kauguros un Slokā</w:t>
      </w:r>
      <w:r>
        <w:rPr>
          <w:rFonts w:asciiTheme="minorHAnsi" w:hAnsiTheme="minorHAnsi" w:cs="Times New Roman"/>
          <w:iCs/>
          <w:sz w:val="20"/>
          <w:szCs w:val="20"/>
        </w:rPr>
        <w:t>.</w:t>
      </w:r>
    </w:p>
    <w:p w:rsidR="004112A2" w:rsidRPr="004112A2" w:rsidRDefault="004112A2" w:rsidP="004112A2">
      <w:pPr>
        <w:rPr>
          <w:rFonts w:asciiTheme="minorHAnsi" w:hAnsiTheme="minorHAnsi" w:cs="Times New Roman"/>
          <w:iCs/>
          <w:sz w:val="20"/>
          <w:szCs w:val="20"/>
        </w:rPr>
      </w:pPr>
      <w:r w:rsidRPr="004112A2">
        <w:rPr>
          <w:rFonts w:asciiTheme="minorHAnsi" w:hAnsiTheme="minorHAnsi" w:cs="Times New Roman"/>
          <w:i/>
          <w:iCs/>
          <w:sz w:val="20"/>
          <w:szCs w:val="20"/>
          <w:u w:val="single"/>
        </w:rPr>
        <w:t>G.Pāvils</w:t>
      </w:r>
      <w:r w:rsidRPr="004112A2">
        <w:rPr>
          <w:rFonts w:asciiTheme="minorHAnsi" w:hAnsiTheme="minorHAnsi" w:cs="Times New Roman"/>
          <w:i/>
          <w:iCs/>
          <w:sz w:val="20"/>
          <w:szCs w:val="20"/>
          <w:u w:val="single"/>
        </w:rPr>
        <w:t>:</w:t>
      </w:r>
      <w:r w:rsidRPr="004112A2">
        <w:rPr>
          <w:rFonts w:asciiTheme="minorHAnsi" w:hAnsiTheme="minorHAnsi" w:cs="Times New Roman"/>
          <w:iCs/>
          <w:sz w:val="20"/>
          <w:szCs w:val="20"/>
        </w:rPr>
        <w:t xml:space="preserve"> Informē par programmā definētajām aktivitātēm, rīcībām un konkrētajiem projektiem kultūras infrastruktūras attīstībai</w:t>
      </w:r>
    </w:p>
    <w:p w:rsidR="004112A2" w:rsidRPr="004112A2" w:rsidRDefault="004112A2" w:rsidP="004112A2">
      <w:pPr>
        <w:rPr>
          <w:rFonts w:asciiTheme="minorHAnsi" w:hAnsiTheme="minorHAnsi" w:cs="Times New Roman"/>
          <w:iCs/>
          <w:sz w:val="20"/>
          <w:szCs w:val="20"/>
        </w:rPr>
      </w:pPr>
      <w:r w:rsidRPr="004112A2">
        <w:rPr>
          <w:rFonts w:asciiTheme="minorHAnsi" w:hAnsiTheme="minorHAnsi" w:cs="Times New Roman"/>
          <w:i/>
          <w:iCs/>
          <w:sz w:val="20"/>
          <w:szCs w:val="20"/>
          <w:u w:val="single"/>
        </w:rPr>
        <w:t>Iedzīvotāji</w:t>
      </w:r>
      <w:r w:rsidRPr="004112A2">
        <w:rPr>
          <w:rFonts w:asciiTheme="minorHAnsi" w:hAnsiTheme="minorHAnsi" w:cs="Times New Roman"/>
          <w:i/>
          <w:iCs/>
          <w:sz w:val="20"/>
          <w:szCs w:val="20"/>
          <w:u w:val="single"/>
        </w:rPr>
        <w:t>:</w:t>
      </w:r>
      <w:r w:rsidRPr="004112A2">
        <w:rPr>
          <w:rFonts w:asciiTheme="minorHAnsi" w:hAnsiTheme="minorHAnsi" w:cs="Times New Roman"/>
          <w:iCs/>
          <w:sz w:val="20"/>
          <w:szCs w:val="20"/>
        </w:rPr>
        <w:t xml:space="preserve"> Vai tiek plānoti ieguldījumi Jūrmalas teātrī?</w:t>
      </w:r>
    </w:p>
    <w:p w:rsidR="004112A2" w:rsidRPr="004112A2" w:rsidRDefault="004112A2" w:rsidP="004112A2">
      <w:pPr>
        <w:rPr>
          <w:rFonts w:asciiTheme="minorHAnsi" w:hAnsiTheme="minorHAnsi" w:cs="Times New Roman"/>
          <w:iCs/>
          <w:sz w:val="20"/>
          <w:szCs w:val="20"/>
        </w:rPr>
      </w:pPr>
      <w:r w:rsidRPr="004112A2">
        <w:rPr>
          <w:rFonts w:asciiTheme="minorHAnsi" w:hAnsiTheme="minorHAnsi" w:cs="Times New Roman"/>
          <w:i/>
          <w:iCs/>
          <w:sz w:val="20"/>
          <w:szCs w:val="20"/>
          <w:u w:val="single"/>
        </w:rPr>
        <w:t>G.Pāvils</w:t>
      </w:r>
      <w:r w:rsidRPr="004112A2">
        <w:rPr>
          <w:rFonts w:asciiTheme="minorHAnsi" w:hAnsiTheme="minorHAnsi" w:cs="Times New Roman"/>
          <w:i/>
          <w:iCs/>
          <w:sz w:val="20"/>
          <w:szCs w:val="20"/>
          <w:u w:val="single"/>
        </w:rPr>
        <w:t>:</w:t>
      </w:r>
      <w:r w:rsidRPr="004112A2">
        <w:rPr>
          <w:rFonts w:asciiTheme="minorHAnsi" w:hAnsiTheme="minorHAnsi" w:cs="Times New Roman"/>
          <w:iCs/>
          <w:sz w:val="20"/>
          <w:szCs w:val="20"/>
        </w:rPr>
        <w:t xml:space="preserve"> Informē, ka ir plānoti.</w:t>
      </w:r>
    </w:p>
    <w:p w:rsidR="004112A2" w:rsidRPr="004112A2" w:rsidRDefault="004112A2" w:rsidP="004112A2">
      <w:pPr>
        <w:rPr>
          <w:rFonts w:asciiTheme="minorHAnsi" w:hAnsiTheme="minorHAnsi" w:cs="Times New Roman"/>
          <w:iCs/>
          <w:sz w:val="20"/>
          <w:szCs w:val="20"/>
        </w:rPr>
      </w:pPr>
      <w:r w:rsidRPr="004112A2">
        <w:rPr>
          <w:rFonts w:asciiTheme="minorHAnsi" w:hAnsiTheme="minorHAnsi" w:cs="Times New Roman"/>
          <w:i/>
          <w:iCs/>
          <w:sz w:val="20"/>
          <w:szCs w:val="20"/>
          <w:u w:val="single"/>
        </w:rPr>
        <w:t>Iedzīvotāji</w:t>
      </w:r>
      <w:r w:rsidRPr="004112A2">
        <w:rPr>
          <w:rFonts w:asciiTheme="minorHAnsi" w:hAnsiTheme="minorHAnsi" w:cs="Times New Roman"/>
          <w:i/>
          <w:iCs/>
          <w:sz w:val="20"/>
          <w:szCs w:val="20"/>
          <w:u w:val="single"/>
        </w:rPr>
        <w:t>:</w:t>
      </w:r>
      <w:r w:rsidRPr="004112A2">
        <w:rPr>
          <w:rFonts w:asciiTheme="minorHAnsi" w:hAnsiTheme="minorHAnsi" w:cs="Times New Roman"/>
          <w:iCs/>
          <w:sz w:val="20"/>
          <w:szCs w:val="20"/>
        </w:rPr>
        <w:t xml:space="preserve"> Programma „runā” tikai par pašu pašvaldību, bet netiek runāts par uzņēmējiem, kas attīsta pilsētu. Ierosinājums Investīciju plānā iekļaut arī infrastruktūras projektus, ko īsteno uzņēmēji.</w:t>
      </w:r>
    </w:p>
    <w:p w:rsidR="004112A2" w:rsidRPr="004112A2" w:rsidRDefault="004112A2" w:rsidP="004112A2">
      <w:pPr>
        <w:rPr>
          <w:rFonts w:asciiTheme="minorHAnsi" w:hAnsiTheme="minorHAnsi" w:cs="Times New Roman"/>
          <w:iCs/>
          <w:sz w:val="20"/>
          <w:szCs w:val="20"/>
        </w:rPr>
      </w:pPr>
      <w:r w:rsidRPr="004112A2">
        <w:rPr>
          <w:rFonts w:asciiTheme="minorHAnsi" w:hAnsiTheme="minorHAnsi" w:cs="Times New Roman"/>
          <w:i/>
          <w:iCs/>
          <w:sz w:val="20"/>
          <w:szCs w:val="20"/>
          <w:u w:val="single"/>
        </w:rPr>
        <w:t>G.Pāvils</w:t>
      </w:r>
      <w:r w:rsidRPr="004112A2">
        <w:rPr>
          <w:rFonts w:asciiTheme="minorHAnsi" w:hAnsiTheme="minorHAnsi" w:cs="Times New Roman"/>
          <w:i/>
          <w:iCs/>
          <w:sz w:val="20"/>
          <w:szCs w:val="20"/>
          <w:u w:val="single"/>
        </w:rPr>
        <w:t>:</w:t>
      </w:r>
      <w:r w:rsidRPr="004112A2">
        <w:rPr>
          <w:rFonts w:asciiTheme="minorHAnsi" w:hAnsiTheme="minorHAnsi" w:cs="Times New Roman"/>
          <w:iCs/>
          <w:sz w:val="20"/>
          <w:szCs w:val="20"/>
        </w:rPr>
        <w:t xml:space="preserve"> Skaidro, ka uzņēmēju un citu sadarbības partneru iniciatīvas ir norādītas programmas sadaļā „Jūrmalas pašvaldības partneru rīcības”. Savukārt Investīciju plāns ir saistošs tikai pašvaldībai.</w:t>
      </w:r>
    </w:p>
    <w:p w:rsidR="004112A2" w:rsidRPr="004112A2" w:rsidRDefault="004112A2" w:rsidP="004112A2">
      <w:pPr>
        <w:rPr>
          <w:rFonts w:asciiTheme="minorHAnsi" w:hAnsiTheme="minorHAnsi" w:cs="Times New Roman"/>
          <w:iCs/>
          <w:sz w:val="20"/>
          <w:szCs w:val="20"/>
        </w:rPr>
      </w:pPr>
      <w:r w:rsidRPr="004112A2">
        <w:rPr>
          <w:rFonts w:asciiTheme="minorHAnsi" w:hAnsiTheme="minorHAnsi" w:cs="Times New Roman"/>
          <w:i/>
          <w:iCs/>
          <w:sz w:val="20"/>
          <w:szCs w:val="20"/>
          <w:u w:val="single"/>
        </w:rPr>
        <w:lastRenderedPageBreak/>
        <w:t>Iedzīvotāji</w:t>
      </w:r>
      <w:r w:rsidRPr="004112A2">
        <w:rPr>
          <w:rFonts w:asciiTheme="minorHAnsi" w:hAnsiTheme="minorHAnsi" w:cs="Times New Roman"/>
          <w:i/>
          <w:iCs/>
          <w:sz w:val="20"/>
          <w:szCs w:val="20"/>
          <w:u w:val="single"/>
        </w:rPr>
        <w:t>:</w:t>
      </w:r>
      <w:r w:rsidRPr="004112A2">
        <w:rPr>
          <w:rFonts w:asciiTheme="minorHAnsi" w:hAnsiTheme="minorHAnsi" w:cs="Times New Roman"/>
          <w:iCs/>
          <w:sz w:val="20"/>
          <w:szCs w:val="20"/>
        </w:rPr>
        <w:t xml:space="preserve"> Vajadzētu definēt pilsētas attistibas teritorijas un pašvaldības vēlmes, ko tā vēlētos redzēt konkrētajā teritorijā (objektus)</w:t>
      </w:r>
    </w:p>
    <w:p w:rsidR="004112A2" w:rsidRPr="004112A2" w:rsidRDefault="004112A2" w:rsidP="004112A2">
      <w:pPr>
        <w:rPr>
          <w:rFonts w:asciiTheme="minorHAnsi" w:hAnsiTheme="minorHAnsi" w:cs="Times New Roman"/>
          <w:iCs/>
          <w:sz w:val="20"/>
          <w:szCs w:val="20"/>
        </w:rPr>
      </w:pPr>
      <w:r w:rsidRPr="004112A2">
        <w:rPr>
          <w:rFonts w:asciiTheme="minorHAnsi" w:hAnsiTheme="minorHAnsi" w:cs="Times New Roman"/>
          <w:i/>
          <w:iCs/>
          <w:sz w:val="20"/>
          <w:szCs w:val="20"/>
          <w:u w:val="single"/>
        </w:rPr>
        <w:t>G.Pāvils</w:t>
      </w:r>
      <w:r w:rsidRPr="004112A2">
        <w:rPr>
          <w:rFonts w:asciiTheme="minorHAnsi" w:hAnsiTheme="minorHAnsi" w:cs="Times New Roman"/>
          <w:i/>
          <w:iCs/>
          <w:sz w:val="20"/>
          <w:szCs w:val="20"/>
          <w:u w:val="single"/>
        </w:rPr>
        <w:t>:</w:t>
      </w:r>
      <w:r w:rsidRPr="004112A2">
        <w:rPr>
          <w:rFonts w:asciiTheme="minorHAnsi" w:hAnsiTheme="minorHAnsi" w:cs="Times New Roman"/>
          <w:iCs/>
          <w:sz w:val="20"/>
          <w:szCs w:val="20"/>
        </w:rPr>
        <w:t xml:space="preserve"> Teritorijas ir definētas Teritorijas plānojumā, savukārt kādas iniciatīvas pašvaldība vēlētos redzēt ir definētas programmas sadaļā „Jūrmalas pašvaldības partneru rīcības”.</w:t>
      </w:r>
    </w:p>
    <w:p w:rsidR="004112A2" w:rsidRPr="004112A2" w:rsidRDefault="004112A2" w:rsidP="004112A2">
      <w:pPr>
        <w:rPr>
          <w:rFonts w:asciiTheme="minorHAnsi" w:hAnsiTheme="minorHAnsi" w:cs="Times New Roman"/>
          <w:iCs/>
          <w:sz w:val="20"/>
          <w:szCs w:val="20"/>
        </w:rPr>
      </w:pPr>
      <w:r w:rsidRPr="004112A2">
        <w:rPr>
          <w:rFonts w:asciiTheme="minorHAnsi" w:hAnsiTheme="minorHAnsi" w:cs="Times New Roman"/>
          <w:i/>
          <w:iCs/>
          <w:sz w:val="20"/>
          <w:szCs w:val="20"/>
          <w:u w:val="single"/>
        </w:rPr>
        <w:t>Iedzīvotāji</w:t>
      </w:r>
      <w:r w:rsidRPr="004112A2">
        <w:rPr>
          <w:rFonts w:asciiTheme="minorHAnsi" w:hAnsiTheme="minorHAnsi" w:cs="Times New Roman"/>
          <w:i/>
          <w:iCs/>
          <w:sz w:val="20"/>
          <w:szCs w:val="20"/>
          <w:u w:val="single"/>
        </w:rPr>
        <w:t>:</w:t>
      </w:r>
      <w:r w:rsidRPr="004112A2">
        <w:rPr>
          <w:rFonts w:asciiTheme="minorHAnsi" w:hAnsiTheme="minorHAnsi" w:cs="Times New Roman"/>
          <w:iCs/>
          <w:sz w:val="20"/>
          <w:szCs w:val="20"/>
        </w:rPr>
        <w:t xml:space="preserve"> Vai izstrādājot vides pārskata projektu ir skatīts Teritorijas plānojuma vides pārskats un vai tajā ir pamanīts, kur ir nepieciešami uzlabojumi vai precizējumi?</w:t>
      </w:r>
    </w:p>
    <w:p w:rsidR="004112A2" w:rsidRPr="004112A2" w:rsidRDefault="004112A2" w:rsidP="004112A2">
      <w:pPr>
        <w:rPr>
          <w:rFonts w:asciiTheme="minorHAnsi" w:hAnsiTheme="minorHAnsi" w:cs="Times New Roman"/>
          <w:iCs/>
          <w:sz w:val="20"/>
          <w:szCs w:val="20"/>
        </w:rPr>
      </w:pPr>
      <w:r w:rsidRPr="004112A2">
        <w:rPr>
          <w:rFonts w:asciiTheme="minorHAnsi" w:hAnsiTheme="minorHAnsi" w:cs="Times New Roman"/>
          <w:i/>
          <w:iCs/>
          <w:sz w:val="20"/>
          <w:szCs w:val="20"/>
          <w:u w:val="single"/>
        </w:rPr>
        <w:t>D.Dzeguze</w:t>
      </w:r>
      <w:r w:rsidRPr="004112A2">
        <w:rPr>
          <w:rFonts w:asciiTheme="minorHAnsi" w:hAnsiTheme="minorHAnsi" w:cs="Times New Roman"/>
          <w:i/>
          <w:iCs/>
          <w:sz w:val="20"/>
          <w:szCs w:val="20"/>
          <w:u w:val="single"/>
        </w:rPr>
        <w:t>:</w:t>
      </w:r>
      <w:r w:rsidRPr="004112A2">
        <w:rPr>
          <w:rFonts w:asciiTheme="minorHAnsi" w:hAnsiTheme="minorHAnsi" w:cs="Times New Roman"/>
          <w:iCs/>
          <w:sz w:val="20"/>
          <w:szCs w:val="20"/>
        </w:rPr>
        <w:t xml:space="preserve"> Skaidro Vides valsts dienesta uzstādījumu attiecībā uz programmas vides pārskatu. Informē, ka uzdevums nav bijis meklēt neprecizitātes Teritorijas plānojuma vides pārskatā.</w:t>
      </w:r>
    </w:p>
    <w:p w:rsidR="004112A2" w:rsidRPr="004112A2" w:rsidRDefault="004112A2" w:rsidP="004112A2">
      <w:pPr>
        <w:rPr>
          <w:rFonts w:asciiTheme="minorHAnsi" w:hAnsiTheme="minorHAnsi" w:cs="Times New Roman"/>
          <w:iCs/>
          <w:sz w:val="20"/>
          <w:szCs w:val="20"/>
        </w:rPr>
      </w:pPr>
      <w:r w:rsidRPr="004112A2">
        <w:rPr>
          <w:rFonts w:asciiTheme="minorHAnsi" w:hAnsiTheme="minorHAnsi" w:cs="Times New Roman"/>
          <w:iCs/>
          <w:sz w:val="20"/>
          <w:szCs w:val="20"/>
        </w:rPr>
        <w:t>Iedzīvotājs</w:t>
      </w:r>
      <w:r>
        <w:rPr>
          <w:rFonts w:asciiTheme="minorHAnsi" w:hAnsiTheme="minorHAnsi" w:cs="Times New Roman"/>
          <w:iCs/>
          <w:sz w:val="20"/>
          <w:szCs w:val="20"/>
        </w:rPr>
        <w:t>:</w:t>
      </w:r>
      <w:r w:rsidRPr="004112A2">
        <w:rPr>
          <w:rFonts w:asciiTheme="minorHAnsi" w:hAnsiTheme="minorHAnsi" w:cs="Times New Roman"/>
          <w:iCs/>
          <w:sz w:val="20"/>
          <w:szCs w:val="20"/>
        </w:rPr>
        <w:t xml:space="preserve"> Vai Teritorijas plānojuma vides pārskatā ieteikumi ir formāli?</w:t>
      </w:r>
    </w:p>
    <w:p w:rsidR="004112A2" w:rsidRPr="004112A2" w:rsidRDefault="004112A2" w:rsidP="004112A2">
      <w:pPr>
        <w:rPr>
          <w:rFonts w:asciiTheme="minorHAnsi" w:hAnsiTheme="minorHAnsi" w:cs="Times New Roman"/>
          <w:iCs/>
          <w:sz w:val="20"/>
          <w:szCs w:val="20"/>
        </w:rPr>
      </w:pPr>
      <w:r w:rsidRPr="004112A2">
        <w:rPr>
          <w:rFonts w:asciiTheme="minorHAnsi" w:hAnsiTheme="minorHAnsi" w:cs="Times New Roman"/>
          <w:i/>
          <w:iCs/>
          <w:sz w:val="20"/>
          <w:szCs w:val="20"/>
          <w:u w:val="single"/>
        </w:rPr>
        <w:t>D.Dzeguze</w:t>
      </w:r>
      <w:r w:rsidRPr="004112A2">
        <w:rPr>
          <w:rFonts w:asciiTheme="minorHAnsi" w:hAnsiTheme="minorHAnsi" w:cs="Times New Roman"/>
          <w:i/>
          <w:iCs/>
          <w:sz w:val="20"/>
          <w:szCs w:val="20"/>
          <w:u w:val="single"/>
        </w:rPr>
        <w:t>:</w:t>
      </w:r>
      <w:r w:rsidRPr="004112A2">
        <w:rPr>
          <w:rFonts w:asciiTheme="minorHAnsi" w:hAnsiTheme="minorHAnsi" w:cs="Times New Roman"/>
          <w:iCs/>
          <w:sz w:val="20"/>
          <w:szCs w:val="20"/>
        </w:rPr>
        <w:t xml:space="preserve"> Skaidro, ka daļai ieteikumu ir obligāts raksturs, piemēram urbumu tamponāža, ko paredz valsts likumdošana. Savukārt daļa ieteikumu ir tādi, kas balstās uz labās gribas principiem – būtu labi, ja pašvaldība tos ņemtu vērā, bet tie nav obligāti.</w:t>
      </w:r>
    </w:p>
    <w:p w:rsidR="004112A2" w:rsidRPr="004112A2" w:rsidRDefault="004112A2" w:rsidP="004112A2">
      <w:pPr>
        <w:rPr>
          <w:rFonts w:asciiTheme="minorHAnsi" w:hAnsiTheme="minorHAnsi" w:cs="Times New Roman"/>
          <w:iCs/>
          <w:sz w:val="20"/>
          <w:szCs w:val="20"/>
        </w:rPr>
      </w:pPr>
      <w:r w:rsidRPr="004112A2">
        <w:rPr>
          <w:rFonts w:asciiTheme="minorHAnsi" w:hAnsiTheme="minorHAnsi" w:cs="Times New Roman"/>
          <w:i/>
          <w:iCs/>
          <w:sz w:val="20"/>
          <w:szCs w:val="20"/>
          <w:u w:val="single"/>
        </w:rPr>
        <w:t>Iedzīvotāji</w:t>
      </w:r>
      <w:r w:rsidRPr="004112A2">
        <w:rPr>
          <w:rFonts w:asciiTheme="minorHAnsi" w:hAnsiTheme="minorHAnsi" w:cs="Times New Roman"/>
          <w:i/>
          <w:iCs/>
          <w:sz w:val="20"/>
          <w:szCs w:val="20"/>
          <w:u w:val="single"/>
        </w:rPr>
        <w:t>:</w:t>
      </w:r>
      <w:r w:rsidRPr="004112A2">
        <w:rPr>
          <w:rFonts w:asciiTheme="minorHAnsi" w:hAnsiTheme="minorHAnsi" w:cs="Times New Roman"/>
          <w:iCs/>
          <w:sz w:val="20"/>
          <w:szCs w:val="20"/>
        </w:rPr>
        <w:t xml:space="preserve"> Uzskatu, ka šāda vides pārskata gatavošana programmai ir nelietderīga. Jautājums vai šāds pārskats var atbildēt, piemēram, uz jautājumu, cik daudz fiziska vai juridiska persona var iztērēt dabas resursus, piemēram, dūņas?</w:t>
      </w:r>
    </w:p>
    <w:p w:rsidR="004112A2" w:rsidRPr="004112A2" w:rsidRDefault="004112A2" w:rsidP="004112A2">
      <w:pPr>
        <w:rPr>
          <w:rFonts w:asciiTheme="minorHAnsi" w:hAnsiTheme="minorHAnsi" w:cs="Times New Roman"/>
          <w:i/>
          <w:iCs/>
          <w:sz w:val="20"/>
          <w:szCs w:val="20"/>
        </w:rPr>
      </w:pPr>
      <w:r w:rsidRPr="004112A2">
        <w:rPr>
          <w:rFonts w:asciiTheme="minorHAnsi" w:hAnsiTheme="minorHAnsi" w:cs="Times New Roman"/>
          <w:i/>
          <w:iCs/>
          <w:sz w:val="20"/>
          <w:szCs w:val="20"/>
          <w:u w:val="single"/>
        </w:rPr>
        <w:t>D.Dzeguze</w:t>
      </w:r>
      <w:r>
        <w:rPr>
          <w:rFonts w:asciiTheme="minorHAnsi" w:hAnsiTheme="minorHAnsi" w:cs="Times New Roman"/>
          <w:i/>
          <w:iCs/>
          <w:sz w:val="20"/>
          <w:szCs w:val="20"/>
        </w:rPr>
        <w:t>:</w:t>
      </w:r>
      <w:r w:rsidRPr="004112A2">
        <w:rPr>
          <w:rFonts w:asciiTheme="minorHAnsi" w:hAnsiTheme="minorHAnsi" w:cs="Times New Roman"/>
          <w:i/>
          <w:iCs/>
          <w:sz w:val="20"/>
          <w:szCs w:val="20"/>
        </w:rPr>
        <w:t xml:space="preserve"> </w:t>
      </w:r>
      <w:r w:rsidRPr="004112A2">
        <w:rPr>
          <w:rFonts w:asciiTheme="minorHAnsi" w:hAnsiTheme="minorHAnsi" w:cs="Times New Roman"/>
          <w:iCs/>
          <w:sz w:val="20"/>
          <w:szCs w:val="20"/>
        </w:rPr>
        <w:t>Skaidro, kādēļ tika piemērots SIVN. Informē par spēkā esošo likumdošanu, kā arī informē, ka dabas resursu izmantošanu arī nosaka normatīvie akti.</w:t>
      </w:r>
    </w:p>
    <w:p w:rsidR="004112A2" w:rsidRPr="004112A2" w:rsidRDefault="004112A2" w:rsidP="004112A2">
      <w:pPr>
        <w:rPr>
          <w:rFonts w:asciiTheme="minorHAnsi" w:hAnsiTheme="minorHAnsi" w:cs="Times New Roman"/>
          <w:i/>
          <w:iCs/>
          <w:sz w:val="20"/>
          <w:szCs w:val="20"/>
        </w:rPr>
      </w:pPr>
      <w:r w:rsidRPr="004112A2">
        <w:rPr>
          <w:rFonts w:asciiTheme="minorHAnsi" w:hAnsiTheme="minorHAnsi" w:cs="Times New Roman"/>
          <w:i/>
          <w:iCs/>
          <w:sz w:val="20"/>
          <w:szCs w:val="20"/>
          <w:u w:val="single"/>
        </w:rPr>
        <w:t>I.Strazdiņa</w:t>
      </w:r>
      <w:r w:rsidRPr="004112A2">
        <w:rPr>
          <w:rFonts w:asciiTheme="minorHAnsi" w:hAnsiTheme="minorHAnsi" w:cs="Times New Roman"/>
          <w:i/>
          <w:iCs/>
          <w:sz w:val="20"/>
          <w:szCs w:val="20"/>
          <w:u w:val="single"/>
        </w:rPr>
        <w:t>:</w:t>
      </w:r>
      <w:r w:rsidRPr="004112A2">
        <w:rPr>
          <w:rFonts w:asciiTheme="minorHAnsi" w:hAnsiTheme="minorHAnsi" w:cs="Times New Roman"/>
          <w:i/>
          <w:iCs/>
          <w:sz w:val="20"/>
          <w:szCs w:val="20"/>
        </w:rPr>
        <w:t xml:space="preserve"> </w:t>
      </w:r>
      <w:r w:rsidRPr="004112A2">
        <w:rPr>
          <w:rFonts w:asciiTheme="minorHAnsi" w:hAnsiTheme="minorHAnsi" w:cs="Times New Roman"/>
          <w:iCs/>
          <w:sz w:val="20"/>
          <w:szCs w:val="20"/>
        </w:rPr>
        <w:t>Izsaka pateicību klātesošajiem un informē, kur var nosūtīt citus priekšlikumus, ja tādi rodas līdz 2013.gada 4.septembrim.</w:t>
      </w:r>
    </w:p>
    <w:p w:rsidR="004112A2" w:rsidRPr="004112A2" w:rsidRDefault="004112A2" w:rsidP="004112A2">
      <w:pPr>
        <w:rPr>
          <w:rFonts w:asciiTheme="minorHAnsi" w:hAnsiTheme="minorHAnsi" w:cs="Times New Roman"/>
          <w:i/>
          <w:iCs/>
          <w:sz w:val="20"/>
          <w:szCs w:val="20"/>
        </w:rPr>
      </w:pPr>
    </w:p>
    <w:p w:rsidR="004112A2" w:rsidRPr="004112A2" w:rsidRDefault="004112A2" w:rsidP="004112A2">
      <w:pPr>
        <w:rPr>
          <w:rFonts w:asciiTheme="minorHAnsi" w:hAnsiTheme="minorHAnsi" w:cs="Times New Roman"/>
          <w:i/>
          <w:iCs/>
          <w:sz w:val="20"/>
          <w:szCs w:val="20"/>
        </w:rPr>
      </w:pPr>
      <w:r w:rsidRPr="004112A2">
        <w:rPr>
          <w:rFonts w:asciiTheme="minorHAnsi" w:hAnsiTheme="minorHAnsi" w:cs="Times New Roman"/>
          <w:i/>
          <w:iCs/>
          <w:sz w:val="20"/>
          <w:szCs w:val="20"/>
        </w:rPr>
        <w:t>Sanāksme tiek slēgta plkst. 19:55</w:t>
      </w:r>
    </w:p>
    <w:p w:rsidR="004112A2" w:rsidRPr="004112A2" w:rsidRDefault="004112A2" w:rsidP="004112A2">
      <w:pPr>
        <w:tabs>
          <w:tab w:val="left" w:pos="3969"/>
          <w:tab w:val="left" w:pos="6804"/>
        </w:tabs>
        <w:rPr>
          <w:rFonts w:asciiTheme="minorHAnsi" w:hAnsiTheme="minorHAnsi" w:cs="Times New Roman"/>
          <w:i/>
          <w:iCs/>
          <w:sz w:val="20"/>
          <w:szCs w:val="20"/>
        </w:rPr>
      </w:pPr>
      <w:r w:rsidRPr="004112A2">
        <w:rPr>
          <w:rFonts w:asciiTheme="minorHAnsi" w:hAnsiTheme="minorHAnsi" w:cs="Times New Roman"/>
          <w:i/>
          <w:iCs/>
          <w:sz w:val="20"/>
          <w:szCs w:val="20"/>
        </w:rPr>
        <w:t>Sanāksmes vadītājs</w:t>
      </w:r>
      <w:r w:rsidRPr="004112A2">
        <w:rPr>
          <w:rFonts w:asciiTheme="minorHAnsi" w:hAnsiTheme="minorHAnsi" w:cs="Times New Roman"/>
          <w:i/>
          <w:iCs/>
          <w:sz w:val="20"/>
          <w:szCs w:val="20"/>
        </w:rPr>
        <w:tab/>
        <w:t xml:space="preserve"> /paraksts/ </w:t>
      </w:r>
      <w:r w:rsidRPr="004112A2">
        <w:rPr>
          <w:rFonts w:asciiTheme="minorHAnsi" w:hAnsiTheme="minorHAnsi" w:cs="Times New Roman"/>
          <w:i/>
          <w:iCs/>
          <w:sz w:val="20"/>
          <w:szCs w:val="20"/>
        </w:rPr>
        <w:tab/>
        <w:t>Gatis Pāvils</w:t>
      </w:r>
    </w:p>
    <w:p w:rsidR="004112A2" w:rsidRPr="004112A2" w:rsidRDefault="004112A2" w:rsidP="004112A2">
      <w:pPr>
        <w:tabs>
          <w:tab w:val="left" w:pos="3969"/>
          <w:tab w:val="left" w:pos="6804"/>
        </w:tabs>
        <w:rPr>
          <w:rFonts w:asciiTheme="minorHAnsi" w:hAnsiTheme="minorHAnsi" w:cs="Times New Roman"/>
          <w:i/>
          <w:iCs/>
          <w:sz w:val="20"/>
          <w:szCs w:val="20"/>
        </w:rPr>
      </w:pPr>
      <w:r w:rsidRPr="004112A2">
        <w:rPr>
          <w:rFonts w:asciiTheme="minorHAnsi" w:hAnsiTheme="minorHAnsi" w:cs="Times New Roman"/>
          <w:i/>
          <w:iCs/>
          <w:sz w:val="20"/>
          <w:szCs w:val="20"/>
        </w:rPr>
        <w:t xml:space="preserve">Sanāksmes protokolists </w:t>
      </w:r>
      <w:r w:rsidRPr="004112A2">
        <w:rPr>
          <w:rFonts w:asciiTheme="minorHAnsi" w:hAnsiTheme="minorHAnsi" w:cs="Times New Roman"/>
          <w:i/>
          <w:iCs/>
          <w:sz w:val="20"/>
          <w:szCs w:val="20"/>
        </w:rPr>
        <w:tab/>
        <w:t xml:space="preserve">/paraksts/ </w:t>
      </w:r>
      <w:r w:rsidRPr="004112A2">
        <w:rPr>
          <w:rFonts w:asciiTheme="minorHAnsi" w:hAnsiTheme="minorHAnsi" w:cs="Times New Roman"/>
          <w:i/>
          <w:iCs/>
          <w:sz w:val="20"/>
          <w:szCs w:val="20"/>
        </w:rPr>
        <w:tab/>
        <w:t>Ieva Strazdiņa</w:t>
      </w:r>
    </w:p>
    <w:p w:rsidR="00BC315E" w:rsidRDefault="00BC315E">
      <w:pPr>
        <w:spacing w:after="200"/>
        <w:jc w:val="left"/>
      </w:pPr>
      <w:r>
        <w:br w:type="page"/>
      </w:r>
    </w:p>
    <w:p w:rsidR="00BC315E" w:rsidRDefault="00BC315E" w:rsidP="00BC315E">
      <w:pPr>
        <w:pStyle w:val="Heading1"/>
        <w:tabs>
          <w:tab w:val="left" w:pos="8523"/>
        </w:tabs>
        <w:spacing w:before="600"/>
      </w:pPr>
      <w:bookmarkStart w:id="24" w:name="_Toc367281492"/>
      <w:r>
        <w:lastRenderedPageBreak/>
        <w:t>7</w:t>
      </w:r>
      <w:r w:rsidRPr="00602FA2">
        <w:t>. pielikums</w:t>
      </w:r>
      <w:r>
        <w:t>.</w:t>
      </w:r>
      <w:bookmarkEnd w:id="24"/>
    </w:p>
    <w:p w:rsidR="00BC315E" w:rsidRDefault="00BC315E" w:rsidP="00BC315E">
      <w:pPr>
        <w:pStyle w:val="Heading2"/>
        <w:rPr>
          <w:lang w:bidi="lo-LA"/>
        </w:rPr>
      </w:pPr>
      <w:bookmarkStart w:id="25" w:name="_Toc327827027"/>
      <w:bookmarkStart w:id="26" w:name="_Toc367281493"/>
      <w:r w:rsidRPr="00701E26">
        <w:rPr>
          <w:lang w:bidi="lo-LA"/>
        </w:rPr>
        <w:t xml:space="preserve">Sabiedrības un institūciju iebildumi un priekšlikumi par </w:t>
      </w:r>
      <w:r>
        <w:rPr>
          <w:lang w:bidi="lo-LA"/>
        </w:rPr>
        <w:t>Jūrmalas pilsētas attīstības programmas 20</w:t>
      </w:r>
      <w:r w:rsidR="00D839F3">
        <w:rPr>
          <w:lang w:bidi="lo-LA"/>
        </w:rPr>
        <w:t>14</w:t>
      </w:r>
      <w:r>
        <w:rPr>
          <w:lang w:bidi="lo-LA"/>
        </w:rPr>
        <w:t>. – 20</w:t>
      </w:r>
      <w:r w:rsidR="00D839F3">
        <w:rPr>
          <w:lang w:bidi="lo-LA"/>
        </w:rPr>
        <w:t>20</w:t>
      </w:r>
      <w:r>
        <w:rPr>
          <w:lang w:bidi="lo-LA"/>
        </w:rPr>
        <w:t xml:space="preserve">.gadam </w:t>
      </w:r>
      <w:r w:rsidRPr="00701E26">
        <w:rPr>
          <w:lang w:bidi="lo-LA"/>
        </w:rPr>
        <w:t>1.redakciju</w:t>
      </w:r>
      <w:bookmarkEnd w:id="25"/>
      <w:bookmarkEnd w:id="26"/>
    </w:p>
    <w:p w:rsidR="00BC315E" w:rsidRDefault="00A07F35" w:rsidP="00BC315E">
      <w:pPr>
        <w:rPr>
          <w:rFonts w:eastAsia="Calibri" w:cs="Calibri"/>
          <w:szCs w:val="18"/>
          <w:lang w:eastAsia="lv-LV" w:bidi="lo-LA"/>
        </w:rPr>
      </w:pPr>
      <w:r>
        <w:rPr>
          <w:rFonts w:eastAsia="Calibri" w:cs="Calibri"/>
          <w:szCs w:val="18"/>
          <w:lang w:eastAsia="lv-LV" w:bidi="lo-LA"/>
        </w:rPr>
        <w:t>Laika posmā no 2013.gada 24.janvāra līdz 5.februārim notika Jūrmalas pilsētas attīstības programmas 201</w:t>
      </w:r>
      <w:r w:rsidR="00D839F3">
        <w:rPr>
          <w:rFonts w:eastAsia="Calibri" w:cs="Calibri"/>
          <w:szCs w:val="18"/>
          <w:lang w:eastAsia="lv-LV" w:bidi="lo-LA"/>
        </w:rPr>
        <w:t>4</w:t>
      </w:r>
      <w:r>
        <w:rPr>
          <w:rFonts w:eastAsia="Calibri" w:cs="Calibri"/>
          <w:szCs w:val="18"/>
          <w:lang w:eastAsia="lv-LV" w:bidi="lo-LA"/>
        </w:rPr>
        <w:t>. – 20</w:t>
      </w:r>
      <w:r w:rsidR="00D839F3">
        <w:rPr>
          <w:rFonts w:eastAsia="Calibri" w:cs="Calibri"/>
          <w:szCs w:val="18"/>
          <w:lang w:eastAsia="lv-LV" w:bidi="lo-LA"/>
        </w:rPr>
        <w:t>20</w:t>
      </w:r>
      <w:r>
        <w:rPr>
          <w:rFonts w:eastAsia="Calibri" w:cs="Calibri"/>
          <w:szCs w:val="18"/>
          <w:lang w:eastAsia="lv-LV" w:bidi="lo-LA"/>
        </w:rPr>
        <w:t xml:space="preserve">.gadam 1.redakcijas publiskā apspriešana. </w:t>
      </w:r>
      <w:r w:rsidR="00BC315E">
        <w:rPr>
          <w:rFonts w:eastAsia="Calibri" w:cs="Calibri"/>
          <w:szCs w:val="18"/>
          <w:lang w:eastAsia="lv-LV" w:bidi="lo-LA"/>
        </w:rPr>
        <w:t>Publiskās apspriešanas ietvaros no iedzīvotājiem un iestādēm tika saņemti 16 mutiski ieteikumi sabiedriskās apspriešanas sanāksmju laikā, kā arī saņemtas vēstules un e-pasti, kuros ietverti 69 ieteikumi.</w:t>
      </w:r>
    </w:p>
    <w:p w:rsidR="00BC315E" w:rsidRPr="00C640F4" w:rsidRDefault="00BC315E" w:rsidP="00BC315E">
      <w:pPr>
        <w:rPr>
          <w:lang w:bidi="lo-LA"/>
        </w:rPr>
      </w:pPr>
    </w:p>
    <w:tbl>
      <w:tblPr>
        <w:tblStyle w:val="LightShading-Accent1"/>
        <w:tblW w:w="4961" w:type="pct"/>
        <w:tblLayout w:type="fixed"/>
        <w:tblLook w:val="04A0" w:firstRow="1" w:lastRow="0" w:firstColumn="1" w:lastColumn="0" w:noHBand="0" w:noVBand="1"/>
      </w:tblPr>
      <w:tblGrid>
        <w:gridCol w:w="534"/>
        <w:gridCol w:w="1308"/>
        <w:gridCol w:w="3895"/>
        <w:gridCol w:w="1155"/>
        <w:gridCol w:w="3167"/>
      </w:tblGrid>
      <w:tr w:rsidR="00BC315E" w:rsidRPr="008B4B0F" w:rsidTr="00A07F35">
        <w:trPr>
          <w:cnfStyle w:val="100000000000" w:firstRow="1" w:lastRow="0" w:firstColumn="0" w:lastColumn="0" w:oddVBand="0" w:evenVBand="0" w:oddHBand="0" w:evenHBand="0" w:firstRowFirstColumn="0" w:firstRowLastColumn="0" w:lastRowFirstColumn="0" w:lastRowLastColumn="0"/>
          <w:trHeight w:val="60"/>
          <w:tblHeader/>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hideMark/>
          </w:tcPr>
          <w:p w:rsidR="00BC315E" w:rsidRPr="008B4B0F" w:rsidRDefault="00BC315E" w:rsidP="00A07F35">
            <w:pPr>
              <w:spacing w:before="100" w:beforeAutospacing="1" w:after="100" w:afterAutospacing="1" w:line="60" w:lineRule="atLeast"/>
              <w:jc w:val="center"/>
              <w:rPr>
                <w:rFonts w:eastAsia="Calibri" w:cs="Calibri"/>
                <w:bCs w:val="0"/>
                <w:color w:val="auto"/>
                <w:sz w:val="18"/>
                <w:szCs w:val="18"/>
                <w:lang w:eastAsia="lv-LV" w:bidi="lo-LA"/>
              </w:rPr>
            </w:pPr>
            <w:r w:rsidRPr="008B4B0F">
              <w:rPr>
                <w:rFonts w:eastAsia="Calibri" w:cs="Calibri"/>
                <w:color w:val="auto"/>
                <w:sz w:val="18"/>
                <w:szCs w:val="18"/>
                <w:lang w:eastAsia="lv-LV" w:bidi="lo-LA"/>
              </w:rPr>
              <w:t>Nr.</w:t>
            </w:r>
            <w:r w:rsidRPr="008B4B0F">
              <w:rPr>
                <w:rFonts w:eastAsia="Calibri" w:cs="Calibri"/>
                <w:color w:val="auto"/>
                <w:sz w:val="18"/>
                <w:szCs w:val="18"/>
                <w:lang w:eastAsia="lv-LV" w:bidi="lo-LA"/>
              </w:rPr>
              <w:br/>
              <w:t>p.k.</w:t>
            </w:r>
          </w:p>
        </w:tc>
        <w:tc>
          <w:tcPr>
            <w:tcW w:w="650" w:type="pct"/>
            <w:tcBorders>
              <w:left w:val="single" w:sz="8" w:space="0" w:color="D9D9D9" w:themeColor="background1" w:themeShade="D9"/>
              <w:right w:val="single" w:sz="8" w:space="0" w:color="D9D9D9" w:themeColor="background1" w:themeShade="D9"/>
            </w:tcBorders>
            <w:hideMark/>
          </w:tcPr>
          <w:p w:rsidR="00BC315E" w:rsidRPr="008B4B0F" w:rsidRDefault="00BC315E" w:rsidP="00A07F35">
            <w:pPr>
              <w:spacing w:before="100" w:beforeAutospacing="1" w:after="100" w:afterAutospacing="1" w:line="60" w:lineRule="atLeast"/>
              <w:jc w:val="center"/>
              <w:cnfStyle w:val="100000000000" w:firstRow="1" w:lastRow="0" w:firstColumn="0" w:lastColumn="0" w:oddVBand="0" w:evenVBand="0" w:oddHBand="0" w:evenHBand="0" w:firstRowFirstColumn="0" w:firstRowLastColumn="0" w:lastRowFirstColumn="0" w:lastRowLastColumn="0"/>
              <w:rPr>
                <w:rFonts w:eastAsia="Calibri" w:cs="Calibri"/>
                <w:bCs w:val="0"/>
                <w:color w:val="auto"/>
                <w:sz w:val="18"/>
                <w:szCs w:val="18"/>
                <w:lang w:eastAsia="lv-LV" w:bidi="lo-LA"/>
              </w:rPr>
            </w:pPr>
            <w:r>
              <w:rPr>
                <w:rFonts w:eastAsia="Calibri" w:cs="Calibri"/>
                <w:color w:val="auto"/>
                <w:sz w:val="18"/>
                <w:szCs w:val="18"/>
                <w:lang w:eastAsia="lv-LV" w:bidi="lo-LA"/>
              </w:rPr>
              <w:t xml:space="preserve">Iebilduma/ </w:t>
            </w:r>
            <w:r w:rsidRPr="008B4B0F">
              <w:rPr>
                <w:rFonts w:eastAsia="Calibri" w:cs="Calibri"/>
                <w:color w:val="auto"/>
                <w:sz w:val="18"/>
                <w:szCs w:val="18"/>
                <w:lang w:eastAsia="lv-LV" w:bidi="lo-LA"/>
              </w:rPr>
              <w:t>priekšlikuma iesniedzējs</w:t>
            </w:r>
          </w:p>
        </w:tc>
        <w:tc>
          <w:tcPr>
            <w:tcW w:w="1936" w:type="pct"/>
            <w:tcBorders>
              <w:left w:val="single" w:sz="8" w:space="0" w:color="D9D9D9" w:themeColor="background1" w:themeShade="D9"/>
              <w:right w:val="single" w:sz="8" w:space="0" w:color="D9D9D9" w:themeColor="background1" w:themeShade="D9"/>
            </w:tcBorders>
            <w:hideMark/>
          </w:tcPr>
          <w:p w:rsidR="00BC315E" w:rsidRPr="008B4B0F" w:rsidRDefault="00BC315E" w:rsidP="00A07F35">
            <w:pPr>
              <w:spacing w:before="100" w:beforeAutospacing="1" w:after="100" w:afterAutospacing="1" w:line="60" w:lineRule="atLeast"/>
              <w:jc w:val="center"/>
              <w:cnfStyle w:val="100000000000" w:firstRow="1" w:lastRow="0" w:firstColumn="0" w:lastColumn="0" w:oddVBand="0" w:evenVBand="0" w:oddHBand="0" w:evenHBand="0" w:firstRowFirstColumn="0" w:firstRowLastColumn="0" w:lastRowFirstColumn="0" w:lastRowLastColumn="0"/>
              <w:rPr>
                <w:rFonts w:eastAsia="Calibri" w:cs="Calibri"/>
                <w:bCs w:val="0"/>
                <w:color w:val="auto"/>
                <w:sz w:val="18"/>
                <w:szCs w:val="18"/>
                <w:lang w:eastAsia="lv-LV" w:bidi="lo-LA"/>
              </w:rPr>
            </w:pPr>
            <w:r w:rsidRPr="008B4B0F">
              <w:rPr>
                <w:rFonts w:eastAsia="Calibri" w:cs="Calibri"/>
                <w:color w:val="auto"/>
                <w:sz w:val="18"/>
                <w:szCs w:val="18"/>
                <w:lang w:eastAsia="lv-LV" w:bidi="lo-LA"/>
              </w:rPr>
              <w:t>Iesniegtā iebilduma/</w:t>
            </w:r>
            <w:r w:rsidRPr="008B4B0F">
              <w:rPr>
                <w:rFonts w:eastAsia="Calibri" w:cs="Calibri"/>
                <w:color w:val="auto"/>
                <w:sz w:val="18"/>
                <w:szCs w:val="18"/>
                <w:lang w:eastAsia="lv-LV" w:bidi="lo-LA"/>
              </w:rPr>
              <w:br/>
              <w:t>priekšlikuma būtība</w:t>
            </w:r>
          </w:p>
        </w:tc>
        <w:tc>
          <w:tcPr>
            <w:tcW w:w="574" w:type="pct"/>
            <w:tcBorders>
              <w:left w:val="single" w:sz="8" w:space="0" w:color="D9D9D9" w:themeColor="background1" w:themeShade="D9"/>
              <w:right w:val="single" w:sz="8" w:space="0" w:color="D9D9D9" w:themeColor="background1" w:themeShade="D9"/>
            </w:tcBorders>
            <w:hideMark/>
          </w:tcPr>
          <w:p w:rsidR="00BC315E" w:rsidRPr="008B4B0F" w:rsidRDefault="00BC315E" w:rsidP="00A07F35">
            <w:pPr>
              <w:spacing w:before="100" w:beforeAutospacing="1" w:after="100" w:afterAutospacing="1" w:line="60" w:lineRule="atLeast"/>
              <w:jc w:val="center"/>
              <w:cnfStyle w:val="100000000000" w:firstRow="1" w:lastRow="0" w:firstColumn="0" w:lastColumn="0" w:oddVBand="0" w:evenVBand="0" w:oddHBand="0" w:evenHBand="0" w:firstRowFirstColumn="0" w:firstRowLastColumn="0" w:lastRowFirstColumn="0" w:lastRowLastColumn="0"/>
              <w:rPr>
                <w:rFonts w:eastAsia="Calibri" w:cs="Calibri"/>
                <w:bCs w:val="0"/>
                <w:color w:val="auto"/>
                <w:sz w:val="18"/>
                <w:szCs w:val="18"/>
                <w:lang w:eastAsia="lv-LV" w:bidi="lo-LA"/>
              </w:rPr>
            </w:pPr>
            <w:r w:rsidRPr="008B4B0F">
              <w:rPr>
                <w:rFonts w:eastAsia="Calibri" w:cs="Calibri"/>
                <w:color w:val="auto"/>
                <w:sz w:val="18"/>
                <w:szCs w:val="18"/>
                <w:lang w:eastAsia="lv-LV" w:bidi="lo-LA"/>
              </w:rPr>
              <w:t>Ņemts vērā/</w:t>
            </w:r>
            <w:r w:rsidRPr="008B4B0F">
              <w:rPr>
                <w:rFonts w:eastAsia="Calibri" w:cs="Calibri"/>
                <w:color w:val="auto"/>
                <w:sz w:val="18"/>
                <w:szCs w:val="18"/>
                <w:lang w:eastAsia="lv-LV" w:bidi="lo-LA"/>
              </w:rPr>
              <w:br/>
              <w:t>nav ņemts vērā</w:t>
            </w:r>
          </w:p>
        </w:tc>
        <w:tc>
          <w:tcPr>
            <w:tcW w:w="1574" w:type="pct"/>
            <w:tcBorders>
              <w:left w:val="single" w:sz="8" w:space="0" w:color="D9D9D9" w:themeColor="background1" w:themeShade="D9"/>
            </w:tcBorders>
            <w:hideMark/>
          </w:tcPr>
          <w:p w:rsidR="00BC315E" w:rsidRPr="008B4B0F" w:rsidRDefault="00BC315E" w:rsidP="00A07F35">
            <w:pPr>
              <w:spacing w:before="100" w:beforeAutospacing="1" w:after="100" w:afterAutospacing="1" w:line="60" w:lineRule="atLeast"/>
              <w:jc w:val="center"/>
              <w:cnfStyle w:val="100000000000" w:firstRow="1" w:lastRow="0" w:firstColumn="0" w:lastColumn="0" w:oddVBand="0" w:evenVBand="0" w:oddHBand="0" w:evenHBand="0" w:firstRowFirstColumn="0" w:firstRowLastColumn="0" w:lastRowFirstColumn="0" w:lastRowLastColumn="0"/>
              <w:rPr>
                <w:rFonts w:eastAsia="Calibri" w:cs="Calibri"/>
                <w:bCs w:val="0"/>
                <w:color w:val="auto"/>
                <w:sz w:val="18"/>
                <w:szCs w:val="18"/>
                <w:lang w:eastAsia="lv-LV" w:bidi="lo-LA"/>
              </w:rPr>
            </w:pPr>
            <w:r w:rsidRPr="008B4B0F">
              <w:rPr>
                <w:rFonts w:eastAsia="Calibri" w:cs="Calibri"/>
                <w:color w:val="auto"/>
                <w:sz w:val="18"/>
                <w:szCs w:val="18"/>
                <w:lang w:eastAsia="lv-LV" w:bidi="lo-LA"/>
              </w:rPr>
              <w:t>Pamatojums, ja iebildums/priekšlikums</w:t>
            </w:r>
            <w:r w:rsidRPr="008B4B0F">
              <w:rPr>
                <w:rFonts w:eastAsia="Calibri" w:cs="Calibri"/>
                <w:color w:val="auto"/>
                <w:sz w:val="18"/>
                <w:szCs w:val="18"/>
                <w:lang w:eastAsia="lv-LV" w:bidi="lo-LA"/>
              </w:rPr>
              <w:br/>
              <w:t>nav ņemts vērā. Kur iekļautas izmaiņas?</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bCs w:val="0"/>
                <w:color w:val="auto"/>
                <w:szCs w:val="18"/>
                <w:lang w:eastAsia="lv-LV" w:bidi="lo-LA"/>
              </w:rPr>
            </w:pPr>
            <w:r>
              <w:rPr>
                <w:rFonts w:eastAsia="Calibri" w:cs="Calibri"/>
                <w:color w:val="auto"/>
                <w:szCs w:val="18"/>
                <w:lang w:eastAsia="lv-LV" w:bidi="lo-LA"/>
              </w:rPr>
              <w:t>1.</w:t>
            </w:r>
          </w:p>
        </w:tc>
        <w:tc>
          <w:tcPr>
            <w:tcW w:w="650" w:type="pct"/>
            <w:tcBorders>
              <w:left w:val="single" w:sz="8" w:space="0" w:color="D9D9D9" w:themeColor="background1" w:themeShade="D9"/>
              <w:right w:val="single" w:sz="8" w:space="0" w:color="D9D9D9" w:themeColor="background1" w:themeShade="D9"/>
            </w:tcBorders>
          </w:tcPr>
          <w:p w:rsidR="00BC315E" w:rsidRPr="00054D0F"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Domes izglītības speciālisti,</w:t>
            </w:r>
            <w:r w:rsidRPr="00054D0F">
              <w:rPr>
                <w:rFonts w:eastAsia="Calibri" w:cs="Calibri"/>
                <w:color w:val="auto"/>
                <w:szCs w:val="18"/>
                <w:lang w:eastAsia="lv-LV" w:bidi="lo-LA"/>
              </w:rPr>
              <w:t xml:space="preserve"> </w:t>
            </w:r>
            <w:r>
              <w:rPr>
                <w:rFonts w:eastAsia="Calibri" w:cs="Calibri"/>
                <w:color w:val="auto"/>
                <w:szCs w:val="18"/>
                <w:lang w:eastAsia="lv-LV" w:bidi="lo-LA"/>
              </w:rPr>
              <w:t xml:space="preserve">janvāris, </w:t>
            </w:r>
            <w:r w:rsidRPr="00054D0F">
              <w:rPr>
                <w:rFonts w:eastAsia="Calibri" w:cs="Calibri"/>
                <w:color w:val="auto"/>
                <w:szCs w:val="18"/>
                <w:lang w:eastAsia="lv-LV" w:bidi="lo-LA"/>
              </w:rPr>
              <w:t>201</w:t>
            </w:r>
            <w:r>
              <w:rPr>
                <w:rFonts w:eastAsia="Calibri" w:cs="Calibri"/>
                <w:color w:val="auto"/>
                <w:szCs w:val="18"/>
                <w:lang w:eastAsia="lv-LV" w:bidi="lo-LA"/>
              </w:rPr>
              <w:t>3</w:t>
            </w:r>
            <w:r w:rsidRPr="00054D0F">
              <w:rPr>
                <w:rFonts w:eastAsia="Calibri" w:cs="Calibri"/>
                <w:color w:val="auto"/>
                <w:szCs w:val="18"/>
                <w:lang w:eastAsia="lv-LV" w:bidi="lo-LA"/>
              </w:rPr>
              <w:t>.</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 xml:space="preserve">Aktualizēt Jūrmalā esošo </w:t>
            </w:r>
            <w:r w:rsidRPr="00D16573">
              <w:rPr>
                <w:rFonts w:eastAsia="Calibri" w:cs="Calibri"/>
                <w:color w:val="auto"/>
                <w:szCs w:val="18"/>
              </w:rPr>
              <w:t>izglītības iestāžu skaitu: 10 pirmsskolas iestādes, 3 sākumskolas</w:t>
            </w:r>
            <w:r>
              <w:rPr>
                <w:rFonts w:eastAsia="Calibri" w:cs="Calibri"/>
                <w:color w:val="auto"/>
                <w:szCs w:val="18"/>
              </w:rPr>
              <w:t>, 4 pamatskolas, 9 vidusskolas, 5 interešu izglītības iestādes un 3 koledžas.</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Pr="007C473B" w:rsidRDefault="00BC315E" w:rsidP="001825E3">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eastAsia="Calibri" w:cs="Calibri"/>
                <w:i/>
                <w:color w:val="auto"/>
                <w:szCs w:val="18"/>
                <w:lang w:eastAsia="lv-LV" w:bidi="lo-LA"/>
              </w:rPr>
            </w:pP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2.</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Domes izglītības speciālisti,</w:t>
            </w:r>
            <w:r w:rsidRPr="00054D0F">
              <w:rPr>
                <w:rFonts w:eastAsia="Calibri" w:cs="Calibri"/>
                <w:color w:val="auto"/>
                <w:szCs w:val="18"/>
                <w:lang w:eastAsia="lv-LV" w:bidi="lo-LA"/>
              </w:rPr>
              <w:t xml:space="preserve"> </w:t>
            </w:r>
            <w:r>
              <w:rPr>
                <w:rFonts w:eastAsia="Calibri" w:cs="Calibri"/>
                <w:color w:val="auto"/>
                <w:szCs w:val="18"/>
                <w:lang w:eastAsia="lv-LV" w:bidi="lo-LA"/>
              </w:rPr>
              <w:t xml:space="preserve">janvāris, </w:t>
            </w:r>
            <w:r w:rsidRPr="00054D0F">
              <w:rPr>
                <w:rFonts w:eastAsia="Calibri" w:cs="Calibri"/>
                <w:color w:val="auto"/>
                <w:szCs w:val="18"/>
                <w:lang w:eastAsia="lv-LV" w:bidi="lo-LA"/>
              </w:rPr>
              <w:t>201</w:t>
            </w:r>
            <w:r>
              <w:rPr>
                <w:rFonts w:eastAsia="Calibri" w:cs="Calibri"/>
                <w:color w:val="auto"/>
                <w:szCs w:val="18"/>
                <w:lang w:eastAsia="lv-LV" w:bidi="lo-LA"/>
              </w:rPr>
              <w:t>3</w:t>
            </w:r>
            <w:r w:rsidRPr="00054D0F">
              <w:rPr>
                <w:rFonts w:eastAsia="Calibri" w:cs="Calibri"/>
                <w:color w:val="auto"/>
                <w:szCs w:val="18"/>
                <w:lang w:eastAsia="lv-LV" w:bidi="lo-LA"/>
              </w:rPr>
              <w:t>.</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Iekļaut informāciju par Bulduru Dārzkopības vidusskolu.</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Pr="007C473B" w:rsidRDefault="00BC315E" w:rsidP="001825E3">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eastAsia="Calibri" w:cs="Calibri"/>
                <w:i/>
                <w:color w:val="auto"/>
                <w:szCs w:val="18"/>
                <w:lang w:eastAsia="lv-LV" w:bidi="lo-LA"/>
              </w:rPr>
            </w:pP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3.</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Domes izglītības speciālisti,</w:t>
            </w:r>
            <w:r w:rsidRPr="00054D0F">
              <w:rPr>
                <w:rFonts w:eastAsia="Calibri" w:cs="Calibri"/>
                <w:color w:val="auto"/>
                <w:szCs w:val="18"/>
                <w:lang w:eastAsia="lv-LV" w:bidi="lo-LA"/>
              </w:rPr>
              <w:t xml:space="preserve"> </w:t>
            </w:r>
            <w:r>
              <w:rPr>
                <w:rFonts w:eastAsia="Calibri" w:cs="Calibri"/>
                <w:color w:val="auto"/>
                <w:szCs w:val="18"/>
                <w:lang w:eastAsia="lv-LV" w:bidi="lo-LA"/>
              </w:rPr>
              <w:t xml:space="preserve">janvāris, </w:t>
            </w:r>
            <w:r w:rsidRPr="00054D0F">
              <w:rPr>
                <w:rFonts w:eastAsia="Calibri" w:cs="Calibri"/>
                <w:color w:val="auto"/>
                <w:szCs w:val="18"/>
                <w:lang w:eastAsia="lv-LV" w:bidi="lo-LA"/>
              </w:rPr>
              <w:t>201</w:t>
            </w:r>
            <w:r>
              <w:rPr>
                <w:rFonts w:eastAsia="Calibri" w:cs="Calibri"/>
                <w:color w:val="auto"/>
                <w:szCs w:val="18"/>
                <w:lang w:eastAsia="lv-LV" w:bidi="lo-LA"/>
              </w:rPr>
              <w:t>3</w:t>
            </w:r>
            <w:r w:rsidRPr="00054D0F">
              <w:rPr>
                <w:rFonts w:eastAsia="Calibri" w:cs="Calibri"/>
                <w:color w:val="auto"/>
                <w:szCs w:val="18"/>
                <w:lang w:eastAsia="lv-LV" w:bidi="lo-LA"/>
              </w:rPr>
              <w:t>.</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Attiecībā uz bibliotēku, kultūras pasākumu statistiku – mainīt terminu „apmeklētāji” uz „apmeklējumi”.</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Default="00BC315E" w:rsidP="001825E3">
            <w:pPr>
              <w:pStyle w:val="NoSpacing"/>
              <w:numPr>
                <w:ilvl w:val="0"/>
                <w:numId w:val="7"/>
              </w:numPr>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4.</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Domes izglītības speciālisti,</w:t>
            </w:r>
            <w:r w:rsidRPr="00054D0F">
              <w:rPr>
                <w:rFonts w:eastAsia="Calibri" w:cs="Calibri"/>
                <w:color w:val="auto"/>
                <w:szCs w:val="18"/>
                <w:lang w:eastAsia="lv-LV" w:bidi="lo-LA"/>
              </w:rPr>
              <w:t xml:space="preserve"> </w:t>
            </w:r>
            <w:r>
              <w:rPr>
                <w:rFonts w:eastAsia="Calibri" w:cs="Calibri"/>
                <w:color w:val="auto"/>
                <w:szCs w:val="18"/>
                <w:lang w:eastAsia="lv-LV" w:bidi="lo-LA"/>
              </w:rPr>
              <w:t xml:space="preserve">janvāris, </w:t>
            </w:r>
            <w:r w:rsidRPr="00054D0F">
              <w:rPr>
                <w:rFonts w:eastAsia="Calibri" w:cs="Calibri"/>
                <w:color w:val="auto"/>
                <w:szCs w:val="18"/>
                <w:lang w:eastAsia="lv-LV" w:bidi="lo-LA"/>
              </w:rPr>
              <w:t>201</w:t>
            </w:r>
            <w:r>
              <w:rPr>
                <w:rFonts w:eastAsia="Calibri" w:cs="Calibri"/>
                <w:color w:val="auto"/>
                <w:szCs w:val="18"/>
                <w:lang w:eastAsia="lv-LV" w:bidi="lo-LA"/>
              </w:rPr>
              <w:t>3</w:t>
            </w:r>
            <w:r w:rsidRPr="00054D0F">
              <w:rPr>
                <w:rFonts w:eastAsia="Calibri" w:cs="Calibri"/>
                <w:color w:val="auto"/>
                <w:szCs w:val="18"/>
                <w:lang w:eastAsia="lv-LV" w:bidi="lo-LA"/>
              </w:rPr>
              <w:t>.</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Iekļaut informāciju par pieejamo internetu Jomas ielā, stadionā, TIC, kultūras centros.</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Default="00BC315E" w:rsidP="001825E3">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5.</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Domes izglītības speciālisti,</w:t>
            </w:r>
            <w:r w:rsidRPr="00054D0F">
              <w:rPr>
                <w:rFonts w:eastAsia="Calibri" w:cs="Calibri"/>
                <w:color w:val="auto"/>
                <w:szCs w:val="18"/>
                <w:lang w:eastAsia="lv-LV" w:bidi="lo-LA"/>
              </w:rPr>
              <w:t xml:space="preserve"> </w:t>
            </w:r>
            <w:r>
              <w:rPr>
                <w:rFonts w:eastAsia="Calibri" w:cs="Calibri"/>
                <w:color w:val="auto"/>
                <w:szCs w:val="18"/>
                <w:lang w:eastAsia="lv-LV" w:bidi="lo-LA"/>
              </w:rPr>
              <w:t xml:space="preserve">janvāris, </w:t>
            </w:r>
            <w:r w:rsidRPr="00054D0F">
              <w:rPr>
                <w:rFonts w:eastAsia="Calibri" w:cs="Calibri"/>
                <w:color w:val="auto"/>
                <w:szCs w:val="18"/>
                <w:lang w:eastAsia="lv-LV" w:bidi="lo-LA"/>
              </w:rPr>
              <w:t>201</w:t>
            </w:r>
            <w:r>
              <w:rPr>
                <w:rFonts w:eastAsia="Calibri" w:cs="Calibri"/>
                <w:color w:val="auto"/>
                <w:szCs w:val="18"/>
                <w:lang w:eastAsia="lv-LV" w:bidi="lo-LA"/>
              </w:rPr>
              <w:t>3</w:t>
            </w:r>
            <w:r w:rsidRPr="00054D0F">
              <w:rPr>
                <w:rFonts w:eastAsia="Calibri" w:cs="Calibri"/>
                <w:color w:val="auto"/>
                <w:szCs w:val="18"/>
                <w:lang w:eastAsia="lv-LV" w:bidi="lo-LA"/>
              </w:rPr>
              <w:t>.</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Iekļaut stratēģijā rīcības platjoslas interneta attīstībai.</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Iekļauta kā rīcība sadarbībai ar partneriem (SIA „Lattelecom” un citiem uzņēmumiem)</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6.</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Domes izglītības speciālisti,</w:t>
            </w:r>
            <w:r w:rsidRPr="00054D0F">
              <w:rPr>
                <w:rFonts w:eastAsia="Calibri" w:cs="Calibri"/>
                <w:color w:val="auto"/>
                <w:szCs w:val="18"/>
                <w:lang w:eastAsia="lv-LV" w:bidi="lo-LA"/>
              </w:rPr>
              <w:t xml:space="preserve"> </w:t>
            </w:r>
            <w:r>
              <w:rPr>
                <w:rFonts w:eastAsia="Calibri" w:cs="Calibri"/>
                <w:color w:val="auto"/>
                <w:szCs w:val="18"/>
                <w:lang w:eastAsia="lv-LV" w:bidi="lo-LA"/>
              </w:rPr>
              <w:t xml:space="preserve">janvāris, </w:t>
            </w:r>
            <w:r w:rsidRPr="00054D0F">
              <w:rPr>
                <w:rFonts w:eastAsia="Calibri" w:cs="Calibri"/>
                <w:color w:val="auto"/>
                <w:szCs w:val="18"/>
                <w:lang w:eastAsia="lv-LV" w:bidi="lo-LA"/>
              </w:rPr>
              <w:t>201</w:t>
            </w:r>
            <w:r>
              <w:rPr>
                <w:rFonts w:eastAsia="Calibri" w:cs="Calibri"/>
                <w:color w:val="auto"/>
                <w:szCs w:val="18"/>
                <w:lang w:eastAsia="lv-LV" w:bidi="lo-LA"/>
              </w:rPr>
              <w:t>3</w:t>
            </w:r>
            <w:r w:rsidRPr="00054D0F">
              <w:rPr>
                <w:rFonts w:eastAsia="Calibri" w:cs="Calibri"/>
                <w:color w:val="auto"/>
                <w:szCs w:val="18"/>
                <w:lang w:eastAsia="lv-LV" w:bidi="lo-LA"/>
              </w:rPr>
              <w:t>.</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Mainīt formulējumu rīcībai „Saziņas pilnveide starp pilsētas iedzīvotājiem un Jūrmalas pilsētas domi”.</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Pr="00716CC2"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sidRPr="00A52FB0">
              <w:rPr>
                <w:rFonts w:eastAsia="Calibri" w:cs="Calibri"/>
                <w:color w:val="auto"/>
                <w:szCs w:val="18"/>
                <w:lang w:eastAsia="lv-LV" w:bidi="lo-LA"/>
              </w:rPr>
              <w:t>„</w:t>
            </w:r>
            <w:r w:rsidRPr="00A52FB0">
              <w:rPr>
                <w:szCs w:val="18"/>
              </w:rPr>
              <w:t>Pilsētas iedzīvotāju iesaiste pašvaldības lēmumprojektu apspriešanā”</w:t>
            </w:r>
            <w:r>
              <w:rPr>
                <w:szCs w:val="18"/>
              </w:rPr>
              <w:t>. Mainīts arī rīcības virziena R3.1.4. nosaukums: „Uzlabota komunikācija ar pilsētas iedzīvotājiem”.</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7.</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Domes izglītības speciālisti,</w:t>
            </w:r>
            <w:r w:rsidRPr="00054D0F">
              <w:rPr>
                <w:rFonts w:eastAsia="Calibri" w:cs="Calibri"/>
                <w:color w:val="auto"/>
                <w:szCs w:val="18"/>
                <w:lang w:eastAsia="lv-LV" w:bidi="lo-LA"/>
              </w:rPr>
              <w:t xml:space="preserve"> </w:t>
            </w:r>
            <w:r>
              <w:rPr>
                <w:rFonts w:eastAsia="Calibri" w:cs="Calibri"/>
                <w:color w:val="auto"/>
                <w:szCs w:val="18"/>
                <w:lang w:eastAsia="lv-LV" w:bidi="lo-LA"/>
              </w:rPr>
              <w:t xml:space="preserve">janvāris, </w:t>
            </w:r>
            <w:r w:rsidRPr="00054D0F">
              <w:rPr>
                <w:rFonts w:eastAsia="Calibri" w:cs="Calibri"/>
                <w:color w:val="auto"/>
                <w:szCs w:val="18"/>
                <w:lang w:eastAsia="lv-LV" w:bidi="lo-LA"/>
              </w:rPr>
              <w:t>201</w:t>
            </w:r>
            <w:r>
              <w:rPr>
                <w:rFonts w:eastAsia="Calibri" w:cs="Calibri"/>
                <w:color w:val="auto"/>
                <w:szCs w:val="18"/>
                <w:lang w:eastAsia="lv-LV" w:bidi="lo-LA"/>
              </w:rPr>
              <w:t>3</w:t>
            </w:r>
            <w:r w:rsidRPr="00054D0F">
              <w:rPr>
                <w:rFonts w:eastAsia="Calibri" w:cs="Calibri"/>
                <w:color w:val="auto"/>
                <w:szCs w:val="18"/>
                <w:lang w:eastAsia="lv-LV" w:bidi="lo-LA"/>
              </w:rPr>
              <w:t>.</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Iesniegts piedāvājums aprakstam par pašvaldības organizēto saziņu ar iedzīvotājiem.</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Pr="00716CC2" w:rsidRDefault="00BC315E" w:rsidP="001825E3">
            <w:pPr>
              <w:pStyle w:val="NoSpacing"/>
              <w:numPr>
                <w:ilvl w:val="0"/>
                <w:numId w:val="7"/>
              </w:numPr>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8.</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Tikšanās ar kaimiņu pašvaldībām, 23.01.2013., kā arī viens rakstisks iesniegums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Attīstīt pilsētā tirdzniecības vietas, kuras bez starpniekiem varētu izmantot Latvijas lauksaimnieki, tirgojot svaigu pārtiku.</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Pr="007C473B"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i/>
                <w:color w:val="auto"/>
                <w:szCs w:val="18"/>
                <w:lang w:eastAsia="lv-LV" w:bidi="lo-LA"/>
              </w:rPr>
            </w:pPr>
            <w:r w:rsidRPr="00844777">
              <w:rPr>
                <w:szCs w:val="18"/>
              </w:rPr>
              <w:t>Iekļauta rīcība „Tirdzniecības vietu attīstība un esošo tirdzniecības vietu labiekārtošana”</w:t>
            </w:r>
            <w:r>
              <w:rPr>
                <w:szCs w:val="18"/>
              </w:rPr>
              <w:t>.</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9.</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 xml:space="preserve">Sabiedriskā </w:t>
            </w:r>
            <w:r>
              <w:rPr>
                <w:rFonts w:eastAsia="Calibri" w:cs="Calibri"/>
                <w:color w:val="auto"/>
                <w:szCs w:val="18"/>
                <w:lang w:eastAsia="lv-LV" w:bidi="lo-LA"/>
              </w:rPr>
              <w:lastRenderedPageBreak/>
              <w:t>apspriešana Kauguros, 29.01.2013.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lastRenderedPageBreak/>
              <w:t xml:space="preserve">Iekļaut rīcību, kas paredz pilsētas mājas lapā </w:t>
            </w:r>
            <w:r>
              <w:rPr>
                <w:rFonts w:eastAsia="Calibri" w:cs="Calibri"/>
                <w:color w:val="auto"/>
                <w:szCs w:val="18"/>
              </w:rPr>
              <w:lastRenderedPageBreak/>
              <w:t>ievietot kartogrāfisku informāciju par turpmākajos gados plānotajiem infrastruktūras projektiem.</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lastRenderedPageBreak/>
              <w:t>Iekļauts</w:t>
            </w:r>
          </w:p>
        </w:tc>
        <w:tc>
          <w:tcPr>
            <w:tcW w:w="1574" w:type="pct"/>
            <w:tcBorders>
              <w:left w:val="single" w:sz="8" w:space="0" w:color="D9D9D9" w:themeColor="background1" w:themeShade="D9"/>
            </w:tcBorders>
          </w:tcPr>
          <w:p w:rsidR="00BC315E" w:rsidRPr="00F01A4D"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sidRPr="00844777">
              <w:rPr>
                <w:szCs w:val="18"/>
              </w:rPr>
              <w:t>Iekļauta rīcība „</w:t>
            </w:r>
            <w:r w:rsidRPr="00282A3F">
              <w:rPr>
                <w:szCs w:val="18"/>
              </w:rPr>
              <w:t xml:space="preserve">Pastāvīga iedzīvotāju </w:t>
            </w:r>
            <w:r w:rsidRPr="00282A3F">
              <w:rPr>
                <w:szCs w:val="18"/>
              </w:rPr>
              <w:lastRenderedPageBreak/>
              <w:t>informēšana par pilsētas infrastruktūras attīstības iecerēm</w:t>
            </w:r>
            <w:r w:rsidRPr="00844777">
              <w:rPr>
                <w:szCs w:val="18"/>
              </w:rPr>
              <w:t>”</w:t>
            </w:r>
            <w:r>
              <w:rPr>
                <w:szCs w:val="18"/>
              </w:rPr>
              <w:t>.</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lastRenderedPageBreak/>
              <w:t>10.</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Sabiedriskā apspriešana Kauguros, 29.01.2013.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Jūrmalas pašvaldības policijai sadarbībā ar „Latvijas dzelzceļu” patrulēt dzelzceļa stacijās, piemēram Slokā.</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Pr="008D7BD2"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sidRPr="00844777">
              <w:rPr>
                <w:szCs w:val="18"/>
              </w:rPr>
              <w:t>Iekļauta rīcība</w:t>
            </w:r>
            <w:r>
              <w:rPr>
                <w:szCs w:val="18"/>
              </w:rPr>
              <w:t xml:space="preserve"> sadarbībai ar AS „Latvijas dzelzceļš”: „</w:t>
            </w:r>
            <w:r w:rsidRPr="00C84198">
              <w:rPr>
                <w:szCs w:val="18"/>
              </w:rPr>
              <w:t>Patrulēšana dzelzceļa stacijās sabiedriskās kārtības nodrošināšanai</w:t>
            </w:r>
            <w:r>
              <w:rPr>
                <w:szCs w:val="18"/>
              </w:rPr>
              <w:t>”.</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11.</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Sabiedriskā apspriešana Kauguros, 29.01.2013.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Attīstīt stāvparku un apsargātas velonovietnes Slokā (un, iespējams, pie citām dzelzceļa stacijām Jūrmalā).</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Pr="008D7BD2"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sidRPr="00844777">
              <w:rPr>
                <w:szCs w:val="18"/>
              </w:rPr>
              <w:t>Iekļauta rīcība „</w:t>
            </w:r>
            <w:r w:rsidRPr="006E2B89">
              <w:rPr>
                <w:szCs w:val="18"/>
              </w:rPr>
              <w:t>Stāvparku un apsargātu velonovietņu attīstība pie Jūrmalas dzelzceļa stacijām</w:t>
            </w:r>
            <w:r w:rsidRPr="00844777">
              <w:rPr>
                <w:szCs w:val="18"/>
              </w:rPr>
              <w:t>”</w:t>
            </w:r>
            <w:r>
              <w:rPr>
                <w:szCs w:val="18"/>
              </w:rPr>
              <w:t>.</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12.</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Sabiedriskā apspriešana Kauguros, 29.01.2013.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Pilnveidot sasaisti starp Jūrmalas autobusu satiksmi un dzelzceļa satiksmi, veidot autobusu pieturas redzamības zonā pie dzelzceļa stacijām.</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Pr="008D7BD2"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 xml:space="preserve">Iekļauta </w:t>
            </w:r>
            <w:r>
              <w:rPr>
                <w:rFonts w:eastAsia="Calibri" w:cs="Calibri"/>
                <w:color w:val="auto"/>
                <w:szCs w:val="18"/>
              </w:rPr>
              <w:t>rīcība „</w:t>
            </w:r>
            <w:r w:rsidRPr="00381065">
              <w:rPr>
                <w:rFonts w:eastAsia="Calibri" w:cs="Calibri"/>
                <w:color w:val="auto"/>
                <w:szCs w:val="18"/>
              </w:rPr>
              <w:t>Autobusu pieturvietu attīstība pie Jūrmalas dzelzceļa stacijām”</w:t>
            </w:r>
            <w:r>
              <w:rPr>
                <w:rFonts w:eastAsia="Calibri" w:cs="Calibri"/>
                <w:color w:val="auto"/>
                <w:szCs w:val="18"/>
              </w:rPr>
              <w:t>. Papildināta rīcība „</w:t>
            </w:r>
            <w:r w:rsidRPr="00381065">
              <w:rPr>
                <w:rFonts w:eastAsia="Calibri" w:cs="Calibri"/>
                <w:color w:val="auto"/>
                <w:szCs w:val="18"/>
              </w:rPr>
              <w:t>Sabiedriskā transporta infrastruktūras attīstība”</w:t>
            </w:r>
            <w:r>
              <w:rPr>
                <w:rFonts w:eastAsia="Calibri" w:cs="Calibri"/>
                <w:color w:val="auto"/>
                <w:szCs w:val="18"/>
              </w:rPr>
              <w:t xml:space="preserve"> ar piebildi: „</w:t>
            </w:r>
            <w:r w:rsidRPr="00381065">
              <w:rPr>
                <w:rFonts w:eastAsia="Calibri" w:cs="Calibri"/>
                <w:color w:val="auto"/>
                <w:szCs w:val="18"/>
              </w:rPr>
              <w:t>Sabiedriskā transporta informācijas sistēmas attīstība, nodrošinot informācijas pieejamību arī pilsētas viesiem.”</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13.</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Sabiedriskā apspriešana Kauguros, 29.01.2013.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Neiekļaut investīciju plānā tehnisko projektu izstrādi tiem projektiem, par kuru realizāciju nav pārliecības.</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sidRPr="00FB6FE1">
              <w:rPr>
                <w:rFonts w:eastAsia="Calibri" w:cs="Calibri"/>
                <w:color w:val="auto"/>
                <w:szCs w:val="18"/>
              </w:rPr>
              <w:t>Šāds izvērtējums tika veikts, izstrādājot investīciju plānu.</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14.</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Sabiedriskā apspriešana Ķemeros, 31.01.2013.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Iekļaut sadarbību ar Tukuma pilsētu, atbalstu lidostas attīstībai pie Tukuma.</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Pr="003F77E8"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sidRPr="003F77E8">
              <w:rPr>
                <w:rFonts w:eastAsia="Calibri" w:cs="Calibri"/>
                <w:color w:val="auto"/>
                <w:szCs w:val="18"/>
                <w:lang w:eastAsia="lv-LV" w:bidi="lo-LA"/>
              </w:rPr>
              <w:t>Īpašas rīcības sadarbībai ar Tukuma pilsētu nav iekļautas, jo nav apzinātas konkrētas sadarbības jomas.</w:t>
            </w:r>
          </w:p>
          <w:p w:rsidR="00BC315E" w:rsidRPr="00716CC2"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sidRPr="003F77E8">
              <w:rPr>
                <w:rFonts w:eastAsia="Calibri" w:cs="Calibri"/>
                <w:color w:val="auto"/>
                <w:szCs w:val="18"/>
                <w:lang w:eastAsia="lv-LV" w:bidi="lo-LA"/>
              </w:rPr>
              <w:t xml:space="preserve">Esošās situācijas aprakstā ir iekļauta informācija par lidostu „Jūrmala”. Jūrmalas pilsēta neplāno īpaši atbalstīt šīs lidostas attīstību – tā atrodas citā pašvaldībā un </w:t>
            </w:r>
            <w:r>
              <w:rPr>
                <w:rFonts w:eastAsia="Calibri" w:cs="Calibri"/>
                <w:color w:val="auto"/>
                <w:szCs w:val="18"/>
                <w:lang w:eastAsia="lv-LV" w:bidi="lo-LA"/>
              </w:rPr>
              <w:t xml:space="preserve">to </w:t>
            </w:r>
            <w:r w:rsidRPr="003F77E8">
              <w:rPr>
                <w:rFonts w:eastAsia="Calibri" w:cs="Calibri"/>
                <w:color w:val="auto"/>
                <w:szCs w:val="18"/>
                <w:lang w:eastAsia="lv-LV" w:bidi="lo-LA"/>
              </w:rPr>
              <w:t>attīst</w:t>
            </w:r>
            <w:r>
              <w:rPr>
                <w:rFonts w:eastAsia="Calibri" w:cs="Calibri"/>
                <w:color w:val="auto"/>
                <w:szCs w:val="18"/>
                <w:lang w:eastAsia="lv-LV" w:bidi="lo-LA"/>
              </w:rPr>
              <w:t>a</w:t>
            </w:r>
            <w:r w:rsidRPr="003F77E8">
              <w:rPr>
                <w:rFonts w:eastAsia="Calibri" w:cs="Calibri"/>
                <w:color w:val="auto"/>
                <w:szCs w:val="18"/>
                <w:lang w:eastAsia="lv-LV" w:bidi="lo-LA"/>
              </w:rPr>
              <w:t xml:space="preserve"> privāt</w:t>
            </w:r>
            <w:r>
              <w:rPr>
                <w:rFonts w:eastAsia="Calibri" w:cs="Calibri"/>
                <w:color w:val="auto"/>
                <w:szCs w:val="18"/>
                <w:lang w:eastAsia="lv-LV" w:bidi="lo-LA"/>
              </w:rPr>
              <w:t>ie</w:t>
            </w:r>
            <w:r w:rsidRPr="003F77E8">
              <w:rPr>
                <w:rFonts w:eastAsia="Calibri" w:cs="Calibri"/>
                <w:color w:val="auto"/>
                <w:szCs w:val="18"/>
                <w:lang w:eastAsia="lv-LV" w:bidi="lo-LA"/>
              </w:rPr>
              <w:t xml:space="preserve"> investor</w:t>
            </w:r>
            <w:r>
              <w:rPr>
                <w:rFonts w:eastAsia="Calibri" w:cs="Calibri"/>
                <w:color w:val="auto"/>
                <w:szCs w:val="18"/>
                <w:lang w:eastAsia="lv-LV" w:bidi="lo-LA"/>
              </w:rPr>
              <w:t>i</w:t>
            </w:r>
            <w:r w:rsidRPr="003F77E8">
              <w:rPr>
                <w:rFonts w:eastAsia="Calibri" w:cs="Calibri"/>
                <w:color w:val="auto"/>
                <w:szCs w:val="18"/>
                <w:lang w:eastAsia="lv-LV" w:bidi="lo-LA"/>
              </w:rPr>
              <w:t>.</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15.</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Sabiedriskā apspriešana Ķemeros, 31.01.2013.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Iekļaut rīcību – Ķemeros veidot kultūras namu.</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Telpas sabiedriskām aktivitātēm būs pieejamas līdz ar infrastruktūras plānā iekļauto pasta nodaļas telpu labiekārtošanu pašvaldībai piederošajā ēkā Tukuma ielā 30.</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16.</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Sabiedriskā apspriešana Ķemeros, 31.01.2013.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Nepieciešams kontrolēt privātīpašuma sakoptību, rīkojot reidus.</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sidRPr="00F30F19">
              <w:rPr>
                <w:rFonts w:eastAsia="Calibri" w:cs="Calibri"/>
                <w:color w:val="auto"/>
                <w:szCs w:val="18"/>
                <w:lang w:eastAsia="lv-LV" w:bidi="lo-LA"/>
              </w:rPr>
              <w:t>Šī ir neliela aktivitāte, kas pēc būtības jau ietilpst pašvaldības policijas un būvinspekcijas pienākumos.</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17.</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Sabiedriskā apspriešana Ķemeros, 31.01.2013.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Ķemeros nepieciešama sabiedriskā tualete un atkritumu urnas līdz Jaunķemeriem, jo īpaši pie avotiņa.</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Pr="008443CF"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sidRPr="00844777">
              <w:rPr>
                <w:szCs w:val="18"/>
              </w:rPr>
              <w:t xml:space="preserve">Iekļauta </w:t>
            </w:r>
            <w:r w:rsidRPr="009E2F03">
              <w:rPr>
                <w:rFonts w:eastAsia="Calibri" w:cs="Calibri"/>
                <w:color w:val="auto"/>
                <w:szCs w:val="18"/>
              </w:rPr>
              <w:t>rīcība „Publiskās telpas labiekārtošana Ķemeros”</w:t>
            </w:r>
            <w:r>
              <w:rPr>
                <w:rFonts w:eastAsia="Calibri" w:cs="Calibri"/>
                <w:color w:val="auto"/>
                <w:szCs w:val="18"/>
              </w:rPr>
              <w:t>, paredzot minētās rīcības un saskaņojot tās ar Ķemeru nacionālo parku.</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18.</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Sabiedriskā apspriešana Majoros, 5.02.2013.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Noteikt, ka pašvaldības investīciju plānam ik gadu notiek publiskā apspriešana.</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Pr="008443CF"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sidRPr="009E2F03">
              <w:rPr>
                <w:rFonts w:eastAsia="Calibri" w:cs="Calibri"/>
                <w:color w:val="auto"/>
                <w:szCs w:val="18"/>
                <w:lang w:eastAsia="lv-LV" w:bidi="lo-LA"/>
              </w:rPr>
              <w:t>Jūrmalas pilsētas attīstības jautājumi jau ir tikuši plaši apspriesti, izstrā</w:t>
            </w:r>
            <w:r>
              <w:rPr>
                <w:rFonts w:eastAsia="Calibri" w:cs="Calibri"/>
                <w:color w:val="auto"/>
                <w:szCs w:val="18"/>
                <w:lang w:eastAsia="lv-LV" w:bidi="lo-LA"/>
              </w:rPr>
              <w:t>dā</w:t>
            </w:r>
            <w:r w:rsidRPr="009E2F03">
              <w:rPr>
                <w:rFonts w:eastAsia="Calibri" w:cs="Calibri"/>
                <w:color w:val="auto"/>
                <w:szCs w:val="18"/>
                <w:lang w:eastAsia="lv-LV" w:bidi="lo-LA"/>
              </w:rPr>
              <w:t xml:space="preserve">jot pilsētas attīstības plānošanas dokumentus – ilgtspējīgas attīstības stratēģiju, teritorijas plānojumu un attīstības programmu. Specializētu dokumentu, tai skaitā investīciju plāna izstrāde ir deleģēta iedzīvotāju izvēlētajai lēmējvarai – domei. Investīciju plāna izstrādes cikls paredz sabiedrības iesaisti </w:t>
            </w:r>
            <w:r>
              <w:rPr>
                <w:rFonts w:eastAsia="Calibri" w:cs="Calibri"/>
                <w:color w:val="auto"/>
                <w:szCs w:val="18"/>
                <w:lang w:eastAsia="lv-LV" w:bidi="lo-LA"/>
              </w:rPr>
              <w:t xml:space="preserve">– </w:t>
            </w:r>
            <w:r w:rsidRPr="009E2F03">
              <w:rPr>
                <w:rFonts w:eastAsia="Calibri" w:cs="Calibri"/>
                <w:color w:val="auto"/>
                <w:szCs w:val="18"/>
                <w:lang w:eastAsia="lv-LV" w:bidi="lo-LA"/>
              </w:rPr>
              <w:t>iespēju iesniegt priekšlikumus.</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19.</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 xml:space="preserve">Sabiedriskā apspriešana </w:t>
            </w:r>
            <w:r>
              <w:rPr>
                <w:rFonts w:eastAsia="Calibri" w:cs="Calibri"/>
                <w:color w:val="auto"/>
                <w:szCs w:val="18"/>
                <w:lang w:eastAsia="lv-LV" w:bidi="lo-LA"/>
              </w:rPr>
              <w:lastRenderedPageBreak/>
              <w:t>Majoros, 5.02.2013.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lastRenderedPageBreak/>
              <w:t>Ieplānot vairāk palīdzības pensionāriem un maznodrošinātajiem.</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sidRPr="009E2F03">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 xml:space="preserve">Sociālo atbalstu pašvaldība var sniegt atbilstoši budžetā pieejamajiem </w:t>
            </w:r>
            <w:r>
              <w:rPr>
                <w:rFonts w:eastAsia="Calibri" w:cs="Calibri"/>
                <w:color w:val="auto"/>
                <w:szCs w:val="18"/>
                <w:lang w:eastAsia="lv-LV" w:bidi="lo-LA"/>
              </w:rPr>
              <w:lastRenderedPageBreak/>
              <w:t>līdzekļiem un Jūrmala šo atbalstu sniedz salīdzinoši lielā apjomā. Lai šāda atbalsta sniegšanu varētu turpināt arī nākotnē, prioritāra ir attīstības programmā plānotā uzņēmējdarbības vides attīstība Jūrmalā, lai rezultātā pilsētai būtu lielāks budžets.</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lastRenderedPageBreak/>
              <w:t>20.</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Sabiedriskā apspriešana Majoros, 5.02.2013.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Veidot kopienu centrus, kuros varētu darboties pilsētas nevalstiskās organizācijas.</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Nevalstiskajām organizācijām ir iespēja vienoties ar pašvaldību par publisko telpu (kultūras iestādes, izglītības iestādes u</w:t>
            </w:r>
            <w:r w:rsidR="00995D3B">
              <w:rPr>
                <w:rFonts w:eastAsia="Calibri" w:cs="Calibri"/>
                <w:color w:val="auto"/>
                <w:szCs w:val="18"/>
                <w:lang w:eastAsia="lv-LV" w:bidi="lo-LA"/>
              </w:rPr>
              <w:t>.</w:t>
            </w:r>
            <w:r>
              <w:rPr>
                <w:rFonts w:eastAsia="Calibri" w:cs="Calibri"/>
                <w:color w:val="auto"/>
                <w:szCs w:val="18"/>
                <w:lang w:eastAsia="lv-LV" w:bidi="lo-LA"/>
              </w:rPr>
              <w:t>tml.) izmantošanu šīm vajadzībām. Pašvaldība plāno jaunu kultūras centru un sabiedrisko centru attīstību, t.sk. Strēlnieku prospektā 30, pasta ēkā Ķemeros, Motormuzeja izveidi Raunas ielā u.c.</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21.</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Sabiedriskā apspriešana Majoros, 5.02.2013.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Visā darbā nepieciešams pievienot atsauces pie katra skaitļa un apgalvojuma, nevis tikai vietām.</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sidRPr="009E2F03">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Darba uztveri apgrūtinās liels daudzums atsauču pie katra skaitļa, tam nav racionāla pamatojuma.</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22.</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Sabiedriskā apspriešana Majoros, 5.02.2013.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Nepieciešams likt lielāku uzsvaru uz videi draudzīgas ražošanas attīstību pilsētā, nav pamatota tik izteikta koncentrēšanās uz kūrorta attīstību.</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 ar atrunu</w:t>
            </w:r>
          </w:p>
        </w:tc>
        <w:tc>
          <w:tcPr>
            <w:tcW w:w="1574" w:type="pct"/>
            <w:tcBorders>
              <w:left w:val="single" w:sz="8" w:space="0" w:color="D9D9D9" w:themeColor="background1" w:themeShade="D9"/>
            </w:tcBorders>
          </w:tcPr>
          <w:p w:rsidR="00BC315E" w:rsidRPr="00165266"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sidRPr="00165266">
              <w:rPr>
                <w:rFonts w:eastAsia="Calibri" w:cs="Calibri"/>
                <w:color w:val="auto"/>
                <w:szCs w:val="18"/>
                <w:lang w:eastAsia="lv-LV" w:bidi="lo-LA"/>
              </w:rPr>
              <w:t>Jūrmalas attīstības mērķi ir uzstādīti atbilstoši hierarhiski augstākam plānošanas dokumentam: pilsētas attīstības stratēģijai, kas neparedz ražošanas attīstību. Tas ir saistāms ar izcilajām Jūrmalas kā kūrorta priekšrocībām starptautiskā mērogā, kas līdz šim nav pienācīgi izmantotas un kuru izmantošana turpmāk ir augstākā pilsētas attīstības prioritāte.</w:t>
            </w:r>
          </w:p>
          <w:p w:rsidR="00BC315E" w:rsidRPr="00165266"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sidRPr="00165266">
              <w:rPr>
                <w:rFonts w:eastAsia="Calibri" w:cs="Calibri"/>
                <w:color w:val="auto"/>
                <w:szCs w:val="18"/>
                <w:lang w:eastAsia="lv-LV" w:bidi="lo-LA"/>
              </w:rPr>
              <w:t>Rīcības videi draudzīgas ražošanas attīstībai ir iekļautas rīcības plānā zem rīcības virziena R3.7.2.</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23.</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Sabiedriskā apspriešana Majoros, 5.02.2013.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Noteikt 10 m tauvas joslu gar jūru un Lielupi, lai šeit nebūtu slēgtu zonu.</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Pr="00165266"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sidRPr="00165266">
              <w:rPr>
                <w:rFonts w:eastAsia="Calibri" w:cs="Calibri"/>
                <w:color w:val="auto"/>
                <w:szCs w:val="18"/>
                <w:lang w:eastAsia="lv-LV" w:bidi="lo-LA"/>
              </w:rPr>
              <w:t>Tauvas josla pilsētā ir noteikta atbilstoši normatīvajiem aktiem, tās noteikšanu risina citi plānošanas dokumenti, nevis attīstības programma.</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24.</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Sabiedriskā apspriešana Majoros, 5.02.2013.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Izveidot informācijas punktu, kurā iedzīvotāji var uzzināt, kas notiek Jūrmalas domē.</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Faktiski atrisināts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Apmeklētāju apkalpošanas centri ir faktiski izveidoti pilsētas domē Jomas ielā 1/5 un Pilsētplānošanas nodaļā Edinburgas prospektā 75.</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25.</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Rakstiski, Antons 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Pirms varbūtējās molu būvniecības Lielupes ostai rūpīgi izvērtēt to potenciālo ietekmi uz krasta erozijas procesiem, ūdens kvalitāti.</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Jautājums tiks risināts Lielupes ostas attīstības programmas izstrādes ietvaros un citos pētījumos un projektēšanas darbos, atbilstoši normatīvo aktu un atbildīgo iestāžu prasībām.</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26.</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Rakstiski, Antons 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Mainīt „Baltās kāpas” un apkaimes statusu, nosakot to par īpaši aizsargājamo ainavu apvidu, izstrādāt īpašu aizsardzības un apsaimniekošanas plānu.</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Daļēji iekļauts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„Baltā kāpa” jau pašlaik ir vietējas nozīmes īpaši aizsargājamais dabas aizsardzības objekts. Tālāka objekta statusa paaugstināšana ir valsts kompetencē.</w:t>
            </w:r>
          </w:p>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Rīcības plānā ir iekļauta apsaimniekošanas plāna izstrāde šai teritorijai.</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27.</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Rakstiski, Antons 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 xml:space="preserve">Īstenot projektu „Aspazium”, kas paredz īstenot </w:t>
            </w:r>
            <w:r w:rsidR="00995D3B">
              <w:rPr>
                <w:rFonts w:eastAsia="Calibri" w:cs="Calibri"/>
                <w:color w:val="auto"/>
                <w:szCs w:val="18"/>
              </w:rPr>
              <w:t>Aspazijas</w:t>
            </w:r>
            <w:r>
              <w:rPr>
                <w:rFonts w:eastAsia="Calibri" w:cs="Calibri"/>
                <w:color w:val="auto"/>
                <w:szCs w:val="18"/>
              </w:rPr>
              <w:t xml:space="preserve"> sapni par Rēriha paktu. Projekta ietvaros nevis veidot pieminekli, bet lauzto priežu vietā simboliski iestādīt jaunas.</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Aktivitāte ir neliela un ir risināma rīcības „</w:t>
            </w:r>
            <w:r w:rsidRPr="00882C5B">
              <w:rPr>
                <w:rFonts w:eastAsia="Calibri" w:cs="Calibri"/>
                <w:color w:val="auto"/>
                <w:szCs w:val="18"/>
                <w:lang w:eastAsia="lv-LV" w:bidi="lo-LA"/>
              </w:rPr>
              <w:t>Parku, skvēru un kūrorta mazās infrastruktūras attīstība un uzturēšana</w:t>
            </w:r>
            <w:r>
              <w:rPr>
                <w:rFonts w:eastAsia="Calibri" w:cs="Calibri"/>
                <w:color w:val="auto"/>
                <w:szCs w:val="18"/>
                <w:lang w:eastAsia="lv-LV" w:bidi="lo-LA"/>
              </w:rPr>
              <w:t>” ietvaros.</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lastRenderedPageBreak/>
              <w:t>28.</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Rakstiski, Antons 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Veikt detālus kūrorta vides pētījumus (piem. uz ķīmisko piesārņojumu), to rezultātus publiskojot un šādi radot papildus mārketinga efektu pilsētai.</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Kūrorta izpēte tiek kompleksi veikta rīcības „</w:t>
            </w:r>
            <w:r w:rsidRPr="00882C5B">
              <w:rPr>
                <w:rFonts w:eastAsia="Calibri" w:cs="Calibri"/>
                <w:color w:val="auto"/>
                <w:szCs w:val="18"/>
                <w:lang w:eastAsia="lv-LV" w:bidi="lo-LA"/>
              </w:rPr>
              <w:t>Kurortoloģijas un kompetences centra attīstība, kūrorta resursu izpētes un izglītības attīstība</w:t>
            </w:r>
            <w:r>
              <w:rPr>
                <w:rFonts w:eastAsia="Calibri" w:cs="Calibri"/>
                <w:color w:val="auto"/>
                <w:szCs w:val="18"/>
                <w:lang w:eastAsia="lv-LV" w:bidi="lo-LA"/>
              </w:rPr>
              <w:t>” ietvaros.</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29.</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iesniegums, Jūrmalas aizsardzības biedrība, 13.02.2013.</w:t>
            </w:r>
          </w:p>
        </w:tc>
        <w:tc>
          <w:tcPr>
            <w:tcW w:w="1936" w:type="pct"/>
            <w:tcBorders>
              <w:left w:val="single" w:sz="8" w:space="0" w:color="D9D9D9" w:themeColor="background1" w:themeShade="D9"/>
              <w:right w:val="single" w:sz="8" w:space="0" w:color="D9D9D9" w:themeColor="background1" w:themeShade="D9"/>
            </w:tcBorders>
          </w:tcPr>
          <w:p w:rsidR="00BC315E" w:rsidRPr="00F42FB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Esošās situācijas aprakstā nepilnīga informācija par kultūras mantojuma stāvokli. (</w:t>
            </w:r>
            <w:r w:rsidRPr="00F42FBE">
              <w:rPr>
                <w:rFonts w:eastAsia="Calibri" w:cs="Calibri"/>
                <w:color w:val="auto"/>
                <w:szCs w:val="18"/>
              </w:rPr>
              <w:t>Pēc mūsu rīcībā esošajām ziņām, Jūr</w:t>
            </w:r>
            <w:r>
              <w:rPr>
                <w:rFonts w:eastAsia="Calibri" w:cs="Calibri"/>
                <w:color w:val="auto"/>
                <w:szCs w:val="18"/>
              </w:rPr>
              <w:t xml:space="preserve">mala neilgā laikā zaudējusi jau </w:t>
            </w:r>
            <w:r w:rsidRPr="00F42FBE">
              <w:rPr>
                <w:rFonts w:eastAsia="Calibri" w:cs="Calibri"/>
                <w:color w:val="auto"/>
                <w:szCs w:val="18"/>
              </w:rPr>
              <w:t>vairāk kā 30 valsts aizsargājamos (!) arhitektūras pieminekļus, k</w:t>
            </w:r>
            <w:r>
              <w:rPr>
                <w:rFonts w:eastAsia="Calibri" w:cs="Calibri"/>
                <w:color w:val="auto"/>
                <w:szCs w:val="18"/>
              </w:rPr>
              <w:t xml:space="preserve">as ir izslēgti no sarakstiem un </w:t>
            </w:r>
            <w:r w:rsidRPr="00F42FBE">
              <w:rPr>
                <w:rFonts w:eastAsia="Calibri" w:cs="Calibri"/>
                <w:color w:val="auto"/>
                <w:szCs w:val="18"/>
              </w:rPr>
              <w:t>kas ir vērtējams kā graujošs rezultāts, ko nav pieredzējusi pat R</w:t>
            </w:r>
            <w:r>
              <w:rPr>
                <w:rFonts w:eastAsia="Calibri" w:cs="Calibri"/>
                <w:color w:val="auto"/>
                <w:szCs w:val="18"/>
              </w:rPr>
              <w:t xml:space="preserve">īgas pilsēta. No minētajām 4000 </w:t>
            </w:r>
            <w:r w:rsidRPr="00F42FBE">
              <w:rPr>
                <w:rFonts w:eastAsia="Calibri" w:cs="Calibri"/>
                <w:color w:val="auto"/>
                <w:szCs w:val="18"/>
              </w:rPr>
              <w:t>vēsturiskajai arhitektūrai atbilstošajām ēkām lielākais vairums bija mazstāvu koka arhitektūra.</w:t>
            </w:r>
          </w:p>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sidRPr="00F42FBE">
              <w:rPr>
                <w:rFonts w:eastAsia="Calibri" w:cs="Calibri"/>
                <w:color w:val="auto"/>
                <w:szCs w:val="18"/>
              </w:rPr>
              <w:t>Šis skaitlis ir noteikti koriģējams tai virzienā, ka daļa šo cel</w:t>
            </w:r>
            <w:r>
              <w:rPr>
                <w:rFonts w:eastAsia="Calibri" w:cs="Calibri"/>
                <w:color w:val="auto"/>
                <w:szCs w:val="18"/>
              </w:rPr>
              <w:t xml:space="preserve">tņu ir gājušas bojā vai turpina </w:t>
            </w:r>
            <w:r w:rsidRPr="00F42FBE">
              <w:rPr>
                <w:rFonts w:eastAsia="Calibri" w:cs="Calibri"/>
                <w:color w:val="auto"/>
                <w:szCs w:val="18"/>
              </w:rPr>
              <w:t>pazust, jo netiek apsaimniekotas, bet citās pēc rekonstr</w:t>
            </w:r>
            <w:r>
              <w:rPr>
                <w:rFonts w:eastAsia="Calibri" w:cs="Calibri"/>
                <w:color w:val="auto"/>
                <w:szCs w:val="18"/>
              </w:rPr>
              <w:t xml:space="preserve">ukcijām parādās mūra celtnes ar </w:t>
            </w:r>
            <w:r w:rsidRPr="00F42FBE">
              <w:rPr>
                <w:rFonts w:eastAsia="Calibri" w:cs="Calibri"/>
                <w:color w:val="auto"/>
                <w:szCs w:val="18"/>
              </w:rPr>
              <w:t>izmainītu apjomu un jaunām detaļām, kas noplicina kultūrv</w:t>
            </w:r>
            <w:r>
              <w:rPr>
                <w:rFonts w:eastAsia="Calibri" w:cs="Calibri"/>
                <w:color w:val="auto"/>
                <w:szCs w:val="18"/>
              </w:rPr>
              <w:t xml:space="preserve">idi, dramatiski samazina kopējo </w:t>
            </w:r>
            <w:r w:rsidRPr="00F42FBE">
              <w:rPr>
                <w:rFonts w:eastAsia="Calibri" w:cs="Calibri"/>
                <w:color w:val="auto"/>
                <w:szCs w:val="18"/>
              </w:rPr>
              <w:t>vēsturiskās apbūves autentiskumu un oriģinalitāti. Turklāt tas ne</w:t>
            </w:r>
            <w:r>
              <w:rPr>
                <w:rFonts w:eastAsia="Calibri" w:cs="Calibri"/>
                <w:color w:val="auto"/>
                <w:szCs w:val="18"/>
              </w:rPr>
              <w:t xml:space="preserve">notiek vienmērīgi visā pilsētas </w:t>
            </w:r>
            <w:r w:rsidRPr="00F42FBE">
              <w:rPr>
                <w:rFonts w:eastAsia="Calibri" w:cs="Calibri"/>
                <w:color w:val="auto"/>
                <w:szCs w:val="18"/>
              </w:rPr>
              <w:t>teritorijā, ko vajadzētu uzskatāmi parādīt. Piemēram, Bulduru</w:t>
            </w:r>
            <w:r>
              <w:rPr>
                <w:rFonts w:eastAsia="Calibri" w:cs="Calibri"/>
                <w:color w:val="auto"/>
                <w:szCs w:val="18"/>
              </w:rPr>
              <w:t xml:space="preserve"> prospekta sākumā līdz Vienības </w:t>
            </w:r>
            <w:r w:rsidRPr="00F42FBE">
              <w:rPr>
                <w:rFonts w:eastAsia="Calibri" w:cs="Calibri"/>
                <w:color w:val="auto"/>
                <w:szCs w:val="18"/>
              </w:rPr>
              <w:t>prospektam un Dzintaru prospektā visā garumā vēsturiskā apbūv</w:t>
            </w:r>
            <w:r>
              <w:rPr>
                <w:rFonts w:eastAsia="Calibri" w:cs="Calibri"/>
                <w:color w:val="auto"/>
                <w:szCs w:val="18"/>
              </w:rPr>
              <w:t xml:space="preserve">e ir likvidēta par 80%. Līdz ar </w:t>
            </w:r>
            <w:r w:rsidRPr="00F42FBE">
              <w:rPr>
                <w:rFonts w:eastAsia="Calibri" w:cs="Calibri"/>
                <w:color w:val="auto"/>
                <w:szCs w:val="18"/>
              </w:rPr>
              <w:t>to attīstības programmas SVID analīzē šie procesi ir noklusēti</w:t>
            </w:r>
            <w:r>
              <w:rPr>
                <w:rFonts w:eastAsia="Calibri" w:cs="Calibri"/>
                <w:color w:val="auto"/>
                <w:szCs w:val="18"/>
              </w:rPr>
              <w:t xml:space="preserve"> un, pat vairāk, nav pamatojuma </w:t>
            </w:r>
            <w:r w:rsidRPr="00F42FBE">
              <w:rPr>
                <w:rFonts w:eastAsia="Calibri" w:cs="Calibri"/>
                <w:color w:val="auto"/>
                <w:szCs w:val="18"/>
              </w:rPr>
              <w:t>apgalvojumam par „iespējām” pilsētai raksturīgās d</w:t>
            </w:r>
            <w:r>
              <w:rPr>
                <w:rFonts w:eastAsia="Calibri" w:cs="Calibri"/>
                <w:color w:val="auto"/>
                <w:szCs w:val="18"/>
              </w:rPr>
              <w:t xml:space="preserve">abas un kultūrvēstures rakstura </w:t>
            </w:r>
            <w:r w:rsidRPr="00F42FBE">
              <w:rPr>
                <w:rFonts w:eastAsia="Calibri" w:cs="Calibri"/>
                <w:color w:val="auto"/>
                <w:szCs w:val="18"/>
              </w:rPr>
              <w:t>saglabāšanā, ja augstāk minētās problēmas netiek apzinātas u</w:t>
            </w:r>
            <w:r>
              <w:rPr>
                <w:rFonts w:eastAsia="Calibri" w:cs="Calibri"/>
                <w:color w:val="auto"/>
                <w:szCs w:val="18"/>
              </w:rPr>
              <w:t xml:space="preserve">n netiek domāts, kā tās novērst </w:t>
            </w:r>
            <w:r w:rsidRPr="00F42FBE">
              <w:rPr>
                <w:rFonts w:eastAsia="Calibri" w:cs="Calibri"/>
                <w:color w:val="auto"/>
                <w:szCs w:val="18"/>
              </w:rPr>
              <w:t>vai vismaz aizkavēt.</w:t>
            </w:r>
            <w:r>
              <w:rPr>
                <w:rFonts w:eastAsia="Calibri" w:cs="Calibri"/>
                <w:color w:val="auto"/>
                <w:szCs w:val="18"/>
              </w:rPr>
              <w:t>)</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Papildināta esošās situācijas analīze, nodaļa „Kultūrvide”. Papildināts SVID, iekļaujot draudu – „Autentiskās kultūrvēsturiskās vides zaudēšana”.</w:t>
            </w:r>
          </w:p>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Rīcības kultūrvēsturisko vērtību aizsardzībai ir iekļautas 1.mērķa (Kūrorts un tikšanās vieta) ietvaros. Iekļauta jauna rīcība „Jūrmalas kūrorta tēla izveide un attīstība”, kas paredz kūrorta vizuālo tēlu balstīt uz pilsētas kultūrvēsturiskajām un dabas vērtībām, šādi nostiprinot šo vērtību statusu.</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30.</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iesniegums, Jūrmalas aizsardzības biedrība, 13.02.2013.</w:t>
            </w:r>
          </w:p>
        </w:tc>
        <w:tc>
          <w:tcPr>
            <w:tcW w:w="1936" w:type="pct"/>
            <w:tcBorders>
              <w:left w:val="single" w:sz="8" w:space="0" w:color="D9D9D9" w:themeColor="background1" w:themeShade="D9"/>
              <w:right w:val="single" w:sz="8" w:space="0" w:color="D9D9D9" w:themeColor="background1" w:themeShade="D9"/>
            </w:tcBorders>
          </w:tcPr>
          <w:p w:rsidR="00BC315E" w:rsidRPr="00F42FB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 xml:space="preserve">Nav analizēts, kas notiek ar dabas pamatni privātajos zemesgabalos. (Visa priekškāpas teritorija </w:t>
            </w:r>
            <w:r w:rsidRPr="00F42FBE">
              <w:rPr>
                <w:rFonts w:eastAsia="Calibri" w:cs="Calibri"/>
                <w:color w:val="auto"/>
                <w:szCs w:val="18"/>
              </w:rPr>
              <w:t>un ar priedēm bagātie zemesgabali iekšzemē, tālāk no jūras, tiek</w:t>
            </w:r>
            <w:r>
              <w:rPr>
                <w:rFonts w:eastAsia="Calibri" w:cs="Calibri"/>
                <w:color w:val="auto"/>
                <w:szCs w:val="18"/>
              </w:rPr>
              <w:t xml:space="preserve"> intensīvi izmantoti apbūvei un </w:t>
            </w:r>
            <w:r w:rsidRPr="00F42FBE">
              <w:rPr>
                <w:rFonts w:eastAsia="Calibri" w:cs="Calibri"/>
                <w:color w:val="auto"/>
                <w:szCs w:val="18"/>
              </w:rPr>
              <w:t>pilsēta neliek nekādus šķēršļus, lai kavētu tur esošo dabas vērtību iznīcināšanu (priedes,</w:t>
            </w:r>
            <w:r>
              <w:rPr>
                <w:rFonts w:eastAsia="Calibri" w:cs="Calibri"/>
                <w:color w:val="auto"/>
                <w:szCs w:val="18"/>
              </w:rPr>
              <w:t xml:space="preserve"> </w:t>
            </w:r>
            <w:r w:rsidRPr="00F42FBE">
              <w:rPr>
                <w:rFonts w:eastAsia="Calibri" w:cs="Calibri"/>
                <w:color w:val="auto"/>
                <w:szCs w:val="18"/>
              </w:rPr>
              <w:t xml:space="preserve">zemsedze, reljefs). Piemēram, tikai vienā zemesgabalā Bulduru </w:t>
            </w:r>
            <w:r>
              <w:rPr>
                <w:rFonts w:eastAsia="Calibri" w:cs="Calibri"/>
                <w:color w:val="auto"/>
                <w:szCs w:val="18"/>
              </w:rPr>
              <w:t xml:space="preserve">vēsturiskajā centrā Muižas ielā </w:t>
            </w:r>
            <w:r w:rsidRPr="00F42FBE">
              <w:rPr>
                <w:rFonts w:eastAsia="Calibri" w:cs="Calibri"/>
                <w:color w:val="auto"/>
                <w:szCs w:val="18"/>
              </w:rPr>
              <w:t>11 2012. gadā tika atļauts nocirst 45 simtgadīgas priedes dzīvojamās mājas celtniecībai, kau</w:t>
            </w:r>
            <w:r>
              <w:rPr>
                <w:rFonts w:eastAsia="Calibri" w:cs="Calibri"/>
                <w:color w:val="auto"/>
                <w:szCs w:val="18"/>
              </w:rPr>
              <w:t xml:space="preserve">t </w:t>
            </w:r>
            <w:r w:rsidRPr="00F42FBE">
              <w:rPr>
                <w:rFonts w:eastAsia="Calibri" w:cs="Calibri"/>
                <w:color w:val="auto"/>
                <w:szCs w:val="18"/>
              </w:rPr>
              <w:t>pilsētas izdotais projektēšanas uzdevums paredzēja vei</w:t>
            </w:r>
            <w:r>
              <w:rPr>
                <w:rFonts w:eastAsia="Calibri" w:cs="Calibri"/>
                <w:color w:val="auto"/>
                <w:szCs w:val="18"/>
              </w:rPr>
              <w:t xml:space="preserve">kt celtniecību bez vērtīgo koku </w:t>
            </w:r>
            <w:r w:rsidRPr="00F42FBE">
              <w:rPr>
                <w:rFonts w:eastAsia="Calibri" w:cs="Calibri"/>
                <w:color w:val="auto"/>
                <w:szCs w:val="18"/>
              </w:rPr>
              <w:t>izciršanas. Pilsētas vadība kā attaisnojumu šādai rīcībai paziņoja, ka viss ir likumīgi, jo par to</w:t>
            </w:r>
          </w:p>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sidRPr="00F42FBE">
              <w:rPr>
                <w:rFonts w:eastAsia="Calibri" w:cs="Calibri"/>
                <w:color w:val="auto"/>
                <w:szCs w:val="18"/>
              </w:rPr>
              <w:t>pilsētas kasē samaksāti 12 000 lati. Šādā veidā Jūrmalas dome iedzīvo</w:t>
            </w:r>
            <w:r>
              <w:rPr>
                <w:rFonts w:eastAsia="Calibri" w:cs="Calibri"/>
                <w:color w:val="auto"/>
                <w:szCs w:val="18"/>
              </w:rPr>
              <w:t xml:space="preserve">jas uz dabas rēķina un šis </w:t>
            </w:r>
            <w:r w:rsidRPr="00F42FBE">
              <w:rPr>
                <w:rFonts w:eastAsia="Calibri" w:cs="Calibri"/>
                <w:color w:val="auto"/>
                <w:szCs w:val="18"/>
              </w:rPr>
              <w:t xml:space="preserve">process ir obligāti atspoguļojams arī konkrētajā materiālā. </w:t>
            </w:r>
            <w:r>
              <w:rPr>
                <w:rFonts w:eastAsia="Calibri" w:cs="Calibri"/>
                <w:color w:val="auto"/>
                <w:szCs w:val="18"/>
              </w:rPr>
              <w:t xml:space="preserve">Tādēļ uzskatām par nepieciešamu </w:t>
            </w:r>
            <w:r w:rsidRPr="00F42FBE">
              <w:rPr>
                <w:rFonts w:eastAsia="Calibri" w:cs="Calibri"/>
                <w:color w:val="auto"/>
                <w:szCs w:val="18"/>
              </w:rPr>
              <w:t>iekļaut statistiku par to koku skaitu, ko pilsēta ir atļāvusi n</w:t>
            </w:r>
            <w:r>
              <w:rPr>
                <w:rFonts w:eastAsia="Calibri" w:cs="Calibri"/>
                <w:color w:val="auto"/>
                <w:szCs w:val="18"/>
              </w:rPr>
              <w:t xml:space="preserve">ocirst sakarā ar jaunas apbūves </w:t>
            </w:r>
            <w:r w:rsidRPr="00F42FBE">
              <w:rPr>
                <w:rFonts w:eastAsia="Calibri" w:cs="Calibri"/>
                <w:color w:val="auto"/>
                <w:szCs w:val="18"/>
              </w:rPr>
              <w:t>projektēšanu un būvniecību un kādas summas ir ieskaitītas pi</w:t>
            </w:r>
            <w:r>
              <w:rPr>
                <w:rFonts w:eastAsia="Calibri" w:cs="Calibri"/>
                <w:color w:val="auto"/>
                <w:szCs w:val="18"/>
              </w:rPr>
              <w:t xml:space="preserve">lsētas kasē kā kompensācija par </w:t>
            </w:r>
            <w:r w:rsidRPr="00F42FBE">
              <w:rPr>
                <w:rFonts w:eastAsia="Calibri" w:cs="Calibri"/>
                <w:color w:val="auto"/>
                <w:szCs w:val="18"/>
              </w:rPr>
              <w:t>dabai nodarītajiem zaudējumiem, ar atbilstošu komentār</w:t>
            </w:r>
            <w:r>
              <w:rPr>
                <w:rFonts w:eastAsia="Calibri" w:cs="Calibri"/>
                <w:color w:val="auto"/>
                <w:szCs w:val="18"/>
              </w:rPr>
              <w:t xml:space="preserve">u un rekomendācijām. Attīstības </w:t>
            </w:r>
            <w:r w:rsidRPr="00F42FBE">
              <w:rPr>
                <w:rFonts w:eastAsia="Calibri" w:cs="Calibri"/>
                <w:color w:val="auto"/>
                <w:szCs w:val="18"/>
              </w:rPr>
              <w:t>programmas autoriem ir jāsaprot, ka Jūrmalas unikalitāte saist</w:t>
            </w:r>
            <w:r>
              <w:rPr>
                <w:rFonts w:eastAsia="Calibri" w:cs="Calibri"/>
                <w:color w:val="auto"/>
                <w:szCs w:val="18"/>
              </w:rPr>
              <w:t xml:space="preserve">ībā ar dabas vērtībām nav tikai </w:t>
            </w:r>
            <w:r w:rsidRPr="00F42FBE">
              <w:rPr>
                <w:rFonts w:eastAsia="Calibri" w:cs="Calibri"/>
                <w:color w:val="auto"/>
                <w:szCs w:val="18"/>
              </w:rPr>
              <w:t xml:space="preserve">īpaši aizsargājamās dabas teritorijas un objekti un </w:t>
            </w:r>
            <w:r w:rsidRPr="00F42FBE">
              <w:rPr>
                <w:rFonts w:eastAsia="Calibri" w:cs="Calibri"/>
                <w:color w:val="auto"/>
                <w:szCs w:val="18"/>
              </w:rPr>
              <w:lastRenderedPageBreak/>
              <w:t>apstādījumi publiskajā ārtelpā.</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lastRenderedPageBreak/>
              <w:t>Nav iekļauts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Pilsētas teritorijas izmantošanu un būvniecību regulē teritorijas plānojums un detālplānojumi.</w:t>
            </w:r>
          </w:p>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Esošās situācijas apraksts ir pēc iespējas visaptverošs, lakonisks un tajā nav paredzēts iekļaut visus datus par Jūrmalas pilsētu.</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lastRenderedPageBreak/>
              <w:t>31.</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iesniegums, Jūrmalas aizsardzības biedrība, 13.02.2013.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Kāpēc lielo konferenču centru attīstībai nevar izmantot neizmantotās padomju laika lielās būves (ZA komplekss Lielupē, sanatorija „Baltija” u</w:t>
            </w:r>
            <w:r w:rsidR="00A572DE">
              <w:rPr>
                <w:rFonts w:eastAsia="Calibri" w:cs="Calibri"/>
                <w:color w:val="auto"/>
                <w:szCs w:val="18"/>
              </w:rPr>
              <w:t>.</w:t>
            </w:r>
            <w:r>
              <w:rPr>
                <w:rFonts w:eastAsia="Calibri" w:cs="Calibri"/>
                <w:color w:val="auto"/>
                <w:szCs w:val="18"/>
              </w:rPr>
              <w:t>tml.)? Šādi tiktu novērsta nepieciešamība veidot jaunbūvi jaunā vietā. Norādīt, cik liels konferenču centrs nepieciešams, norādīt, kāpēc tas līdz šim nav attīstīts – lai kļūtu redzams, vai līdz 2020.gadam ir cerība to sasniegt.</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Rīcības sadarbībai ar partneriem, kam pieder lielās Jūrmalas viesnīcu un sanatoriju būves, jau ir iekļautas.</w:t>
            </w:r>
          </w:p>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Vēlamais konferenču centra lielums jau ir norādīts. Attīstības programmas uzdevums nav analizēt iemeslus tam, kādēļ plānotās rīcības jau nav notikušas pirms tam.</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32.</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iesniegums, Jūrmalas aizsardzības biedrība, 13.02.2013.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Prioritātes un rīcības virzieni ir pārlieku frāžaini – tiek ieteikts tā vietā izcelt būtiskāko, kas katrā jomā nav atrisināts – un šādi norādīt katrā jomā turpmākajos 7 gados paveicamo.</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mainīts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Ir doti tikai prioritāšu un rīcības virzienu nosaukumi. Tālāk darbā ir sniegts Rīcības plāns, kurā uzskaitīti būtiskākie veicamie darbi atbilstoši esošās situācijas izpētē noskaidrotajiem trūkumiem un nepilnībām.</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33.</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iesniegums, Jūrmalas aizsardzības biedrība, 13.02.2013.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Pašlaik arī pašvaldības atbildībā rīcības plānā ietverta rīcība „Ķemeru kūrortpoliklīnikas un viesnīcas attīstība” lai gan šie īpašumi nav pašvaldības pārziņā. Šāda spekulatīvas rīcības iekļaušana pasliktina kopējo plāna kvalitāti.</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mainīts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Ķemeru kūrortpoliklīnikas statuss pašlaik ir neskaidrs, un, sakarā ar šī objekta lielo potenciālo nozīmi pilsētas attīstībā, pašvaldībai ir pastāvīgi jāseko līdzi šī īpašuma statusa maiņai, meklējot iespējas veicināt kūrortpoliklīnikas sekmīgu attīstību, tai skaitā vērtējot iespēju pārņemt šo īpašumu savā pārziņā. Ja pašvaldība no šādas rīcības atsakās, tā atsakās no iespējas pozitīvi ietekmēt kūrortpoliklīnikas attīstību.</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34.</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iesniegums, Jūrmalas aizsardzības biedrība, 13.02.2013.</w:t>
            </w:r>
          </w:p>
        </w:tc>
        <w:tc>
          <w:tcPr>
            <w:tcW w:w="1936" w:type="pct"/>
            <w:tcBorders>
              <w:left w:val="single" w:sz="8" w:space="0" w:color="D9D9D9" w:themeColor="background1" w:themeShade="D9"/>
              <w:right w:val="single" w:sz="8" w:space="0" w:color="D9D9D9" w:themeColor="background1" w:themeShade="D9"/>
            </w:tcBorders>
          </w:tcPr>
          <w:p w:rsidR="00BC315E" w:rsidRPr="00DB14D2"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sidRPr="00DB14D2">
              <w:rPr>
                <w:rFonts w:eastAsia="Calibri" w:cs="Calibri"/>
                <w:color w:val="auto"/>
                <w:szCs w:val="18"/>
              </w:rPr>
              <w:t>Nav iekļautas rīcības ar tualetēm priekškāpas zonā.</w:t>
            </w:r>
          </w:p>
        </w:tc>
        <w:tc>
          <w:tcPr>
            <w:tcW w:w="574" w:type="pct"/>
            <w:tcBorders>
              <w:left w:val="single" w:sz="8" w:space="0" w:color="D9D9D9" w:themeColor="background1" w:themeShade="D9"/>
              <w:right w:val="single" w:sz="8" w:space="0" w:color="D9D9D9" w:themeColor="background1" w:themeShade="D9"/>
            </w:tcBorders>
          </w:tcPr>
          <w:p w:rsidR="00BC315E" w:rsidRPr="00DB14D2"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sidRPr="00DB14D2">
              <w:rPr>
                <w:rFonts w:eastAsia="Calibri" w:cs="Calibri"/>
                <w:color w:val="auto"/>
                <w:szCs w:val="18"/>
                <w:lang w:eastAsia="lv-LV" w:bidi="lo-LA"/>
              </w:rPr>
              <w:t>Faktiski atrisināts</w:t>
            </w:r>
          </w:p>
        </w:tc>
        <w:tc>
          <w:tcPr>
            <w:tcW w:w="1574" w:type="pct"/>
            <w:tcBorders>
              <w:left w:val="single" w:sz="8" w:space="0" w:color="D9D9D9" w:themeColor="background1" w:themeShade="D9"/>
            </w:tcBorders>
          </w:tcPr>
          <w:p w:rsidR="00BC315E" w:rsidRPr="00DB14D2"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sidRPr="00DB14D2">
              <w:rPr>
                <w:rFonts w:eastAsia="Calibri" w:cs="Calibri"/>
                <w:color w:val="auto"/>
                <w:szCs w:val="18"/>
                <w:lang w:eastAsia="lv-LV" w:bidi="lo-LA"/>
              </w:rPr>
              <w:t>Rīcība jau ir iekļauta investīciju plānā un tualetes tiek veidotas.</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35.</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iesniegums, Jūrmalas aizsardzības biedrība, 13.02.2013.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Iekļauta rīcība, kas paredz jūras pastaigas promenāžu būvniecību saskaņā ar teritorijas plānojumu. Savukārt teritorijas plānojumā šādu promenāžu vairs nav.</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Ņemts vērā</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Rīcība izslēgta.</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36.</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iesniegums, Jūrmalas aizsardzības biedrība, 13.02.2013.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Nav iekļauts priekšlikums par promenāžu / pastaigu taku izveidi gar Lielupi</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mainīts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Rīcības plānā šādas aktivitātes ir iekļautas: „Lielupes jaunās ostmalas attīstība”, „Jūrmalas publiski pieejamo ūdensmalu attīstība” (norādot, ka tiks attīstītas Lielupes krastmalas), „</w:t>
            </w:r>
            <w:r w:rsidRPr="004F067A">
              <w:rPr>
                <w:rFonts w:eastAsia="Calibri" w:cs="Calibri"/>
                <w:color w:val="auto"/>
                <w:szCs w:val="18"/>
                <w:lang w:eastAsia="lv-LV" w:bidi="lo-LA"/>
              </w:rPr>
              <w:t>Dabas lieguma “Lielupes grīvas pļavas” apsaimniekošanas pasākumu realizācija</w:t>
            </w:r>
            <w:r>
              <w:rPr>
                <w:rFonts w:eastAsia="Calibri" w:cs="Calibri"/>
                <w:color w:val="auto"/>
                <w:szCs w:val="18"/>
                <w:lang w:eastAsia="lv-LV" w:bidi="lo-LA"/>
              </w:rPr>
              <w:t>”</w:t>
            </w:r>
            <w:r w:rsidRPr="004F067A">
              <w:rPr>
                <w:rFonts w:eastAsia="Calibri" w:cs="Calibri"/>
                <w:color w:val="auto"/>
                <w:szCs w:val="18"/>
                <w:lang w:eastAsia="lv-LV" w:bidi="lo-LA"/>
              </w:rPr>
              <w:t xml:space="preserve"> (paredzot dabas izziņas un pastaigu taku izveidi).</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37.</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iesniegums, Jūrmalas aizsardzības biedrība, 13.02.2013.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Papildināt Jaundubultu skvēra rekonstrukciju ar „</w:t>
            </w:r>
            <w:r w:rsidRPr="00923E19">
              <w:rPr>
                <w:rFonts w:eastAsia="Calibri" w:cs="Calibri"/>
                <w:color w:val="auto"/>
                <w:szCs w:val="18"/>
              </w:rPr>
              <w:t>Bulduru skvēra (preti</w:t>
            </w:r>
            <w:r>
              <w:rPr>
                <w:rFonts w:eastAsia="Calibri" w:cs="Calibri"/>
                <w:color w:val="auto"/>
                <w:szCs w:val="18"/>
              </w:rPr>
              <w:t xml:space="preserve">m stacijai) rekonstrukciju, tur </w:t>
            </w:r>
            <w:r w:rsidRPr="00923E19">
              <w:rPr>
                <w:rFonts w:eastAsia="Calibri" w:cs="Calibri"/>
                <w:color w:val="auto"/>
                <w:szCs w:val="18"/>
              </w:rPr>
              <w:t>ierīkojot arī bērnu rotaļu laukumu, informācijas stendu tūristiem un tml.</w:t>
            </w:r>
            <w:r>
              <w:rPr>
                <w:rFonts w:eastAsia="Calibri" w:cs="Calibri"/>
                <w:color w:val="auto"/>
                <w:szCs w:val="18"/>
              </w:rPr>
              <w:t>”</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Faktiski atrisināts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Netika iekļauts, jo darbi faktiski jau tiek veikti.</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38.</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iesniegums, Jūrmalas aizsardzības biedrība, 13.02.2013.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Baltās kāpas labiekārtošanu aizstāt ar „</w:t>
            </w:r>
            <w:r w:rsidRPr="00923E19">
              <w:rPr>
                <w:rFonts w:eastAsia="Calibri" w:cs="Calibri"/>
                <w:color w:val="auto"/>
                <w:szCs w:val="18"/>
              </w:rPr>
              <w:t>Baltās kā</w:t>
            </w:r>
            <w:r>
              <w:rPr>
                <w:rFonts w:eastAsia="Calibri" w:cs="Calibri"/>
                <w:color w:val="auto"/>
                <w:szCs w:val="18"/>
              </w:rPr>
              <w:t xml:space="preserve">pas un Lielupes krasta ap Balto </w:t>
            </w:r>
            <w:r w:rsidRPr="00923E19">
              <w:rPr>
                <w:rFonts w:eastAsia="Calibri" w:cs="Calibri"/>
                <w:color w:val="auto"/>
                <w:szCs w:val="18"/>
              </w:rPr>
              <w:t>kāpu aizsardzības un krasta nostiprināšanas darbiem, pār</w:t>
            </w:r>
            <w:r>
              <w:rPr>
                <w:rFonts w:eastAsia="Calibri" w:cs="Calibri"/>
                <w:color w:val="auto"/>
                <w:szCs w:val="18"/>
              </w:rPr>
              <w:t xml:space="preserve">ceļot termiņu uz 2014. gadu, jo </w:t>
            </w:r>
            <w:r w:rsidRPr="00923E19">
              <w:rPr>
                <w:rFonts w:eastAsia="Calibri" w:cs="Calibri"/>
                <w:color w:val="auto"/>
                <w:szCs w:val="18"/>
              </w:rPr>
              <w:t>konkrētais objekts un krastmala ir vidi degradējošs objekts, ko</w:t>
            </w:r>
            <w:r>
              <w:rPr>
                <w:rFonts w:eastAsia="Calibri" w:cs="Calibri"/>
                <w:color w:val="auto"/>
                <w:szCs w:val="18"/>
              </w:rPr>
              <w:t xml:space="preserve"> ar vienkāršiem labiekārtošanas </w:t>
            </w:r>
            <w:r w:rsidRPr="00923E19">
              <w:rPr>
                <w:rFonts w:eastAsia="Calibri" w:cs="Calibri"/>
                <w:color w:val="auto"/>
                <w:szCs w:val="18"/>
              </w:rPr>
              <w:t xml:space="preserve">darbiem </w:t>
            </w:r>
            <w:r w:rsidRPr="00923E19">
              <w:rPr>
                <w:rFonts w:eastAsia="Calibri" w:cs="Calibri"/>
                <w:color w:val="auto"/>
                <w:szCs w:val="18"/>
              </w:rPr>
              <w:lastRenderedPageBreak/>
              <w:t>novērst nav iespējams un kas būtu jārisina steidzīgi.</w:t>
            </w:r>
            <w:r>
              <w:rPr>
                <w:rFonts w:eastAsia="Calibri" w:cs="Calibri"/>
                <w:color w:val="auto"/>
                <w:szCs w:val="18"/>
              </w:rPr>
              <w:t>”</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lastRenderedPageBreak/>
              <w:t>Nav iekļauts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 xml:space="preserve">Baltā kāpa ir dabisks izskalojums upes līkumā un dabisku procesu apturēšana ir ļoti dārga aktivitāte ar neskaidru mērķi, kas ir pretrunā ar dabas aizsardzības principiem. Baltā kāpa tās </w:t>
            </w:r>
            <w:r w:rsidR="00A572DE">
              <w:rPr>
                <w:rFonts w:eastAsia="Calibri" w:cs="Calibri"/>
                <w:color w:val="auto"/>
                <w:szCs w:val="18"/>
                <w:lang w:eastAsia="lv-LV" w:bidi="lo-LA"/>
              </w:rPr>
              <w:t>esošajā</w:t>
            </w:r>
            <w:r>
              <w:rPr>
                <w:rFonts w:eastAsia="Calibri" w:cs="Calibri"/>
                <w:color w:val="auto"/>
                <w:szCs w:val="18"/>
                <w:lang w:eastAsia="lv-LV" w:bidi="lo-LA"/>
              </w:rPr>
              <w:t xml:space="preserve"> veidolā ir vietējas nozīmes īpaši </w:t>
            </w:r>
            <w:r>
              <w:rPr>
                <w:rFonts w:eastAsia="Calibri" w:cs="Calibri"/>
                <w:color w:val="auto"/>
                <w:szCs w:val="18"/>
                <w:lang w:eastAsia="lv-LV" w:bidi="lo-LA"/>
              </w:rPr>
              <w:lastRenderedPageBreak/>
              <w:t xml:space="preserve">aizsargājamais dabas objekts. </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lastRenderedPageBreak/>
              <w:t>39.</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iesniegums, Jūrmalas aizsardzības biedrība, 13.02.2013.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Nav iekļauta informācija par darba autoriem.</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Informācija bija iekļauta, tagad ir paplašināta.</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40.</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iesniegums, Jūrmalas aizsardzības biedrība, 13.02.2013.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Nav izskaidrots, ar ko šis dokuments ir labāks par citiem dokumentiem. Nav izskaidrota dokumenta loma un sasaiste ar citiem dokumentiem.</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Daļēji iekļauts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Dokumenta ievadā sniegts īss skaidrojums par programmas izstrādes mērķi un normatīvu bāzi, kas prasa tās izstrādi. Šī ir pirmā Jūrmalas attīstības programma un tāpēc nav vērtēta iepriekšējās programmas izpilde.</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41.</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iesniegums, Jūrmalas aizsardzības biedrība, 13.02.2013.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Pie katras nodaļas jāsniedz informācija par izmantotajiem avotiem.</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Daļēji iekļauts</w:t>
            </w:r>
          </w:p>
        </w:tc>
        <w:tc>
          <w:tcPr>
            <w:tcW w:w="1574" w:type="pct"/>
            <w:tcBorders>
              <w:left w:val="single" w:sz="8" w:space="0" w:color="D9D9D9" w:themeColor="background1" w:themeShade="D9"/>
            </w:tcBorders>
          </w:tcPr>
          <w:p w:rsidR="00BC315E" w:rsidRPr="008808B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Atsauču skaits ir palielināts.</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42.</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kapi, 25.02.2013.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Papildinājumi esošās situācijas aprakstam, informācija par kapsētu Mežmalas ielā.</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Informācija iekļauta. Nav iekļauta informācija par 2013.gadā plānoto ilgtermiņa programmas izstrādi – šo informāciju varēs iekļaut pēc izstrādes.</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43.</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slimnīca, 26.02.2013.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Rīcība „</w:t>
            </w:r>
            <w:r w:rsidRPr="004B2728">
              <w:rPr>
                <w:rFonts w:eastAsia="Calibri" w:cs="Calibri"/>
                <w:color w:val="auto"/>
                <w:szCs w:val="18"/>
              </w:rPr>
              <w:t>Sportistu rehabilitācijas centra attīstība pašvaldības SIA “Jūrmalas slimnīca” paspārnē</w:t>
            </w:r>
            <w:r>
              <w:rPr>
                <w:rFonts w:eastAsia="Calibri" w:cs="Calibri"/>
                <w:color w:val="auto"/>
                <w:szCs w:val="18"/>
              </w:rPr>
              <w:t>” nav izdiskutēta, nav resursu. Vai reāli plānots to veidot?</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Labots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Rīcība definēta citādāk, uzdodot izvērtēt šāda pakalpojuma attīstību, kā galvenā atbildīgā institūcija norādīta Jūrmalas pilsētas dome.</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44.</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slimnīca, 26.02.2013.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Nepieciešams iekļaut rīcību par autostāvvietu platības palielināšanu pie Jūrmalas slimnīcas. Arī par teritorijas labiekārtošanu – kas plānota 2014. – 2015.gadā.</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labots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Neliela rīcī</w:t>
            </w:r>
            <w:r w:rsidRPr="008808BE">
              <w:rPr>
                <w:rFonts w:eastAsia="Calibri" w:cs="Calibri"/>
                <w:color w:val="auto"/>
                <w:szCs w:val="18"/>
                <w:lang w:eastAsia="lv-LV" w:bidi="lo-LA"/>
              </w:rPr>
              <w:t>ba, kuru jau plānots veikt slimnīcas teritorijas labiekārtošanas projekta ietvaros.</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45.</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slimnīca, 26.02.2013.</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sidRPr="003C796E">
              <w:rPr>
                <w:rFonts w:eastAsia="Calibri" w:cs="Calibri"/>
                <w:color w:val="auto"/>
                <w:szCs w:val="18"/>
              </w:rPr>
              <w:t>Investīciju projekts „SIA „Jūrmalas slimnīca” sociālās mājas rekonstrukcija Bauskas iela 5a”</w:t>
            </w:r>
            <w:r>
              <w:rPr>
                <w:rFonts w:eastAsia="Calibri" w:cs="Calibri"/>
                <w:color w:val="auto"/>
                <w:szCs w:val="18"/>
              </w:rPr>
              <w:t xml:space="preserve"> – tās vietā paredzēt sportistu rehabilitācijas centra attīstību.</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labots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Investīciju plāns ir apstiprināts un tā labošanai nepieciešams domes akcepts. Aicinām sagatavot priekšlikumu vai esošā plāna labojumus nākamajā investīciju plāna sagatavošanas ciklā.</w:t>
            </w:r>
          </w:p>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46.</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Dzintaru koncertzāle</w:t>
            </w:r>
          </w:p>
        </w:tc>
        <w:tc>
          <w:tcPr>
            <w:tcW w:w="1936" w:type="pct"/>
            <w:tcBorders>
              <w:left w:val="single" w:sz="8" w:space="0" w:color="D9D9D9" w:themeColor="background1" w:themeShade="D9"/>
              <w:right w:val="single" w:sz="8" w:space="0" w:color="D9D9D9" w:themeColor="background1" w:themeShade="D9"/>
            </w:tcBorders>
          </w:tcPr>
          <w:p w:rsidR="00BC315E" w:rsidRPr="003C796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Mainīt rezultatīvo rādītāju „pasākumu skaits Dzintaru koncertzālēs” no &gt; 240 uz &lt; 240.</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 citādākā formātā</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jēgas likt rezultatīvo rādītāju, kas teorētiski pieļauj arī to, ka pasākumi vispār nenotiek. Rādītājs samazināts uz &gt;200.</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47.</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Dzintaru koncertzāle</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 xml:space="preserve">Izņemt aktivitāti, kas paredz uz Dzintaru koncertzāles bāzes veidot operetes </w:t>
            </w:r>
            <w:r w:rsidR="00A572DE">
              <w:rPr>
                <w:rFonts w:eastAsia="Calibri" w:cs="Calibri"/>
                <w:color w:val="auto"/>
                <w:szCs w:val="18"/>
              </w:rPr>
              <w:t>teātri</w:t>
            </w:r>
            <w:r>
              <w:rPr>
                <w:rFonts w:eastAsia="Calibri" w:cs="Calibri"/>
                <w:color w:val="auto"/>
                <w:szCs w:val="18"/>
              </w:rPr>
              <w:t>.</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Veiktas izmaiņas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sidRPr="00991F31">
              <w:rPr>
                <w:rFonts w:eastAsia="Calibri" w:cs="Calibri"/>
                <w:color w:val="auto"/>
                <w:szCs w:val="18"/>
              </w:rPr>
              <w:t>Aizstāts ar rīcību „Profesionālās mūzikas kolektīva izveide uz Dzintaru koncertzāles bāzes”</w:t>
            </w:r>
            <w:r>
              <w:rPr>
                <w:rFonts w:eastAsia="Calibri" w:cs="Calibri"/>
                <w:color w:val="auto"/>
                <w:szCs w:val="18"/>
              </w:rPr>
              <w:t>.</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48.</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SIA „Jūrmalas gaisma”</w:t>
            </w:r>
          </w:p>
        </w:tc>
        <w:tc>
          <w:tcPr>
            <w:tcW w:w="1936" w:type="pct"/>
            <w:tcBorders>
              <w:left w:val="single" w:sz="8" w:space="0" w:color="D9D9D9" w:themeColor="background1" w:themeShade="D9"/>
              <w:right w:val="single" w:sz="8" w:space="0" w:color="D9D9D9" w:themeColor="background1" w:themeShade="D9"/>
            </w:tcBorders>
          </w:tcPr>
          <w:p w:rsidR="00BC315E" w:rsidRDefault="00A572D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Iesniegta</w:t>
            </w:r>
            <w:r w:rsidR="00BC315E">
              <w:rPr>
                <w:rFonts w:eastAsia="Calibri" w:cs="Calibri"/>
                <w:color w:val="auto"/>
                <w:szCs w:val="18"/>
              </w:rPr>
              <w:t xml:space="preserve"> aktualizēta informācija esošās situācijas aprakstam.</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49.</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SIA „Jūrmalas gaisma”</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Iekļaut divus jaunu rezultatīvos rādītājus: 1) apgaismojuma ierīkošana visos 57 km neapgaismoto ielu; 2) Gaisvadu nomaiņa uz piekarkabeļiem / pazemes kabeļiem 190 km garumā (praktiski visi gaisvadi!)</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Abi rezultatīvie rādītāji iekļauti.</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50.</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SIA „Jūrmalas siltums”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Iesniegta papildu informācija par Kauguru šķeldas katlu mājas projektu, kur skaitļi atšķiras no investīciju plānā iekļautajiem skaitļiem.</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sidRPr="00991F31">
              <w:rPr>
                <w:rFonts w:eastAsia="Calibri" w:cs="Calibri"/>
                <w:color w:val="auto"/>
                <w:szCs w:val="18"/>
              </w:rPr>
              <w:t>Dati tiks mainīti nākamajā investīciju plānā jeb vai līdz ar budžeta grozījumiem.</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51.</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SIA „Jūrmalas siltums”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 xml:space="preserve">Iesniegta informācija par </w:t>
            </w:r>
            <w:r w:rsidR="00A572DE">
              <w:rPr>
                <w:rFonts w:eastAsia="Calibri" w:cs="Calibri"/>
                <w:color w:val="auto"/>
                <w:szCs w:val="18"/>
              </w:rPr>
              <w:t>siltumtīklu</w:t>
            </w:r>
            <w:r>
              <w:rPr>
                <w:rFonts w:eastAsia="Calibri" w:cs="Calibri"/>
                <w:color w:val="auto"/>
                <w:szCs w:val="18"/>
              </w:rPr>
              <w:t xml:space="preserve"> rekonstrukcijas projektu Kauguros. Nav saprotams, vai tas pats projekts, kas investīciju plānā, skaitļi atšķiras.</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sidRPr="00991F31">
              <w:rPr>
                <w:rFonts w:eastAsia="Calibri" w:cs="Calibri"/>
                <w:color w:val="auto"/>
                <w:szCs w:val="18"/>
              </w:rPr>
              <w:t>Dati tiks mainīti nākamajā investīciju plānā jeb vai līdz ar budžeta grozījumiem.</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lastRenderedPageBreak/>
              <w:t>52.</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SIA „Jūrmalas siltums”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Iesniegta papildu informācija esošās situācijas aprakstam.</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53.</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SIA „Piejūra”</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90290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Iesniegts priekšlikums papildināt investīciju plānu ar 2,23 milj</w:t>
            </w:r>
            <w:r w:rsidR="00902905">
              <w:rPr>
                <w:rFonts w:eastAsia="Calibri" w:cs="Calibri"/>
                <w:color w:val="auto"/>
                <w:szCs w:val="18"/>
              </w:rPr>
              <w:t>.</w:t>
            </w:r>
            <w:r>
              <w:rPr>
                <w:rFonts w:eastAsia="Calibri" w:cs="Calibri"/>
                <w:color w:val="auto"/>
                <w:szCs w:val="18"/>
              </w:rPr>
              <w:t>LVL projektu apsaimniekošanas sistēmas attīstībai – II kārta</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sidRPr="00991F31">
              <w:rPr>
                <w:rFonts w:eastAsia="Calibri" w:cs="Calibri"/>
                <w:color w:val="auto"/>
                <w:szCs w:val="18"/>
              </w:rPr>
              <w:t>Dati tiks mainīti nākamajā investīciju plānā jeb vai līdz ar budžeta grozījumiem.</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54.</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iedzīvotāja priekšlikums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Iekļaut pie pilsētas nozīmīgākajiem resursiem priežu mežus (pašlaik – jūra un sērūdens).</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Šim kūrorta resursam ir salīdzinoši mazāka nozīme, nekā jūrai un sērūdens resursiem.</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55.</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iedzīvotāja priekšlikums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Iekļaut piebildi, ka dabas gāze pašlaik ir dārgākais kurināmais.</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Attīstības programma neanalizē resursu izmaksas, tās ir mainīgas.</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56.</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iedzīvotāja priekšlikums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Novērst pretrunu esošās situācijas aprakstā: vienuviet 8 interešu izglītības iestādes, cituviet – 5.</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Labots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sidRPr="00F845A6">
              <w:rPr>
                <w:rFonts w:eastAsia="Calibri" w:cs="Calibri"/>
                <w:color w:val="auto"/>
                <w:szCs w:val="18"/>
                <w:lang w:eastAsia="lv-LV" w:bidi="lo-LA"/>
              </w:rPr>
              <w:t>Ir piecas interešu izglītības iestādes.</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57.</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iedzīvotāja priekšlikums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Neiekļaut atsauci uz Ata Kronvalda fonda skolu vērtējumu, jo tas ataino tikai skolu izcilnieku sniegumu.</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labots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Šis vērtējums ir viens no veidiem, kā gūt ieskatu ko</w:t>
            </w:r>
            <w:r w:rsidRPr="00F845A6">
              <w:rPr>
                <w:rFonts w:eastAsia="Calibri" w:cs="Calibri"/>
                <w:color w:val="auto"/>
                <w:szCs w:val="18"/>
                <w:lang w:eastAsia="lv-LV" w:bidi="lo-LA"/>
              </w:rPr>
              <w:t>pējā izglītības situācijas ainā.</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58.</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iedzīvotāja priekšlikums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Iekļaut esošās situācijas aprakstā, ka pie intensīvākas dūņu izmantošanas ne tikai jāmeklē jaunas bet jāattīsta reģenerācijas iespējas.</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labots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t>Netiek plānots, ka turpmāko 7 gadu laikā resursa apguve tik strauji attīstīsies. Jau ir iekļauta rīcība „</w:t>
            </w:r>
            <w:r w:rsidRPr="00F845A6">
              <w:t>Ārstniecisko dūņu reģenerācijas lauku un ieguves karjeru apsaimniekošana sadarbībā ar valsts institūcijām</w:t>
            </w:r>
            <w:r>
              <w:t>”.</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59.</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iedzīvotāja priekšlikums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Norādīt informācijas avotu, saskaņā ar kuru tiek uzskaitītas 11 Jūrmalas peldvietas. (MK noteikumi)</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Iekļauta atsauce uz MK noteikumiem.</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60.</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iedzīvotāja priekšlikums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Precizēt, labot informāciju par Jūrmalas peldvietu ūdens kvalitātes ilglaicīgiem novērtējumiem</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Pr="00F845A6"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sidRPr="00F845A6">
              <w:rPr>
                <w:rFonts w:eastAsia="Calibri" w:cs="Calibri"/>
                <w:color w:val="auto"/>
                <w:szCs w:val="18"/>
                <w:lang w:eastAsia="lv-LV" w:bidi="lo-LA"/>
              </w:rPr>
              <w:t>Informācija ir pārbaudīta.</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61.</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iedzīvotāja priekšlikums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Iekļaut tēzi, ka pašlaik Jūrmalas publiskās telpas apstādījumi nav interesanti, trūkst oriģinālu mākslas objektu.</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sidRPr="00F845A6">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Pr="00F845A6"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sidRPr="00F845A6">
              <w:rPr>
                <w:rFonts w:eastAsia="Calibri" w:cs="Calibri"/>
                <w:color w:val="auto"/>
                <w:szCs w:val="18"/>
                <w:lang w:eastAsia="lv-LV" w:bidi="lo-LA"/>
              </w:rPr>
              <w:t>Esošās rīcības paredz publiskās telpas attīstību.</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62.</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iedzīvotāja priekšlikums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Esošās situācijas aprakstā, iespējams, nepamatoti „pasliktināts” Jūrmalas Bērnu un jauniešu centra Zemgales ielā 4 stāvoklis – pēdējos gados ēkā veikti ieguldījumi un tā nav neapmierinošā stāvoklī. Teritoriju var uzturēt paši audzēkņi, kas veidotu daļu no mācību procesa.</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Daļēji mainīts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Apraksts ir mainīts, norādot, ka „ēku tehniskais stāvoklis nav pietiekami labs”.</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63.</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iedzīvotāja priekšlikums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Sniegt informāciju, kādās jomās strādā katrs no nosauktajiem pieaugušo izglītības uzņēmumiem.</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mainīts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Esošās situācijas apraksts ir lakonisks, šāda informācija attīstības programmas kontekstā netiek uzskatīta par būtisku.</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64.</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iedzīvotāja priekšlikums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Esošās situācijas aprakstā norādīt, ka uzņēmums „Zaļās tehnoloģijas” Slokā jau ražo elektroenerģiju no biomasas (Mežmalas iela 43?)</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mainīts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2013.gada sākumā ražošana uzņēmumā joprojām nenotiek.</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65.</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iedzīvotāja priekšlikums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Iekļaut atkritumu apsaimniekošanas sistēmas aprakstā, ka joprojām daudz sadzīves atkritumu ir nevietā – uz ielas, dalīto atkritumu savākšanas vietās u</w:t>
            </w:r>
            <w:r w:rsidR="00A572DE">
              <w:rPr>
                <w:rFonts w:eastAsia="Calibri" w:cs="Calibri"/>
                <w:color w:val="auto"/>
                <w:szCs w:val="18"/>
              </w:rPr>
              <w:t>.</w:t>
            </w:r>
            <w:r>
              <w:rPr>
                <w:rFonts w:eastAsia="Calibri" w:cs="Calibri"/>
                <w:color w:val="auto"/>
                <w:szCs w:val="18"/>
              </w:rPr>
              <w:t>tml.</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Pr="00C8332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Tēze iekļauta. Lai uzsvērtu nepieciešamību sasniegt normatīvu prasības atkritumu apsaimniekošanas jomā, papildināts rīcības „</w:t>
            </w:r>
            <w:r w:rsidRPr="00C8332E">
              <w:rPr>
                <w:rFonts w:eastAsia="Calibri" w:cs="Calibri"/>
                <w:color w:val="auto"/>
                <w:szCs w:val="18"/>
                <w:lang w:eastAsia="lv-LV" w:bidi="lo-LA"/>
              </w:rPr>
              <w:t>Atkritumu savākšanas sistēmas pilnveide” apraksts.</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66.</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priekšlikums, A.Voprosovs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Nepieciešams veikt pagātnes rūpnieciskā piesārņojuma attīrīšanu Slokā.</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Pašlaik nav ziņu par šī piesārņojuma radītiem draudiem, teritorija atrodas privātā īpašumā. Bez tam rīcība ir finanšu ietilpīga un nav prioritāra, tāpēc rīcības plānā nav iekļauta.</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67.</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priekšlikums, A.Voprosovs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Precīzāk noteikt prasības īpašumu izmantošanai priežu meža zonā, piemēram, ierobežojot augsnes pārveidošanu.</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sidRPr="00C8332E">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sidRPr="00C8332E">
              <w:rPr>
                <w:rFonts w:eastAsia="Calibri" w:cs="Calibri"/>
                <w:color w:val="auto"/>
                <w:szCs w:val="18"/>
              </w:rPr>
              <w:t>Šādi jautājumi tiek risināti teritorijas plānojuma un ar to saistīto dokumentu ietvaros.</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68.</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 xml:space="preserve">Rakstisks </w:t>
            </w:r>
            <w:r>
              <w:rPr>
                <w:rFonts w:eastAsia="Calibri" w:cs="Calibri"/>
                <w:color w:val="auto"/>
                <w:szCs w:val="18"/>
                <w:lang w:eastAsia="lv-LV" w:bidi="lo-LA"/>
              </w:rPr>
              <w:lastRenderedPageBreak/>
              <w:t>priekšlikums, A.Voprosovs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lastRenderedPageBreak/>
              <w:t xml:space="preserve">Iekļaut aprakstā visu vēsturisko ciemu </w:t>
            </w:r>
            <w:r>
              <w:rPr>
                <w:rFonts w:eastAsia="Calibri" w:cs="Calibri"/>
                <w:color w:val="auto"/>
                <w:szCs w:val="18"/>
              </w:rPr>
              <w:lastRenderedPageBreak/>
              <w:t>nosaukumus</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lastRenderedPageBreak/>
              <w:t>Iekļauts</w:t>
            </w:r>
          </w:p>
        </w:tc>
        <w:tc>
          <w:tcPr>
            <w:tcW w:w="1574" w:type="pct"/>
            <w:tcBorders>
              <w:left w:val="single" w:sz="8" w:space="0" w:color="D9D9D9" w:themeColor="background1" w:themeShade="D9"/>
            </w:tcBorders>
          </w:tcPr>
          <w:p w:rsidR="00BC315E" w:rsidRDefault="00BC315E" w:rsidP="001825E3">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lastRenderedPageBreak/>
              <w:t>69.</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priekšlikums, A.Voprosovs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Labot Lielupes platuma datus</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„Lielupes platums no 170 m līdz 550 m”.</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70.</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priekšlikums, A.Voprosovs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Iekļaut Jaundubultu peldvietu</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Peldvieta nav iekļauta MK noteikumos, kas uzskaita peldvietas.</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71.</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priekšlikums, A.Voprosovs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Labot ūdens kvalitātes datus</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Pr="00C8332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 xml:space="preserve">Dati pārbaudīti, saskaņojot ar </w:t>
            </w:r>
            <w:r w:rsidRPr="00C8332E">
              <w:rPr>
                <w:rFonts w:eastAsia="Calibri" w:cs="Calibri"/>
                <w:color w:val="auto"/>
                <w:szCs w:val="18"/>
                <w:lang w:eastAsia="lv-LV" w:bidi="lo-LA"/>
              </w:rPr>
              <w:t xml:space="preserve">Veselības inspekcijas </w:t>
            </w:r>
            <w:r>
              <w:rPr>
                <w:rFonts w:eastAsia="Calibri" w:cs="Calibri"/>
                <w:color w:val="auto"/>
                <w:szCs w:val="18"/>
                <w:lang w:eastAsia="lv-LV" w:bidi="lo-LA"/>
              </w:rPr>
              <w:t>sniegto informāciju</w:t>
            </w:r>
            <w:r w:rsidRPr="00C8332E">
              <w:rPr>
                <w:rFonts w:eastAsia="Calibri" w:cs="Calibri"/>
                <w:color w:val="auto"/>
                <w:szCs w:val="18"/>
                <w:lang w:eastAsia="lv-LV" w:bidi="lo-LA"/>
              </w:rPr>
              <w:t>.</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72.</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priekšlikums, A.Voprosovs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Kokiem sen nav veikta inventarizācija.</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Rīcība nav prioritāra.</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73.</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priekšlikums, A.Voprosovs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Nav salīdzināts ar nacionālo sastāvu Latgalē</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Pilsēta visā darbā salīdzināta tikai ar līdzīgām pašvaldībām: Rīgu, Liepāju, Jelgavu un Ventspili.</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74.</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priekšlikums, A.Voprosovs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Labot datus kartēs par izglītības iestādēm un kultūras iestādēm.</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Pr="00C8332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sidRPr="00C8332E">
              <w:rPr>
                <w:rFonts w:eastAsia="Calibri" w:cs="Calibri"/>
                <w:color w:val="auto"/>
                <w:szCs w:val="18"/>
                <w:lang w:eastAsia="lv-LV" w:bidi="lo-LA"/>
              </w:rPr>
              <w:t>Labojumi iekļauti.</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75.</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priekšlikums, A.Voprosovs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Pie kultūras iestādēm nav minēta Dubultu galerija, projekts „Jūrmala – Raiņa un Aspazijas pilsēta”.</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rPr>
              <w:t xml:space="preserve">Uzskaitītas tikai pašvaldības kultūras </w:t>
            </w:r>
            <w:r w:rsidRPr="00C8332E">
              <w:rPr>
                <w:rFonts w:eastAsia="Calibri" w:cs="Calibri"/>
                <w:color w:val="auto"/>
                <w:szCs w:val="18"/>
              </w:rPr>
              <w:t>iestādes, esošās situācijas apraksts ir pēc iespējas lakonisks un neiekļauj visu projektu uzskaitījumu.</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76.</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priekšlikums, A.Voprosovs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Jūrmalas Centrālajā bibliotēkā tagad ir uzbrauktuve cilvēkiem ar īpašām vajadzībām.</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77.</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priekšlikums, A.Voprosovs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Aspazijas muzejā jau notiek remonts, kases māja vairs nav vajadzīga, jo bezmaksas</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Daļēji 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Esošās situācijas apraksts veidots 2012.gada situācijai. Izslēgta tēze par kases mājām.</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78.</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priekšlikums, A.Voprosovs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Jūrmalas NMP vairs neveic glābšanas funkciju, par to atbild pašvaldības policija.</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Veiktas izmaiņas.</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79.</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priekšlikums, A.Voprosovs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Pilsētā vairs nav taksofonu.</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Saskaņā ar „Lattelecom” informāciju (2012.gada septembris) Jūrmalā joprojām ir 9 taksofoni.</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80.</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priekšlikums, A.Voprosovs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Pilsētā vairs nav interneta kafejnīcu.</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Jūrmalā joprojām darbojas vairākas interneta kafejnīcas, WiFi visā pilsētā.</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81.</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priekšlikums, A.Voprosovs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Jūrmalas sadraudzības pilsēta ir arī Ašdoda (Izraēla).</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Sadarbības līgums parakstīts 2012.gada 17.oktobrī.</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82.</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priekšlikums, A.Voprosovs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SVID tabulā pie vājajām pusēm iekļaut: „Attīstība atkarīga no dabas faktoriem un draudiem videi”.</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574" w:type="pct"/>
            <w:tcBorders>
              <w:lef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Pašreizējais vides stāvoklis Jūrmalā ne tuvu nav kritisks.</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83.</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priekšlikums, A.Voprosovs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Iekļaut rezultatīvajos rādītājos gaisa un ūdens kvalitātes rādītājus.</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Iekļauti divi jauni rezultatīvie rādītāji – Zilā karoga sertifikāta prasībām atbilstošu peldvietu skaits un jahtu ostu skaits. Nav paredzams gaisa kvalitātes apdraudējums Jūrmalā, līdz ar to rezultatīvā rādītāja iekļaušana šajā jomā nav nepieciešama.</w:t>
            </w:r>
          </w:p>
        </w:tc>
      </w:tr>
      <w:tr w:rsidR="00BC315E" w:rsidRPr="00054D0F" w:rsidTr="00A07F35">
        <w:trPr>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84.</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Rakstisks priekšlikums, (Andris, Jūrmalas attīstības projekti)</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Iekļaut pasākumus, lai veicinātu siltumapgādi ar alternatīvajiem enerģijas avotiem.</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Daļēji iekļauts</w:t>
            </w:r>
          </w:p>
        </w:tc>
        <w:tc>
          <w:tcPr>
            <w:tcW w:w="1574" w:type="pct"/>
            <w:tcBorders>
              <w:left w:val="single" w:sz="8" w:space="0" w:color="D9D9D9" w:themeColor="background1" w:themeShade="D9"/>
            </w:tcBorders>
          </w:tcPr>
          <w:p w:rsidR="00BC315E" w:rsidRDefault="00BC315E" w:rsidP="00BC315E">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rPr>
              <w:t>Iekļauta rīcība „”</w:t>
            </w:r>
            <w:r w:rsidRPr="00663C7F">
              <w:rPr>
                <w:rFonts w:eastAsia="Calibri" w:cs="Calibri"/>
                <w:color w:val="auto"/>
                <w:szCs w:val="18"/>
              </w:rPr>
              <w:t>Jūrmalas energoplāna izstrāde”</w:t>
            </w:r>
            <w:r>
              <w:rPr>
                <w:rFonts w:eastAsia="Calibri" w:cs="Calibri"/>
                <w:color w:val="auto"/>
                <w:szCs w:val="18"/>
              </w:rPr>
              <w:t xml:space="preserve">, kuras mērķis ir </w:t>
            </w:r>
            <w:r w:rsidRPr="00663C7F">
              <w:rPr>
                <w:rFonts w:eastAsia="Calibri" w:cs="Calibri"/>
                <w:color w:val="auto"/>
                <w:szCs w:val="18"/>
              </w:rPr>
              <w:t xml:space="preserve">pasākumu </w:t>
            </w:r>
            <w:r>
              <w:rPr>
                <w:rFonts w:eastAsia="Calibri" w:cs="Calibri"/>
                <w:color w:val="auto"/>
                <w:szCs w:val="18"/>
              </w:rPr>
              <w:t xml:space="preserve">un rīcības </w:t>
            </w:r>
            <w:r w:rsidRPr="00663C7F">
              <w:rPr>
                <w:rFonts w:eastAsia="Calibri" w:cs="Calibri"/>
                <w:color w:val="auto"/>
                <w:szCs w:val="18"/>
              </w:rPr>
              <w:t>plān</w:t>
            </w:r>
            <w:r>
              <w:rPr>
                <w:rFonts w:eastAsia="Calibri" w:cs="Calibri"/>
                <w:color w:val="auto"/>
                <w:szCs w:val="18"/>
              </w:rPr>
              <w:t>a</w:t>
            </w:r>
            <w:r w:rsidRPr="00663C7F">
              <w:rPr>
                <w:rFonts w:eastAsia="Calibri" w:cs="Calibri"/>
                <w:color w:val="auto"/>
                <w:szCs w:val="18"/>
              </w:rPr>
              <w:t xml:space="preserve"> </w:t>
            </w:r>
            <w:r>
              <w:rPr>
                <w:rFonts w:eastAsia="Calibri" w:cs="Calibri"/>
                <w:color w:val="auto"/>
                <w:szCs w:val="18"/>
              </w:rPr>
              <w:t>izstrāde</w:t>
            </w:r>
            <w:r w:rsidRPr="00663C7F">
              <w:rPr>
                <w:rFonts w:eastAsia="Calibri" w:cs="Calibri"/>
                <w:color w:val="auto"/>
                <w:szCs w:val="18"/>
              </w:rPr>
              <w:t>, kura rezultātā tiks veicināta energoefektivitāte un pāreja uz vietējiem, atjaunojamiem energoresursiem.</w:t>
            </w:r>
          </w:p>
        </w:tc>
      </w:tr>
      <w:tr w:rsidR="00BC315E" w:rsidRPr="00054D0F" w:rsidTr="00A07F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6" w:type="pct"/>
            <w:tcBorders>
              <w:right w:val="single" w:sz="8" w:space="0" w:color="D9D9D9" w:themeColor="background1" w:themeShade="D9"/>
            </w:tcBorders>
          </w:tcPr>
          <w:p w:rsidR="00BC315E" w:rsidRDefault="00BC315E" w:rsidP="00A07F35">
            <w:pPr>
              <w:pStyle w:val="NoSpacing"/>
              <w:rPr>
                <w:rFonts w:eastAsia="Calibri" w:cs="Calibri"/>
                <w:color w:val="auto"/>
                <w:szCs w:val="18"/>
                <w:lang w:eastAsia="lv-LV" w:bidi="lo-LA"/>
              </w:rPr>
            </w:pPr>
            <w:r>
              <w:rPr>
                <w:rFonts w:eastAsia="Calibri" w:cs="Calibri"/>
                <w:color w:val="auto"/>
                <w:szCs w:val="18"/>
                <w:lang w:eastAsia="lv-LV" w:bidi="lo-LA"/>
              </w:rPr>
              <w:t>85.</w:t>
            </w:r>
          </w:p>
        </w:tc>
        <w:tc>
          <w:tcPr>
            <w:tcW w:w="650"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 xml:space="preserve">Rakstisks </w:t>
            </w:r>
            <w:r>
              <w:rPr>
                <w:rFonts w:eastAsia="Calibri" w:cs="Calibri"/>
                <w:color w:val="auto"/>
                <w:szCs w:val="18"/>
                <w:lang w:eastAsia="lv-LV" w:bidi="lo-LA"/>
              </w:rPr>
              <w:lastRenderedPageBreak/>
              <w:t>iedzīvotāja priekšlikums</w:t>
            </w:r>
          </w:p>
        </w:tc>
        <w:tc>
          <w:tcPr>
            <w:tcW w:w="1936"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lastRenderedPageBreak/>
              <w:t xml:space="preserve">Iekļaut </w:t>
            </w:r>
            <w:r w:rsidR="00A572DE">
              <w:rPr>
                <w:rFonts w:eastAsia="Calibri" w:cs="Calibri"/>
                <w:color w:val="auto"/>
                <w:szCs w:val="18"/>
              </w:rPr>
              <w:t>ekskluzīva</w:t>
            </w:r>
            <w:r>
              <w:rPr>
                <w:rFonts w:eastAsia="Calibri" w:cs="Calibri"/>
                <w:color w:val="auto"/>
                <w:szCs w:val="18"/>
              </w:rPr>
              <w:t xml:space="preserve"> pansionāta izveidi – potenciāli </w:t>
            </w:r>
            <w:r>
              <w:rPr>
                <w:rFonts w:eastAsia="Calibri" w:cs="Calibri"/>
                <w:color w:val="auto"/>
                <w:szCs w:val="18"/>
              </w:rPr>
              <w:lastRenderedPageBreak/>
              <w:t>labs peļņas avots.</w:t>
            </w:r>
          </w:p>
        </w:tc>
        <w:tc>
          <w:tcPr>
            <w:tcW w:w="574" w:type="pct"/>
            <w:tcBorders>
              <w:left w:val="single" w:sz="8" w:space="0" w:color="D9D9D9" w:themeColor="background1" w:themeShade="D9"/>
              <w:right w:val="single" w:sz="8" w:space="0" w:color="D9D9D9" w:themeColor="background1" w:themeShade="D9"/>
            </w:tcBorders>
          </w:tcPr>
          <w:p w:rsidR="00BC315E" w:rsidRDefault="00BC315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lastRenderedPageBreak/>
              <w:t>Nav iekļauts</w:t>
            </w:r>
          </w:p>
        </w:tc>
        <w:tc>
          <w:tcPr>
            <w:tcW w:w="1574" w:type="pct"/>
            <w:tcBorders>
              <w:left w:val="single" w:sz="8" w:space="0" w:color="D9D9D9" w:themeColor="background1" w:themeShade="D9"/>
            </w:tcBorders>
          </w:tcPr>
          <w:p w:rsidR="00BC315E" w:rsidRDefault="00BC315E"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 xml:space="preserve">Šāda darbība neietilpst pašvaldības </w:t>
            </w:r>
            <w:r>
              <w:rPr>
                <w:rFonts w:eastAsia="Calibri" w:cs="Calibri"/>
                <w:color w:val="auto"/>
                <w:szCs w:val="18"/>
              </w:rPr>
              <w:lastRenderedPageBreak/>
              <w:t>funkcijās, iniciatīvai jānāk no privātajiem partneriem.</w:t>
            </w:r>
          </w:p>
        </w:tc>
      </w:tr>
    </w:tbl>
    <w:p w:rsidR="00A07F35" w:rsidRDefault="00A07F35" w:rsidP="00BC315E"/>
    <w:p w:rsidR="00A07F35" w:rsidRDefault="00A07F35">
      <w:pPr>
        <w:spacing w:after="200"/>
        <w:jc w:val="left"/>
      </w:pPr>
      <w:r>
        <w:br w:type="page"/>
      </w:r>
    </w:p>
    <w:p w:rsidR="00A07F35" w:rsidRDefault="00A07F35" w:rsidP="00A07F35">
      <w:pPr>
        <w:pStyle w:val="Heading1"/>
        <w:tabs>
          <w:tab w:val="left" w:pos="8523"/>
        </w:tabs>
        <w:spacing w:before="600"/>
      </w:pPr>
      <w:bookmarkStart w:id="27" w:name="_Toc367281494"/>
      <w:r>
        <w:lastRenderedPageBreak/>
        <w:t>8</w:t>
      </w:r>
      <w:r w:rsidRPr="00602FA2">
        <w:t>. pielikums</w:t>
      </w:r>
      <w:r>
        <w:t>.</w:t>
      </w:r>
      <w:bookmarkEnd w:id="27"/>
    </w:p>
    <w:p w:rsidR="00A07F35" w:rsidRDefault="00A07F35" w:rsidP="00A07F35">
      <w:pPr>
        <w:pStyle w:val="Heading2"/>
        <w:rPr>
          <w:lang w:bidi="lo-LA"/>
        </w:rPr>
      </w:pPr>
      <w:bookmarkStart w:id="28" w:name="_Toc367281495"/>
      <w:r w:rsidRPr="00701E26">
        <w:rPr>
          <w:lang w:bidi="lo-LA"/>
        </w:rPr>
        <w:t xml:space="preserve">Sabiedrības un institūciju iebildumi un priekšlikumi par </w:t>
      </w:r>
      <w:r>
        <w:rPr>
          <w:lang w:bidi="lo-LA"/>
        </w:rPr>
        <w:t>Jūrmalas pilsētas attīstības programmas 20</w:t>
      </w:r>
      <w:r w:rsidR="00D839F3">
        <w:rPr>
          <w:lang w:bidi="lo-LA"/>
        </w:rPr>
        <w:t>14</w:t>
      </w:r>
      <w:r>
        <w:rPr>
          <w:lang w:bidi="lo-LA"/>
        </w:rPr>
        <w:t>. – 20</w:t>
      </w:r>
      <w:r w:rsidR="00D839F3">
        <w:rPr>
          <w:lang w:bidi="lo-LA"/>
        </w:rPr>
        <w:t>20</w:t>
      </w:r>
      <w:r>
        <w:rPr>
          <w:lang w:bidi="lo-LA"/>
        </w:rPr>
        <w:t xml:space="preserve">.gadam </w:t>
      </w:r>
      <w:r w:rsidRPr="00701E26">
        <w:rPr>
          <w:lang w:bidi="lo-LA"/>
        </w:rPr>
        <w:t>1.redakciju</w:t>
      </w:r>
      <w:r>
        <w:rPr>
          <w:lang w:bidi="lo-LA"/>
        </w:rPr>
        <w:t xml:space="preserve"> un stratēģiskās ietekmes uz vidi novērtējuma Vides pārskatu</w:t>
      </w:r>
      <w:bookmarkEnd w:id="28"/>
    </w:p>
    <w:p w:rsidR="00A07F35" w:rsidRDefault="00A07F35" w:rsidP="00A07F35">
      <w:pPr>
        <w:rPr>
          <w:rFonts w:eastAsia="Calibri" w:cs="Calibri"/>
          <w:szCs w:val="18"/>
          <w:lang w:eastAsia="lv-LV" w:bidi="lo-LA"/>
        </w:rPr>
      </w:pPr>
      <w:r>
        <w:rPr>
          <w:rFonts w:eastAsia="Calibri" w:cs="Calibri"/>
          <w:szCs w:val="18"/>
          <w:lang w:eastAsia="lv-LV" w:bidi="lo-LA"/>
        </w:rPr>
        <w:t>Laika posmā no 2013.gada 26.jūlija līdz 4.septembrim notika Jūrmalas pilsētas attīstības programmas 201</w:t>
      </w:r>
      <w:r w:rsidR="00D839F3">
        <w:rPr>
          <w:rFonts w:eastAsia="Calibri" w:cs="Calibri"/>
          <w:szCs w:val="18"/>
          <w:lang w:eastAsia="lv-LV" w:bidi="lo-LA"/>
        </w:rPr>
        <w:t>4</w:t>
      </w:r>
      <w:r>
        <w:rPr>
          <w:rFonts w:eastAsia="Calibri" w:cs="Calibri"/>
          <w:szCs w:val="18"/>
          <w:lang w:eastAsia="lv-LV" w:bidi="lo-LA"/>
        </w:rPr>
        <w:t>. – 20</w:t>
      </w:r>
      <w:r w:rsidR="00D839F3">
        <w:rPr>
          <w:rFonts w:eastAsia="Calibri" w:cs="Calibri"/>
          <w:szCs w:val="18"/>
          <w:lang w:eastAsia="lv-LV" w:bidi="lo-LA"/>
        </w:rPr>
        <w:t>20</w:t>
      </w:r>
      <w:r>
        <w:rPr>
          <w:rFonts w:eastAsia="Calibri" w:cs="Calibri"/>
          <w:szCs w:val="18"/>
          <w:lang w:eastAsia="lv-LV" w:bidi="lo-LA"/>
        </w:rPr>
        <w:t>.gadam 1.redakcijas un stratēģiskās ietekmes uz vidi novērtē</w:t>
      </w:r>
      <w:r w:rsidR="00C1179D">
        <w:rPr>
          <w:rFonts w:eastAsia="Calibri" w:cs="Calibri"/>
          <w:szCs w:val="18"/>
          <w:lang w:eastAsia="lv-LV" w:bidi="lo-LA"/>
        </w:rPr>
        <w:t>juma Vides pārskata projekta pu</w:t>
      </w:r>
      <w:r>
        <w:rPr>
          <w:rFonts w:eastAsia="Calibri" w:cs="Calibri"/>
          <w:szCs w:val="18"/>
          <w:lang w:eastAsia="lv-LV" w:bidi="lo-LA"/>
        </w:rPr>
        <w:t xml:space="preserve">bliskā apspriešana. Tās ietvaros no iedzīvotājiem un iestādēm tika saņemti </w:t>
      </w:r>
      <w:r w:rsidR="002E1A88">
        <w:rPr>
          <w:rFonts w:eastAsia="Calibri" w:cs="Calibri"/>
          <w:szCs w:val="18"/>
          <w:lang w:eastAsia="lv-LV" w:bidi="lo-LA"/>
        </w:rPr>
        <w:t xml:space="preserve">59 </w:t>
      </w:r>
      <w:r>
        <w:rPr>
          <w:rFonts w:eastAsia="Calibri" w:cs="Calibri"/>
          <w:szCs w:val="18"/>
          <w:lang w:eastAsia="lv-LV" w:bidi="lo-LA"/>
        </w:rPr>
        <w:t>ieteikumi.</w:t>
      </w:r>
    </w:p>
    <w:p w:rsidR="00A07F35" w:rsidRPr="00C640F4" w:rsidRDefault="00A07F35" w:rsidP="00A07F35">
      <w:pPr>
        <w:rPr>
          <w:lang w:bidi="lo-LA"/>
        </w:rPr>
      </w:pPr>
    </w:p>
    <w:tbl>
      <w:tblPr>
        <w:tblStyle w:val="LightShading-Accent1"/>
        <w:tblW w:w="4961" w:type="pct"/>
        <w:tblLayout w:type="fixed"/>
        <w:tblLook w:val="04A0" w:firstRow="1" w:lastRow="0" w:firstColumn="1" w:lastColumn="0" w:noHBand="0" w:noVBand="1"/>
      </w:tblPr>
      <w:tblGrid>
        <w:gridCol w:w="533"/>
        <w:gridCol w:w="1310"/>
        <w:gridCol w:w="3794"/>
        <w:gridCol w:w="1135"/>
        <w:gridCol w:w="3287"/>
      </w:tblGrid>
      <w:tr w:rsidR="00A07F35" w:rsidRPr="008B4B0F" w:rsidTr="00B56353">
        <w:trPr>
          <w:cnfStyle w:val="100000000000" w:firstRow="1" w:lastRow="0" w:firstColumn="0" w:lastColumn="0" w:oddVBand="0" w:evenVBand="0" w:oddHBand="0" w:evenHBand="0" w:firstRowFirstColumn="0" w:firstRowLastColumn="0" w:lastRowFirstColumn="0" w:lastRowLastColumn="0"/>
          <w:trHeight w:val="60"/>
          <w:tblHeader/>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hideMark/>
          </w:tcPr>
          <w:p w:rsidR="00A07F35" w:rsidRPr="008B4B0F" w:rsidRDefault="00A07F35" w:rsidP="00A07F35">
            <w:pPr>
              <w:spacing w:before="100" w:beforeAutospacing="1" w:after="100" w:afterAutospacing="1" w:line="60" w:lineRule="atLeast"/>
              <w:jc w:val="center"/>
              <w:rPr>
                <w:rFonts w:eastAsia="Calibri" w:cs="Calibri"/>
                <w:bCs w:val="0"/>
                <w:color w:val="auto"/>
                <w:sz w:val="18"/>
                <w:szCs w:val="18"/>
                <w:lang w:eastAsia="lv-LV" w:bidi="lo-LA"/>
              </w:rPr>
            </w:pPr>
            <w:r w:rsidRPr="008B4B0F">
              <w:rPr>
                <w:rFonts w:eastAsia="Calibri" w:cs="Calibri"/>
                <w:color w:val="auto"/>
                <w:sz w:val="18"/>
                <w:szCs w:val="18"/>
                <w:lang w:eastAsia="lv-LV" w:bidi="lo-LA"/>
              </w:rPr>
              <w:t>Nr.</w:t>
            </w:r>
            <w:r w:rsidRPr="008B4B0F">
              <w:rPr>
                <w:rFonts w:eastAsia="Calibri" w:cs="Calibri"/>
                <w:color w:val="auto"/>
                <w:sz w:val="18"/>
                <w:szCs w:val="18"/>
                <w:lang w:eastAsia="lv-LV" w:bidi="lo-LA"/>
              </w:rPr>
              <w:br/>
              <w:t>p.k.</w:t>
            </w:r>
          </w:p>
        </w:tc>
        <w:tc>
          <w:tcPr>
            <w:tcW w:w="651" w:type="pct"/>
            <w:tcBorders>
              <w:left w:val="single" w:sz="8" w:space="0" w:color="D9D9D9" w:themeColor="background1" w:themeShade="D9"/>
              <w:right w:val="single" w:sz="8" w:space="0" w:color="D9D9D9" w:themeColor="background1" w:themeShade="D9"/>
            </w:tcBorders>
            <w:hideMark/>
          </w:tcPr>
          <w:p w:rsidR="00A07F35" w:rsidRPr="008B4B0F" w:rsidRDefault="00A07F35" w:rsidP="00A07F35">
            <w:pPr>
              <w:spacing w:before="100" w:beforeAutospacing="1" w:after="100" w:afterAutospacing="1" w:line="60" w:lineRule="atLeast"/>
              <w:jc w:val="center"/>
              <w:cnfStyle w:val="100000000000" w:firstRow="1" w:lastRow="0" w:firstColumn="0" w:lastColumn="0" w:oddVBand="0" w:evenVBand="0" w:oddHBand="0" w:evenHBand="0" w:firstRowFirstColumn="0" w:firstRowLastColumn="0" w:lastRowFirstColumn="0" w:lastRowLastColumn="0"/>
              <w:rPr>
                <w:rFonts w:eastAsia="Calibri" w:cs="Calibri"/>
                <w:bCs w:val="0"/>
                <w:color w:val="auto"/>
                <w:sz w:val="18"/>
                <w:szCs w:val="18"/>
                <w:lang w:eastAsia="lv-LV" w:bidi="lo-LA"/>
              </w:rPr>
            </w:pPr>
            <w:r>
              <w:rPr>
                <w:rFonts w:eastAsia="Calibri" w:cs="Calibri"/>
                <w:color w:val="auto"/>
                <w:sz w:val="18"/>
                <w:szCs w:val="18"/>
                <w:lang w:eastAsia="lv-LV" w:bidi="lo-LA"/>
              </w:rPr>
              <w:t xml:space="preserve">Iebilduma/ </w:t>
            </w:r>
            <w:r w:rsidRPr="008B4B0F">
              <w:rPr>
                <w:rFonts w:eastAsia="Calibri" w:cs="Calibri"/>
                <w:color w:val="auto"/>
                <w:sz w:val="18"/>
                <w:szCs w:val="18"/>
                <w:lang w:eastAsia="lv-LV" w:bidi="lo-LA"/>
              </w:rPr>
              <w:t>priekšlikuma iesniedzējs</w:t>
            </w:r>
          </w:p>
        </w:tc>
        <w:tc>
          <w:tcPr>
            <w:tcW w:w="1886" w:type="pct"/>
            <w:tcBorders>
              <w:left w:val="single" w:sz="8" w:space="0" w:color="D9D9D9" w:themeColor="background1" w:themeShade="D9"/>
              <w:right w:val="single" w:sz="8" w:space="0" w:color="D9D9D9" w:themeColor="background1" w:themeShade="D9"/>
            </w:tcBorders>
            <w:hideMark/>
          </w:tcPr>
          <w:p w:rsidR="00A07F35" w:rsidRPr="008B4B0F" w:rsidRDefault="00A07F35" w:rsidP="00A07F35">
            <w:pPr>
              <w:spacing w:before="100" w:beforeAutospacing="1" w:after="100" w:afterAutospacing="1" w:line="60" w:lineRule="atLeast"/>
              <w:jc w:val="center"/>
              <w:cnfStyle w:val="100000000000" w:firstRow="1" w:lastRow="0" w:firstColumn="0" w:lastColumn="0" w:oddVBand="0" w:evenVBand="0" w:oddHBand="0" w:evenHBand="0" w:firstRowFirstColumn="0" w:firstRowLastColumn="0" w:lastRowFirstColumn="0" w:lastRowLastColumn="0"/>
              <w:rPr>
                <w:rFonts w:eastAsia="Calibri" w:cs="Calibri"/>
                <w:bCs w:val="0"/>
                <w:color w:val="auto"/>
                <w:sz w:val="18"/>
                <w:szCs w:val="18"/>
                <w:lang w:eastAsia="lv-LV" w:bidi="lo-LA"/>
              </w:rPr>
            </w:pPr>
            <w:r w:rsidRPr="008B4B0F">
              <w:rPr>
                <w:rFonts w:eastAsia="Calibri" w:cs="Calibri"/>
                <w:color w:val="auto"/>
                <w:sz w:val="18"/>
                <w:szCs w:val="18"/>
                <w:lang w:eastAsia="lv-LV" w:bidi="lo-LA"/>
              </w:rPr>
              <w:t>Iesniegtā iebilduma/</w:t>
            </w:r>
            <w:r w:rsidRPr="008B4B0F">
              <w:rPr>
                <w:rFonts w:eastAsia="Calibri" w:cs="Calibri"/>
                <w:color w:val="auto"/>
                <w:sz w:val="18"/>
                <w:szCs w:val="18"/>
                <w:lang w:eastAsia="lv-LV" w:bidi="lo-LA"/>
              </w:rPr>
              <w:br/>
              <w:t>priekšlikuma būtība</w:t>
            </w:r>
          </w:p>
        </w:tc>
        <w:tc>
          <w:tcPr>
            <w:tcW w:w="564" w:type="pct"/>
            <w:tcBorders>
              <w:left w:val="single" w:sz="8" w:space="0" w:color="D9D9D9" w:themeColor="background1" w:themeShade="D9"/>
              <w:right w:val="single" w:sz="8" w:space="0" w:color="D9D9D9" w:themeColor="background1" w:themeShade="D9"/>
            </w:tcBorders>
            <w:hideMark/>
          </w:tcPr>
          <w:p w:rsidR="00A07F35" w:rsidRPr="008B4B0F" w:rsidRDefault="00885226" w:rsidP="00885226">
            <w:pPr>
              <w:spacing w:before="100" w:beforeAutospacing="1" w:after="100" w:afterAutospacing="1" w:line="60" w:lineRule="atLeast"/>
              <w:jc w:val="center"/>
              <w:cnfStyle w:val="100000000000" w:firstRow="1" w:lastRow="0" w:firstColumn="0" w:lastColumn="0" w:oddVBand="0" w:evenVBand="0" w:oddHBand="0" w:evenHBand="0" w:firstRowFirstColumn="0" w:firstRowLastColumn="0" w:lastRowFirstColumn="0" w:lastRowLastColumn="0"/>
              <w:rPr>
                <w:rFonts w:eastAsia="Calibri" w:cs="Calibri"/>
                <w:bCs w:val="0"/>
                <w:color w:val="auto"/>
                <w:sz w:val="18"/>
                <w:szCs w:val="18"/>
                <w:lang w:eastAsia="lv-LV" w:bidi="lo-LA"/>
              </w:rPr>
            </w:pPr>
            <w:r>
              <w:rPr>
                <w:rFonts w:eastAsia="Calibri" w:cs="Calibri"/>
                <w:color w:val="auto"/>
                <w:sz w:val="18"/>
                <w:szCs w:val="18"/>
                <w:lang w:eastAsia="lv-LV" w:bidi="lo-LA"/>
              </w:rPr>
              <w:t>Iekļauts</w:t>
            </w:r>
            <w:r w:rsidR="00A07F35" w:rsidRPr="008B4B0F">
              <w:rPr>
                <w:rFonts w:eastAsia="Calibri" w:cs="Calibri"/>
                <w:color w:val="auto"/>
                <w:sz w:val="18"/>
                <w:szCs w:val="18"/>
                <w:lang w:eastAsia="lv-LV" w:bidi="lo-LA"/>
              </w:rPr>
              <w:t>/</w:t>
            </w:r>
            <w:r w:rsidR="00A07F35" w:rsidRPr="008B4B0F">
              <w:rPr>
                <w:rFonts w:eastAsia="Calibri" w:cs="Calibri"/>
                <w:color w:val="auto"/>
                <w:sz w:val="18"/>
                <w:szCs w:val="18"/>
                <w:lang w:eastAsia="lv-LV" w:bidi="lo-LA"/>
              </w:rPr>
              <w:br/>
              <w:t xml:space="preserve">nav </w:t>
            </w:r>
            <w:r>
              <w:rPr>
                <w:rFonts w:eastAsia="Calibri" w:cs="Calibri"/>
                <w:color w:val="auto"/>
                <w:sz w:val="18"/>
                <w:szCs w:val="18"/>
                <w:lang w:eastAsia="lv-LV" w:bidi="lo-LA"/>
              </w:rPr>
              <w:t>iekļauts</w:t>
            </w:r>
          </w:p>
        </w:tc>
        <w:tc>
          <w:tcPr>
            <w:tcW w:w="1634" w:type="pct"/>
            <w:tcBorders>
              <w:left w:val="single" w:sz="8" w:space="0" w:color="D9D9D9" w:themeColor="background1" w:themeShade="D9"/>
            </w:tcBorders>
            <w:hideMark/>
          </w:tcPr>
          <w:p w:rsidR="00A07F35" w:rsidRPr="008B4B0F" w:rsidRDefault="00A07F35" w:rsidP="00A07F35">
            <w:pPr>
              <w:spacing w:before="100" w:beforeAutospacing="1" w:after="100" w:afterAutospacing="1" w:line="60" w:lineRule="atLeast"/>
              <w:jc w:val="center"/>
              <w:cnfStyle w:val="100000000000" w:firstRow="1" w:lastRow="0" w:firstColumn="0" w:lastColumn="0" w:oddVBand="0" w:evenVBand="0" w:oddHBand="0" w:evenHBand="0" w:firstRowFirstColumn="0" w:firstRowLastColumn="0" w:lastRowFirstColumn="0" w:lastRowLastColumn="0"/>
              <w:rPr>
                <w:rFonts w:eastAsia="Calibri" w:cs="Calibri"/>
                <w:bCs w:val="0"/>
                <w:color w:val="auto"/>
                <w:sz w:val="18"/>
                <w:szCs w:val="18"/>
                <w:lang w:eastAsia="lv-LV" w:bidi="lo-LA"/>
              </w:rPr>
            </w:pPr>
            <w:r w:rsidRPr="008B4B0F">
              <w:rPr>
                <w:rFonts w:eastAsia="Calibri" w:cs="Calibri"/>
                <w:color w:val="auto"/>
                <w:sz w:val="18"/>
                <w:szCs w:val="18"/>
                <w:lang w:eastAsia="lv-LV" w:bidi="lo-LA"/>
              </w:rPr>
              <w:t>Pamatojums, ja iebildums/priekšlikums</w:t>
            </w:r>
            <w:r w:rsidRPr="008B4B0F">
              <w:rPr>
                <w:rFonts w:eastAsia="Calibri" w:cs="Calibri"/>
                <w:color w:val="auto"/>
                <w:sz w:val="18"/>
                <w:szCs w:val="18"/>
                <w:lang w:eastAsia="lv-LV" w:bidi="lo-LA"/>
              </w:rPr>
              <w:br/>
              <w:t>nav ņemts vērā. Kur iekļautas izmaiņas?</w:t>
            </w:r>
          </w:p>
        </w:tc>
      </w:tr>
      <w:tr w:rsidR="00A07F35"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A07F35" w:rsidRDefault="00A07F35" w:rsidP="00A07F35">
            <w:pPr>
              <w:pStyle w:val="NoSpacing"/>
              <w:rPr>
                <w:rFonts w:eastAsia="Calibri" w:cs="Calibri"/>
                <w:bCs w:val="0"/>
                <w:color w:val="auto"/>
                <w:szCs w:val="18"/>
                <w:lang w:eastAsia="lv-LV" w:bidi="lo-LA"/>
              </w:rPr>
            </w:pPr>
            <w:r>
              <w:rPr>
                <w:rFonts w:eastAsia="Calibri" w:cs="Calibri"/>
                <w:color w:val="auto"/>
                <w:szCs w:val="18"/>
                <w:lang w:eastAsia="lv-LV" w:bidi="lo-LA"/>
              </w:rPr>
              <w:t>1.</w:t>
            </w:r>
          </w:p>
        </w:tc>
        <w:tc>
          <w:tcPr>
            <w:tcW w:w="651" w:type="pct"/>
            <w:tcBorders>
              <w:left w:val="single" w:sz="8" w:space="0" w:color="D9D9D9" w:themeColor="background1" w:themeShade="D9"/>
              <w:right w:val="single" w:sz="8" w:space="0" w:color="D9D9D9" w:themeColor="background1" w:themeShade="D9"/>
            </w:tcBorders>
          </w:tcPr>
          <w:p w:rsidR="00A07F35" w:rsidRPr="00054D0F" w:rsidRDefault="00A07F35"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w:t>
            </w:r>
            <w:r w:rsidR="002C55D5">
              <w:rPr>
                <w:rFonts w:eastAsia="Calibri" w:cs="Calibri"/>
                <w:color w:val="auto"/>
                <w:szCs w:val="18"/>
                <w:lang w:eastAsia="lv-LV" w:bidi="lo-LA"/>
              </w:rPr>
              <w:t>, 11.09.2013.</w:t>
            </w:r>
          </w:p>
        </w:tc>
        <w:tc>
          <w:tcPr>
            <w:tcW w:w="1886" w:type="pct"/>
            <w:tcBorders>
              <w:left w:val="single" w:sz="8" w:space="0" w:color="D9D9D9" w:themeColor="background1" w:themeShade="D9"/>
              <w:right w:val="single" w:sz="8" w:space="0" w:color="D9D9D9" w:themeColor="background1" w:themeShade="D9"/>
            </w:tcBorders>
          </w:tcPr>
          <w:p w:rsidR="00A07F35" w:rsidRDefault="00A07F35" w:rsidP="00A07F35">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Iekļaut rīcības programmā rīcību „</w:t>
            </w:r>
            <w:r>
              <w:t>Vienota elektroniska  bibliotēku kataloga izveide (gan izglītības iestādēs, gan bibliotēkās)”</w:t>
            </w:r>
          </w:p>
        </w:tc>
        <w:tc>
          <w:tcPr>
            <w:tcW w:w="564" w:type="pct"/>
            <w:tcBorders>
              <w:left w:val="single" w:sz="8" w:space="0" w:color="D9D9D9" w:themeColor="background1" w:themeShade="D9"/>
              <w:right w:val="single" w:sz="8" w:space="0" w:color="D9D9D9" w:themeColor="background1" w:themeShade="D9"/>
            </w:tcBorders>
          </w:tcPr>
          <w:p w:rsidR="00A07F35" w:rsidRDefault="00A07F35"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A07F35" w:rsidRPr="002915DB" w:rsidRDefault="002915DB" w:rsidP="002915DB">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sidRPr="002915DB">
              <w:rPr>
                <w:rFonts w:eastAsia="Calibri" w:cs="Calibri"/>
                <w:color w:val="auto"/>
                <w:szCs w:val="18"/>
                <w:lang w:eastAsia="lv-LV" w:bidi="lo-LA"/>
              </w:rPr>
              <w:t>Iekļauts pie prioritātes R3.3.2.</w:t>
            </w:r>
          </w:p>
        </w:tc>
      </w:tr>
      <w:tr w:rsidR="002915DB"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2915DB" w:rsidRDefault="002915DB" w:rsidP="00A07F35">
            <w:pPr>
              <w:pStyle w:val="NoSpacing"/>
              <w:rPr>
                <w:rFonts w:eastAsia="Calibri" w:cs="Calibri"/>
                <w:color w:val="auto"/>
                <w:szCs w:val="18"/>
                <w:lang w:eastAsia="lv-LV" w:bidi="lo-LA"/>
              </w:rPr>
            </w:pPr>
            <w:r>
              <w:rPr>
                <w:rFonts w:eastAsia="Calibri" w:cs="Calibri"/>
                <w:color w:val="auto"/>
                <w:szCs w:val="18"/>
                <w:lang w:eastAsia="lv-LV" w:bidi="lo-LA"/>
              </w:rPr>
              <w:t>2.</w:t>
            </w:r>
          </w:p>
        </w:tc>
        <w:tc>
          <w:tcPr>
            <w:tcW w:w="651" w:type="pct"/>
            <w:tcBorders>
              <w:left w:val="single" w:sz="8" w:space="0" w:color="D9D9D9" w:themeColor="background1" w:themeShade="D9"/>
              <w:right w:val="single" w:sz="8" w:space="0" w:color="D9D9D9" w:themeColor="background1" w:themeShade="D9"/>
            </w:tcBorders>
          </w:tcPr>
          <w:p w:rsidR="002915DB" w:rsidRDefault="002C55D5"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2915DB" w:rsidRDefault="005A1106" w:rsidP="005A1106">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rPr>
            </w:pPr>
            <w:r>
              <w:rPr>
                <w:rFonts w:eastAsia="Calibri" w:cs="Calibri"/>
                <w:color w:val="auto"/>
                <w:szCs w:val="18"/>
              </w:rPr>
              <w:t>Iekļaut rīcības programmā rīcību „</w:t>
            </w:r>
            <w:r w:rsidR="002B1E06" w:rsidRPr="00347E93">
              <w:t>Izveidot elektronisko sistēmu, kas nodrošināta ar mūsdienīgu tehniku un atbilstošu programmatūru, lai ikvienu dokumentu pašvaldības institūcijās un izglītības iestādēs, (gan klienti, gan darbinieki)</w:t>
            </w:r>
            <w:r w:rsidR="00C1179D">
              <w:t xml:space="preserve"> </w:t>
            </w:r>
            <w:r w:rsidR="002B1E06" w:rsidRPr="00347E93">
              <w:t>varētu aizpildīt un iesniegt tiešsaistē.</w:t>
            </w:r>
            <w:r>
              <w:t>”</w:t>
            </w:r>
          </w:p>
        </w:tc>
        <w:tc>
          <w:tcPr>
            <w:tcW w:w="564" w:type="pct"/>
            <w:tcBorders>
              <w:left w:val="single" w:sz="8" w:space="0" w:color="D9D9D9" w:themeColor="background1" w:themeShade="D9"/>
              <w:right w:val="single" w:sz="8" w:space="0" w:color="D9D9D9" w:themeColor="background1" w:themeShade="D9"/>
            </w:tcBorders>
          </w:tcPr>
          <w:p w:rsidR="002915DB" w:rsidRDefault="005A1106"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2915DB" w:rsidRPr="005A1106" w:rsidRDefault="005A1106" w:rsidP="005A1106">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sidRPr="002915DB">
              <w:rPr>
                <w:rFonts w:eastAsia="Calibri" w:cs="Calibri"/>
                <w:color w:val="auto"/>
                <w:szCs w:val="18"/>
                <w:lang w:eastAsia="lv-LV" w:bidi="lo-LA"/>
              </w:rPr>
              <w:t>Iekļauts pie prioritātes R3.</w:t>
            </w:r>
            <w:r>
              <w:rPr>
                <w:rFonts w:eastAsia="Calibri" w:cs="Calibri"/>
                <w:color w:val="auto"/>
                <w:szCs w:val="18"/>
                <w:lang w:eastAsia="lv-LV" w:bidi="lo-LA"/>
              </w:rPr>
              <w:t>1</w:t>
            </w:r>
            <w:r w:rsidRPr="002915DB">
              <w:rPr>
                <w:rFonts w:eastAsia="Calibri" w:cs="Calibri"/>
                <w:color w:val="auto"/>
                <w:szCs w:val="18"/>
                <w:lang w:eastAsia="lv-LV" w:bidi="lo-LA"/>
              </w:rPr>
              <w:t>.</w:t>
            </w:r>
            <w:r>
              <w:rPr>
                <w:rFonts w:eastAsia="Calibri" w:cs="Calibri"/>
                <w:color w:val="auto"/>
                <w:szCs w:val="18"/>
                <w:lang w:eastAsia="lv-LV" w:bidi="lo-LA"/>
              </w:rPr>
              <w:t>5</w:t>
            </w:r>
            <w:r w:rsidRPr="002915DB">
              <w:rPr>
                <w:rFonts w:eastAsia="Calibri" w:cs="Calibri"/>
                <w:color w:val="auto"/>
                <w:szCs w:val="18"/>
                <w:lang w:eastAsia="lv-LV" w:bidi="lo-LA"/>
              </w:rPr>
              <w:t>.</w:t>
            </w:r>
          </w:p>
        </w:tc>
      </w:tr>
      <w:tr w:rsidR="005A1106"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5A1106" w:rsidRDefault="005A1106" w:rsidP="00A07F35">
            <w:pPr>
              <w:pStyle w:val="NoSpacing"/>
              <w:rPr>
                <w:rFonts w:eastAsia="Calibri" w:cs="Calibri"/>
                <w:color w:val="auto"/>
                <w:szCs w:val="18"/>
                <w:lang w:eastAsia="lv-LV" w:bidi="lo-LA"/>
              </w:rPr>
            </w:pPr>
            <w:r>
              <w:rPr>
                <w:rFonts w:eastAsia="Calibri" w:cs="Calibri"/>
                <w:color w:val="auto"/>
                <w:szCs w:val="18"/>
                <w:lang w:eastAsia="lv-LV" w:bidi="lo-LA"/>
              </w:rPr>
              <w:t>3.</w:t>
            </w:r>
          </w:p>
        </w:tc>
        <w:tc>
          <w:tcPr>
            <w:tcW w:w="651" w:type="pct"/>
            <w:tcBorders>
              <w:left w:val="single" w:sz="8" w:space="0" w:color="D9D9D9" w:themeColor="background1" w:themeShade="D9"/>
              <w:right w:val="single" w:sz="8" w:space="0" w:color="D9D9D9" w:themeColor="background1" w:themeShade="D9"/>
            </w:tcBorders>
          </w:tcPr>
          <w:p w:rsidR="005A1106" w:rsidRDefault="002C55D5"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5A1106" w:rsidRDefault="005A1106" w:rsidP="002B1E06">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rPr>
            </w:pPr>
            <w:r>
              <w:rPr>
                <w:rFonts w:eastAsia="Calibri" w:cs="Calibri"/>
                <w:color w:val="auto"/>
                <w:szCs w:val="18"/>
              </w:rPr>
              <w:t>Iekļaut rīcības programmā rīcību „</w:t>
            </w:r>
            <w:r>
              <w:t>Jūrmalniek</w:t>
            </w:r>
            <w:r w:rsidR="002B1E06">
              <w:t>u</w:t>
            </w:r>
            <w:r>
              <w:t xml:space="preserve"> e-kartes izveide”</w:t>
            </w:r>
          </w:p>
        </w:tc>
        <w:tc>
          <w:tcPr>
            <w:tcW w:w="564" w:type="pct"/>
            <w:tcBorders>
              <w:left w:val="single" w:sz="8" w:space="0" w:color="D9D9D9" w:themeColor="background1" w:themeShade="D9"/>
              <w:right w:val="single" w:sz="8" w:space="0" w:color="D9D9D9" w:themeColor="background1" w:themeShade="D9"/>
            </w:tcBorders>
          </w:tcPr>
          <w:p w:rsidR="005A1106" w:rsidRDefault="005A1106"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5A1106" w:rsidRPr="002915DB" w:rsidRDefault="005A1106" w:rsidP="005A1106">
            <w:pPr>
              <w:pStyle w:val="NoSpacing"/>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sidRPr="002915DB">
              <w:rPr>
                <w:rFonts w:eastAsia="Calibri" w:cs="Calibri"/>
                <w:color w:val="auto"/>
                <w:szCs w:val="18"/>
                <w:lang w:eastAsia="lv-LV" w:bidi="lo-LA"/>
              </w:rPr>
              <w:t>Iekļauts pie prioritātes R3.</w:t>
            </w:r>
            <w:r>
              <w:rPr>
                <w:rFonts w:eastAsia="Calibri" w:cs="Calibri"/>
                <w:color w:val="auto"/>
                <w:szCs w:val="18"/>
                <w:lang w:eastAsia="lv-LV" w:bidi="lo-LA"/>
              </w:rPr>
              <w:t>1</w:t>
            </w:r>
            <w:r w:rsidRPr="002915DB">
              <w:rPr>
                <w:rFonts w:eastAsia="Calibri" w:cs="Calibri"/>
                <w:color w:val="auto"/>
                <w:szCs w:val="18"/>
                <w:lang w:eastAsia="lv-LV" w:bidi="lo-LA"/>
              </w:rPr>
              <w:t>.</w:t>
            </w:r>
            <w:r>
              <w:rPr>
                <w:rFonts w:eastAsia="Calibri" w:cs="Calibri"/>
                <w:color w:val="auto"/>
                <w:szCs w:val="18"/>
                <w:lang w:eastAsia="lv-LV" w:bidi="lo-LA"/>
              </w:rPr>
              <w:t>5</w:t>
            </w:r>
            <w:r w:rsidRPr="002915DB">
              <w:rPr>
                <w:rFonts w:eastAsia="Calibri" w:cs="Calibri"/>
                <w:color w:val="auto"/>
                <w:szCs w:val="18"/>
                <w:lang w:eastAsia="lv-LV" w:bidi="lo-LA"/>
              </w:rPr>
              <w:t>.</w:t>
            </w:r>
          </w:p>
        </w:tc>
      </w:tr>
      <w:tr w:rsidR="005A1106"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5A1106" w:rsidRDefault="005A1106" w:rsidP="00A07F35">
            <w:pPr>
              <w:pStyle w:val="NoSpacing"/>
              <w:rPr>
                <w:rFonts w:eastAsia="Calibri" w:cs="Calibri"/>
                <w:color w:val="auto"/>
                <w:szCs w:val="18"/>
                <w:lang w:eastAsia="lv-LV" w:bidi="lo-LA"/>
              </w:rPr>
            </w:pPr>
            <w:r>
              <w:rPr>
                <w:rFonts w:eastAsia="Calibri" w:cs="Calibri"/>
                <w:color w:val="auto"/>
                <w:szCs w:val="18"/>
                <w:lang w:eastAsia="lv-LV" w:bidi="lo-LA"/>
              </w:rPr>
              <w:t>4.</w:t>
            </w:r>
          </w:p>
        </w:tc>
        <w:tc>
          <w:tcPr>
            <w:tcW w:w="651" w:type="pct"/>
            <w:tcBorders>
              <w:left w:val="single" w:sz="8" w:space="0" w:color="D9D9D9" w:themeColor="background1" w:themeShade="D9"/>
              <w:right w:val="single" w:sz="8" w:space="0" w:color="D9D9D9" w:themeColor="background1" w:themeShade="D9"/>
            </w:tcBorders>
          </w:tcPr>
          <w:p w:rsidR="005A1106" w:rsidRDefault="002C55D5"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5A1106" w:rsidRPr="002B1E06" w:rsidRDefault="002B1E06" w:rsidP="002B1E06">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sidRPr="002B1E06">
              <w:rPr>
                <w:color w:val="262626" w:themeColor="text1" w:themeTint="D9"/>
                <w:sz w:val="18"/>
              </w:rPr>
              <w:t>Iekļaut rīcības programmā rīcību „Nodrošināt ātri pieejamu interneta pārklājumu visās pašvaldības iestādēs.</w:t>
            </w:r>
            <w:r>
              <w:rPr>
                <w:color w:val="262626" w:themeColor="text1" w:themeTint="D9"/>
              </w:rPr>
              <w:t>”</w:t>
            </w:r>
          </w:p>
        </w:tc>
        <w:tc>
          <w:tcPr>
            <w:tcW w:w="564" w:type="pct"/>
            <w:tcBorders>
              <w:left w:val="single" w:sz="8" w:space="0" w:color="D9D9D9" w:themeColor="background1" w:themeShade="D9"/>
              <w:right w:val="single" w:sz="8" w:space="0" w:color="D9D9D9" w:themeColor="background1" w:themeShade="D9"/>
            </w:tcBorders>
          </w:tcPr>
          <w:p w:rsidR="005A1106" w:rsidRDefault="002B1E06"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5A1106" w:rsidRPr="002915DB" w:rsidRDefault="002B1E06" w:rsidP="005A1106">
            <w:pPr>
              <w:pStyle w:val="NoSpacing"/>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sidRPr="002B1E06">
              <w:t>Iekļauta rīcība „Ātrgaitas interneta nodrošinājums Jūrmalas pašvaldības iestādēs” pie R3.1.2.</w:t>
            </w:r>
          </w:p>
        </w:tc>
      </w:tr>
      <w:tr w:rsidR="002B1E06"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2B1E06" w:rsidRDefault="002B1E06" w:rsidP="00A07F35">
            <w:pPr>
              <w:pStyle w:val="NoSpacing"/>
              <w:rPr>
                <w:rFonts w:eastAsia="Calibri" w:cs="Calibri"/>
                <w:color w:val="auto"/>
                <w:szCs w:val="18"/>
                <w:lang w:eastAsia="lv-LV" w:bidi="lo-LA"/>
              </w:rPr>
            </w:pPr>
            <w:r>
              <w:rPr>
                <w:rFonts w:eastAsia="Calibri" w:cs="Calibri"/>
                <w:color w:val="auto"/>
                <w:szCs w:val="18"/>
                <w:lang w:eastAsia="lv-LV" w:bidi="lo-LA"/>
              </w:rPr>
              <w:t>5.</w:t>
            </w:r>
          </w:p>
        </w:tc>
        <w:tc>
          <w:tcPr>
            <w:tcW w:w="651" w:type="pct"/>
            <w:tcBorders>
              <w:left w:val="single" w:sz="8" w:space="0" w:color="D9D9D9" w:themeColor="background1" w:themeShade="D9"/>
              <w:right w:val="single" w:sz="8" w:space="0" w:color="D9D9D9" w:themeColor="background1" w:themeShade="D9"/>
            </w:tcBorders>
          </w:tcPr>
          <w:p w:rsidR="002B1E06" w:rsidRDefault="002C55D5"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2B1E06" w:rsidRPr="002B1E06" w:rsidRDefault="002B1E06" w:rsidP="00F23D3D">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Iekļaut rīcības programmā rīcību „</w:t>
            </w:r>
            <w:r w:rsidR="00F23D3D">
              <w:rPr>
                <w:color w:val="262626" w:themeColor="text1" w:themeTint="D9"/>
                <w:sz w:val="18"/>
              </w:rPr>
              <w:t>D</w:t>
            </w:r>
            <w:r w:rsidRPr="002B1E06">
              <w:rPr>
                <w:color w:val="262626" w:themeColor="text1" w:themeTint="D9"/>
                <w:sz w:val="18"/>
              </w:rPr>
              <w:t>audzlīmeņu radošā metodiskā aktivitāšu centra izveide</w:t>
            </w:r>
            <w:r>
              <w:rPr>
                <w:color w:val="262626" w:themeColor="text1" w:themeTint="D9"/>
                <w:sz w:val="18"/>
              </w:rPr>
              <w:t>”</w:t>
            </w:r>
          </w:p>
        </w:tc>
        <w:tc>
          <w:tcPr>
            <w:tcW w:w="564" w:type="pct"/>
            <w:tcBorders>
              <w:left w:val="single" w:sz="8" w:space="0" w:color="D9D9D9" w:themeColor="background1" w:themeShade="D9"/>
              <w:right w:val="single" w:sz="8" w:space="0" w:color="D9D9D9" w:themeColor="background1" w:themeShade="D9"/>
            </w:tcBorders>
          </w:tcPr>
          <w:p w:rsidR="002B1E06" w:rsidRDefault="00F23D3D"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2B1E06" w:rsidRPr="002B1E06" w:rsidRDefault="00F23D3D" w:rsidP="005A1106">
            <w:pPr>
              <w:pStyle w:val="NoSpacing"/>
              <w:cnfStyle w:val="000000100000" w:firstRow="0" w:lastRow="0" w:firstColumn="0" w:lastColumn="0" w:oddVBand="0" w:evenVBand="0" w:oddHBand="1" w:evenHBand="0" w:firstRowFirstColumn="0" w:firstRowLastColumn="0" w:lastRowFirstColumn="0" w:lastRowLastColumn="0"/>
            </w:pPr>
            <w:r>
              <w:t>-</w:t>
            </w:r>
          </w:p>
        </w:tc>
      </w:tr>
      <w:tr w:rsidR="002B1E06"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2B1E06" w:rsidRDefault="002B1E06" w:rsidP="00A07F35">
            <w:pPr>
              <w:pStyle w:val="NoSpacing"/>
              <w:rPr>
                <w:rFonts w:eastAsia="Calibri" w:cs="Calibri"/>
                <w:color w:val="auto"/>
                <w:szCs w:val="18"/>
                <w:lang w:eastAsia="lv-LV" w:bidi="lo-LA"/>
              </w:rPr>
            </w:pPr>
            <w:r>
              <w:rPr>
                <w:rFonts w:eastAsia="Calibri" w:cs="Calibri"/>
                <w:color w:val="auto"/>
                <w:szCs w:val="18"/>
                <w:lang w:eastAsia="lv-LV" w:bidi="lo-LA"/>
              </w:rPr>
              <w:t>6.</w:t>
            </w:r>
          </w:p>
        </w:tc>
        <w:tc>
          <w:tcPr>
            <w:tcW w:w="651" w:type="pct"/>
            <w:tcBorders>
              <w:left w:val="single" w:sz="8" w:space="0" w:color="D9D9D9" w:themeColor="background1" w:themeShade="D9"/>
              <w:right w:val="single" w:sz="8" w:space="0" w:color="D9D9D9" w:themeColor="background1" w:themeShade="D9"/>
            </w:tcBorders>
          </w:tcPr>
          <w:p w:rsidR="002B1E06" w:rsidRDefault="002C55D5"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2B1E06" w:rsidRDefault="002B1E06" w:rsidP="002B1E06">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Iekļaut rīcības programmā rīcību „</w:t>
            </w:r>
            <w:r w:rsidRPr="002B1E06">
              <w:rPr>
                <w:color w:val="262626" w:themeColor="text1" w:themeTint="D9"/>
                <w:sz w:val="18"/>
              </w:rPr>
              <w:t>Profesionālo izglītības programmu izstrāde saskaņā ar pilsētas uzņēmēju pieprasījumu un mācību vides infrastruktūras uzlabojumi atbilstoši programmas vajadzībām.</w:t>
            </w:r>
            <w:r>
              <w:rPr>
                <w:color w:val="262626" w:themeColor="text1" w:themeTint="D9"/>
                <w:sz w:val="18"/>
              </w:rPr>
              <w:t>”</w:t>
            </w:r>
          </w:p>
        </w:tc>
        <w:tc>
          <w:tcPr>
            <w:tcW w:w="564" w:type="pct"/>
            <w:tcBorders>
              <w:left w:val="single" w:sz="8" w:space="0" w:color="D9D9D9" w:themeColor="background1" w:themeShade="D9"/>
              <w:right w:val="single" w:sz="8" w:space="0" w:color="D9D9D9" w:themeColor="background1" w:themeShade="D9"/>
            </w:tcBorders>
          </w:tcPr>
          <w:p w:rsidR="002B1E06" w:rsidRDefault="002B1E06"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Faktiski iekļauts</w:t>
            </w:r>
          </w:p>
        </w:tc>
        <w:tc>
          <w:tcPr>
            <w:tcW w:w="1634" w:type="pct"/>
            <w:tcBorders>
              <w:left w:val="single" w:sz="8" w:space="0" w:color="D9D9D9" w:themeColor="background1" w:themeShade="D9"/>
            </w:tcBorders>
          </w:tcPr>
          <w:p w:rsidR="002B1E06" w:rsidRDefault="002B1E06" w:rsidP="002B1E06">
            <w:pPr>
              <w:pStyle w:val="NoSpacing"/>
              <w:cnfStyle w:val="000000000000" w:firstRow="0" w:lastRow="0" w:firstColumn="0" w:lastColumn="0" w:oddVBand="0" w:evenVBand="0" w:oddHBand="0" w:evenHBand="0" w:firstRowFirstColumn="0" w:firstRowLastColumn="0" w:lastRowFirstColumn="0" w:lastRowLastColumn="0"/>
            </w:pPr>
            <w:r>
              <w:t>Rīcība jau bija iekļauta zem prioritātes R3.2.2., teksts mainīts, īpaši izceļot to, ka jāplāno arī izglītības programmas.</w:t>
            </w:r>
          </w:p>
        </w:tc>
      </w:tr>
      <w:tr w:rsidR="002B1E06"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2B1E06" w:rsidRDefault="002B1E06" w:rsidP="00A07F35">
            <w:pPr>
              <w:pStyle w:val="NoSpacing"/>
              <w:rPr>
                <w:rFonts w:eastAsia="Calibri" w:cs="Calibri"/>
                <w:color w:val="auto"/>
                <w:szCs w:val="18"/>
                <w:lang w:eastAsia="lv-LV" w:bidi="lo-LA"/>
              </w:rPr>
            </w:pPr>
            <w:r>
              <w:rPr>
                <w:rFonts w:eastAsia="Calibri" w:cs="Calibri"/>
                <w:color w:val="auto"/>
                <w:szCs w:val="18"/>
                <w:lang w:eastAsia="lv-LV" w:bidi="lo-LA"/>
              </w:rPr>
              <w:t>7.</w:t>
            </w:r>
          </w:p>
        </w:tc>
        <w:tc>
          <w:tcPr>
            <w:tcW w:w="651" w:type="pct"/>
            <w:tcBorders>
              <w:left w:val="single" w:sz="8" w:space="0" w:color="D9D9D9" w:themeColor="background1" w:themeShade="D9"/>
              <w:right w:val="single" w:sz="8" w:space="0" w:color="D9D9D9" w:themeColor="background1" w:themeShade="D9"/>
            </w:tcBorders>
          </w:tcPr>
          <w:p w:rsidR="002B1E06" w:rsidRDefault="002C55D5"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2B1E06" w:rsidRPr="002B1E06" w:rsidRDefault="002B1E06" w:rsidP="002B1E06">
            <w:pPr>
              <w:cnfStyle w:val="000000100000" w:firstRow="0" w:lastRow="0" w:firstColumn="0" w:lastColumn="0" w:oddVBand="0" w:evenVBand="0" w:oddHBand="1" w:evenHBand="0" w:firstRowFirstColumn="0" w:firstRowLastColumn="0" w:lastRowFirstColumn="0" w:lastRowLastColumn="0"/>
              <w:rPr>
                <w:bCs/>
              </w:rPr>
            </w:pPr>
            <w:r>
              <w:rPr>
                <w:color w:val="262626" w:themeColor="text1" w:themeTint="D9"/>
                <w:sz w:val="18"/>
              </w:rPr>
              <w:t>Iekļaut rīcības programmā rīcību „</w:t>
            </w:r>
            <w:r w:rsidRPr="002B1E06">
              <w:rPr>
                <w:color w:val="262626" w:themeColor="text1" w:themeTint="D9"/>
                <w:sz w:val="18"/>
              </w:rPr>
              <w:t>Agrīnās diagnostikas centra izveide  bērniem ar speciālām vajadzībām”</w:t>
            </w:r>
          </w:p>
        </w:tc>
        <w:tc>
          <w:tcPr>
            <w:tcW w:w="564" w:type="pct"/>
            <w:tcBorders>
              <w:left w:val="single" w:sz="8" w:space="0" w:color="D9D9D9" w:themeColor="background1" w:themeShade="D9"/>
              <w:right w:val="single" w:sz="8" w:space="0" w:color="D9D9D9" w:themeColor="background1" w:themeShade="D9"/>
            </w:tcBorders>
          </w:tcPr>
          <w:p w:rsidR="002B1E06" w:rsidRDefault="002B1E06"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2B1E06" w:rsidRDefault="002B1E06" w:rsidP="002B1E06">
            <w:pPr>
              <w:pStyle w:val="NoSpacing"/>
              <w:cnfStyle w:val="000000100000" w:firstRow="0" w:lastRow="0" w:firstColumn="0" w:lastColumn="0" w:oddVBand="0" w:evenVBand="0" w:oddHBand="1" w:evenHBand="0" w:firstRowFirstColumn="0" w:firstRowLastColumn="0" w:lastRowFirstColumn="0" w:lastRowLastColumn="0"/>
            </w:pPr>
            <w:r>
              <w:t>Iekļauts pie prioritātes R3.5.1.</w:t>
            </w:r>
          </w:p>
        </w:tc>
      </w:tr>
      <w:tr w:rsidR="002B1E06"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2B1E06" w:rsidRDefault="002B1E06" w:rsidP="00A07F35">
            <w:pPr>
              <w:pStyle w:val="NoSpacing"/>
              <w:rPr>
                <w:rFonts w:eastAsia="Calibri" w:cs="Calibri"/>
                <w:color w:val="auto"/>
                <w:szCs w:val="18"/>
                <w:lang w:eastAsia="lv-LV" w:bidi="lo-LA"/>
              </w:rPr>
            </w:pPr>
            <w:r>
              <w:rPr>
                <w:rFonts w:eastAsia="Calibri" w:cs="Calibri"/>
                <w:color w:val="auto"/>
                <w:szCs w:val="18"/>
                <w:lang w:eastAsia="lv-LV" w:bidi="lo-LA"/>
              </w:rPr>
              <w:t>8.</w:t>
            </w:r>
          </w:p>
        </w:tc>
        <w:tc>
          <w:tcPr>
            <w:tcW w:w="651" w:type="pct"/>
            <w:tcBorders>
              <w:left w:val="single" w:sz="8" w:space="0" w:color="D9D9D9" w:themeColor="background1" w:themeShade="D9"/>
              <w:right w:val="single" w:sz="8" w:space="0" w:color="D9D9D9" w:themeColor="background1" w:themeShade="D9"/>
            </w:tcBorders>
          </w:tcPr>
          <w:p w:rsidR="002B1E06" w:rsidRDefault="002C55D5"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2B1E06" w:rsidRDefault="002B1E06" w:rsidP="002B1E06">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Papildināt darbības „</w:t>
            </w:r>
            <w:r w:rsidRPr="002B1E06">
              <w:rPr>
                <w:color w:val="262626" w:themeColor="text1" w:themeTint="D9"/>
                <w:sz w:val="18"/>
              </w:rPr>
              <w:t>Pirmsskolas, pamata un vispārējās izglītības pakalpojumu attīstība” rezultātus</w:t>
            </w:r>
            <w:r>
              <w:rPr>
                <w:color w:val="262626" w:themeColor="text1" w:themeTint="D9"/>
                <w:sz w:val="18"/>
              </w:rPr>
              <w:t xml:space="preserve"> ar to, ka jāizstrādā specifiskas izglītības programmas, jāveido digitālie metodiskie materiāli.</w:t>
            </w:r>
          </w:p>
        </w:tc>
        <w:tc>
          <w:tcPr>
            <w:tcW w:w="564" w:type="pct"/>
            <w:tcBorders>
              <w:left w:val="single" w:sz="8" w:space="0" w:color="D9D9D9" w:themeColor="background1" w:themeShade="D9"/>
              <w:right w:val="single" w:sz="8" w:space="0" w:color="D9D9D9" w:themeColor="background1" w:themeShade="D9"/>
            </w:tcBorders>
          </w:tcPr>
          <w:p w:rsidR="002B1E06" w:rsidRDefault="002B1E06"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2B1E06" w:rsidRDefault="002B1E06" w:rsidP="002B1E06">
            <w:pPr>
              <w:pStyle w:val="NoSpacing"/>
              <w:cnfStyle w:val="000000000000" w:firstRow="0" w:lastRow="0" w:firstColumn="0" w:lastColumn="0" w:oddVBand="0" w:evenVBand="0" w:oddHBand="0" w:evenHBand="0" w:firstRowFirstColumn="0" w:firstRowLastColumn="0" w:lastRowFirstColumn="0" w:lastRowLastColumn="0"/>
            </w:pPr>
            <w:r>
              <w:t>Iekļauts atbilstoši piedāvātajai redakcijai.</w:t>
            </w:r>
          </w:p>
        </w:tc>
      </w:tr>
      <w:tr w:rsidR="002B1E06"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2B1E06" w:rsidRDefault="002B1E06" w:rsidP="00A07F35">
            <w:pPr>
              <w:pStyle w:val="NoSpacing"/>
              <w:rPr>
                <w:rFonts w:eastAsia="Calibri" w:cs="Calibri"/>
                <w:color w:val="auto"/>
                <w:szCs w:val="18"/>
                <w:lang w:eastAsia="lv-LV" w:bidi="lo-LA"/>
              </w:rPr>
            </w:pPr>
            <w:r>
              <w:rPr>
                <w:rFonts w:eastAsia="Calibri" w:cs="Calibri"/>
                <w:color w:val="auto"/>
                <w:szCs w:val="18"/>
                <w:lang w:eastAsia="lv-LV" w:bidi="lo-LA"/>
              </w:rPr>
              <w:t>9.</w:t>
            </w:r>
          </w:p>
        </w:tc>
        <w:tc>
          <w:tcPr>
            <w:tcW w:w="651" w:type="pct"/>
            <w:tcBorders>
              <w:left w:val="single" w:sz="8" w:space="0" w:color="D9D9D9" w:themeColor="background1" w:themeShade="D9"/>
              <w:right w:val="single" w:sz="8" w:space="0" w:color="D9D9D9" w:themeColor="background1" w:themeShade="D9"/>
            </w:tcBorders>
          </w:tcPr>
          <w:p w:rsidR="002B1E06" w:rsidRDefault="002C55D5"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2B1E06" w:rsidRDefault="002B1E06" w:rsidP="002B1E06">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Iekļaut rīcības programmā rīcību „</w:t>
            </w:r>
            <w:r w:rsidRPr="002B1E06">
              <w:rPr>
                <w:color w:val="262626" w:themeColor="text1" w:themeTint="D9"/>
                <w:sz w:val="18"/>
              </w:rPr>
              <w:t>Bērnu un jauniešu zinātnes un biznesa centra izveide, kas veicinātu karjeras izvēli”</w:t>
            </w:r>
            <w:r>
              <w:rPr>
                <w:color w:val="262626" w:themeColor="text1" w:themeTint="D9"/>
                <w:sz w:val="18"/>
              </w:rPr>
              <w:t>.</w:t>
            </w:r>
          </w:p>
        </w:tc>
        <w:tc>
          <w:tcPr>
            <w:tcW w:w="564" w:type="pct"/>
            <w:tcBorders>
              <w:left w:val="single" w:sz="8" w:space="0" w:color="D9D9D9" w:themeColor="background1" w:themeShade="D9"/>
              <w:right w:val="single" w:sz="8" w:space="0" w:color="D9D9D9" w:themeColor="background1" w:themeShade="D9"/>
            </w:tcBorders>
          </w:tcPr>
          <w:p w:rsidR="002B1E06" w:rsidRDefault="002B1E06"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2B1E06" w:rsidRDefault="002B1E06" w:rsidP="002B1E06">
            <w:pPr>
              <w:pStyle w:val="NoSpacing"/>
              <w:cnfStyle w:val="000000100000" w:firstRow="0" w:lastRow="0" w:firstColumn="0" w:lastColumn="0" w:oddVBand="0" w:evenVBand="0" w:oddHBand="1" w:evenHBand="0" w:firstRowFirstColumn="0" w:firstRowLastColumn="0" w:lastRowFirstColumn="0" w:lastRowLastColumn="0"/>
            </w:pPr>
            <w:r>
              <w:t>Iekļauts pie prioritātes R3.2.2.</w:t>
            </w:r>
          </w:p>
        </w:tc>
      </w:tr>
      <w:tr w:rsidR="004E38DE"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4E38DE" w:rsidRDefault="004E38DE" w:rsidP="00A07F35">
            <w:pPr>
              <w:pStyle w:val="NoSpacing"/>
              <w:rPr>
                <w:rFonts w:eastAsia="Calibri" w:cs="Calibri"/>
                <w:color w:val="auto"/>
                <w:szCs w:val="18"/>
                <w:lang w:eastAsia="lv-LV" w:bidi="lo-LA"/>
              </w:rPr>
            </w:pPr>
            <w:r>
              <w:rPr>
                <w:rFonts w:eastAsia="Calibri" w:cs="Calibri"/>
                <w:color w:val="auto"/>
                <w:szCs w:val="18"/>
                <w:lang w:eastAsia="lv-LV" w:bidi="lo-LA"/>
              </w:rPr>
              <w:lastRenderedPageBreak/>
              <w:t>10.</w:t>
            </w:r>
          </w:p>
        </w:tc>
        <w:tc>
          <w:tcPr>
            <w:tcW w:w="651" w:type="pct"/>
            <w:tcBorders>
              <w:left w:val="single" w:sz="8" w:space="0" w:color="D9D9D9" w:themeColor="background1" w:themeShade="D9"/>
              <w:right w:val="single" w:sz="8" w:space="0" w:color="D9D9D9" w:themeColor="background1" w:themeShade="D9"/>
            </w:tcBorders>
          </w:tcPr>
          <w:p w:rsidR="004E38DE" w:rsidRDefault="002C55D5"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4E38DE" w:rsidRDefault="004E38DE" w:rsidP="004E38DE">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Iekļaut īpašu rīcības virzienu vai prioritāti nodarbinātības veicināšanai.</w:t>
            </w:r>
          </w:p>
        </w:tc>
        <w:tc>
          <w:tcPr>
            <w:tcW w:w="564" w:type="pct"/>
            <w:tcBorders>
              <w:left w:val="single" w:sz="8" w:space="0" w:color="D9D9D9" w:themeColor="background1" w:themeShade="D9"/>
              <w:right w:val="single" w:sz="8" w:space="0" w:color="D9D9D9" w:themeColor="background1" w:themeShade="D9"/>
            </w:tcBorders>
          </w:tcPr>
          <w:p w:rsidR="004E38DE" w:rsidRDefault="004E38DE"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Izmaiņas nav veiktas</w:t>
            </w:r>
          </w:p>
        </w:tc>
        <w:tc>
          <w:tcPr>
            <w:tcW w:w="1634" w:type="pct"/>
            <w:tcBorders>
              <w:left w:val="single" w:sz="8" w:space="0" w:color="D9D9D9" w:themeColor="background1" w:themeShade="D9"/>
            </w:tcBorders>
          </w:tcPr>
          <w:p w:rsidR="004E38DE" w:rsidRDefault="004E38DE" w:rsidP="004E38DE">
            <w:pPr>
              <w:pStyle w:val="NoSpacing"/>
              <w:cnfStyle w:val="000000000000" w:firstRow="0" w:lastRow="0" w:firstColumn="0" w:lastColumn="0" w:oddVBand="0" w:evenVBand="0" w:oddHBand="0" w:evenHBand="0" w:firstRowFirstColumn="0" w:firstRowLastColumn="0" w:lastRowFirstColumn="0" w:lastRowLastColumn="0"/>
            </w:pPr>
            <w:r>
              <w:t>Nodarbinātība tiek veicināta esošās sociālās infrastruktūras ietvaros, to jau paredz rīcības izglītības sistēmas pilnveidei un rīcības uzņēmējdarbības veicināšanai.</w:t>
            </w:r>
          </w:p>
        </w:tc>
      </w:tr>
      <w:tr w:rsidR="004E38DE"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4E38DE" w:rsidRDefault="004E38DE" w:rsidP="00A07F35">
            <w:pPr>
              <w:pStyle w:val="NoSpacing"/>
              <w:rPr>
                <w:rFonts w:eastAsia="Calibri" w:cs="Calibri"/>
                <w:color w:val="auto"/>
                <w:szCs w:val="18"/>
                <w:lang w:eastAsia="lv-LV" w:bidi="lo-LA"/>
              </w:rPr>
            </w:pPr>
            <w:r>
              <w:rPr>
                <w:rFonts w:eastAsia="Calibri" w:cs="Calibri"/>
                <w:color w:val="auto"/>
                <w:szCs w:val="18"/>
                <w:lang w:eastAsia="lv-LV" w:bidi="lo-LA"/>
              </w:rPr>
              <w:t>11.</w:t>
            </w:r>
          </w:p>
        </w:tc>
        <w:tc>
          <w:tcPr>
            <w:tcW w:w="651" w:type="pct"/>
            <w:tcBorders>
              <w:left w:val="single" w:sz="8" w:space="0" w:color="D9D9D9" w:themeColor="background1" w:themeShade="D9"/>
              <w:right w:val="single" w:sz="8" w:space="0" w:color="D9D9D9" w:themeColor="background1" w:themeShade="D9"/>
            </w:tcBorders>
          </w:tcPr>
          <w:p w:rsidR="004E38DE" w:rsidRDefault="002C55D5"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4E38DE" w:rsidRPr="004E38DE" w:rsidRDefault="004E38DE" w:rsidP="004E38DE">
            <w:pPr>
              <w:cnfStyle w:val="000000100000" w:firstRow="0" w:lastRow="0" w:firstColumn="0" w:lastColumn="0" w:oddVBand="0" w:evenVBand="0" w:oddHBand="1" w:evenHBand="0" w:firstRowFirstColumn="0" w:firstRowLastColumn="0" w:lastRowFirstColumn="0" w:lastRowLastColumn="0"/>
            </w:pPr>
            <w:r>
              <w:rPr>
                <w:color w:val="262626" w:themeColor="text1" w:themeTint="D9"/>
                <w:sz w:val="18"/>
              </w:rPr>
              <w:t>Iekļaut rīcības programmā rīcību „</w:t>
            </w:r>
            <w:r w:rsidRPr="004E38DE">
              <w:rPr>
                <w:color w:val="262626" w:themeColor="text1" w:themeTint="D9"/>
                <w:sz w:val="18"/>
              </w:rPr>
              <w:t>Daudzfunkcionāla centra izveide Ķemeros”</w:t>
            </w:r>
            <w:r>
              <w:rPr>
                <w:color w:val="262626" w:themeColor="text1" w:themeTint="D9"/>
                <w:sz w:val="18"/>
              </w:rPr>
              <w:t>.</w:t>
            </w:r>
          </w:p>
        </w:tc>
        <w:tc>
          <w:tcPr>
            <w:tcW w:w="564" w:type="pct"/>
            <w:tcBorders>
              <w:left w:val="single" w:sz="8" w:space="0" w:color="D9D9D9" w:themeColor="background1" w:themeShade="D9"/>
              <w:right w:val="single" w:sz="8" w:space="0" w:color="D9D9D9" w:themeColor="background1" w:themeShade="D9"/>
            </w:tcBorders>
          </w:tcPr>
          <w:p w:rsidR="004E38DE" w:rsidRDefault="004E38DE"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4E38DE" w:rsidRDefault="004E38DE" w:rsidP="004E38DE">
            <w:pPr>
              <w:pStyle w:val="NoSpacing"/>
              <w:cnfStyle w:val="000000100000" w:firstRow="0" w:lastRow="0" w:firstColumn="0" w:lastColumn="0" w:oddVBand="0" w:evenVBand="0" w:oddHBand="1" w:evenHBand="0" w:firstRowFirstColumn="0" w:firstRowLastColumn="0" w:lastRowFirstColumn="0" w:lastRowLastColumn="0"/>
            </w:pPr>
            <w:r>
              <w:t>Iekļauts pie prioritātes R3.3.1. „Pilsētas kultūras iestāžu un muzeju darbības pilnveide”, jo rīcība primāri vērsta uz pilsētas iedzīvotāju apkalpošanu. Papildus norādīts, ka rīcība attiecināma arī uz prioritāti R1.8.1. „Lielām konferencēm nepieciešamās infrastruktūras attīstība”.</w:t>
            </w:r>
          </w:p>
        </w:tc>
      </w:tr>
      <w:tr w:rsidR="004E38DE"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4E38DE" w:rsidRDefault="004E38DE" w:rsidP="00A07F35">
            <w:pPr>
              <w:pStyle w:val="NoSpacing"/>
              <w:rPr>
                <w:rFonts w:eastAsia="Calibri" w:cs="Calibri"/>
                <w:color w:val="auto"/>
                <w:szCs w:val="18"/>
                <w:lang w:eastAsia="lv-LV" w:bidi="lo-LA"/>
              </w:rPr>
            </w:pPr>
            <w:r>
              <w:rPr>
                <w:rFonts w:eastAsia="Calibri" w:cs="Calibri"/>
                <w:color w:val="auto"/>
                <w:szCs w:val="18"/>
                <w:lang w:eastAsia="lv-LV" w:bidi="lo-LA"/>
              </w:rPr>
              <w:t>11</w:t>
            </w:r>
          </w:p>
        </w:tc>
        <w:tc>
          <w:tcPr>
            <w:tcW w:w="651" w:type="pct"/>
            <w:tcBorders>
              <w:left w:val="single" w:sz="8" w:space="0" w:color="D9D9D9" w:themeColor="background1" w:themeShade="D9"/>
              <w:right w:val="single" w:sz="8" w:space="0" w:color="D9D9D9" w:themeColor="background1" w:themeShade="D9"/>
            </w:tcBorders>
          </w:tcPr>
          <w:p w:rsidR="004E38DE" w:rsidRDefault="002C55D5"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4E38DE" w:rsidRDefault="004E38DE" w:rsidP="004E38DE">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Iekļaut jaunu prioritāti, kas vērsta tieši uz Ķemeru attīstību.</w:t>
            </w:r>
          </w:p>
        </w:tc>
        <w:tc>
          <w:tcPr>
            <w:tcW w:w="564" w:type="pct"/>
            <w:tcBorders>
              <w:left w:val="single" w:sz="8" w:space="0" w:color="D9D9D9" w:themeColor="background1" w:themeShade="D9"/>
              <w:right w:val="single" w:sz="8" w:space="0" w:color="D9D9D9" w:themeColor="background1" w:themeShade="D9"/>
            </w:tcBorders>
          </w:tcPr>
          <w:p w:rsidR="004E38DE" w:rsidRPr="004E38DE" w:rsidRDefault="004E38DE"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 xml:space="preserve">Nav </w:t>
            </w:r>
            <w:r w:rsidR="00885226">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4E38DE" w:rsidRDefault="004E38DE" w:rsidP="004E38DE">
            <w:pPr>
              <w:pStyle w:val="NoSpacing"/>
              <w:cnfStyle w:val="000000000000" w:firstRow="0" w:lastRow="0" w:firstColumn="0" w:lastColumn="0" w:oddVBand="0" w:evenVBand="0" w:oddHBand="0" w:evenHBand="0" w:firstRowFirstColumn="0" w:firstRowLastColumn="0" w:lastRowFirstColumn="0" w:lastRowLastColumn="0"/>
            </w:pPr>
            <w:r>
              <w:t>Prioritātes attīstības programmā tiek dalītas pa sektoriem nevis ģeogrāfiskā griezumā. Īpašas Ķemeru prioritātes izdalīšana rada loģiska rakstura pretrunas, piemēram, rīcības „Jūrmalas pašvaldības policijas attīstība” aprakstā nāktos norādīt, ka šī rīcība nav attiecināma uz Ķemeriem un Ķemeros ir atsevišķa rīcība „Jūrmalas pašvaldības policijas attīstība Ķemeros”.</w:t>
            </w:r>
          </w:p>
        </w:tc>
      </w:tr>
      <w:tr w:rsidR="004E38DE"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4E38DE" w:rsidRDefault="004E38DE" w:rsidP="00A07F35">
            <w:pPr>
              <w:pStyle w:val="NoSpacing"/>
              <w:rPr>
                <w:rFonts w:eastAsia="Calibri" w:cs="Calibri"/>
                <w:color w:val="auto"/>
                <w:szCs w:val="18"/>
                <w:lang w:eastAsia="lv-LV" w:bidi="lo-LA"/>
              </w:rPr>
            </w:pPr>
            <w:r>
              <w:rPr>
                <w:rFonts w:eastAsia="Calibri" w:cs="Calibri"/>
                <w:color w:val="auto"/>
                <w:szCs w:val="18"/>
                <w:lang w:eastAsia="lv-LV" w:bidi="lo-LA"/>
              </w:rPr>
              <w:t>12.</w:t>
            </w:r>
          </w:p>
        </w:tc>
        <w:tc>
          <w:tcPr>
            <w:tcW w:w="651" w:type="pct"/>
            <w:tcBorders>
              <w:left w:val="single" w:sz="8" w:space="0" w:color="D9D9D9" w:themeColor="background1" w:themeShade="D9"/>
              <w:right w:val="single" w:sz="8" w:space="0" w:color="D9D9D9" w:themeColor="background1" w:themeShade="D9"/>
            </w:tcBorders>
          </w:tcPr>
          <w:p w:rsidR="004E38DE" w:rsidRDefault="002C55D5"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4E38DE" w:rsidRDefault="004E38DE" w:rsidP="004E38DE">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Iekļaut rīcību „E-kultūras attīstība Jūrmalā”</w:t>
            </w:r>
            <w:r w:rsidR="00532EC4">
              <w:rPr>
                <w:color w:val="262626" w:themeColor="text1" w:themeTint="D9"/>
                <w:sz w:val="18"/>
              </w:rPr>
              <w:t>.</w:t>
            </w:r>
          </w:p>
        </w:tc>
        <w:tc>
          <w:tcPr>
            <w:tcW w:w="564" w:type="pct"/>
            <w:tcBorders>
              <w:left w:val="single" w:sz="8" w:space="0" w:color="D9D9D9" w:themeColor="background1" w:themeShade="D9"/>
              <w:right w:val="single" w:sz="8" w:space="0" w:color="D9D9D9" w:themeColor="background1" w:themeShade="D9"/>
            </w:tcBorders>
          </w:tcPr>
          <w:p w:rsidR="004E38DE" w:rsidRDefault="004E38DE" w:rsidP="004E38DE">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4E38DE" w:rsidRDefault="004E38DE" w:rsidP="004E38DE">
            <w:pPr>
              <w:pStyle w:val="NoSpacing"/>
              <w:cnfStyle w:val="000000100000" w:firstRow="0" w:lastRow="0" w:firstColumn="0" w:lastColumn="0" w:oddVBand="0" w:evenVBand="0" w:oddHBand="1" w:evenHBand="0" w:firstRowFirstColumn="0" w:firstRowLastColumn="0" w:lastRowFirstColumn="0" w:lastRowLastColumn="0"/>
            </w:pPr>
            <w:r>
              <w:t>Iekļauts pie prioritātes R3.3.1.</w:t>
            </w:r>
          </w:p>
        </w:tc>
      </w:tr>
      <w:tr w:rsidR="00532EC4"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532EC4" w:rsidRDefault="00532EC4" w:rsidP="00A07F35">
            <w:pPr>
              <w:pStyle w:val="NoSpacing"/>
              <w:rPr>
                <w:rFonts w:eastAsia="Calibri" w:cs="Calibri"/>
                <w:color w:val="auto"/>
                <w:szCs w:val="18"/>
                <w:lang w:eastAsia="lv-LV" w:bidi="lo-LA"/>
              </w:rPr>
            </w:pPr>
            <w:r>
              <w:rPr>
                <w:rFonts w:eastAsia="Calibri" w:cs="Calibri"/>
                <w:color w:val="auto"/>
                <w:szCs w:val="18"/>
                <w:lang w:eastAsia="lv-LV" w:bidi="lo-LA"/>
              </w:rPr>
              <w:t>13.</w:t>
            </w:r>
          </w:p>
        </w:tc>
        <w:tc>
          <w:tcPr>
            <w:tcW w:w="651" w:type="pct"/>
            <w:tcBorders>
              <w:left w:val="single" w:sz="8" w:space="0" w:color="D9D9D9" w:themeColor="background1" w:themeShade="D9"/>
              <w:right w:val="single" w:sz="8" w:space="0" w:color="D9D9D9" w:themeColor="background1" w:themeShade="D9"/>
            </w:tcBorders>
          </w:tcPr>
          <w:p w:rsidR="00532EC4" w:rsidRDefault="002C55D5"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532EC4" w:rsidRDefault="00532EC4" w:rsidP="004E38DE">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Papildināt rīcības „</w:t>
            </w:r>
            <w:r w:rsidRPr="00532EC4">
              <w:rPr>
                <w:color w:val="262626" w:themeColor="text1" w:themeTint="D9"/>
                <w:sz w:val="18"/>
              </w:rPr>
              <w:t>Kultūrvēsturiski vērtīgās koka arhitektūras vērtību apzināšana un saglabāšanas pasākumi</w:t>
            </w:r>
            <w:r>
              <w:rPr>
                <w:color w:val="262626" w:themeColor="text1" w:themeTint="D9"/>
                <w:sz w:val="18"/>
              </w:rPr>
              <w:t>” rezultātu aprakstu.</w:t>
            </w:r>
          </w:p>
        </w:tc>
        <w:tc>
          <w:tcPr>
            <w:tcW w:w="564" w:type="pct"/>
            <w:tcBorders>
              <w:left w:val="single" w:sz="8" w:space="0" w:color="D9D9D9" w:themeColor="background1" w:themeShade="D9"/>
              <w:right w:val="single" w:sz="8" w:space="0" w:color="D9D9D9" w:themeColor="background1" w:themeShade="D9"/>
            </w:tcBorders>
          </w:tcPr>
          <w:p w:rsidR="00532EC4" w:rsidRDefault="00532EC4"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 xml:space="preserve">Nav </w:t>
            </w:r>
            <w:r w:rsidR="00885226">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532EC4" w:rsidRDefault="00532EC4" w:rsidP="00532EC4">
            <w:pPr>
              <w:pStyle w:val="NoSpacing"/>
              <w:cnfStyle w:val="000000000000" w:firstRow="0" w:lastRow="0" w:firstColumn="0" w:lastColumn="0" w:oddVBand="0" w:evenVBand="0" w:oddHBand="0" w:evenHBand="0" w:firstRowFirstColumn="0" w:firstRowLastColumn="0" w:lastRowFirstColumn="0" w:lastRowLastColumn="0"/>
            </w:pPr>
            <w:r>
              <w:t>Piedāvātais teksts pēc būtības nepapildina rezultātu aprakstu, padara to neproporcionāli garu salīdzinājumā ar citu rīcību aprakstiem.</w:t>
            </w:r>
          </w:p>
        </w:tc>
      </w:tr>
      <w:tr w:rsidR="00532EC4"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532EC4" w:rsidRDefault="00532EC4" w:rsidP="00A07F35">
            <w:pPr>
              <w:pStyle w:val="NoSpacing"/>
              <w:rPr>
                <w:rFonts w:eastAsia="Calibri" w:cs="Calibri"/>
                <w:color w:val="auto"/>
                <w:szCs w:val="18"/>
                <w:lang w:eastAsia="lv-LV" w:bidi="lo-LA"/>
              </w:rPr>
            </w:pPr>
            <w:r>
              <w:rPr>
                <w:rFonts w:eastAsia="Calibri" w:cs="Calibri"/>
                <w:color w:val="auto"/>
                <w:szCs w:val="18"/>
                <w:lang w:eastAsia="lv-LV" w:bidi="lo-LA"/>
              </w:rPr>
              <w:t>14.</w:t>
            </w:r>
          </w:p>
        </w:tc>
        <w:tc>
          <w:tcPr>
            <w:tcW w:w="651" w:type="pct"/>
            <w:tcBorders>
              <w:left w:val="single" w:sz="8" w:space="0" w:color="D9D9D9" w:themeColor="background1" w:themeShade="D9"/>
              <w:right w:val="single" w:sz="8" w:space="0" w:color="D9D9D9" w:themeColor="background1" w:themeShade="D9"/>
            </w:tcBorders>
          </w:tcPr>
          <w:p w:rsidR="00532EC4" w:rsidRDefault="002C55D5"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532EC4" w:rsidRDefault="00532EC4" w:rsidP="00532EC4">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Iekļaut rīcību „Zvejniecības amatu centra izveide”.</w:t>
            </w:r>
          </w:p>
        </w:tc>
        <w:tc>
          <w:tcPr>
            <w:tcW w:w="564" w:type="pct"/>
            <w:tcBorders>
              <w:left w:val="single" w:sz="8" w:space="0" w:color="D9D9D9" w:themeColor="background1" w:themeShade="D9"/>
              <w:right w:val="single" w:sz="8" w:space="0" w:color="D9D9D9" w:themeColor="background1" w:themeShade="D9"/>
            </w:tcBorders>
          </w:tcPr>
          <w:p w:rsidR="00532EC4" w:rsidRDefault="00532EC4" w:rsidP="00532EC4">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532EC4" w:rsidRDefault="00532EC4" w:rsidP="00532EC4">
            <w:pPr>
              <w:pStyle w:val="NoSpacing"/>
              <w:cnfStyle w:val="000000100000" w:firstRow="0" w:lastRow="0" w:firstColumn="0" w:lastColumn="0" w:oddVBand="0" w:evenVBand="0" w:oddHBand="1" w:evenHBand="0" w:firstRowFirstColumn="0" w:firstRowLastColumn="0" w:lastRowFirstColumn="0" w:lastRowLastColumn="0"/>
            </w:pPr>
            <w:r>
              <w:t>Iekļauts pie prioritātes R1.7.2., tomēr jāvērtē, vai šī aktivitāte nav galvenokārt vērsta uz profesionālās izglītības attīstību nevis kultūras tūrisma piedāvājumu.</w:t>
            </w:r>
          </w:p>
        </w:tc>
      </w:tr>
      <w:tr w:rsidR="007E268C"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7E268C" w:rsidRDefault="007E268C" w:rsidP="00A07F35">
            <w:pPr>
              <w:pStyle w:val="NoSpacing"/>
              <w:rPr>
                <w:rFonts w:eastAsia="Calibri" w:cs="Calibri"/>
                <w:color w:val="auto"/>
                <w:szCs w:val="18"/>
                <w:lang w:eastAsia="lv-LV" w:bidi="lo-LA"/>
              </w:rPr>
            </w:pPr>
            <w:r>
              <w:rPr>
                <w:rFonts w:eastAsia="Calibri" w:cs="Calibri"/>
                <w:color w:val="auto"/>
                <w:szCs w:val="18"/>
                <w:lang w:eastAsia="lv-LV" w:bidi="lo-LA"/>
              </w:rPr>
              <w:t>15.</w:t>
            </w:r>
          </w:p>
        </w:tc>
        <w:tc>
          <w:tcPr>
            <w:tcW w:w="651" w:type="pct"/>
            <w:tcBorders>
              <w:left w:val="single" w:sz="8" w:space="0" w:color="D9D9D9" w:themeColor="background1" w:themeShade="D9"/>
              <w:right w:val="single" w:sz="8" w:space="0" w:color="D9D9D9" w:themeColor="background1" w:themeShade="D9"/>
            </w:tcBorders>
          </w:tcPr>
          <w:p w:rsidR="007E268C" w:rsidRDefault="002C55D5"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7E268C" w:rsidRPr="007E268C" w:rsidRDefault="007E268C" w:rsidP="00532EC4">
            <w:pPr>
              <w:cnfStyle w:val="000000000000" w:firstRow="0" w:lastRow="0" w:firstColumn="0" w:lastColumn="0" w:oddVBand="0" w:evenVBand="0" w:oddHBand="0" w:evenHBand="0" w:firstRowFirstColumn="0" w:firstRowLastColumn="0" w:lastRowFirstColumn="0" w:lastRowLastColumn="0"/>
            </w:pPr>
            <w:r>
              <w:rPr>
                <w:color w:val="262626" w:themeColor="text1" w:themeTint="D9"/>
                <w:sz w:val="18"/>
              </w:rPr>
              <w:t>Iekļaut rīcību „</w:t>
            </w:r>
            <w:r w:rsidRPr="007E268C">
              <w:rPr>
                <w:color w:val="262626" w:themeColor="text1" w:themeTint="D9"/>
                <w:sz w:val="18"/>
              </w:rPr>
              <w:t>Mākslinieku kvartāla izveide”</w:t>
            </w:r>
          </w:p>
        </w:tc>
        <w:tc>
          <w:tcPr>
            <w:tcW w:w="564" w:type="pct"/>
            <w:tcBorders>
              <w:left w:val="single" w:sz="8" w:space="0" w:color="D9D9D9" w:themeColor="background1" w:themeShade="D9"/>
              <w:right w:val="single" w:sz="8" w:space="0" w:color="D9D9D9" w:themeColor="background1" w:themeShade="D9"/>
            </w:tcBorders>
          </w:tcPr>
          <w:p w:rsidR="007E268C" w:rsidRDefault="007E268C" w:rsidP="00532EC4">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7E268C" w:rsidRDefault="007E268C" w:rsidP="007E268C">
            <w:pPr>
              <w:pStyle w:val="NoSpacing"/>
              <w:cnfStyle w:val="000000000000" w:firstRow="0" w:lastRow="0" w:firstColumn="0" w:lastColumn="0" w:oddVBand="0" w:evenVBand="0" w:oddHBand="0" w:evenHBand="0" w:firstRowFirstColumn="0" w:firstRowLastColumn="0" w:lastRowFirstColumn="0" w:lastRowLastColumn="0"/>
            </w:pPr>
            <w:r>
              <w:t>Iekļauts pie prioritātes R1.7.2., tomēr faktiski šādi kvartāli izveidojas privātās iniciatīvas rezultātā (Jūrmalā līdzīgu pieeju realizē „Undīne”), nevis administratīvā kārtā.</w:t>
            </w:r>
          </w:p>
        </w:tc>
      </w:tr>
      <w:tr w:rsidR="007E268C"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7E268C" w:rsidRDefault="007E268C" w:rsidP="00A07F35">
            <w:pPr>
              <w:pStyle w:val="NoSpacing"/>
              <w:rPr>
                <w:rFonts w:eastAsia="Calibri" w:cs="Calibri"/>
                <w:color w:val="auto"/>
                <w:szCs w:val="18"/>
                <w:lang w:eastAsia="lv-LV" w:bidi="lo-LA"/>
              </w:rPr>
            </w:pPr>
            <w:r>
              <w:rPr>
                <w:rFonts w:eastAsia="Calibri" w:cs="Calibri"/>
                <w:color w:val="auto"/>
                <w:szCs w:val="18"/>
                <w:lang w:eastAsia="lv-LV" w:bidi="lo-LA"/>
              </w:rPr>
              <w:t>16.</w:t>
            </w:r>
          </w:p>
        </w:tc>
        <w:tc>
          <w:tcPr>
            <w:tcW w:w="651" w:type="pct"/>
            <w:tcBorders>
              <w:left w:val="single" w:sz="8" w:space="0" w:color="D9D9D9" w:themeColor="background1" w:themeShade="D9"/>
              <w:right w:val="single" w:sz="8" w:space="0" w:color="D9D9D9" w:themeColor="background1" w:themeShade="D9"/>
            </w:tcBorders>
          </w:tcPr>
          <w:p w:rsidR="007E268C" w:rsidRDefault="002C55D5"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7E268C" w:rsidRDefault="00270E72" w:rsidP="00270E72">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Iekļaut rīcību „Pilsētas tēla „Jūrmala – Raiņa un Aspazijas pilsēta” izveide”</w:t>
            </w:r>
          </w:p>
        </w:tc>
        <w:tc>
          <w:tcPr>
            <w:tcW w:w="564" w:type="pct"/>
            <w:tcBorders>
              <w:left w:val="single" w:sz="8" w:space="0" w:color="D9D9D9" w:themeColor="background1" w:themeShade="D9"/>
              <w:right w:val="single" w:sz="8" w:space="0" w:color="D9D9D9" w:themeColor="background1" w:themeShade="D9"/>
            </w:tcBorders>
          </w:tcPr>
          <w:p w:rsidR="007E268C" w:rsidRDefault="00270E72" w:rsidP="00532EC4">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7E268C" w:rsidRDefault="00270E72" w:rsidP="007E268C">
            <w:pPr>
              <w:pStyle w:val="NoSpacing"/>
              <w:cnfStyle w:val="000000100000" w:firstRow="0" w:lastRow="0" w:firstColumn="0" w:lastColumn="0" w:oddVBand="0" w:evenVBand="0" w:oddHBand="1" w:evenHBand="0" w:firstRowFirstColumn="0" w:firstRowLastColumn="0" w:lastRowFirstColumn="0" w:lastRowLastColumn="0"/>
            </w:pPr>
            <w:r>
              <w:t>Iekļauts pie prioritātes R1.7.1.</w:t>
            </w:r>
          </w:p>
        </w:tc>
      </w:tr>
      <w:tr w:rsidR="00270E72"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270E72" w:rsidRDefault="00270E72" w:rsidP="00A07F35">
            <w:pPr>
              <w:pStyle w:val="NoSpacing"/>
              <w:rPr>
                <w:rFonts w:eastAsia="Calibri" w:cs="Calibri"/>
                <w:color w:val="auto"/>
                <w:szCs w:val="18"/>
                <w:lang w:eastAsia="lv-LV" w:bidi="lo-LA"/>
              </w:rPr>
            </w:pPr>
            <w:r>
              <w:rPr>
                <w:rFonts w:eastAsia="Calibri" w:cs="Calibri"/>
                <w:color w:val="auto"/>
                <w:szCs w:val="18"/>
                <w:lang w:eastAsia="lv-LV" w:bidi="lo-LA"/>
              </w:rPr>
              <w:t>17.</w:t>
            </w:r>
          </w:p>
        </w:tc>
        <w:tc>
          <w:tcPr>
            <w:tcW w:w="651" w:type="pct"/>
            <w:tcBorders>
              <w:left w:val="single" w:sz="8" w:space="0" w:color="D9D9D9" w:themeColor="background1" w:themeShade="D9"/>
              <w:right w:val="single" w:sz="8" w:space="0" w:color="D9D9D9" w:themeColor="background1" w:themeShade="D9"/>
            </w:tcBorders>
          </w:tcPr>
          <w:p w:rsidR="00270E72" w:rsidRDefault="002C55D5"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270E72" w:rsidRDefault="00270E72" w:rsidP="00270E72">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Iekļaut rīcību „</w:t>
            </w:r>
            <w:r w:rsidRPr="00270E72">
              <w:rPr>
                <w:color w:val="262626" w:themeColor="text1" w:themeTint="D9"/>
                <w:sz w:val="18"/>
              </w:rPr>
              <w:t>Pašvaldības ēku energoefektivitātes paaugstināšana”</w:t>
            </w:r>
          </w:p>
        </w:tc>
        <w:tc>
          <w:tcPr>
            <w:tcW w:w="564" w:type="pct"/>
            <w:tcBorders>
              <w:left w:val="single" w:sz="8" w:space="0" w:color="D9D9D9" w:themeColor="background1" w:themeShade="D9"/>
              <w:right w:val="single" w:sz="8" w:space="0" w:color="D9D9D9" w:themeColor="background1" w:themeShade="D9"/>
            </w:tcBorders>
          </w:tcPr>
          <w:p w:rsidR="00270E72" w:rsidRDefault="00270E72" w:rsidP="00532EC4">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270E72" w:rsidRDefault="00270E72" w:rsidP="007E268C">
            <w:pPr>
              <w:pStyle w:val="NoSpacing"/>
              <w:cnfStyle w:val="000000000000" w:firstRow="0" w:lastRow="0" w:firstColumn="0" w:lastColumn="0" w:oddVBand="0" w:evenVBand="0" w:oddHBand="0" w:evenHBand="0" w:firstRowFirstColumn="0" w:firstRowLastColumn="0" w:lastRowFirstColumn="0" w:lastRowLastColumn="0"/>
            </w:pPr>
            <w:r>
              <w:t>Iekļauts pie prioritātes R2.6.2.</w:t>
            </w:r>
          </w:p>
        </w:tc>
      </w:tr>
      <w:tr w:rsidR="00270E72"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270E72" w:rsidRDefault="00270E72" w:rsidP="00A07F35">
            <w:pPr>
              <w:pStyle w:val="NoSpacing"/>
              <w:rPr>
                <w:rFonts w:eastAsia="Calibri" w:cs="Calibri"/>
                <w:color w:val="auto"/>
                <w:szCs w:val="18"/>
                <w:lang w:eastAsia="lv-LV" w:bidi="lo-LA"/>
              </w:rPr>
            </w:pPr>
            <w:r>
              <w:rPr>
                <w:rFonts w:eastAsia="Calibri" w:cs="Calibri"/>
                <w:color w:val="auto"/>
                <w:szCs w:val="18"/>
                <w:lang w:eastAsia="lv-LV" w:bidi="lo-LA"/>
              </w:rPr>
              <w:t>18.</w:t>
            </w:r>
          </w:p>
        </w:tc>
        <w:tc>
          <w:tcPr>
            <w:tcW w:w="651" w:type="pct"/>
            <w:tcBorders>
              <w:left w:val="single" w:sz="8" w:space="0" w:color="D9D9D9" w:themeColor="background1" w:themeShade="D9"/>
              <w:right w:val="single" w:sz="8" w:space="0" w:color="D9D9D9" w:themeColor="background1" w:themeShade="D9"/>
            </w:tcBorders>
          </w:tcPr>
          <w:p w:rsidR="00270E72" w:rsidRDefault="002C55D5" w:rsidP="00A07F35">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270E72" w:rsidRDefault="00270E72" w:rsidP="00270E72">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Iekļaut rīcību „</w:t>
            </w:r>
            <w:r w:rsidRPr="00270E72">
              <w:rPr>
                <w:color w:val="262626" w:themeColor="text1" w:themeTint="D9"/>
                <w:sz w:val="18"/>
              </w:rPr>
              <w:t>Hidrotehnisko būvju rekonstrukcija un būvniecība pretplūdu pasākumu nodrošināšanai”</w:t>
            </w:r>
          </w:p>
        </w:tc>
        <w:tc>
          <w:tcPr>
            <w:tcW w:w="564" w:type="pct"/>
            <w:tcBorders>
              <w:left w:val="single" w:sz="8" w:space="0" w:color="D9D9D9" w:themeColor="background1" w:themeShade="D9"/>
              <w:right w:val="single" w:sz="8" w:space="0" w:color="D9D9D9" w:themeColor="background1" w:themeShade="D9"/>
            </w:tcBorders>
          </w:tcPr>
          <w:p w:rsidR="00270E72" w:rsidRDefault="00270E72" w:rsidP="00532EC4">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270E72" w:rsidRDefault="008F1C04" w:rsidP="007E268C">
            <w:pPr>
              <w:pStyle w:val="NoSpacing"/>
              <w:cnfStyle w:val="000000100000" w:firstRow="0" w:lastRow="0" w:firstColumn="0" w:lastColumn="0" w:oddVBand="0" w:evenVBand="0" w:oddHBand="1" w:evenHBand="0" w:firstRowFirstColumn="0" w:firstRowLastColumn="0" w:lastRowFirstColumn="0" w:lastRowLastColumn="0"/>
            </w:pPr>
            <w:r>
              <w:t>I</w:t>
            </w:r>
            <w:r w:rsidR="00270E72">
              <w:t>ekļauts pie prioritātes R2.5.3.</w:t>
            </w:r>
          </w:p>
        </w:tc>
      </w:tr>
      <w:tr w:rsidR="00885226"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885226" w:rsidRDefault="00885226" w:rsidP="00A07F35">
            <w:pPr>
              <w:pStyle w:val="NoSpacing"/>
              <w:rPr>
                <w:rFonts w:eastAsia="Calibri" w:cs="Calibri"/>
                <w:color w:val="auto"/>
                <w:szCs w:val="18"/>
                <w:lang w:eastAsia="lv-LV" w:bidi="lo-LA"/>
              </w:rPr>
            </w:pPr>
            <w:r>
              <w:rPr>
                <w:rFonts w:eastAsia="Calibri" w:cs="Calibri"/>
                <w:color w:val="auto"/>
                <w:szCs w:val="18"/>
                <w:lang w:eastAsia="lv-LV" w:bidi="lo-LA"/>
              </w:rPr>
              <w:t>19.</w:t>
            </w:r>
          </w:p>
        </w:tc>
        <w:tc>
          <w:tcPr>
            <w:tcW w:w="651" w:type="pct"/>
            <w:tcBorders>
              <w:left w:val="single" w:sz="8" w:space="0" w:color="D9D9D9" w:themeColor="background1" w:themeShade="D9"/>
              <w:right w:val="single" w:sz="8" w:space="0" w:color="D9D9D9" w:themeColor="background1" w:themeShade="D9"/>
            </w:tcBorders>
          </w:tcPr>
          <w:p w:rsidR="00885226" w:rsidRDefault="002C55D5" w:rsidP="00A07F3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885226" w:rsidRDefault="00885226" w:rsidP="00885226">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Iekļaut jaunu prioritāti „pludmales labiekārtošana”</w:t>
            </w:r>
          </w:p>
        </w:tc>
        <w:tc>
          <w:tcPr>
            <w:tcW w:w="564" w:type="pct"/>
            <w:tcBorders>
              <w:left w:val="single" w:sz="8" w:space="0" w:color="D9D9D9" w:themeColor="background1" w:themeShade="D9"/>
              <w:right w:val="single" w:sz="8" w:space="0" w:color="D9D9D9" w:themeColor="background1" w:themeShade="D9"/>
            </w:tcBorders>
          </w:tcPr>
          <w:p w:rsidR="00885226" w:rsidRDefault="00885226"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634" w:type="pct"/>
            <w:tcBorders>
              <w:left w:val="single" w:sz="8" w:space="0" w:color="D9D9D9" w:themeColor="background1" w:themeShade="D9"/>
            </w:tcBorders>
          </w:tcPr>
          <w:p w:rsidR="00885226" w:rsidRDefault="00885226" w:rsidP="007E268C">
            <w:pPr>
              <w:pStyle w:val="NoSpacing"/>
              <w:cnfStyle w:val="000000000000" w:firstRow="0" w:lastRow="0" w:firstColumn="0" w:lastColumn="0" w:oddVBand="0" w:evenVBand="0" w:oddHBand="0" w:evenHBand="0" w:firstRowFirstColumn="0" w:firstRowLastColumn="0" w:lastRowFirstColumn="0" w:lastRowLastColumn="0"/>
            </w:pPr>
            <w:r>
              <w:t>Pasākumi ietilpst prioritātē R1.6.2. „Peldvietu infrastruktūras attīstība”.</w:t>
            </w:r>
          </w:p>
        </w:tc>
      </w:tr>
      <w:tr w:rsidR="00885226"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885226" w:rsidRDefault="00885226" w:rsidP="00A07F35">
            <w:pPr>
              <w:pStyle w:val="NoSpacing"/>
              <w:rPr>
                <w:rFonts w:eastAsia="Calibri" w:cs="Calibri"/>
                <w:color w:val="auto"/>
                <w:szCs w:val="18"/>
                <w:lang w:eastAsia="lv-LV" w:bidi="lo-LA"/>
              </w:rPr>
            </w:pPr>
            <w:r>
              <w:rPr>
                <w:rFonts w:eastAsia="Calibri" w:cs="Calibri"/>
                <w:color w:val="auto"/>
                <w:szCs w:val="18"/>
                <w:lang w:eastAsia="lv-LV" w:bidi="lo-LA"/>
              </w:rPr>
              <w:t>20.</w:t>
            </w:r>
          </w:p>
        </w:tc>
        <w:tc>
          <w:tcPr>
            <w:tcW w:w="651" w:type="pct"/>
            <w:tcBorders>
              <w:left w:val="single" w:sz="8" w:space="0" w:color="D9D9D9" w:themeColor="background1" w:themeShade="D9"/>
              <w:right w:val="single" w:sz="8" w:space="0" w:color="D9D9D9" w:themeColor="background1" w:themeShade="D9"/>
            </w:tcBorders>
          </w:tcPr>
          <w:p w:rsidR="00885226" w:rsidRDefault="002C55D5"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885226" w:rsidRDefault="00885226" w:rsidP="00885226">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Iekļaut rīcību „</w:t>
            </w:r>
            <w:r w:rsidRPr="00885226">
              <w:rPr>
                <w:color w:val="262626" w:themeColor="text1" w:themeTint="D9"/>
                <w:sz w:val="18"/>
              </w:rPr>
              <w:t>Pludmales zonas labiekārtošana”</w:t>
            </w:r>
          </w:p>
        </w:tc>
        <w:tc>
          <w:tcPr>
            <w:tcW w:w="564" w:type="pct"/>
            <w:tcBorders>
              <w:left w:val="single" w:sz="8" w:space="0" w:color="D9D9D9" w:themeColor="background1" w:themeShade="D9"/>
              <w:right w:val="single" w:sz="8" w:space="0" w:color="D9D9D9" w:themeColor="background1" w:themeShade="D9"/>
            </w:tcBorders>
          </w:tcPr>
          <w:p w:rsidR="00885226" w:rsidRDefault="00885226"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885226" w:rsidRDefault="008F1C04" w:rsidP="007E268C">
            <w:pPr>
              <w:pStyle w:val="NoSpacing"/>
              <w:cnfStyle w:val="000000100000" w:firstRow="0" w:lastRow="0" w:firstColumn="0" w:lastColumn="0" w:oddVBand="0" w:evenVBand="0" w:oddHBand="1" w:evenHBand="0" w:firstRowFirstColumn="0" w:firstRowLastColumn="0" w:lastRowFirstColumn="0" w:lastRowLastColumn="0"/>
            </w:pPr>
            <w:r>
              <w:t>Iekļauts pie prioritātes R1.6.2.</w:t>
            </w:r>
          </w:p>
        </w:tc>
      </w:tr>
      <w:tr w:rsidR="008F1C04"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8F1C04" w:rsidRDefault="008F1C04" w:rsidP="00A07F35">
            <w:pPr>
              <w:pStyle w:val="NoSpacing"/>
              <w:rPr>
                <w:rFonts w:eastAsia="Calibri" w:cs="Calibri"/>
                <w:color w:val="auto"/>
                <w:szCs w:val="18"/>
                <w:lang w:eastAsia="lv-LV" w:bidi="lo-LA"/>
              </w:rPr>
            </w:pPr>
            <w:r>
              <w:rPr>
                <w:rFonts w:eastAsia="Calibri" w:cs="Calibri"/>
                <w:color w:val="auto"/>
                <w:szCs w:val="18"/>
                <w:lang w:eastAsia="lv-LV" w:bidi="lo-LA"/>
              </w:rPr>
              <w:t>21.</w:t>
            </w:r>
          </w:p>
        </w:tc>
        <w:tc>
          <w:tcPr>
            <w:tcW w:w="651" w:type="pct"/>
            <w:tcBorders>
              <w:left w:val="single" w:sz="8" w:space="0" w:color="D9D9D9" w:themeColor="background1" w:themeShade="D9"/>
              <w:right w:val="single" w:sz="8" w:space="0" w:color="D9D9D9" w:themeColor="background1" w:themeShade="D9"/>
            </w:tcBorders>
          </w:tcPr>
          <w:p w:rsidR="008F1C04" w:rsidRDefault="002C55D5"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8F1C04" w:rsidRPr="008F1C04" w:rsidRDefault="008F1C04" w:rsidP="008F1C04">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Iekļaut rīcību „</w:t>
            </w:r>
            <w:r w:rsidRPr="008F1C04">
              <w:rPr>
                <w:color w:val="262626" w:themeColor="text1" w:themeTint="D9"/>
                <w:sz w:val="18"/>
              </w:rPr>
              <w:t>Krasta erozijas mazināšanas pasākumi”</w:t>
            </w:r>
          </w:p>
        </w:tc>
        <w:tc>
          <w:tcPr>
            <w:tcW w:w="564" w:type="pct"/>
            <w:tcBorders>
              <w:left w:val="single" w:sz="8" w:space="0" w:color="D9D9D9" w:themeColor="background1" w:themeShade="D9"/>
              <w:right w:val="single" w:sz="8" w:space="0" w:color="D9D9D9" w:themeColor="background1" w:themeShade="D9"/>
            </w:tcBorders>
          </w:tcPr>
          <w:p w:rsidR="008F1C04" w:rsidRDefault="008F1C04"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8F1C04" w:rsidRDefault="008F1C04" w:rsidP="007E268C">
            <w:pPr>
              <w:pStyle w:val="NoSpacing"/>
              <w:cnfStyle w:val="000000000000" w:firstRow="0" w:lastRow="0" w:firstColumn="0" w:lastColumn="0" w:oddVBand="0" w:evenVBand="0" w:oddHBand="0" w:evenHBand="0" w:firstRowFirstColumn="0" w:firstRowLastColumn="0" w:lastRowFirstColumn="0" w:lastRowLastColumn="0"/>
            </w:pPr>
            <w:r>
              <w:t>Iekļauts pie prioritātes R1.6.2.</w:t>
            </w:r>
          </w:p>
        </w:tc>
      </w:tr>
      <w:tr w:rsidR="008F1C04"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8F1C04" w:rsidRDefault="008F1C04" w:rsidP="00A07F35">
            <w:pPr>
              <w:pStyle w:val="NoSpacing"/>
              <w:rPr>
                <w:rFonts w:eastAsia="Calibri" w:cs="Calibri"/>
                <w:color w:val="auto"/>
                <w:szCs w:val="18"/>
                <w:lang w:eastAsia="lv-LV" w:bidi="lo-LA"/>
              </w:rPr>
            </w:pPr>
            <w:r>
              <w:rPr>
                <w:rFonts w:eastAsia="Calibri" w:cs="Calibri"/>
                <w:color w:val="auto"/>
                <w:szCs w:val="18"/>
                <w:lang w:eastAsia="lv-LV" w:bidi="lo-LA"/>
              </w:rPr>
              <w:t>22.</w:t>
            </w:r>
          </w:p>
        </w:tc>
        <w:tc>
          <w:tcPr>
            <w:tcW w:w="651" w:type="pct"/>
            <w:tcBorders>
              <w:left w:val="single" w:sz="8" w:space="0" w:color="D9D9D9" w:themeColor="background1" w:themeShade="D9"/>
              <w:right w:val="single" w:sz="8" w:space="0" w:color="D9D9D9" w:themeColor="background1" w:themeShade="D9"/>
            </w:tcBorders>
          </w:tcPr>
          <w:p w:rsidR="008F1C04" w:rsidRDefault="002C55D5"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8F1C04" w:rsidRDefault="008F1C04" w:rsidP="008F1C04">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Iekļaut rīcību „</w:t>
            </w:r>
            <w:r w:rsidRPr="008F1C04">
              <w:rPr>
                <w:color w:val="262626" w:themeColor="text1" w:themeTint="D9"/>
                <w:sz w:val="18"/>
              </w:rPr>
              <w:t>Krasta erozijas mazināšanas pasākumi</w:t>
            </w:r>
            <w:r>
              <w:rPr>
                <w:color w:val="262626" w:themeColor="text1" w:themeTint="D9"/>
                <w:sz w:val="18"/>
              </w:rPr>
              <w:t xml:space="preserve"> </w:t>
            </w:r>
            <w:r w:rsidRPr="008F1C04">
              <w:rPr>
                <w:color w:val="262626" w:themeColor="text1" w:themeTint="D9"/>
                <w:sz w:val="18"/>
              </w:rPr>
              <w:t xml:space="preserve">”Piekļuves </w:t>
            </w:r>
            <w:r>
              <w:rPr>
                <w:color w:val="262626" w:themeColor="text1" w:themeTint="D9"/>
                <w:sz w:val="18"/>
              </w:rPr>
              <w:t xml:space="preserve">uzlabošana </w:t>
            </w:r>
            <w:r w:rsidRPr="008F1C04">
              <w:rPr>
                <w:color w:val="262626" w:themeColor="text1" w:themeTint="D9"/>
                <w:sz w:val="18"/>
              </w:rPr>
              <w:t>pludmalei”</w:t>
            </w:r>
          </w:p>
        </w:tc>
        <w:tc>
          <w:tcPr>
            <w:tcW w:w="564" w:type="pct"/>
            <w:tcBorders>
              <w:left w:val="single" w:sz="8" w:space="0" w:color="D9D9D9" w:themeColor="background1" w:themeShade="D9"/>
              <w:right w:val="single" w:sz="8" w:space="0" w:color="D9D9D9" w:themeColor="background1" w:themeShade="D9"/>
            </w:tcBorders>
          </w:tcPr>
          <w:p w:rsidR="008F1C04" w:rsidRDefault="008F1C04"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8F1C04" w:rsidRDefault="008F1C04" w:rsidP="007E268C">
            <w:pPr>
              <w:pStyle w:val="NoSpacing"/>
              <w:cnfStyle w:val="000000100000" w:firstRow="0" w:lastRow="0" w:firstColumn="0" w:lastColumn="0" w:oddVBand="0" w:evenVBand="0" w:oddHBand="1" w:evenHBand="0" w:firstRowFirstColumn="0" w:firstRowLastColumn="0" w:lastRowFirstColumn="0" w:lastRowLastColumn="0"/>
            </w:pPr>
            <w:r>
              <w:t>Iekļauts pie prioritātes R1.6.2.</w:t>
            </w:r>
          </w:p>
        </w:tc>
      </w:tr>
      <w:tr w:rsidR="008F1C04"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8F1C04" w:rsidRDefault="008F1C04" w:rsidP="00A07F35">
            <w:pPr>
              <w:pStyle w:val="NoSpacing"/>
              <w:rPr>
                <w:rFonts w:eastAsia="Calibri" w:cs="Calibri"/>
                <w:color w:val="auto"/>
                <w:szCs w:val="18"/>
                <w:lang w:eastAsia="lv-LV" w:bidi="lo-LA"/>
              </w:rPr>
            </w:pPr>
            <w:r>
              <w:rPr>
                <w:rFonts w:eastAsia="Calibri" w:cs="Calibri"/>
                <w:color w:val="auto"/>
                <w:szCs w:val="18"/>
                <w:lang w:eastAsia="lv-LV" w:bidi="lo-LA"/>
              </w:rPr>
              <w:t>23.</w:t>
            </w:r>
          </w:p>
        </w:tc>
        <w:tc>
          <w:tcPr>
            <w:tcW w:w="651" w:type="pct"/>
            <w:tcBorders>
              <w:left w:val="single" w:sz="8" w:space="0" w:color="D9D9D9" w:themeColor="background1" w:themeShade="D9"/>
              <w:right w:val="single" w:sz="8" w:space="0" w:color="D9D9D9" w:themeColor="background1" w:themeShade="D9"/>
            </w:tcBorders>
          </w:tcPr>
          <w:p w:rsidR="008F1C04" w:rsidRDefault="002C55D5"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 xml:space="preserve">Jūrmalas </w:t>
            </w:r>
            <w:r>
              <w:rPr>
                <w:rFonts w:eastAsia="Calibri" w:cs="Calibri"/>
                <w:color w:val="auto"/>
                <w:szCs w:val="18"/>
                <w:lang w:eastAsia="lv-LV" w:bidi="lo-LA"/>
              </w:rPr>
              <w:lastRenderedPageBreak/>
              <w:t>dome, 11.09.2013.</w:t>
            </w:r>
          </w:p>
        </w:tc>
        <w:tc>
          <w:tcPr>
            <w:tcW w:w="1886" w:type="pct"/>
            <w:tcBorders>
              <w:left w:val="single" w:sz="8" w:space="0" w:color="D9D9D9" w:themeColor="background1" w:themeShade="D9"/>
              <w:right w:val="single" w:sz="8" w:space="0" w:color="D9D9D9" w:themeColor="background1" w:themeShade="D9"/>
            </w:tcBorders>
          </w:tcPr>
          <w:p w:rsidR="008F1C04" w:rsidRDefault="008F1C04" w:rsidP="008F1C04">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lastRenderedPageBreak/>
              <w:t xml:space="preserve">Iekļaut jaunu prioritāti vai rīcības virzienu „vides </w:t>
            </w:r>
            <w:r>
              <w:rPr>
                <w:color w:val="262626" w:themeColor="text1" w:themeTint="D9"/>
                <w:sz w:val="18"/>
              </w:rPr>
              <w:lastRenderedPageBreak/>
              <w:t>pieejamības uzlabošana”</w:t>
            </w:r>
          </w:p>
        </w:tc>
        <w:tc>
          <w:tcPr>
            <w:tcW w:w="564" w:type="pct"/>
            <w:tcBorders>
              <w:left w:val="single" w:sz="8" w:space="0" w:color="D9D9D9" w:themeColor="background1" w:themeShade="D9"/>
              <w:right w:val="single" w:sz="8" w:space="0" w:color="D9D9D9" w:themeColor="background1" w:themeShade="D9"/>
            </w:tcBorders>
          </w:tcPr>
          <w:p w:rsidR="008F1C04" w:rsidRDefault="008F1C04"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lastRenderedPageBreak/>
              <w:t>Nav iekļauts</w:t>
            </w:r>
          </w:p>
        </w:tc>
        <w:tc>
          <w:tcPr>
            <w:tcW w:w="1634" w:type="pct"/>
            <w:tcBorders>
              <w:left w:val="single" w:sz="8" w:space="0" w:color="D9D9D9" w:themeColor="background1" w:themeShade="D9"/>
            </w:tcBorders>
          </w:tcPr>
          <w:p w:rsidR="008F1C04" w:rsidRDefault="008F1C04" w:rsidP="008F1C04">
            <w:pPr>
              <w:pStyle w:val="NoSpacing"/>
              <w:cnfStyle w:val="000000000000" w:firstRow="0" w:lastRow="0" w:firstColumn="0" w:lastColumn="0" w:oddVBand="0" w:evenVBand="0" w:oddHBand="0" w:evenHBand="0" w:firstRowFirstColumn="0" w:firstRowLastColumn="0" w:lastRowFirstColumn="0" w:lastRowLastColumn="0"/>
            </w:pPr>
            <w:r>
              <w:t xml:space="preserve">Nav vēlams pārāk liels prioritāšu vai </w:t>
            </w:r>
            <w:r>
              <w:lastRenderedPageBreak/>
              <w:t>rīcības virzienu skaits. Vides pieejamības uzlabošanas rīcības tiek iekļautas esošajās prioritātēs.</w:t>
            </w:r>
          </w:p>
        </w:tc>
      </w:tr>
      <w:tr w:rsidR="008F1C04"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8F1C04" w:rsidRDefault="008F1C04" w:rsidP="00A07F35">
            <w:pPr>
              <w:pStyle w:val="NoSpacing"/>
              <w:rPr>
                <w:rFonts w:eastAsia="Calibri" w:cs="Calibri"/>
                <w:color w:val="auto"/>
                <w:szCs w:val="18"/>
                <w:lang w:eastAsia="lv-LV" w:bidi="lo-LA"/>
              </w:rPr>
            </w:pPr>
            <w:r>
              <w:rPr>
                <w:rFonts w:eastAsia="Calibri" w:cs="Calibri"/>
                <w:color w:val="auto"/>
                <w:szCs w:val="18"/>
                <w:lang w:eastAsia="lv-LV" w:bidi="lo-LA"/>
              </w:rPr>
              <w:lastRenderedPageBreak/>
              <w:t>24.</w:t>
            </w:r>
          </w:p>
        </w:tc>
        <w:tc>
          <w:tcPr>
            <w:tcW w:w="651" w:type="pct"/>
            <w:tcBorders>
              <w:left w:val="single" w:sz="8" w:space="0" w:color="D9D9D9" w:themeColor="background1" w:themeShade="D9"/>
              <w:right w:val="single" w:sz="8" w:space="0" w:color="D9D9D9" w:themeColor="background1" w:themeShade="D9"/>
            </w:tcBorders>
          </w:tcPr>
          <w:p w:rsidR="008F1C04" w:rsidRDefault="002C55D5"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8F1C04" w:rsidRDefault="008F1C04" w:rsidP="008F1C04">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Iekļaut rīcību „</w:t>
            </w:r>
            <w:r w:rsidRPr="008F1C04">
              <w:rPr>
                <w:color w:val="262626" w:themeColor="text1" w:themeTint="D9"/>
                <w:sz w:val="18"/>
              </w:rPr>
              <w:t>Pludmaļu pielāgošana cilvēkiem ar īpašām vajadzībām</w:t>
            </w:r>
            <w:r>
              <w:rPr>
                <w:color w:val="262626" w:themeColor="text1" w:themeTint="D9"/>
                <w:sz w:val="18"/>
              </w:rPr>
              <w:t>”</w:t>
            </w:r>
          </w:p>
        </w:tc>
        <w:tc>
          <w:tcPr>
            <w:tcW w:w="564" w:type="pct"/>
            <w:tcBorders>
              <w:left w:val="single" w:sz="8" w:space="0" w:color="D9D9D9" w:themeColor="background1" w:themeShade="D9"/>
              <w:right w:val="single" w:sz="8" w:space="0" w:color="D9D9D9" w:themeColor="background1" w:themeShade="D9"/>
            </w:tcBorders>
          </w:tcPr>
          <w:p w:rsidR="008F1C04" w:rsidRDefault="008F1C04"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8F1C04" w:rsidRDefault="008F1C04" w:rsidP="008F1C04">
            <w:pPr>
              <w:pStyle w:val="NoSpacing"/>
              <w:cnfStyle w:val="000000100000" w:firstRow="0" w:lastRow="0" w:firstColumn="0" w:lastColumn="0" w:oddVBand="0" w:evenVBand="0" w:oddHBand="1" w:evenHBand="0" w:firstRowFirstColumn="0" w:firstRowLastColumn="0" w:lastRowFirstColumn="0" w:lastRowLastColumn="0"/>
            </w:pPr>
            <w:r>
              <w:t>Iekļauts pie prioritātes R1.6.2.</w:t>
            </w:r>
          </w:p>
        </w:tc>
      </w:tr>
      <w:tr w:rsidR="008F1C04"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8F1C04" w:rsidRDefault="008F1C04" w:rsidP="00A07F35">
            <w:pPr>
              <w:pStyle w:val="NoSpacing"/>
              <w:rPr>
                <w:rFonts w:eastAsia="Calibri" w:cs="Calibri"/>
                <w:color w:val="auto"/>
                <w:szCs w:val="18"/>
                <w:lang w:eastAsia="lv-LV" w:bidi="lo-LA"/>
              </w:rPr>
            </w:pPr>
            <w:r>
              <w:rPr>
                <w:rFonts w:eastAsia="Calibri" w:cs="Calibri"/>
                <w:color w:val="auto"/>
                <w:szCs w:val="18"/>
                <w:lang w:eastAsia="lv-LV" w:bidi="lo-LA"/>
              </w:rPr>
              <w:t>25.</w:t>
            </w:r>
          </w:p>
        </w:tc>
        <w:tc>
          <w:tcPr>
            <w:tcW w:w="651" w:type="pct"/>
            <w:tcBorders>
              <w:left w:val="single" w:sz="8" w:space="0" w:color="D9D9D9" w:themeColor="background1" w:themeShade="D9"/>
              <w:right w:val="single" w:sz="8" w:space="0" w:color="D9D9D9" w:themeColor="background1" w:themeShade="D9"/>
            </w:tcBorders>
          </w:tcPr>
          <w:p w:rsidR="008F1C04" w:rsidRDefault="002C55D5"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8F1C04" w:rsidRDefault="008F1C04" w:rsidP="008F1C04">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sidRPr="008F1C04">
              <w:rPr>
                <w:color w:val="262626" w:themeColor="text1" w:themeTint="D9"/>
                <w:sz w:val="18"/>
              </w:rPr>
              <w:t>Iekļaut rīcību „P</w:t>
            </w:r>
            <w:r>
              <w:rPr>
                <w:color w:val="262626" w:themeColor="text1" w:themeTint="D9"/>
                <w:sz w:val="18"/>
              </w:rPr>
              <w:t xml:space="preserve">ilsētas publiskās infrastruktūras </w:t>
            </w:r>
            <w:r w:rsidRPr="008F1C04">
              <w:rPr>
                <w:color w:val="262626" w:themeColor="text1" w:themeTint="D9"/>
                <w:sz w:val="18"/>
              </w:rPr>
              <w:t>pielāgo</w:t>
            </w:r>
            <w:r>
              <w:rPr>
                <w:color w:val="262626" w:themeColor="text1" w:themeTint="D9"/>
                <w:sz w:val="18"/>
              </w:rPr>
              <w:t>šana</w:t>
            </w:r>
            <w:r w:rsidRPr="008F1C04">
              <w:rPr>
                <w:color w:val="262626" w:themeColor="text1" w:themeTint="D9"/>
                <w:sz w:val="18"/>
              </w:rPr>
              <w:t xml:space="preserve"> cilvēkiem ar īpašām vajadzībām</w:t>
            </w:r>
            <w:r>
              <w:rPr>
                <w:color w:val="262626" w:themeColor="text1" w:themeTint="D9"/>
                <w:sz w:val="18"/>
              </w:rPr>
              <w:t>”</w:t>
            </w:r>
          </w:p>
        </w:tc>
        <w:tc>
          <w:tcPr>
            <w:tcW w:w="564" w:type="pct"/>
            <w:tcBorders>
              <w:left w:val="single" w:sz="8" w:space="0" w:color="D9D9D9" w:themeColor="background1" w:themeShade="D9"/>
              <w:right w:val="single" w:sz="8" w:space="0" w:color="D9D9D9" w:themeColor="background1" w:themeShade="D9"/>
            </w:tcBorders>
          </w:tcPr>
          <w:p w:rsidR="008F1C04" w:rsidRDefault="008F1C04"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izmaiņu</w:t>
            </w:r>
          </w:p>
        </w:tc>
        <w:tc>
          <w:tcPr>
            <w:tcW w:w="1634" w:type="pct"/>
            <w:tcBorders>
              <w:left w:val="single" w:sz="8" w:space="0" w:color="D9D9D9" w:themeColor="background1" w:themeShade="D9"/>
            </w:tcBorders>
          </w:tcPr>
          <w:p w:rsidR="008F1C04" w:rsidRDefault="008F1C04" w:rsidP="008F1C04">
            <w:pPr>
              <w:pStyle w:val="NoSpacing"/>
              <w:cnfStyle w:val="000000000000" w:firstRow="0" w:lastRow="0" w:firstColumn="0" w:lastColumn="0" w:oddVBand="0" w:evenVBand="0" w:oddHBand="0" w:evenHBand="0" w:firstRowFirstColumn="0" w:firstRowLastColumn="0" w:lastRowFirstColumn="0" w:lastRowLastColumn="0"/>
            </w:pPr>
            <w:r>
              <w:t>Jau ir rīcība „</w:t>
            </w:r>
            <w:r w:rsidRPr="008F1C04">
              <w:t>Vides pieejamības nodrošināšana cilvēkiem ar īpašām vajadzībām</w:t>
            </w:r>
            <w:r>
              <w:t>”.</w:t>
            </w:r>
          </w:p>
        </w:tc>
      </w:tr>
      <w:tr w:rsidR="008F1C04"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8F1C04" w:rsidRDefault="00601C44" w:rsidP="00A07F35">
            <w:pPr>
              <w:pStyle w:val="NoSpacing"/>
              <w:rPr>
                <w:rFonts w:eastAsia="Calibri" w:cs="Calibri"/>
                <w:color w:val="auto"/>
                <w:szCs w:val="18"/>
                <w:lang w:eastAsia="lv-LV" w:bidi="lo-LA"/>
              </w:rPr>
            </w:pPr>
            <w:r>
              <w:rPr>
                <w:rFonts w:eastAsia="Calibri" w:cs="Calibri"/>
                <w:color w:val="auto"/>
                <w:szCs w:val="18"/>
                <w:lang w:eastAsia="lv-LV" w:bidi="lo-LA"/>
              </w:rPr>
              <w:t>26.</w:t>
            </w:r>
          </w:p>
        </w:tc>
        <w:tc>
          <w:tcPr>
            <w:tcW w:w="651" w:type="pct"/>
            <w:tcBorders>
              <w:left w:val="single" w:sz="8" w:space="0" w:color="D9D9D9" w:themeColor="background1" w:themeShade="D9"/>
              <w:right w:val="single" w:sz="8" w:space="0" w:color="D9D9D9" w:themeColor="background1" w:themeShade="D9"/>
            </w:tcBorders>
          </w:tcPr>
          <w:p w:rsidR="008F1C04" w:rsidRDefault="002C55D5"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8F1C04" w:rsidRPr="008F1C04" w:rsidRDefault="00601C44" w:rsidP="00601C44">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Pārdēvēt prioritāti „</w:t>
            </w:r>
            <w:r w:rsidRPr="00601C44">
              <w:rPr>
                <w:color w:val="262626" w:themeColor="text1" w:themeTint="D9"/>
                <w:sz w:val="18"/>
              </w:rPr>
              <w:t>Uz nākotni orientēta pilsētas pārvaldība, kas atbalsta pilsonisko iniciatīvu</w:t>
            </w:r>
            <w:r>
              <w:rPr>
                <w:color w:val="262626" w:themeColor="text1" w:themeTint="D9"/>
                <w:sz w:val="18"/>
              </w:rPr>
              <w:t>”, liekot vairāk uzsvaru uz informācijas un komunikāciju tehnoloģijām, e-pārvaldi un pakalpojumiem.</w:t>
            </w:r>
          </w:p>
        </w:tc>
        <w:tc>
          <w:tcPr>
            <w:tcW w:w="564" w:type="pct"/>
            <w:tcBorders>
              <w:left w:val="single" w:sz="8" w:space="0" w:color="D9D9D9" w:themeColor="background1" w:themeShade="D9"/>
              <w:right w:val="single" w:sz="8" w:space="0" w:color="D9D9D9" w:themeColor="background1" w:themeShade="D9"/>
            </w:tcBorders>
          </w:tcPr>
          <w:p w:rsidR="008F1C04" w:rsidRDefault="00601C44" w:rsidP="00601C44">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634" w:type="pct"/>
            <w:tcBorders>
              <w:left w:val="single" w:sz="8" w:space="0" w:color="D9D9D9" w:themeColor="background1" w:themeShade="D9"/>
            </w:tcBorders>
          </w:tcPr>
          <w:p w:rsidR="008F1C04" w:rsidRDefault="00601C44" w:rsidP="00601C44">
            <w:pPr>
              <w:pStyle w:val="NoSpacing"/>
              <w:cnfStyle w:val="000000100000" w:firstRow="0" w:lastRow="0" w:firstColumn="0" w:lastColumn="0" w:oddVBand="0" w:evenVBand="0" w:oddHBand="1" w:evenHBand="0" w:firstRowFirstColumn="0" w:firstRowLastColumn="0" w:lastRowFirstColumn="0" w:lastRowLastColumn="0"/>
            </w:pPr>
            <w:r>
              <w:t>Šāda akcentu maiņa sašaurinātu prioritātes jēgu, nevajadzīgi novirzoties no faktiskajiem mērķiem – uzlabotas pārvaldības un iedzīvotāju līdzdalības. Tehnoloģijas nav mērķis bet gan līdzeklis mērķu sasniegšanai.</w:t>
            </w:r>
          </w:p>
        </w:tc>
      </w:tr>
      <w:tr w:rsidR="00601C44"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601C44" w:rsidRDefault="00601C44" w:rsidP="00A07F35">
            <w:pPr>
              <w:pStyle w:val="NoSpacing"/>
              <w:rPr>
                <w:rFonts w:eastAsia="Calibri" w:cs="Calibri"/>
                <w:color w:val="auto"/>
                <w:szCs w:val="18"/>
                <w:lang w:eastAsia="lv-LV" w:bidi="lo-LA"/>
              </w:rPr>
            </w:pPr>
            <w:r>
              <w:rPr>
                <w:rFonts w:eastAsia="Calibri" w:cs="Calibri"/>
                <w:color w:val="auto"/>
                <w:szCs w:val="18"/>
                <w:lang w:eastAsia="lv-LV" w:bidi="lo-LA"/>
              </w:rPr>
              <w:t>27.</w:t>
            </w:r>
          </w:p>
        </w:tc>
        <w:tc>
          <w:tcPr>
            <w:tcW w:w="651" w:type="pct"/>
            <w:tcBorders>
              <w:left w:val="single" w:sz="8" w:space="0" w:color="D9D9D9" w:themeColor="background1" w:themeShade="D9"/>
              <w:right w:val="single" w:sz="8" w:space="0" w:color="D9D9D9" w:themeColor="background1" w:themeShade="D9"/>
            </w:tcBorders>
          </w:tcPr>
          <w:p w:rsidR="00601C44" w:rsidRDefault="002C55D5"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601C44" w:rsidRDefault="00601C44" w:rsidP="00601C44">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Izslēgt rīcību „</w:t>
            </w:r>
            <w:r w:rsidRPr="00601C44">
              <w:rPr>
                <w:color w:val="262626" w:themeColor="text1" w:themeTint="D9"/>
                <w:sz w:val="18"/>
              </w:rPr>
              <w:t>Kūrorta attīstības daļas izveide Jūrmalas pilsētas domē”, jo tādu vairs nav plānots veidot</w:t>
            </w:r>
            <w:r>
              <w:rPr>
                <w:color w:val="262626" w:themeColor="text1" w:themeTint="D9"/>
                <w:sz w:val="18"/>
              </w:rPr>
              <w:t>.</w:t>
            </w:r>
          </w:p>
        </w:tc>
        <w:tc>
          <w:tcPr>
            <w:tcW w:w="564" w:type="pct"/>
            <w:tcBorders>
              <w:left w:val="single" w:sz="8" w:space="0" w:color="D9D9D9" w:themeColor="background1" w:themeShade="D9"/>
              <w:right w:val="single" w:sz="8" w:space="0" w:color="D9D9D9" w:themeColor="background1" w:themeShade="D9"/>
            </w:tcBorders>
          </w:tcPr>
          <w:p w:rsidR="00601C44" w:rsidRDefault="00601C44" w:rsidP="00601C44">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Akceptēts</w:t>
            </w:r>
          </w:p>
        </w:tc>
        <w:tc>
          <w:tcPr>
            <w:tcW w:w="1634" w:type="pct"/>
            <w:tcBorders>
              <w:left w:val="single" w:sz="8" w:space="0" w:color="D9D9D9" w:themeColor="background1" w:themeShade="D9"/>
            </w:tcBorders>
          </w:tcPr>
          <w:p w:rsidR="00601C44" w:rsidRDefault="00601C44" w:rsidP="00601C44">
            <w:pPr>
              <w:pStyle w:val="NoSpacing"/>
              <w:cnfStyle w:val="000000000000" w:firstRow="0" w:lastRow="0" w:firstColumn="0" w:lastColumn="0" w:oddVBand="0" w:evenVBand="0" w:oddHBand="0" w:evenHBand="0" w:firstRowFirstColumn="0" w:firstRowLastColumn="0" w:lastRowFirstColumn="0" w:lastRowLastColumn="0"/>
            </w:pPr>
            <w:r>
              <w:t>-</w:t>
            </w:r>
          </w:p>
        </w:tc>
      </w:tr>
      <w:tr w:rsidR="00601C44"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601C44" w:rsidRDefault="00601C44" w:rsidP="00A07F35">
            <w:pPr>
              <w:pStyle w:val="NoSpacing"/>
              <w:rPr>
                <w:rFonts w:eastAsia="Calibri" w:cs="Calibri"/>
                <w:color w:val="auto"/>
                <w:szCs w:val="18"/>
                <w:lang w:eastAsia="lv-LV" w:bidi="lo-LA"/>
              </w:rPr>
            </w:pPr>
            <w:r>
              <w:rPr>
                <w:rFonts w:eastAsia="Calibri" w:cs="Calibri"/>
                <w:color w:val="auto"/>
                <w:szCs w:val="18"/>
                <w:lang w:eastAsia="lv-LV" w:bidi="lo-LA"/>
              </w:rPr>
              <w:t>28.</w:t>
            </w:r>
          </w:p>
        </w:tc>
        <w:tc>
          <w:tcPr>
            <w:tcW w:w="651" w:type="pct"/>
            <w:tcBorders>
              <w:left w:val="single" w:sz="8" w:space="0" w:color="D9D9D9" w:themeColor="background1" w:themeShade="D9"/>
              <w:right w:val="single" w:sz="8" w:space="0" w:color="D9D9D9" w:themeColor="background1" w:themeShade="D9"/>
            </w:tcBorders>
          </w:tcPr>
          <w:p w:rsidR="00601C44" w:rsidRDefault="002C55D5"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601C44" w:rsidRDefault="00601C44" w:rsidP="00601C44">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Izslēgt rīcību „</w:t>
            </w:r>
            <w:r w:rsidRPr="00601C44">
              <w:rPr>
                <w:color w:val="262626" w:themeColor="text1" w:themeTint="D9"/>
                <w:sz w:val="18"/>
              </w:rPr>
              <w:t>Sporta pārvaldības nodaļas izveide Jūrmalas domē”, jo tādu vairs nav plānots veidot</w:t>
            </w:r>
            <w:r>
              <w:rPr>
                <w:color w:val="262626" w:themeColor="text1" w:themeTint="D9"/>
                <w:sz w:val="18"/>
              </w:rPr>
              <w:t>.</w:t>
            </w:r>
          </w:p>
        </w:tc>
        <w:tc>
          <w:tcPr>
            <w:tcW w:w="564" w:type="pct"/>
            <w:tcBorders>
              <w:left w:val="single" w:sz="8" w:space="0" w:color="D9D9D9" w:themeColor="background1" w:themeShade="D9"/>
              <w:right w:val="single" w:sz="8" w:space="0" w:color="D9D9D9" w:themeColor="background1" w:themeShade="D9"/>
            </w:tcBorders>
          </w:tcPr>
          <w:p w:rsidR="00601C44" w:rsidRDefault="00601C44" w:rsidP="00601C44">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Akceptēts</w:t>
            </w:r>
          </w:p>
        </w:tc>
        <w:tc>
          <w:tcPr>
            <w:tcW w:w="1634" w:type="pct"/>
            <w:tcBorders>
              <w:left w:val="single" w:sz="8" w:space="0" w:color="D9D9D9" w:themeColor="background1" w:themeShade="D9"/>
            </w:tcBorders>
          </w:tcPr>
          <w:p w:rsidR="00601C44" w:rsidRDefault="00601C44" w:rsidP="00601C44">
            <w:pPr>
              <w:pStyle w:val="NoSpacing"/>
              <w:cnfStyle w:val="000000100000" w:firstRow="0" w:lastRow="0" w:firstColumn="0" w:lastColumn="0" w:oddVBand="0" w:evenVBand="0" w:oddHBand="1" w:evenHBand="0" w:firstRowFirstColumn="0" w:firstRowLastColumn="0" w:lastRowFirstColumn="0" w:lastRowLastColumn="0"/>
            </w:pPr>
            <w:r>
              <w:t>-</w:t>
            </w:r>
          </w:p>
        </w:tc>
      </w:tr>
      <w:tr w:rsidR="00601C44"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601C44" w:rsidRDefault="00601C44" w:rsidP="00A07F35">
            <w:pPr>
              <w:pStyle w:val="NoSpacing"/>
              <w:rPr>
                <w:rFonts w:eastAsia="Calibri" w:cs="Calibri"/>
                <w:color w:val="auto"/>
                <w:szCs w:val="18"/>
                <w:lang w:eastAsia="lv-LV" w:bidi="lo-LA"/>
              </w:rPr>
            </w:pPr>
            <w:r>
              <w:rPr>
                <w:rFonts w:eastAsia="Calibri" w:cs="Calibri"/>
                <w:color w:val="auto"/>
                <w:szCs w:val="18"/>
                <w:lang w:eastAsia="lv-LV" w:bidi="lo-LA"/>
              </w:rPr>
              <w:t>29.</w:t>
            </w:r>
          </w:p>
        </w:tc>
        <w:tc>
          <w:tcPr>
            <w:tcW w:w="651" w:type="pct"/>
            <w:tcBorders>
              <w:left w:val="single" w:sz="8" w:space="0" w:color="D9D9D9" w:themeColor="background1" w:themeShade="D9"/>
              <w:right w:val="single" w:sz="8" w:space="0" w:color="D9D9D9" w:themeColor="background1" w:themeShade="D9"/>
            </w:tcBorders>
          </w:tcPr>
          <w:p w:rsidR="00601C44" w:rsidRDefault="002C55D5"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601C44" w:rsidRDefault="00601C44" w:rsidP="00601C44">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Izslēgt rīcību „</w:t>
            </w:r>
            <w:r w:rsidRPr="00601C44">
              <w:rPr>
                <w:color w:val="262626" w:themeColor="text1" w:themeTint="D9"/>
                <w:sz w:val="18"/>
              </w:rPr>
              <w:t>Jauniešu konsultatīvās padomes izveide”, jo tā</w:t>
            </w:r>
            <w:r>
              <w:rPr>
                <w:color w:val="262626" w:themeColor="text1" w:themeTint="D9"/>
                <w:sz w:val="18"/>
              </w:rPr>
              <w:t xml:space="preserve"> ir izveidota.</w:t>
            </w:r>
          </w:p>
        </w:tc>
        <w:tc>
          <w:tcPr>
            <w:tcW w:w="564" w:type="pct"/>
            <w:tcBorders>
              <w:left w:val="single" w:sz="8" w:space="0" w:color="D9D9D9" w:themeColor="background1" w:themeShade="D9"/>
              <w:right w:val="single" w:sz="8" w:space="0" w:color="D9D9D9" w:themeColor="background1" w:themeShade="D9"/>
            </w:tcBorders>
          </w:tcPr>
          <w:p w:rsidR="00601C44" w:rsidRDefault="00601C44" w:rsidP="00601C44">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Akceptēts</w:t>
            </w:r>
          </w:p>
        </w:tc>
        <w:tc>
          <w:tcPr>
            <w:tcW w:w="1634" w:type="pct"/>
            <w:tcBorders>
              <w:left w:val="single" w:sz="8" w:space="0" w:color="D9D9D9" w:themeColor="background1" w:themeShade="D9"/>
            </w:tcBorders>
          </w:tcPr>
          <w:p w:rsidR="00601C44" w:rsidRDefault="00601C44" w:rsidP="00601C44">
            <w:pPr>
              <w:pStyle w:val="NoSpacing"/>
              <w:cnfStyle w:val="000000000000" w:firstRow="0" w:lastRow="0" w:firstColumn="0" w:lastColumn="0" w:oddVBand="0" w:evenVBand="0" w:oddHBand="0" w:evenHBand="0" w:firstRowFirstColumn="0" w:firstRowLastColumn="0" w:lastRowFirstColumn="0" w:lastRowLastColumn="0"/>
            </w:pPr>
            <w:r>
              <w:t>-</w:t>
            </w:r>
          </w:p>
        </w:tc>
      </w:tr>
      <w:tr w:rsidR="00601C44"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601C44" w:rsidRDefault="00601C44" w:rsidP="00A07F35">
            <w:pPr>
              <w:pStyle w:val="NoSpacing"/>
              <w:rPr>
                <w:rFonts w:eastAsia="Calibri" w:cs="Calibri"/>
                <w:color w:val="auto"/>
                <w:szCs w:val="18"/>
                <w:lang w:eastAsia="lv-LV" w:bidi="lo-LA"/>
              </w:rPr>
            </w:pPr>
            <w:r>
              <w:rPr>
                <w:rFonts w:eastAsia="Calibri" w:cs="Calibri"/>
                <w:color w:val="auto"/>
                <w:szCs w:val="18"/>
                <w:lang w:eastAsia="lv-LV" w:bidi="lo-LA"/>
              </w:rPr>
              <w:t>30.</w:t>
            </w:r>
          </w:p>
        </w:tc>
        <w:tc>
          <w:tcPr>
            <w:tcW w:w="651" w:type="pct"/>
            <w:tcBorders>
              <w:left w:val="single" w:sz="8" w:space="0" w:color="D9D9D9" w:themeColor="background1" w:themeShade="D9"/>
              <w:right w:val="single" w:sz="8" w:space="0" w:color="D9D9D9" w:themeColor="background1" w:themeShade="D9"/>
            </w:tcBorders>
          </w:tcPr>
          <w:p w:rsidR="00601C44" w:rsidRDefault="002C55D5"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601C44" w:rsidRDefault="00601C44" w:rsidP="00601C44">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Izslēgt rīcību „</w:t>
            </w:r>
            <w:r w:rsidRPr="00601C44">
              <w:rPr>
                <w:color w:val="262626" w:themeColor="text1" w:themeTint="D9"/>
                <w:sz w:val="18"/>
              </w:rPr>
              <w:t xml:space="preserve">Jūrmalas sakoptāko īpašumu konkurss”, jo </w:t>
            </w:r>
            <w:r>
              <w:rPr>
                <w:color w:val="262626" w:themeColor="text1" w:themeTint="D9"/>
                <w:sz w:val="18"/>
              </w:rPr>
              <w:t>konkurss faktiski jau notiek.</w:t>
            </w:r>
          </w:p>
        </w:tc>
        <w:tc>
          <w:tcPr>
            <w:tcW w:w="564" w:type="pct"/>
            <w:tcBorders>
              <w:left w:val="single" w:sz="8" w:space="0" w:color="D9D9D9" w:themeColor="background1" w:themeShade="D9"/>
              <w:right w:val="single" w:sz="8" w:space="0" w:color="D9D9D9" w:themeColor="background1" w:themeShade="D9"/>
            </w:tcBorders>
          </w:tcPr>
          <w:p w:rsidR="00601C44" w:rsidRDefault="00601C44" w:rsidP="00601C44">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Akceptēts</w:t>
            </w:r>
          </w:p>
        </w:tc>
        <w:tc>
          <w:tcPr>
            <w:tcW w:w="1634" w:type="pct"/>
            <w:tcBorders>
              <w:left w:val="single" w:sz="8" w:space="0" w:color="D9D9D9" w:themeColor="background1" w:themeShade="D9"/>
            </w:tcBorders>
          </w:tcPr>
          <w:p w:rsidR="00601C44" w:rsidRDefault="00601C44" w:rsidP="00601C44">
            <w:pPr>
              <w:pStyle w:val="NoSpacing"/>
              <w:cnfStyle w:val="000000100000" w:firstRow="0" w:lastRow="0" w:firstColumn="0" w:lastColumn="0" w:oddVBand="0" w:evenVBand="0" w:oddHBand="1" w:evenHBand="0" w:firstRowFirstColumn="0" w:firstRowLastColumn="0" w:lastRowFirstColumn="0" w:lastRowLastColumn="0"/>
            </w:pPr>
            <w:r>
              <w:t>-</w:t>
            </w:r>
          </w:p>
        </w:tc>
      </w:tr>
      <w:tr w:rsidR="00601C44"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601C44" w:rsidRDefault="00601C44" w:rsidP="00A07F35">
            <w:pPr>
              <w:pStyle w:val="NoSpacing"/>
              <w:rPr>
                <w:rFonts w:eastAsia="Calibri" w:cs="Calibri"/>
                <w:color w:val="auto"/>
                <w:szCs w:val="18"/>
                <w:lang w:eastAsia="lv-LV" w:bidi="lo-LA"/>
              </w:rPr>
            </w:pPr>
            <w:r>
              <w:rPr>
                <w:rFonts w:eastAsia="Calibri" w:cs="Calibri"/>
                <w:color w:val="auto"/>
                <w:szCs w:val="18"/>
                <w:lang w:eastAsia="lv-LV" w:bidi="lo-LA"/>
              </w:rPr>
              <w:t>31.</w:t>
            </w:r>
          </w:p>
        </w:tc>
        <w:tc>
          <w:tcPr>
            <w:tcW w:w="651" w:type="pct"/>
            <w:tcBorders>
              <w:left w:val="single" w:sz="8" w:space="0" w:color="D9D9D9" w:themeColor="background1" w:themeShade="D9"/>
              <w:right w:val="single" w:sz="8" w:space="0" w:color="D9D9D9" w:themeColor="background1" w:themeShade="D9"/>
            </w:tcBorders>
          </w:tcPr>
          <w:p w:rsidR="00601C44" w:rsidRDefault="002C55D5"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601C44" w:rsidRDefault="00601C44" w:rsidP="00601C44">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Sadalīt divās rīcībās „</w:t>
            </w:r>
            <w:r w:rsidRPr="00601C44">
              <w:rPr>
                <w:color w:val="262626" w:themeColor="text1" w:themeTint="D9"/>
                <w:sz w:val="18"/>
              </w:rPr>
              <w:t>Vispārējās izglītības iestāžu ēku remonts un teritoriju labiekārtošana</w:t>
            </w:r>
            <w:r>
              <w:rPr>
                <w:color w:val="262626" w:themeColor="text1" w:themeTint="D9"/>
                <w:sz w:val="18"/>
              </w:rPr>
              <w:t>”, atsevišķi izdalot rīcību materiāltehniskās bāzes pilnveidei</w:t>
            </w:r>
          </w:p>
        </w:tc>
        <w:tc>
          <w:tcPr>
            <w:tcW w:w="564" w:type="pct"/>
            <w:tcBorders>
              <w:left w:val="single" w:sz="8" w:space="0" w:color="D9D9D9" w:themeColor="background1" w:themeShade="D9"/>
              <w:right w:val="single" w:sz="8" w:space="0" w:color="D9D9D9" w:themeColor="background1" w:themeShade="D9"/>
            </w:tcBorders>
          </w:tcPr>
          <w:p w:rsidR="00601C44" w:rsidRDefault="00601C44" w:rsidP="00601C44">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601C44" w:rsidRDefault="00601C44" w:rsidP="00601C44">
            <w:pPr>
              <w:pStyle w:val="NoSpacing"/>
              <w:cnfStyle w:val="000000000000" w:firstRow="0" w:lastRow="0" w:firstColumn="0" w:lastColumn="0" w:oddVBand="0" w:evenVBand="0" w:oddHBand="0" w:evenHBand="0" w:firstRowFirstColumn="0" w:firstRowLastColumn="0" w:lastRowFirstColumn="0" w:lastRowLastColumn="0"/>
            </w:pPr>
            <w:r>
              <w:t>Jauna rīcība pie prioritātes R3.2.4.</w:t>
            </w:r>
          </w:p>
        </w:tc>
      </w:tr>
      <w:tr w:rsidR="00601C44"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601C44" w:rsidRDefault="00601C44" w:rsidP="00A07F35">
            <w:pPr>
              <w:pStyle w:val="NoSpacing"/>
              <w:rPr>
                <w:rFonts w:eastAsia="Calibri" w:cs="Calibri"/>
                <w:color w:val="auto"/>
                <w:szCs w:val="18"/>
                <w:lang w:eastAsia="lv-LV" w:bidi="lo-LA"/>
              </w:rPr>
            </w:pPr>
            <w:r>
              <w:rPr>
                <w:rFonts w:eastAsia="Calibri" w:cs="Calibri"/>
                <w:color w:val="auto"/>
                <w:szCs w:val="18"/>
                <w:lang w:eastAsia="lv-LV" w:bidi="lo-LA"/>
              </w:rPr>
              <w:t>32.</w:t>
            </w:r>
          </w:p>
        </w:tc>
        <w:tc>
          <w:tcPr>
            <w:tcW w:w="651" w:type="pct"/>
            <w:tcBorders>
              <w:left w:val="single" w:sz="8" w:space="0" w:color="D9D9D9" w:themeColor="background1" w:themeShade="D9"/>
              <w:right w:val="single" w:sz="8" w:space="0" w:color="D9D9D9" w:themeColor="background1" w:themeShade="D9"/>
            </w:tcBorders>
          </w:tcPr>
          <w:p w:rsidR="00601C44" w:rsidRDefault="002C55D5"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601C44" w:rsidRDefault="00601C44" w:rsidP="00601C44">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Mainīt rīcības nosaukumu uz „</w:t>
            </w:r>
            <w:r w:rsidRPr="00601C44">
              <w:rPr>
                <w:color w:val="262626" w:themeColor="text1" w:themeTint="D9"/>
                <w:sz w:val="18"/>
              </w:rPr>
              <w:t>Kinoteātru darbības attīstība”.</w:t>
            </w:r>
          </w:p>
        </w:tc>
        <w:tc>
          <w:tcPr>
            <w:tcW w:w="564" w:type="pct"/>
            <w:tcBorders>
              <w:left w:val="single" w:sz="8" w:space="0" w:color="D9D9D9" w:themeColor="background1" w:themeShade="D9"/>
              <w:right w:val="single" w:sz="8" w:space="0" w:color="D9D9D9" w:themeColor="background1" w:themeShade="D9"/>
            </w:tcBorders>
          </w:tcPr>
          <w:p w:rsidR="00601C44" w:rsidRDefault="00601C44" w:rsidP="00601C44">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601C44" w:rsidRDefault="00601C44" w:rsidP="00601C44">
            <w:pPr>
              <w:pStyle w:val="NoSpacing"/>
              <w:cnfStyle w:val="000000100000" w:firstRow="0" w:lastRow="0" w:firstColumn="0" w:lastColumn="0" w:oddVBand="0" w:evenVBand="0" w:oddHBand="1" w:evenHBand="0" w:firstRowFirstColumn="0" w:firstRowLastColumn="0" w:lastRowFirstColumn="0" w:lastRowLastColumn="0"/>
            </w:pPr>
            <w:r>
              <w:t>-</w:t>
            </w:r>
          </w:p>
        </w:tc>
      </w:tr>
      <w:tr w:rsidR="00601C44"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601C44" w:rsidRDefault="00601C44" w:rsidP="00A07F35">
            <w:pPr>
              <w:pStyle w:val="NoSpacing"/>
              <w:rPr>
                <w:rFonts w:eastAsia="Calibri" w:cs="Calibri"/>
                <w:color w:val="auto"/>
                <w:szCs w:val="18"/>
                <w:lang w:eastAsia="lv-LV" w:bidi="lo-LA"/>
              </w:rPr>
            </w:pPr>
            <w:r>
              <w:rPr>
                <w:rFonts w:eastAsia="Calibri" w:cs="Calibri"/>
                <w:color w:val="auto"/>
                <w:szCs w:val="18"/>
                <w:lang w:eastAsia="lv-LV" w:bidi="lo-LA"/>
              </w:rPr>
              <w:t>33.</w:t>
            </w:r>
          </w:p>
        </w:tc>
        <w:tc>
          <w:tcPr>
            <w:tcW w:w="651" w:type="pct"/>
            <w:tcBorders>
              <w:left w:val="single" w:sz="8" w:space="0" w:color="D9D9D9" w:themeColor="background1" w:themeShade="D9"/>
              <w:right w:val="single" w:sz="8" w:space="0" w:color="D9D9D9" w:themeColor="background1" w:themeShade="D9"/>
            </w:tcBorders>
          </w:tcPr>
          <w:p w:rsidR="00601C44" w:rsidRDefault="002C55D5"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601C44" w:rsidRDefault="00601C44" w:rsidP="00601C44">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Iekļaut Ķemerus rīcībā „Daudzveidīga biznesa teritoriju attīstība”.</w:t>
            </w:r>
          </w:p>
        </w:tc>
        <w:tc>
          <w:tcPr>
            <w:tcW w:w="564" w:type="pct"/>
            <w:tcBorders>
              <w:left w:val="single" w:sz="8" w:space="0" w:color="D9D9D9" w:themeColor="background1" w:themeShade="D9"/>
              <w:right w:val="single" w:sz="8" w:space="0" w:color="D9D9D9" w:themeColor="background1" w:themeShade="D9"/>
            </w:tcBorders>
          </w:tcPr>
          <w:p w:rsidR="00601C44" w:rsidRDefault="00601C44" w:rsidP="00601C44">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634" w:type="pct"/>
            <w:tcBorders>
              <w:left w:val="single" w:sz="8" w:space="0" w:color="D9D9D9" w:themeColor="background1" w:themeShade="D9"/>
            </w:tcBorders>
          </w:tcPr>
          <w:p w:rsidR="00601C44" w:rsidRDefault="00601C44" w:rsidP="00601C44">
            <w:pPr>
              <w:pStyle w:val="NoSpacing"/>
              <w:cnfStyle w:val="000000000000" w:firstRow="0" w:lastRow="0" w:firstColumn="0" w:lastColumn="0" w:oddVBand="0" w:evenVBand="0" w:oddHBand="0" w:evenHBand="0" w:firstRowFirstColumn="0" w:firstRowLastColumn="0" w:lastRowFirstColumn="0" w:lastRowLastColumn="0"/>
            </w:pPr>
            <w:r>
              <w:t>Rīcība būtu pretrunā ar teritorijas plānojumu, kur daudzveidīga biznesa teritorijās iekļautas tikai Kūdra un Sloka.</w:t>
            </w:r>
          </w:p>
        </w:tc>
      </w:tr>
      <w:tr w:rsidR="00601C44"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601C44" w:rsidRDefault="00601C44" w:rsidP="00A07F35">
            <w:pPr>
              <w:pStyle w:val="NoSpacing"/>
              <w:rPr>
                <w:rFonts w:eastAsia="Calibri" w:cs="Calibri"/>
                <w:color w:val="auto"/>
                <w:szCs w:val="18"/>
                <w:lang w:eastAsia="lv-LV" w:bidi="lo-LA"/>
              </w:rPr>
            </w:pPr>
            <w:r>
              <w:rPr>
                <w:rFonts w:eastAsia="Calibri" w:cs="Calibri"/>
                <w:color w:val="auto"/>
                <w:szCs w:val="18"/>
                <w:lang w:eastAsia="lv-LV" w:bidi="lo-LA"/>
              </w:rPr>
              <w:t>34.</w:t>
            </w:r>
          </w:p>
        </w:tc>
        <w:tc>
          <w:tcPr>
            <w:tcW w:w="651" w:type="pct"/>
            <w:tcBorders>
              <w:left w:val="single" w:sz="8" w:space="0" w:color="D9D9D9" w:themeColor="background1" w:themeShade="D9"/>
              <w:right w:val="single" w:sz="8" w:space="0" w:color="D9D9D9" w:themeColor="background1" w:themeShade="D9"/>
            </w:tcBorders>
          </w:tcPr>
          <w:p w:rsidR="00601C44" w:rsidRDefault="002C55D5"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601C44" w:rsidRDefault="00601C44" w:rsidP="00601C44">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Apvienot dažādu pirmsskolas izglītību remontu aktivitātes vienā rīcībā „</w:t>
            </w:r>
            <w:r w:rsidRPr="00601C44">
              <w:rPr>
                <w:color w:val="262626" w:themeColor="text1" w:themeTint="D9"/>
                <w:sz w:val="18"/>
              </w:rPr>
              <w:t>Pirmsskolas izglītības iestāžu ēku remonts un teritoriju labiekārtošana</w:t>
            </w:r>
            <w:r>
              <w:rPr>
                <w:color w:val="262626" w:themeColor="text1" w:themeTint="D9"/>
                <w:sz w:val="18"/>
              </w:rPr>
              <w:t>”.</w:t>
            </w:r>
          </w:p>
        </w:tc>
        <w:tc>
          <w:tcPr>
            <w:tcW w:w="564" w:type="pct"/>
            <w:tcBorders>
              <w:left w:val="single" w:sz="8" w:space="0" w:color="D9D9D9" w:themeColor="background1" w:themeShade="D9"/>
              <w:right w:val="single" w:sz="8" w:space="0" w:color="D9D9D9" w:themeColor="background1" w:themeShade="D9"/>
            </w:tcBorders>
          </w:tcPr>
          <w:p w:rsidR="00601C44" w:rsidRDefault="00601C44" w:rsidP="00601C44">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Akceptēts</w:t>
            </w:r>
          </w:p>
        </w:tc>
        <w:tc>
          <w:tcPr>
            <w:tcW w:w="1634" w:type="pct"/>
            <w:tcBorders>
              <w:left w:val="single" w:sz="8" w:space="0" w:color="D9D9D9" w:themeColor="background1" w:themeShade="D9"/>
            </w:tcBorders>
          </w:tcPr>
          <w:p w:rsidR="00601C44" w:rsidRDefault="00601C44" w:rsidP="00601C44">
            <w:pPr>
              <w:pStyle w:val="NoSpacing"/>
              <w:cnfStyle w:val="000000100000" w:firstRow="0" w:lastRow="0" w:firstColumn="0" w:lastColumn="0" w:oddVBand="0" w:evenVBand="0" w:oddHBand="1" w:evenHBand="0" w:firstRowFirstColumn="0" w:firstRowLastColumn="0" w:lastRowFirstColumn="0" w:lastRowLastColumn="0"/>
            </w:pPr>
            <w:r>
              <w:t>Rīcība izveidota, aizstājot 8 rīcības.</w:t>
            </w:r>
          </w:p>
        </w:tc>
      </w:tr>
      <w:tr w:rsidR="00601C44"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601C44" w:rsidRDefault="00091149" w:rsidP="00A07F35">
            <w:pPr>
              <w:pStyle w:val="NoSpacing"/>
              <w:rPr>
                <w:rFonts w:eastAsia="Calibri" w:cs="Calibri"/>
                <w:color w:val="auto"/>
                <w:szCs w:val="18"/>
                <w:lang w:eastAsia="lv-LV" w:bidi="lo-LA"/>
              </w:rPr>
            </w:pPr>
            <w:r>
              <w:rPr>
                <w:rFonts w:eastAsia="Calibri" w:cs="Calibri"/>
                <w:color w:val="auto"/>
                <w:szCs w:val="18"/>
                <w:lang w:eastAsia="lv-LV" w:bidi="lo-LA"/>
              </w:rPr>
              <w:t>35.</w:t>
            </w:r>
          </w:p>
        </w:tc>
        <w:tc>
          <w:tcPr>
            <w:tcW w:w="651" w:type="pct"/>
            <w:tcBorders>
              <w:left w:val="single" w:sz="8" w:space="0" w:color="D9D9D9" w:themeColor="background1" w:themeShade="D9"/>
              <w:right w:val="single" w:sz="8" w:space="0" w:color="D9D9D9" w:themeColor="background1" w:themeShade="D9"/>
            </w:tcBorders>
          </w:tcPr>
          <w:p w:rsidR="00601C44" w:rsidRDefault="002C55D5"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11.09.2013.</w:t>
            </w:r>
          </w:p>
        </w:tc>
        <w:tc>
          <w:tcPr>
            <w:tcW w:w="1886" w:type="pct"/>
            <w:tcBorders>
              <w:left w:val="single" w:sz="8" w:space="0" w:color="D9D9D9" w:themeColor="background1" w:themeShade="D9"/>
              <w:right w:val="single" w:sz="8" w:space="0" w:color="D9D9D9" w:themeColor="background1" w:themeShade="D9"/>
            </w:tcBorders>
          </w:tcPr>
          <w:p w:rsidR="00601C44" w:rsidRDefault="00091149" w:rsidP="005B552B">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Mainīt rīcības virziena nosaukumu uz šādu „Sadarbība ar kaimiņu pašvaldībām”, izslēdzot papildinājumu „transporta infrastruktūras jomā”</w:t>
            </w:r>
            <w:r w:rsidR="005B552B">
              <w:rPr>
                <w:color w:val="262626" w:themeColor="text1" w:themeTint="D9"/>
                <w:sz w:val="18"/>
              </w:rPr>
              <w:t>, kā arī iekļaut rīcības vairākām pašvaldībām kopīgas teritorijas apsaimniekošanai.</w:t>
            </w:r>
          </w:p>
        </w:tc>
        <w:tc>
          <w:tcPr>
            <w:tcW w:w="564" w:type="pct"/>
            <w:tcBorders>
              <w:left w:val="single" w:sz="8" w:space="0" w:color="D9D9D9" w:themeColor="background1" w:themeShade="D9"/>
              <w:right w:val="single" w:sz="8" w:space="0" w:color="D9D9D9" w:themeColor="background1" w:themeShade="D9"/>
            </w:tcBorders>
          </w:tcPr>
          <w:p w:rsidR="00601C44" w:rsidRDefault="00091149" w:rsidP="00601C44">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Akceptēts</w:t>
            </w:r>
          </w:p>
        </w:tc>
        <w:tc>
          <w:tcPr>
            <w:tcW w:w="1634" w:type="pct"/>
            <w:tcBorders>
              <w:left w:val="single" w:sz="8" w:space="0" w:color="D9D9D9" w:themeColor="background1" w:themeShade="D9"/>
            </w:tcBorders>
          </w:tcPr>
          <w:p w:rsidR="00601C44" w:rsidRDefault="005B552B" w:rsidP="00601C44">
            <w:pPr>
              <w:pStyle w:val="NoSpacing"/>
              <w:cnfStyle w:val="000000000000" w:firstRow="0" w:lastRow="0" w:firstColumn="0" w:lastColumn="0" w:oddVBand="0" w:evenVBand="0" w:oddHBand="0" w:evenHBand="0" w:firstRowFirstColumn="0" w:firstRowLastColumn="0" w:lastRowFirstColumn="0" w:lastRowLastColumn="0"/>
            </w:pPr>
            <w:r>
              <w:t>Nosaukums mainīts. Iekļauta rīcība sadarbībai ar Rīgu „Lielupes apsaimniekošana”.</w:t>
            </w:r>
          </w:p>
        </w:tc>
      </w:tr>
      <w:tr w:rsidR="002C55D5"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2C55D5" w:rsidRDefault="002C55D5" w:rsidP="00A07F35">
            <w:pPr>
              <w:pStyle w:val="NoSpacing"/>
              <w:rPr>
                <w:rFonts w:eastAsia="Calibri" w:cs="Calibri"/>
                <w:color w:val="auto"/>
                <w:szCs w:val="18"/>
                <w:lang w:eastAsia="lv-LV" w:bidi="lo-LA"/>
              </w:rPr>
            </w:pPr>
            <w:r>
              <w:rPr>
                <w:rFonts w:eastAsia="Calibri" w:cs="Calibri"/>
                <w:color w:val="auto"/>
                <w:szCs w:val="18"/>
                <w:lang w:eastAsia="lv-LV" w:bidi="lo-LA"/>
              </w:rPr>
              <w:t>36.</w:t>
            </w:r>
          </w:p>
        </w:tc>
        <w:tc>
          <w:tcPr>
            <w:tcW w:w="651" w:type="pct"/>
            <w:tcBorders>
              <w:left w:val="single" w:sz="8" w:space="0" w:color="D9D9D9" w:themeColor="background1" w:themeShade="D9"/>
              <w:right w:val="single" w:sz="8" w:space="0" w:color="D9D9D9" w:themeColor="background1" w:themeShade="D9"/>
            </w:tcBorders>
          </w:tcPr>
          <w:p w:rsidR="002C55D5" w:rsidRDefault="002C55D5"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Dabas aizsardzības pārvalde, 30.08.2013.</w:t>
            </w:r>
          </w:p>
        </w:tc>
        <w:tc>
          <w:tcPr>
            <w:tcW w:w="1886" w:type="pct"/>
            <w:tcBorders>
              <w:left w:val="single" w:sz="8" w:space="0" w:color="D9D9D9" w:themeColor="background1" w:themeShade="D9"/>
              <w:right w:val="single" w:sz="8" w:space="0" w:color="D9D9D9" w:themeColor="background1" w:themeShade="D9"/>
            </w:tcBorders>
          </w:tcPr>
          <w:p w:rsidR="002C55D5" w:rsidRDefault="002C55D5" w:rsidP="002C55D5">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 xml:space="preserve">Iekļaut, ka </w:t>
            </w:r>
            <w:r w:rsidRPr="002C55D5">
              <w:rPr>
                <w:color w:val="262626" w:themeColor="text1" w:themeTint="D9"/>
                <w:sz w:val="18"/>
              </w:rPr>
              <w:t>Ķemeru – Jaunķemeru atradnes minerālūdens veidošanās procesu un dūņu krājumu saglabāšanu nodrošina Dabas aizsardzības pārvaldes Pierīgas reģionālā administrācija</w:t>
            </w:r>
            <w:r>
              <w:rPr>
                <w:color w:val="262626" w:themeColor="text1" w:themeTint="D9"/>
                <w:sz w:val="18"/>
              </w:rPr>
              <w:t>. Licences ārstniecisko dūņu ieguvei izsniedz Valsts Vides dienests.</w:t>
            </w:r>
          </w:p>
        </w:tc>
        <w:tc>
          <w:tcPr>
            <w:tcW w:w="564" w:type="pct"/>
            <w:tcBorders>
              <w:left w:val="single" w:sz="8" w:space="0" w:color="D9D9D9" w:themeColor="background1" w:themeShade="D9"/>
              <w:right w:val="single" w:sz="8" w:space="0" w:color="D9D9D9" w:themeColor="background1" w:themeShade="D9"/>
            </w:tcBorders>
          </w:tcPr>
          <w:p w:rsidR="002C55D5" w:rsidRDefault="002C55D5" w:rsidP="00601C44">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2C55D5" w:rsidRDefault="002C55D5" w:rsidP="00601C44">
            <w:pPr>
              <w:pStyle w:val="NoSpacing"/>
              <w:cnfStyle w:val="000000100000" w:firstRow="0" w:lastRow="0" w:firstColumn="0" w:lastColumn="0" w:oddVBand="0" w:evenVBand="0" w:oddHBand="1" w:evenHBand="0" w:firstRowFirstColumn="0" w:firstRowLastColumn="0" w:lastRowFirstColumn="0" w:lastRowLastColumn="0"/>
            </w:pPr>
            <w:r>
              <w:t>-</w:t>
            </w:r>
          </w:p>
        </w:tc>
      </w:tr>
      <w:tr w:rsidR="002C55D5"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2C55D5" w:rsidRDefault="002C55D5" w:rsidP="00A07F35">
            <w:pPr>
              <w:pStyle w:val="NoSpacing"/>
              <w:rPr>
                <w:rFonts w:eastAsia="Calibri" w:cs="Calibri"/>
                <w:color w:val="auto"/>
                <w:szCs w:val="18"/>
                <w:lang w:eastAsia="lv-LV" w:bidi="lo-LA"/>
              </w:rPr>
            </w:pPr>
            <w:r>
              <w:rPr>
                <w:rFonts w:eastAsia="Calibri" w:cs="Calibri"/>
                <w:color w:val="auto"/>
                <w:szCs w:val="18"/>
                <w:lang w:eastAsia="lv-LV" w:bidi="lo-LA"/>
              </w:rPr>
              <w:t>37.</w:t>
            </w:r>
          </w:p>
        </w:tc>
        <w:tc>
          <w:tcPr>
            <w:tcW w:w="651" w:type="pct"/>
            <w:tcBorders>
              <w:left w:val="single" w:sz="8" w:space="0" w:color="D9D9D9" w:themeColor="background1" w:themeShade="D9"/>
              <w:right w:val="single" w:sz="8" w:space="0" w:color="D9D9D9" w:themeColor="background1" w:themeShade="D9"/>
            </w:tcBorders>
          </w:tcPr>
          <w:p w:rsidR="002C55D5" w:rsidRDefault="002C55D5"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Dabas aizsardzības pārvalde, 30.08.2013.</w:t>
            </w:r>
          </w:p>
        </w:tc>
        <w:tc>
          <w:tcPr>
            <w:tcW w:w="1886" w:type="pct"/>
            <w:tcBorders>
              <w:left w:val="single" w:sz="8" w:space="0" w:color="D9D9D9" w:themeColor="background1" w:themeShade="D9"/>
              <w:right w:val="single" w:sz="8" w:space="0" w:color="D9D9D9" w:themeColor="background1" w:themeShade="D9"/>
            </w:tcBorders>
          </w:tcPr>
          <w:p w:rsidR="002C55D5" w:rsidRDefault="002C55D5" w:rsidP="00CE5361">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 xml:space="preserve">Esošās situācijas aprakstā labot informāciju, ka </w:t>
            </w:r>
            <w:r w:rsidRPr="002C55D5">
              <w:rPr>
                <w:color w:val="262626" w:themeColor="text1" w:themeTint="D9"/>
                <w:sz w:val="18"/>
              </w:rPr>
              <w:t xml:space="preserve">īpaši aizsargājamās dabas teritorijās Ķemeru nacionālajā parkā un dabas parkā „Ragakāpa” pārvaldi īsteno </w:t>
            </w:r>
            <w:r w:rsidR="00CE5361">
              <w:rPr>
                <w:color w:val="262626" w:themeColor="text1" w:themeTint="D9"/>
                <w:sz w:val="18"/>
              </w:rPr>
              <w:t>V</w:t>
            </w:r>
            <w:r w:rsidRPr="002C55D5">
              <w:rPr>
                <w:color w:val="262626" w:themeColor="text1" w:themeTint="D9"/>
                <w:sz w:val="18"/>
              </w:rPr>
              <w:t>ides aizsardzības un reģionālās attīstības ministrijas pakļautībā esoš</w:t>
            </w:r>
            <w:r w:rsidR="00CE5361">
              <w:rPr>
                <w:color w:val="262626" w:themeColor="text1" w:themeTint="D9"/>
                <w:sz w:val="18"/>
              </w:rPr>
              <w:t>ā</w:t>
            </w:r>
            <w:r w:rsidRPr="002C55D5">
              <w:rPr>
                <w:color w:val="262626" w:themeColor="text1" w:themeTint="D9"/>
                <w:sz w:val="18"/>
              </w:rPr>
              <w:t xml:space="preserve"> Dabas aizsardzības pārvaldes iestādes struktūrvienība Pierīgas reģionālā administrācija. Administrācija </w:t>
            </w:r>
            <w:r w:rsidRPr="002C55D5">
              <w:rPr>
                <w:color w:val="262626" w:themeColor="text1" w:themeTint="D9"/>
                <w:sz w:val="18"/>
              </w:rPr>
              <w:lastRenderedPageBreak/>
              <w:t>veic valstij piederošo VARAM mežu apsaimniekošanas vides un meža apsaimniekošanas normatīvajos aktos noteiktos uzdevumus</w:t>
            </w:r>
            <w:r w:rsidR="00CE5361">
              <w:rPr>
                <w:color w:val="262626" w:themeColor="text1" w:themeTint="D9"/>
                <w:sz w:val="18"/>
              </w:rPr>
              <w:t>.</w:t>
            </w:r>
          </w:p>
        </w:tc>
        <w:tc>
          <w:tcPr>
            <w:tcW w:w="564" w:type="pct"/>
            <w:tcBorders>
              <w:left w:val="single" w:sz="8" w:space="0" w:color="D9D9D9" w:themeColor="background1" w:themeShade="D9"/>
              <w:right w:val="single" w:sz="8" w:space="0" w:color="D9D9D9" w:themeColor="background1" w:themeShade="D9"/>
            </w:tcBorders>
          </w:tcPr>
          <w:p w:rsidR="002C55D5" w:rsidRDefault="00CE5361" w:rsidP="00601C44">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lastRenderedPageBreak/>
              <w:t>Iekļauts</w:t>
            </w:r>
          </w:p>
        </w:tc>
        <w:tc>
          <w:tcPr>
            <w:tcW w:w="1634" w:type="pct"/>
            <w:tcBorders>
              <w:left w:val="single" w:sz="8" w:space="0" w:color="D9D9D9" w:themeColor="background1" w:themeShade="D9"/>
            </w:tcBorders>
          </w:tcPr>
          <w:p w:rsidR="002C55D5" w:rsidRDefault="00CE5361" w:rsidP="00601C44">
            <w:pPr>
              <w:pStyle w:val="NoSpacing"/>
              <w:cnfStyle w:val="000000000000" w:firstRow="0" w:lastRow="0" w:firstColumn="0" w:lastColumn="0" w:oddVBand="0" w:evenVBand="0" w:oddHBand="0" w:evenHBand="0" w:firstRowFirstColumn="0" w:firstRowLastColumn="0" w:lastRowFirstColumn="0" w:lastRowLastColumn="0"/>
            </w:pPr>
            <w:r>
              <w:t>-</w:t>
            </w:r>
          </w:p>
        </w:tc>
      </w:tr>
      <w:tr w:rsidR="00CE5361"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CE5361" w:rsidRDefault="00CE5361" w:rsidP="00A07F35">
            <w:pPr>
              <w:pStyle w:val="NoSpacing"/>
              <w:rPr>
                <w:rFonts w:eastAsia="Calibri" w:cs="Calibri"/>
                <w:color w:val="auto"/>
                <w:szCs w:val="18"/>
                <w:lang w:eastAsia="lv-LV" w:bidi="lo-LA"/>
              </w:rPr>
            </w:pPr>
            <w:r>
              <w:rPr>
                <w:rFonts w:eastAsia="Calibri" w:cs="Calibri"/>
                <w:color w:val="auto"/>
                <w:szCs w:val="18"/>
                <w:lang w:eastAsia="lv-LV" w:bidi="lo-LA"/>
              </w:rPr>
              <w:lastRenderedPageBreak/>
              <w:t>38.</w:t>
            </w:r>
          </w:p>
        </w:tc>
        <w:tc>
          <w:tcPr>
            <w:tcW w:w="651" w:type="pct"/>
            <w:tcBorders>
              <w:left w:val="single" w:sz="8" w:space="0" w:color="D9D9D9" w:themeColor="background1" w:themeShade="D9"/>
              <w:right w:val="single" w:sz="8" w:space="0" w:color="D9D9D9" w:themeColor="background1" w:themeShade="D9"/>
            </w:tcBorders>
          </w:tcPr>
          <w:p w:rsidR="00CE5361" w:rsidRDefault="00CE5361"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Dabas aizsardzības pārvalde, 30.08.2013.</w:t>
            </w:r>
          </w:p>
        </w:tc>
        <w:tc>
          <w:tcPr>
            <w:tcW w:w="1886" w:type="pct"/>
            <w:tcBorders>
              <w:left w:val="single" w:sz="8" w:space="0" w:color="D9D9D9" w:themeColor="background1" w:themeShade="D9"/>
              <w:right w:val="single" w:sz="8" w:space="0" w:color="D9D9D9" w:themeColor="background1" w:themeShade="D9"/>
            </w:tcBorders>
          </w:tcPr>
          <w:p w:rsidR="00CE5361" w:rsidRDefault="00CE5361" w:rsidP="00CE5361">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Esošās situācijas aprakstā labot informāciju: „</w:t>
            </w:r>
            <w:r w:rsidRPr="00CE5361">
              <w:rPr>
                <w:color w:val="262626" w:themeColor="text1" w:themeTint="D9"/>
                <w:sz w:val="18"/>
              </w:rPr>
              <w:t>tekstā par DL „Darmštates priežu audze”, izteikt redakcijā, ka plānā ietvertie apsaimniekošanas pasākumi paredz priežu audzes saglabāšanu, svešo sugu ierobežošanu, dabas lieguma popularizēšanu un sabiedrības izglītošanu, teritorijas labiekārtošanu (autostāvvietas izveidi – pie teritorijas, tūrisma taku, atpūtas vietu izveide).</w:t>
            </w:r>
            <w:r>
              <w:rPr>
                <w:color w:val="262626" w:themeColor="text1" w:themeTint="D9"/>
                <w:sz w:val="18"/>
              </w:rPr>
              <w:t>”</w:t>
            </w:r>
          </w:p>
        </w:tc>
        <w:tc>
          <w:tcPr>
            <w:tcW w:w="564" w:type="pct"/>
            <w:tcBorders>
              <w:left w:val="single" w:sz="8" w:space="0" w:color="D9D9D9" w:themeColor="background1" w:themeShade="D9"/>
              <w:right w:val="single" w:sz="8" w:space="0" w:color="D9D9D9" w:themeColor="background1" w:themeShade="D9"/>
            </w:tcBorders>
          </w:tcPr>
          <w:p w:rsidR="00CE5361" w:rsidRDefault="00CE5361" w:rsidP="00601C44">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CE5361" w:rsidRDefault="00CE5361" w:rsidP="00601C44">
            <w:pPr>
              <w:pStyle w:val="NoSpacing"/>
              <w:cnfStyle w:val="000000100000" w:firstRow="0" w:lastRow="0" w:firstColumn="0" w:lastColumn="0" w:oddVBand="0" w:evenVBand="0" w:oddHBand="1" w:evenHBand="0" w:firstRowFirstColumn="0" w:firstRowLastColumn="0" w:lastRowFirstColumn="0" w:lastRowLastColumn="0"/>
            </w:pPr>
            <w:r>
              <w:t>-</w:t>
            </w:r>
          </w:p>
        </w:tc>
      </w:tr>
      <w:tr w:rsidR="00CE5361"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CE5361" w:rsidRDefault="00CE5361" w:rsidP="00A07F35">
            <w:pPr>
              <w:pStyle w:val="NoSpacing"/>
              <w:rPr>
                <w:rFonts w:eastAsia="Calibri" w:cs="Calibri"/>
                <w:color w:val="auto"/>
                <w:szCs w:val="18"/>
                <w:lang w:eastAsia="lv-LV" w:bidi="lo-LA"/>
              </w:rPr>
            </w:pPr>
            <w:r>
              <w:rPr>
                <w:rFonts w:eastAsia="Calibri" w:cs="Calibri"/>
                <w:color w:val="auto"/>
                <w:szCs w:val="18"/>
                <w:lang w:eastAsia="lv-LV" w:bidi="lo-LA"/>
              </w:rPr>
              <w:t>39.</w:t>
            </w:r>
          </w:p>
        </w:tc>
        <w:tc>
          <w:tcPr>
            <w:tcW w:w="651" w:type="pct"/>
            <w:tcBorders>
              <w:left w:val="single" w:sz="8" w:space="0" w:color="D9D9D9" w:themeColor="background1" w:themeShade="D9"/>
              <w:right w:val="single" w:sz="8" w:space="0" w:color="D9D9D9" w:themeColor="background1" w:themeShade="D9"/>
            </w:tcBorders>
          </w:tcPr>
          <w:p w:rsidR="00CE5361" w:rsidRDefault="00CE5361"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Dabas aizsardzības pārvalde, 30.08.2013.</w:t>
            </w:r>
          </w:p>
        </w:tc>
        <w:tc>
          <w:tcPr>
            <w:tcW w:w="1886" w:type="pct"/>
            <w:tcBorders>
              <w:left w:val="single" w:sz="8" w:space="0" w:color="D9D9D9" w:themeColor="background1" w:themeShade="D9"/>
              <w:right w:val="single" w:sz="8" w:space="0" w:color="D9D9D9" w:themeColor="background1" w:themeShade="D9"/>
            </w:tcBorders>
          </w:tcPr>
          <w:p w:rsidR="00CE5361" w:rsidRDefault="00CE5361" w:rsidP="00CE5361">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 xml:space="preserve">Esošās situācijas aprakstā pie informācijas par pilsētā esošajiem īpaši aizsargājamiem kokiem pievērst uzmanību faktam, ka, </w:t>
            </w:r>
            <w:r w:rsidRPr="00CE5361">
              <w:rPr>
                <w:color w:val="262626" w:themeColor="text1" w:themeTint="D9"/>
                <w:sz w:val="18"/>
              </w:rPr>
              <w:t>saskaņā ar Ministru kabineta 16.03.2010. noteikumu Nr. 264 „Īpaši aizsargājamo dabas teritoriju vispārējie aizsardzības un izmantošanas noteikumi” 38.2. apakšpunktu un 2.pielikumu ir mainījušies aizsargājamo koku (dižkoku) noteikšanas parametri un ozols, kura stumbra apkārtmērs ir 4m uzskatāms par aizsargājamu koku (iepriekšējos noteikumos</w:t>
            </w:r>
            <w:r>
              <w:rPr>
                <w:color w:val="262626" w:themeColor="text1" w:themeTint="D9"/>
                <w:sz w:val="18"/>
              </w:rPr>
              <w:t xml:space="preserve">: </w:t>
            </w:r>
            <w:r w:rsidRPr="00CE5361">
              <w:rPr>
                <w:color w:val="262626" w:themeColor="text1" w:themeTint="D9"/>
                <w:sz w:val="18"/>
              </w:rPr>
              <w:t>5m). Tād</w:t>
            </w:r>
            <w:r>
              <w:rPr>
                <w:color w:val="262626" w:themeColor="text1" w:themeTint="D9"/>
                <w:sz w:val="18"/>
              </w:rPr>
              <w:t>ē</w:t>
            </w:r>
            <w:r w:rsidRPr="00CE5361">
              <w:rPr>
                <w:color w:val="262626" w:themeColor="text1" w:themeTint="D9"/>
                <w:sz w:val="18"/>
              </w:rPr>
              <w:t>jādi informācija par dižkokiem Jūrmalas pilsētā var tikt papildināta, kā arī saistošajos noteikumos apzinātie koki nebūs visi dabā sastopamie dižkoki. Līdz ar to pastāv risks, ka var netikt ievērotas Ministru kabineta noteikumu 8.nodaļā noteiktās prasības dižkoku aizsardzībai.</w:t>
            </w:r>
          </w:p>
        </w:tc>
        <w:tc>
          <w:tcPr>
            <w:tcW w:w="564" w:type="pct"/>
            <w:tcBorders>
              <w:left w:val="single" w:sz="8" w:space="0" w:color="D9D9D9" w:themeColor="background1" w:themeShade="D9"/>
              <w:right w:val="single" w:sz="8" w:space="0" w:color="D9D9D9" w:themeColor="background1" w:themeShade="D9"/>
            </w:tcBorders>
          </w:tcPr>
          <w:p w:rsidR="00CE5361" w:rsidRDefault="00CE5361" w:rsidP="00601C44">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Informācija pēc būtības iekļauta, mainot redakciju</w:t>
            </w:r>
          </w:p>
        </w:tc>
        <w:tc>
          <w:tcPr>
            <w:tcW w:w="1634" w:type="pct"/>
            <w:tcBorders>
              <w:left w:val="single" w:sz="8" w:space="0" w:color="D9D9D9" w:themeColor="background1" w:themeShade="D9"/>
            </w:tcBorders>
          </w:tcPr>
          <w:p w:rsidR="00CE5361" w:rsidRDefault="00CE5361" w:rsidP="00601C44">
            <w:pPr>
              <w:pStyle w:val="NoSpacing"/>
              <w:cnfStyle w:val="000000000000" w:firstRow="0" w:lastRow="0" w:firstColumn="0" w:lastColumn="0" w:oddVBand="0" w:evenVBand="0" w:oddHBand="0" w:evenHBand="0" w:firstRowFirstColumn="0" w:firstRowLastColumn="0" w:lastRowFirstColumn="0" w:lastRowLastColumn="0"/>
            </w:pPr>
            <w:r>
              <w:t>-</w:t>
            </w:r>
          </w:p>
        </w:tc>
      </w:tr>
      <w:tr w:rsidR="00CE5361"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CE5361" w:rsidRDefault="00CE5361" w:rsidP="00A07F35">
            <w:pPr>
              <w:pStyle w:val="NoSpacing"/>
              <w:rPr>
                <w:rFonts w:eastAsia="Calibri" w:cs="Calibri"/>
                <w:color w:val="auto"/>
                <w:szCs w:val="18"/>
                <w:lang w:eastAsia="lv-LV" w:bidi="lo-LA"/>
              </w:rPr>
            </w:pPr>
            <w:r>
              <w:rPr>
                <w:rFonts w:eastAsia="Calibri" w:cs="Calibri"/>
                <w:color w:val="auto"/>
                <w:szCs w:val="18"/>
                <w:lang w:eastAsia="lv-LV" w:bidi="lo-LA"/>
              </w:rPr>
              <w:t>40.</w:t>
            </w:r>
          </w:p>
        </w:tc>
        <w:tc>
          <w:tcPr>
            <w:tcW w:w="651" w:type="pct"/>
            <w:tcBorders>
              <w:left w:val="single" w:sz="8" w:space="0" w:color="D9D9D9" w:themeColor="background1" w:themeShade="D9"/>
              <w:right w:val="single" w:sz="8" w:space="0" w:color="D9D9D9" w:themeColor="background1" w:themeShade="D9"/>
            </w:tcBorders>
          </w:tcPr>
          <w:p w:rsidR="00CE5361" w:rsidRDefault="00CE5361"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Dabas aizsardzības pārvalde, 30.08.2013.</w:t>
            </w:r>
          </w:p>
        </w:tc>
        <w:tc>
          <w:tcPr>
            <w:tcW w:w="1886" w:type="pct"/>
            <w:tcBorders>
              <w:left w:val="single" w:sz="8" w:space="0" w:color="D9D9D9" w:themeColor="background1" w:themeShade="D9"/>
              <w:right w:val="single" w:sz="8" w:space="0" w:color="D9D9D9" w:themeColor="background1" w:themeShade="D9"/>
            </w:tcBorders>
          </w:tcPr>
          <w:p w:rsidR="00CE5361" w:rsidRDefault="00CE5361" w:rsidP="00CE5361">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 xml:space="preserve">Esošās situācijas aprakstā precizēt, ka </w:t>
            </w:r>
            <w:r w:rsidRPr="00CE5361">
              <w:rPr>
                <w:color w:val="262626" w:themeColor="text1" w:themeTint="D9"/>
                <w:sz w:val="18"/>
              </w:rPr>
              <w:t xml:space="preserve">visas valsts izveidotās īpaši aizsargājamās dabas teritorijas t.sk. dabas pieminekļu pārvaldi īsteno </w:t>
            </w:r>
            <w:r>
              <w:rPr>
                <w:color w:val="262626" w:themeColor="text1" w:themeTint="D9"/>
                <w:sz w:val="18"/>
              </w:rPr>
              <w:t>V</w:t>
            </w:r>
            <w:r w:rsidRPr="00CE5361">
              <w:rPr>
                <w:color w:val="262626" w:themeColor="text1" w:themeTint="D9"/>
                <w:sz w:val="18"/>
              </w:rPr>
              <w:t>ides aizsardzības un reģionālās attīstības ministrijas pakļautībā esošas tiešās pārvaldes iestādes Dabas aizsardzības pārvaldes iestādes struktūrvienība Pierīgas reģionālā administrācija, kuras struktūrvienība atrodas Jūrmalas pilsētas teritorijā, Ķemeros.</w:t>
            </w:r>
          </w:p>
        </w:tc>
        <w:tc>
          <w:tcPr>
            <w:tcW w:w="564" w:type="pct"/>
            <w:tcBorders>
              <w:left w:val="single" w:sz="8" w:space="0" w:color="D9D9D9" w:themeColor="background1" w:themeShade="D9"/>
              <w:right w:val="single" w:sz="8" w:space="0" w:color="D9D9D9" w:themeColor="background1" w:themeShade="D9"/>
            </w:tcBorders>
          </w:tcPr>
          <w:p w:rsidR="00CE5361" w:rsidRDefault="00CE5361" w:rsidP="00601C44">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CE5361" w:rsidRDefault="00CE5361" w:rsidP="00601C44">
            <w:pPr>
              <w:pStyle w:val="NoSpacing"/>
              <w:cnfStyle w:val="000000100000" w:firstRow="0" w:lastRow="0" w:firstColumn="0" w:lastColumn="0" w:oddVBand="0" w:evenVBand="0" w:oddHBand="1" w:evenHBand="0" w:firstRowFirstColumn="0" w:firstRowLastColumn="0" w:lastRowFirstColumn="0" w:lastRowLastColumn="0"/>
            </w:pPr>
            <w:r>
              <w:t>-</w:t>
            </w:r>
          </w:p>
        </w:tc>
      </w:tr>
      <w:tr w:rsidR="00CE5361"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CE5361" w:rsidRDefault="00CE5361" w:rsidP="00A07F35">
            <w:pPr>
              <w:pStyle w:val="NoSpacing"/>
              <w:rPr>
                <w:rFonts w:eastAsia="Calibri" w:cs="Calibri"/>
                <w:color w:val="auto"/>
                <w:szCs w:val="18"/>
                <w:lang w:eastAsia="lv-LV" w:bidi="lo-LA"/>
              </w:rPr>
            </w:pPr>
            <w:r>
              <w:rPr>
                <w:rFonts w:eastAsia="Calibri" w:cs="Calibri"/>
                <w:color w:val="auto"/>
                <w:szCs w:val="18"/>
                <w:lang w:eastAsia="lv-LV" w:bidi="lo-LA"/>
              </w:rPr>
              <w:t>41.</w:t>
            </w:r>
          </w:p>
        </w:tc>
        <w:tc>
          <w:tcPr>
            <w:tcW w:w="651" w:type="pct"/>
            <w:tcBorders>
              <w:left w:val="single" w:sz="8" w:space="0" w:color="D9D9D9" w:themeColor="background1" w:themeShade="D9"/>
              <w:right w:val="single" w:sz="8" w:space="0" w:color="D9D9D9" w:themeColor="background1" w:themeShade="D9"/>
            </w:tcBorders>
          </w:tcPr>
          <w:p w:rsidR="00CE5361" w:rsidRDefault="00CE5361"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Dabas aizsardzības pārvalde, 30.08.2013.</w:t>
            </w:r>
          </w:p>
        </w:tc>
        <w:tc>
          <w:tcPr>
            <w:tcW w:w="1886" w:type="pct"/>
            <w:tcBorders>
              <w:left w:val="single" w:sz="8" w:space="0" w:color="D9D9D9" w:themeColor="background1" w:themeShade="D9"/>
              <w:right w:val="single" w:sz="8" w:space="0" w:color="D9D9D9" w:themeColor="background1" w:themeShade="D9"/>
            </w:tcBorders>
          </w:tcPr>
          <w:p w:rsidR="00CE5361" w:rsidRDefault="00A720F3" w:rsidP="00CE5361">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Esošās situācijas aprakstā papildināt pilsētas tūrisma un aktīvās atpūtas iespēju aprakstu, izceļot to, ka pilsētā ir labs potenciāls attīstīt dabas tūrismu.</w:t>
            </w:r>
          </w:p>
        </w:tc>
        <w:tc>
          <w:tcPr>
            <w:tcW w:w="564" w:type="pct"/>
            <w:tcBorders>
              <w:left w:val="single" w:sz="8" w:space="0" w:color="D9D9D9" w:themeColor="background1" w:themeShade="D9"/>
              <w:right w:val="single" w:sz="8" w:space="0" w:color="D9D9D9" w:themeColor="background1" w:themeShade="D9"/>
            </w:tcBorders>
          </w:tcPr>
          <w:p w:rsidR="00CE5361" w:rsidRDefault="00A720F3" w:rsidP="00601C44">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CE5361" w:rsidRDefault="00A720F3" w:rsidP="00601C44">
            <w:pPr>
              <w:pStyle w:val="NoSpacing"/>
              <w:cnfStyle w:val="000000000000" w:firstRow="0" w:lastRow="0" w:firstColumn="0" w:lastColumn="0" w:oddVBand="0" w:evenVBand="0" w:oddHBand="0" w:evenHBand="0" w:firstRowFirstColumn="0" w:firstRowLastColumn="0" w:lastRowFirstColumn="0" w:lastRowLastColumn="0"/>
            </w:pPr>
            <w:r>
              <w:t>Papildināts ar teikumu: „</w:t>
            </w:r>
            <w:r>
              <w:rPr>
                <w:lang w:eastAsia="lv-LV"/>
              </w:rPr>
              <w:t>Pilsētas teritorijā un tās tiešā tuvumā atrodas daudzveidīgas īpaši aizsargājamās dabas teritorijas ar lielisku potenciālu dabas tūrisma attīstībai.”</w:t>
            </w:r>
          </w:p>
        </w:tc>
      </w:tr>
      <w:tr w:rsidR="00A720F3"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A720F3" w:rsidRDefault="006D4FF0" w:rsidP="00A07F35">
            <w:pPr>
              <w:pStyle w:val="NoSpacing"/>
              <w:rPr>
                <w:rFonts w:eastAsia="Calibri" w:cs="Calibri"/>
                <w:color w:val="auto"/>
                <w:szCs w:val="18"/>
                <w:lang w:eastAsia="lv-LV" w:bidi="lo-LA"/>
              </w:rPr>
            </w:pPr>
            <w:r>
              <w:rPr>
                <w:rFonts w:eastAsia="Calibri" w:cs="Calibri"/>
                <w:color w:val="auto"/>
                <w:szCs w:val="18"/>
                <w:lang w:eastAsia="lv-LV" w:bidi="lo-LA"/>
              </w:rPr>
              <w:t>42.</w:t>
            </w:r>
          </w:p>
        </w:tc>
        <w:tc>
          <w:tcPr>
            <w:tcW w:w="651" w:type="pct"/>
            <w:tcBorders>
              <w:left w:val="single" w:sz="8" w:space="0" w:color="D9D9D9" w:themeColor="background1" w:themeShade="D9"/>
              <w:right w:val="single" w:sz="8" w:space="0" w:color="D9D9D9" w:themeColor="background1" w:themeShade="D9"/>
            </w:tcBorders>
          </w:tcPr>
          <w:p w:rsidR="00A720F3" w:rsidRDefault="006D4FF0"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A.Voprosovs, 04.09.2013.</w:t>
            </w:r>
          </w:p>
        </w:tc>
        <w:tc>
          <w:tcPr>
            <w:tcW w:w="1886" w:type="pct"/>
            <w:tcBorders>
              <w:left w:val="single" w:sz="8" w:space="0" w:color="D9D9D9" w:themeColor="background1" w:themeShade="D9"/>
              <w:right w:val="single" w:sz="8" w:space="0" w:color="D9D9D9" w:themeColor="background1" w:themeShade="D9"/>
            </w:tcBorders>
          </w:tcPr>
          <w:p w:rsidR="00A720F3" w:rsidRDefault="006D4FF0" w:rsidP="00CE5361">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Trūkst Jaundubultu peldvietas.</w:t>
            </w:r>
          </w:p>
        </w:tc>
        <w:tc>
          <w:tcPr>
            <w:tcW w:w="564" w:type="pct"/>
            <w:tcBorders>
              <w:left w:val="single" w:sz="8" w:space="0" w:color="D9D9D9" w:themeColor="background1" w:themeShade="D9"/>
              <w:right w:val="single" w:sz="8" w:space="0" w:color="D9D9D9" w:themeColor="background1" w:themeShade="D9"/>
            </w:tcBorders>
          </w:tcPr>
          <w:p w:rsidR="00A720F3" w:rsidRDefault="006D4FF0" w:rsidP="00601C44">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634" w:type="pct"/>
            <w:tcBorders>
              <w:left w:val="single" w:sz="8" w:space="0" w:color="D9D9D9" w:themeColor="background1" w:themeShade="D9"/>
            </w:tcBorders>
          </w:tcPr>
          <w:p w:rsidR="00722510" w:rsidRDefault="006D4FF0" w:rsidP="00722510">
            <w:pPr>
              <w:pStyle w:val="NoSpacing"/>
              <w:cnfStyle w:val="000000100000" w:firstRow="0" w:lastRow="0" w:firstColumn="0" w:lastColumn="0" w:oddVBand="0" w:evenVBand="0" w:oddHBand="1" w:evenHBand="0" w:firstRowFirstColumn="0" w:firstRowLastColumn="0" w:lastRowFirstColumn="0" w:lastRowLastColumn="0"/>
              <w:rPr>
                <w:lang w:eastAsia="lv-LV"/>
              </w:rPr>
            </w:pPr>
            <w:r>
              <w:t xml:space="preserve">Darbā </w:t>
            </w:r>
            <w:r>
              <w:rPr>
                <w:lang w:eastAsia="lv-LV"/>
              </w:rPr>
              <w:t xml:space="preserve">uzskaitītas oficiālās, </w:t>
            </w:r>
            <w:r w:rsidRPr="006D4FF0">
              <w:rPr>
                <w:lang w:eastAsia="lv-LV"/>
              </w:rPr>
              <w:t>Ministru kabineta noteikumos Nr.38, „Peldvietas izveidošanas un uzturēšanas kārtība” uzskaitītās peldvietas, Jaundubultu peldvietas starp tām nav.</w:t>
            </w:r>
          </w:p>
          <w:p w:rsidR="00A720F3" w:rsidRDefault="00722510" w:rsidP="00722510">
            <w:pPr>
              <w:pStyle w:val="NoSpacing"/>
              <w:cnfStyle w:val="000000100000" w:firstRow="0" w:lastRow="0" w:firstColumn="0" w:lastColumn="0" w:oddVBand="0" w:evenVBand="0" w:oddHBand="1" w:evenHBand="0" w:firstRowFirstColumn="0" w:firstRowLastColumn="0" w:lastRowFirstColumn="0" w:lastRowLastColumn="0"/>
            </w:pPr>
            <w:r>
              <w:rPr>
                <w:lang w:eastAsia="lv-LV"/>
              </w:rPr>
              <w:t>Apraksts ir papildināts ar piezīmi „Faktiski visa jūras piekraste Jūrmalā ir izmantojama kā peldvieta.”</w:t>
            </w:r>
          </w:p>
        </w:tc>
      </w:tr>
      <w:tr w:rsidR="006D4FF0"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6D4FF0" w:rsidRDefault="006D4FF0" w:rsidP="00A07F35">
            <w:pPr>
              <w:pStyle w:val="NoSpacing"/>
              <w:rPr>
                <w:rFonts w:eastAsia="Calibri" w:cs="Calibri"/>
                <w:color w:val="auto"/>
                <w:szCs w:val="18"/>
                <w:lang w:eastAsia="lv-LV" w:bidi="lo-LA"/>
              </w:rPr>
            </w:pPr>
            <w:r>
              <w:rPr>
                <w:rFonts w:eastAsia="Calibri" w:cs="Calibri"/>
                <w:color w:val="auto"/>
                <w:szCs w:val="18"/>
                <w:lang w:eastAsia="lv-LV" w:bidi="lo-LA"/>
              </w:rPr>
              <w:t>43.</w:t>
            </w:r>
          </w:p>
        </w:tc>
        <w:tc>
          <w:tcPr>
            <w:tcW w:w="651" w:type="pct"/>
            <w:tcBorders>
              <w:left w:val="single" w:sz="8" w:space="0" w:color="D9D9D9" w:themeColor="background1" w:themeShade="D9"/>
              <w:right w:val="single" w:sz="8" w:space="0" w:color="D9D9D9" w:themeColor="background1" w:themeShade="D9"/>
            </w:tcBorders>
          </w:tcPr>
          <w:p w:rsidR="006D4FF0" w:rsidRDefault="006D4FF0"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A.Voprosovs, 04.09.2013.</w:t>
            </w:r>
          </w:p>
        </w:tc>
        <w:tc>
          <w:tcPr>
            <w:tcW w:w="1886" w:type="pct"/>
            <w:tcBorders>
              <w:left w:val="single" w:sz="8" w:space="0" w:color="D9D9D9" w:themeColor="background1" w:themeShade="D9"/>
              <w:right w:val="single" w:sz="8" w:space="0" w:color="D9D9D9" w:themeColor="background1" w:themeShade="D9"/>
            </w:tcBorders>
          </w:tcPr>
          <w:p w:rsidR="006D4FF0" w:rsidRDefault="006D4FF0" w:rsidP="00CE5361">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Pasta nodaļa atrodas nevis Majoros bet Dubultos.</w:t>
            </w:r>
          </w:p>
        </w:tc>
        <w:tc>
          <w:tcPr>
            <w:tcW w:w="564" w:type="pct"/>
            <w:tcBorders>
              <w:left w:val="single" w:sz="8" w:space="0" w:color="D9D9D9" w:themeColor="background1" w:themeShade="D9"/>
              <w:right w:val="single" w:sz="8" w:space="0" w:color="D9D9D9" w:themeColor="background1" w:themeShade="D9"/>
            </w:tcBorders>
          </w:tcPr>
          <w:p w:rsidR="006D4FF0" w:rsidRDefault="00FF60E3" w:rsidP="00601C44">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6D4FF0" w:rsidRDefault="00FF60E3" w:rsidP="006D4FF0">
            <w:pPr>
              <w:pStyle w:val="NoSpacing"/>
              <w:cnfStyle w:val="000000000000" w:firstRow="0" w:lastRow="0" w:firstColumn="0" w:lastColumn="0" w:oddVBand="0" w:evenVBand="0" w:oddHBand="0" w:evenHBand="0" w:firstRowFirstColumn="0" w:firstRowLastColumn="0" w:lastRowFirstColumn="0" w:lastRowLastColumn="0"/>
            </w:pPr>
            <w:r>
              <w:t>-</w:t>
            </w:r>
          </w:p>
        </w:tc>
      </w:tr>
      <w:tr w:rsidR="00FF60E3"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FF60E3" w:rsidRDefault="00FF60E3" w:rsidP="00A07F35">
            <w:pPr>
              <w:pStyle w:val="NoSpacing"/>
              <w:rPr>
                <w:rFonts w:eastAsia="Calibri" w:cs="Calibri"/>
                <w:color w:val="auto"/>
                <w:szCs w:val="18"/>
                <w:lang w:eastAsia="lv-LV" w:bidi="lo-LA"/>
              </w:rPr>
            </w:pPr>
            <w:r>
              <w:rPr>
                <w:rFonts w:eastAsia="Calibri" w:cs="Calibri"/>
                <w:color w:val="auto"/>
                <w:szCs w:val="18"/>
                <w:lang w:eastAsia="lv-LV" w:bidi="lo-LA"/>
              </w:rPr>
              <w:t>44.</w:t>
            </w:r>
          </w:p>
        </w:tc>
        <w:tc>
          <w:tcPr>
            <w:tcW w:w="651" w:type="pct"/>
            <w:tcBorders>
              <w:left w:val="single" w:sz="8" w:space="0" w:color="D9D9D9" w:themeColor="background1" w:themeShade="D9"/>
              <w:right w:val="single" w:sz="8" w:space="0" w:color="D9D9D9" w:themeColor="background1" w:themeShade="D9"/>
            </w:tcBorders>
          </w:tcPr>
          <w:p w:rsidR="00FF60E3" w:rsidRDefault="00FF60E3"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A.Voprosovs, 04.09.2013.</w:t>
            </w:r>
          </w:p>
        </w:tc>
        <w:tc>
          <w:tcPr>
            <w:tcW w:w="1886" w:type="pct"/>
            <w:tcBorders>
              <w:left w:val="single" w:sz="8" w:space="0" w:color="D9D9D9" w:themeColor="background1" w:themeShade="D9"/>
              <w:right w:val="single" w:sz="8" w:space="0" w:color="D9D9D9" w:themeColor="background1" w:themeShade="D9"/>
            </w:tcBorders>
          </w:tcPr>
          <w:p w:rsidR="00FF60E3" w:rsidRDefault="00FF60E3" w:rsidP="00CE5361">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Arī Majoros ir daudzstāvu dzīvojamais rajons.</w:t>
            </w:r>
          </w:p>
        </w:tc>
        <w:tc>
          <w:tcPr>
            <w:tcW w:w="564" w:type="pct"/>
            <w:tcBorders>
              <w:left w:val="single" w:sz="8" w:space="0" w:color="D9D9D9" w:themeColor="background1" w:themeShade="D9"/>
              <w:right w:val="single" w:sz="8" w:space="0" w:color="D9D9D9" w:themeColor="background1" w:themeShade="D9"/>
            </w:tcBorders>
          </w:tcPr>
          <w:p w:rsidR="00FF60E3" w:rsidRDefault="00FF60E3" w:rsidP="00601C44">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FF60E3" w:rsidRDefault="00FF60E3" w:rsidP="006D4FF0">
            <w:pPr>
              <w:pStyle w:val="NoSpacing"/>
              <w:cnfStyle w:val="000000100000" w:firstRow="0" w:lastRow="0" w:firstColumn="0" w:lastColumn="0" w:oddVBand="0" w:evenVBand="0" w:oddHBand="1" w:evenHBand="0" w:firstRowFirstColumn="0" w:firstRowLastColumn="0" w:lastRowFirstColumn="0" w:lastRowLastColumn="0"/>
            </w:pPr>
            <w:r>
              <w:t>-</w:t>
            </w:r>
          </w:p>
        </w:tc>
      </w:tr>
      <w:tr w:rsidR="00FF60E3"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FF60E3" w:rsidRDefault="00FF60E3" w:rsidP="00A07F35">
            <w:pPr>
              <w:pStyle w:val="NoSpacing"/>
              <w:rPr>
                <w:rFonts w:eastAsia="Calibri" w:cs="Calibri"/>
                <w:color w:val="auto"/>
                <w:szCs w:val="18"/>
                <w:lang w:eastAsia="lv-LV" w:bidi="lo-LA"/>
              </w:rPr>
            </w:pPr>
            <w:r>
              <w:rPr>
                <w:rFonts w:eastAsia="Calibri" w:cs="Calibri"/>
                <w:color w:val="auto"/>
                <w:szCs w:val="18"/>
                <w:lang w:eastAsia="lv-LV" w:bidi="lo-LA"/>
              </w:rPr>
              <w:t>45.</w:t>
            </w:r>
          </w:p>
        </w:tc>
        <w:tc>
          <w:tcPr>
            <w:tcW w:w="651" w:type="pct"/>
            <w:tcBorders>
              <w:left w:val="single" w:sz="8" w:space="0" w:color="D9D9D9" w:themeColor="background1" w:themeShade="D9"/>
              <w:right w:val="single" w:sz="8" w:space="0" w:color="D9D9D9" w:themeColor="background1" w:themeShade="D9"/>
            </w:tcBorders>
          </w:tcPr>
          <w:p w:rsidR="00FF60E3" w:rsidRDefault="00FF60E3"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A.Voprosovs, 04.09.2013.</w:t>
            </w:r>
          </w:p>
        </w:tc>
        <w:tc>
          <w:tcPr>
            <w:tcW w:w="1886" w:type="pct"/>
            <w:tcBorders>
              <w:left w:val="single" w:sz="8" w:space="0" w:color="D9D9D9" w:themeColor="background1" w:themeShade="D9"/>
              <w:right w:val="single" w:sz="8" w:space="0" w:color="D9D9D9" w:themeColor="background1" w:themeShade="D9"/>
            </w:tcBorders>
          </w:tcPr>
          <w:p w:rsidR="00FF60E3" w:rsidRDefault="00FF60E3" w:rsidP="00CE5361">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Labot otrādi frāzi „ārstu skaits uz vienu iedzīvotāju”</w:t>
            </w:r>
          </w:p>
        </w:tc>
        <w:tc>
          <w:tcPr>
            <w:tcW w:w="564" w:type="pct"/>
            <w:tcBorders>
              <w:left w:val="single" w:sz="8" w:space="0" w:color="D9D9D9" w:themeColor="background1" w:themeShade="D9"/>
              <w:right w:val="single" w:sz="8" w:space="0" w:color="D9D9D9" w:themeColor="background1" w:themeShade="D9"/>
            </w:tcBorders>
          </w:tcPr>
          <w:p w:rsidR="00FF60E3" w:rsidRDefault="00FF60E3" w:rsidP="00601C44">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iekļauts</w:t>
            </w:r>
          </w:p>
        </w:tc>
        <w:tc>
          <w:tcPr>
            <w:tcW w:w="1634" w:type="pct"/>
            <w:tcBorders>
              <w:left w:val="single" w:sz="8" w:space="0" w:color="D9D9D9" w:themeColor="background1" w:themeShade="D9"/>
            </w:tcBorders>
          </w:tcPr>
          <w:p w:rsidR="00FF60E3" w:rsidRDefault="00FF60E3" w:rsidP="006D4FF0">
            <w:pPr>
              <w:pStyle w:val="NoSpacing"/>
              <w:cnfStyle w:val="000000000000" w:firstRow="0" w:lastRow="0" w:firstColumn="0" w:lastColumn="0" w:oddVBand="0" w:evenVBand="0" w:oddHBand="0" w:evenHBand="0" w:firstRowFirstColumn="0" w:firstRowLastColumn="0" w:lastRowFirstColumn="0" w:lastRowLastColumn="0"/>
            </w:pPr>
            <w:r>
              <w:t>Sākotnējā tekstā ir pareizi norādīts ārstu skaits uz vienu iedzīvotāju.</w:t>
            </w:r>
          </w:p>
        </w:tc>
      </w:tr>
      <w:tr w:rsidR="00FF60E3"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FF60E3" w:rsidRDefault="00FF60E3" w:rsidP="00A07F35">
            <w:pPr>
              <w:pStyle w:val="NoSpacing"/>
              <w:rPr>
                <w:rFonts w:eastAsia="Calibri" w:cs="Calibri"/>
                <w:color w:val="auto"/>
                <w:szCs w:val="18"/>
                <w:lang w:eastAsia="lv-LV" w:bidi="lo-LA"/>
              </w:rPr>
            </w:pPr>
            <w:r>
              <w:rPr>
                <w:rFonts w:eastAsia="Calibri" w:cs="Calibri"/>
                <w:color w:val="auto"/>
                <w:szCs w:val="18"/>
                <w:lang w:eastAsia="lv-LV" w:bidi="lo-LA"/>
              </w:rPr>
              <w:t>46.</w:t>
            </w:r>
          </w:p>
        </w:tc>
        <w:tc>
          <w:tcPr>
            <w:tcW w:w="651" w:type="pct"/>
            <w:tcBorders>
              <w:left w:val="single" w:sz="8" w:space="0" w:color="D9D9D9" w:themeColor="background1" w:themeShade="D9"/>
              <w:right w:val="single" w:sz="8" w:space="0" w:color="D9D9D9" w:themeColor="background1" w:themeShade="D9"/>
            </w:tcBorders>
          </w:tcPr>
          <w:p w:rsidR="00FF60E3" w:rsidRDefault="00FF60E3"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A.Voprosovs, 04.09.2013.</w:t>
            </w:r>
          </w:p>
        </w:tc>
        <w:tc>
          <w:tcPr>
            <w:tcW w:w="1886" w:type="pct"/>
            <w:tcBorders>
              <w:left w:val="single" w:sz="8" w:space="0" w:color="D9D9D9" w:themeColor="background1" w:themeShade="D9"/>
              <w:right w:val="single" w:sz="8" w:space="0" w:color="D9D9D9" w:themeColor="background1" w:themeShade="D9"/>
            </w:tcBorders>
          </w:tcPr>
          <w:p w:rsidR="00FF60E3" w:rsidRDefault="00FF60E3" w:rsidP="00FF60E3">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Iekļaut Murjāņu sporta ģimnāzijas filiāli.</w:t>
            </w:r>
          </w:p>
        </w:tc>
        <w:tc>
          <w:tcPr>
            <w:tcW w:w="564" w:type="pct"/>
            <w:tcBorders>
              <w:left w:val="single" w:sz="8" w:space="0" w:color="D9D9D9" w:themeColor="background1" w:themeShade="D9"/>
              <w:right w:val="single" w:sz="8" w:space="0" w:color="D9D9D9" w:themeColor="background1" w:themeShade="D9"/>
            </w:tcBorders>
          </w:tcPr>
          <w:p w:rsidR="00FF60E3" w:rsidRDefault="00FF60E3" w:rsidP="00601C44">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Nav izmaiņu</w:t>
            </w:r>
          </w:p>
        </w:tc>
        <w:tc>
          <w:tcPr>
            <w:tcW w:w="1634" w:type="pct"/>
            <w:tcBorders>
              <w:left w:val="single" w:sz="8" w:space="0" w:color="D9D9D9" w:themeColor="background1" w:themeShade="D9"/>
            </w:tcBorders>
          </w:tcPr>
          <w:p w:rsidR="00FF60E3" w:rsidRDefault="00FF60E3" w:rsidP="00FF60E3">
            <w:pPr>
              <w:pStyle w:val="NoSpacing"/>
              <w:cnfStyle w:val="000000100000" w:firstRow="0" w:lastRow="0" w:firstColumn="0" w:lastColumn="0" w:oddVBand="0" w:evenVBand="0" w:oddHBand="1" w:evenHBand="0" w:firstRowFirstColumn="0" w:firstRowLastColumn="0" w:lastRowFirstColumn="0" w:lastRowLastColumn="0"/>
            </w:pPr>
            <w:r>
              <w:t>Jau iekļauta kā viena no pilsētā esošajām valsts izglītības iestādēm.</w:t>
            </w:r>
          </w:p>
        </w:tc>
      </w:tr>
      <w:tr w:rsidR="00FF60E3"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FF60E3" w:rsidRDefault="00FF60E3" w:rsidP="00A07F35">
            <w:pPr>
              <w:pStyle w:val="NoSpacing"/>
              <w:rPr>
                <w:rFonts w:eastAsia="Calibri" w:cs="Calibri"/>
                <w:color w:val="auto"/>
                <w:szCs w:val="18"/>
                <w:lang w:eastAsia="lv-LV" w:bidi="lo-LA"/>
              </w:rPr>
            </w:pPr>
            <w:r>
              <w:rPr>
                <w:rFonts w:eastAsia="Calibri" w:cs="Calibri"/>
                <w:color w:val="auto"/>
                <w:szCs w:val="18"/>
                <w:lang w:eastAsia="lv-LV" w:bidi="lo-LA"/>
              </w:rPr>
              <w:lastRenderedPageBreak/>
              <w:t>47.</w:t>
            </w:r>
          </w:p>
        </w:tc>
        <w:tc>
          <w:tcPr>
            <w:tcW w:w="651" w:type="pct"/>
            <w:tcBorders>
              <w:left w:val="single" w:sz="8" w:space="0" w:color="D9D9D9" w:themeColor="background1" w:themeShade="D9"/>
              <w:right w:val="single" w:sz="8" w:space="0" w:color="D9D9D9" w:themeColor="background1" w:themeShade="D9"/>
            </w:tcBorders>
          </w:tcPr>
          <w:p w:rsidR="00FF60E3" w:rsidRDefault="00FF60E3"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A.Voprosovs, 04.09.2013.</w:t>
            </w:r>
          </w:p>
        </w:tc>
        <w:tc>
          <w:tcPr>
            <w:tcW w:w="1886" w:type="pct"/>
            <w:tcBorders>
              <w:left w:val="single" w:sz="8" w:space="0" w:color="D9D9D9" w:themeColor="background1" w:themeShade="D9"/>
              <w:right w:val="single" w:sz="8" w:space="0" w:color="D9D9D9" w:themeColor="background1" w:themeShade="D9"/>
            </w:tcBorders>
          </w:tcPr>
          <w:p w:rsidR="00FF60E3" w:rsidRDefault="00FF60E3" w:rsidP="00FF60E3">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Iekļaut informāciju par AS „Liepājas autobusu parks” pasažieru pārvadājumiem.</w:t>
            </w:r>
          </w:p>
        </w:tc>
        <w:tc>
          <w:tcPr>
            <w:tcW w:w="564" w:type="pct"/>
            <w:tcBorders>
              <w:left w:val="single" w:sz="8" w:space="0" w:color="D9D9D9" w:themeColor="background1" w:themeShade="D9"/>
              <w:right w:val="single" w:sz="8" w:space="0" w:color="D9D9D9" w:themeColor="background1" w:themeShade="D9"/>
            </w:tcBorders>
          </w:tcPr>
          <w:p w:rsidR="00FF60E3" w:rsidRDefault="00FF60E3" w:rsidP="00601C44">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FF60E3" w:rsidRDefault="00FF60E3" w:rsidP="00FF60E3">
            <w:pPr>
              <w:pStyle w:val="NoSpacing"/>
              <w:cnfStyle w:val="000000000000" w:firstRow="0" w:lastRow="0" w:firstColumn="0" w:lastColumn="0" w:oddVBand="0" w:evenVBand="0" w:oddHBand="0" w:evenHBand="0" w:firstRowFirstColumn="0" w:firstRowLastColumn="0" w:lastRowFirstColumn="0" w:lastRowLastColumn="0"/>
            </w:pPr>
            <w:r>
              <w:t>Iekļauts teksts: „</w:t>
            </w:r>
            <w:r>
              <w:rPr>
                <w:rFonts w:asciiTheme="minorHAnsi" w:hAnsiTheme="minorHAnsi" w:cstheme="minorHAnsi"/>
              </w:rPr>
              <w:t>Pasažieru pārvadājumus nodrošina arī AS „Liepājas autobusu parks”, nodrošinot pasažieru pārvadājumus piecos maršrutos.”</w:t>
            </w:r>
          </w:p>
        </w:tc>
      </w:tr>
      <w:tr w:rsidR="00FF60E3"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FF60E3" w:rsidRDefault="00FF60E3" w:rsidP="00A07F35">
            <w:pPr>
              <w:pStyle w:val="NoSpacing"/>
              <w:rPr>
                <w:rFonts w:eastAsia="Calibri" w:cs="Calibri"/>
                <w:color w:val="auto"/>
                <w:szCs w:val="18"/>
                <w:lang w:eastAsia="lv-LV" w:bidi="lo-LA"/>
              </w:rPr>
            </w:pPr>
            <w:r>
              <w:rPr>
                <w:rFonts w:eastAsia="Calibri" w:cs="Calibri"/>
                <w:color w:val="auto"/>
                <w:szCs w:val="18"/>
                <w:lang w:eastAsia="lv-LV" w:bidi="lo-LA"/>
              </w:rPr>
              <w:t>48.</w:t>
            </w:r>
          </w:p>
        </w:tc>
        <w:tc>
          <w:tcPr>
            <w:tcW w:w="651" w:type="pct"/>
            <w:tcBorders>
              <w:left w:val="single" w:sz="8" w:space="0" w:color="D9D9D9" w:themeColor="background1" w:themeShade="D9"/>
              <w:right w:val="single" w:sz="8" w:space="0" w:color="D9D9D9" w:themeColor="background1" w:themeShade="D9"/>
            </w:tcBorders>
          </w:tcPr>
          <w:p w:rsidR="00FF60E3" w:rsidRDefault="00FF60E3"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A.Voprosovs, 04.09.2013.</w:t>
            </w:r>
          </w:p>
        </w:tc>
        <w:tc>
          <w:tcPr>
            <w:tcW w:w="1886" w:type="pct"/>
            <w:tcBorders>
              <w:left w:val="single" w:sz="8" w:space="0" w:color="D9D9D9" w:themeColor="background1" w:themeShade="D9"/>
              <w:right w:val="single" w:sz="8" w:space="0" w:color="D9D9D9" w:themeColor="background1" w:themeShade="D9"/>
            </w:tcBorders>
          </w:tcPr>
          <w:p w:rsidR="00FF60E3" w:rsidRDefault="002B3554" w:rsidP="00FF60E3">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 xml:space="preserve">Iekļaut rīcības, kas paredz dižkoku, arhitektūras </w:t>
            </w:r>
            <w:r w:rsidR="00A572DE">
              <w:rPr>
                <w:color w:val="262626" w:themeColor="text1" w:themeTint="D9"/>
                <w:sz w:val="18"/>
              </w:rPr>
              <w:t>pieminekļu</w:t>
            </w:r>
            <w:r>
              <w:rPr>
                <w:color w:val="262626" w:themeColor="text1" w:themeTint="D9"/>
                <w:sz w:val="18"/>
              </w:rPr>
              <w:t xml:space="preserve"> inventarizāciju, piesārņoto vietu attīrīšanu, gruntsūdeņu izpēti, elektromagnētiskā starojuma izpēti.</w:t>
            </w:r>
          </w:p>
        </w:tc>
        <w:tc>
          <w:tcPr>
            <w:tcW w:w="564" w:type="pct"/>
            <w:tcBorders>
              <w:left w:val="single" w:sz="8" w:space="0" w:color="D9D9D9" w:themeColor="background1" w:themeShade="D9"/>
              <w:right w:val="single" w:sz="8" w:space="0" w:color="D9D9D9" w:themeColor="background1" w:themeShade="D9"/>
            </w:tcBorders>
          </w:tcPr>
          <w:p w:rsidR="00FF60E3" w:rsidRDefault="002B3554" w:rsidP="00601C44">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Daļēji iekļauts</w:t>
            </w:r>
          </w:p>
        </w:tc>
        <w:tc>
          <w:tcPr>
            <w:tcW w:w="1634" w:type="pct"/>
            <w:tcBorders>
              <w:left w:val="single" w:sz="8" w:space="0" w:color="D9D9D9" w:themeColor="background1" w:themeShade="D9"/>
            </w:tcBorders>
          </w:tcPr>
          <w:p w:rsidR="00FF60E3" w:rsidRDefault="002B3554" w:rsidP="00FF60E3">
            <w:pPr>
              <w:pStyle w:val="NoSpacing"/>
              <w:cnfStyle w:val="000000100000" w:firstRow="0" w:lastRow="0" w:firstColumn="0" w:lastColumn="0" w:oddVBand="0" w:evenVBand="0" w:oddHBand="1" w:evenHBand="0" w:firstRowFirstColumn="0" w:firstRowLastColumn="0" w:lastRowFirstColumn="0" w:lastRowLastColumn="0"/>
            </w:pPr>
            <w:r>
              <w:t>Iekļauta rīcība par dižkoku inventarizāciju.</w:t>
            </w:r>
          </w:p>
          <w:p w:rsidR="002B3554" w:rsidRDefault="002B3554" w:rsidP="002B3554">
            <w:pPr>
              <w:pStyle w:val="NoSpacing"/>
              <w:cnfStyle w:val="000000100000" w:firstRow="0" w:lastRow="0" w:firstColumn="0" w:lastColumn="0" w:oddVBand="0" w:evenVBand="0" w:oddHBand="1" w:evenHBand="0" w:firstRowFirstColumn="0" w:firstRowLastColumn="0" w:lastRowFirstColumn="0" w:lastRowLastColumn="0"/>
            </w:pPr>
            <w:r>
              <w:t>Jau bija iekļauta rīcība par arhitektūras pieminekļu inventarizāciju.</w:t>
            </w:r>
          </w:p>
          <w:p w:rsidR="002B3554" w:rsidRDefault="002B3554" w:rsidP="002B3554">
            <w:pPr>
              <w:pStyle w:val="NoSpacing"/>
              <w:cnfStyle w:val="000000100000" w:firstRow="0" w:lastRow="0" w:firstColumn="0" w:lastColumn="0" w:oddVBand="0" w:evenVBand="0" w:oddHBand="1" w:evenHBand="0" w:firstRowFirstColumn="0" w:firstRowLastColumn="0" w:lastRowFirstColumn="0" w:lastRowLastColumn="0"/>
            </w:pPr>
            <w:r>
              <w:t>Pilsētā nav tādu piesārņoto vietu, kas radītu draudus līdz ar to attīrīšana nav tuvāko gadu prioritāte.</w:t>
            </w:r>
          </w:p>
          <w:p w:rsidR="002B3554" w:rsidRDefault="002B3554" w:rsidP="002B3554">
            <w:pPr>
              <w:pStyle w:val="NoSpacing"/>
              <w:cnfStyle w:val="000000100000" w:firstRow="0" w:lastRow="0" w:firstColumn="0" w:lastColumn="0" w:oddVBand="0" w:evenVBand="0" w:oddHBand="1" w:evenHBand="0" w:firstRowFirstColumn="0" w:firstRowLastColumn="0" w:lastRowFirstColumn="0" w:lastRowLastColumn="0"/>
            </w:pPr>
            <w:r>
              <w:t xml:space="preserve">Būtiskākās gruntsūdeņu izpētes aktivitātes jau ir iekļautas – tiek plānota termālo ūdeņu un minerālūdeņu izpēte. </w:t>
            </w:r>
          </w:p>
          <w:p w:rsidR="009922EC" w:rsidRDefault="009922EC" w:rsidP="009922EC">
            <w:pPr>
              <w:pStyle w:val="NoSpacing"/>
              <w:cnfStyle w:val="000000100000" w:firstRow="0" w:lastRow="0" w:firstColumn="0" w:lastColumn="0" w:oddVBand="0" w:evenVBand="0" w:oddHBand="1" w:evenHBand="0" w:firstRowFirstColumn="0" w:firstRowLastColumn="0" w:lastRowFirstColumn="0" w:lastRowLastColumn="0"/>
            </w:pPr>
            <w:r>
              <w:t xml:space="preserve">Pašvaldības pārziņā nav būtisku </w:t>
            </w:r>
            <w:r w:rsidR="00A572DE">
              <w:t>elektromagnētiskā</w:t>
            </w:r>
            <w:r>
              <w:t xml:space="preserve"> starojuma avotu un nav ziņu par būtiskiem elektromagnētiskā starojuma radītajiem draudiem, līdz ar to šāda izpēte nav prioritāra.</w:t>
            </w:r>
          </w:p>
        </w:tc>
      </w:tr>
      <w:tr w:rsidR="002B3554"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2B3554" w:rsidRDefault="002B3554" w:rsidP="00A07F35">
            <w:pPr>
              <w:pStyle w:val="NoSpacing"/>
              <w:rPr>
                <w:rFonts w:eastAsia="Calibri" w:cs="Calibri"/>
                <w:color w:val="auto"/>
                <w:szCs w:val="18"/>
                <w:lang w:eastAsia="lv-LV" w:bidi="lo-LA"/>
              </w:rPr>
            </w:pPr>
            <w:r>
              <w:rPr>
                <w:rFonts w:eastAsia="Calibri" w:cs="Calibri"/>
                <w:color w:val="auto"/>
                <w:szCs w:val="18"/>
                <w:lang w:eastAsia="lv-LV" w:bidi="lo-LA"/>
              </w:rPr>
              <w:t>49.</w:t>
            </w:r>
          </w:p>
        </w:tc>
        <w:tc>
          <w:tcPr>
            <w:tcW w:w="651" w:type="pct"/>
            <w:tcBorders>
              <w:left w:val="single" w:sz="8" w:space="0" w:color="D9D9D9" w:themeColor="background1" w:themeShade="D9"/>
              <w:right w:val="single" w:sz="8" w:space="0" w:color="D9D9D9" w:themeColor="background1" w:themeShade="D9"/>
            </w:tcBorders>
          </w:tcPr>
          <w:p w:rsidR="002B3554" w:rsidRDefault="007D4B6F" w:rsidP="00EC46F5">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Jūrmalas dome, 03.09.2013.</w:t>
            </w:r>
            <w:r w:rsidR="00EC46F5">
              <w:rPr>
                <w:rFonts w:eastAsia="Calibri" w:cs="Calibri"/>
                <w:color w:val="auto"/>
                <w:szCs w:val="18"/>
                <w:lang w:eastAsia="lv-LV" w:bidi="lo-LA"/>
              </w:rPr>
              <w:t>, publiskās apspriešanas sanāksme</w:t>
            </w:r>
          </w:p>
        </w:tc>
        <w:tc>
          <w:tcPr>
            <w:tcW w:w="1886" w:type="pct"/>
            <w:tcBorders>
              <w:left w:val="single" w:sz="8" w:space="0" w:color="D9D9D9" w:themeColor="background1" w:themeShade="D9"/>
              <w:right w:val="single" w:sz="8" w:space="0" w:color="D9D9D9" w:themeColor="background1" w:themeShade="D9"/>
            </w:tcBorders>
          </w:tcPr>
          <w:p w:rsidR="002B3554" w:rsidRDefault="007D4B6F" w:rsidP="00FF60E3">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Iekļaut stratēģijas daļā sadaļu par sadarbību ar visām Jūrmalas pilsētas kaimiņu pašvaldībām.</w:t>
            </w:r>
          </w:p>
        </w:tc>
        <w:tc>
          <w:tcPr>
            <w:tcW w:w="564" w:type="pct"/>
            <w:tcBorders>
              <w:left w:val="single" w:sz="8" w:space="0" w:color="D9D9D9" w:themeColor="background1" w:themeShade="D9"/>
              <w:right w:val="single" w:sz="8" w:space="0" w:color="D9D9D9" w:themeColor="background1" w:themeShade="D9"/>
            </w:tcBorders>
          </w:tcPr>
          <w:p w:rsidR="002B3554" w:rsidRDefault="007D4B6F" w:rsidP="00601C44">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Iekļauts</w:t>
            </w:r>
          </w:p>
        </w:tc>
        <w:tc>
          <w:tcPr>
            <w:tcW w:w="1634" w:type="pct"/>
            <w:tcBorders>
              <w:left w:val="single" w:sz="8" w:space="0" w:color="D9D9D9" w:themeColor="background1" w:themeShade="D9"/>
            </w:tcBorders>
          </w:tcPr>
          <w:p w:rsidR="002B3554" w:rsidRDefault="007D4B6F" w:rsidP="007D4B6F">
            <w:pPr>
              <w:pStyle w:val="NoSpacing"/>
              <w:cnfStyle w:val="000000000000" w:firstRow="0" w:lastRow="0" w:firstColumn="0" w:lastColumn="0" w:oddVBand="0" w:evenVBand="0" w:oddHBand="0" w:evenHBand="0" w:firstRowFirstColumn="0" w:firstRowLastColumn="0" w:lastRowFirstColumn="0" w:lastRowLastColumn="0"/>
            </w:pPr>
            <w:r>
              <w:t>Iekļauta sadaļa „Sadarbība ar kaimiņu pašvaldībām”, tabulas formātā norādot prioritāros sadarbības virzienus ar katru no kaimiņu pašvaldībām.</w:t>
            </w:r>
          </w:p>
        </w:tc>
      </w:tr>
      <w:tr w:rsidR="00E01E26"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E01E26" w:rsidRDefault="00E01E26" w:rsidP="00A07F35">
            <w:pPr>
              <w:pStyle w:val="NoSpacing"/>
              <w:rPr>
                <w:rFonts w:eastAsia="Calibri" w:cs="Calibri"/>
                <w:color w:val="auto"/>
                <w:szCs w:val="18"/>
                <w:lang w:eastAsia="lv-LV" w:bidi="lo-LA"/>
              </w:rPr>
            </w:pPr>
            <w:r>
              <w:rPr>
                <w:rFonts w:eastAsia="Calibri" w:cs="Calibri"/>
                <w:color w:val="auto"/>
                <w:szCs w:val="18"/>
                <w:lang w:eastAsia="lv-LV" w:bidi="lo-LA"/>
              </w:rPr>
              <w:t>50.</w:t>
            </w:r>
          </w:p>
        </w:tc>
        <w:tc>
          <w:tcPr>
            <w:tcW w:w="651" w:type="pct"/>
            <w:tcBorders>
              <w:left w:val="single" w:sz="8" w:space="0" w:color="D9D9D9" w:themeColor="background1" w:themeShade="D9"/>
              <w:right w:val="single" w:sz="8" w:space="0" w:color="D9D9D9" w:themeColor="background1" w:themeShade="D9"/>
            </w:tcBorders>
          </w:tcPr>
          <w:p w:rsidR="00E01E26" w:rsidRDefault="00E01E26"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Sabiedriskā padome, 03.09.2013.</w:t>
            </w:r>
          </w:p>
        </w:tc>
        <w:tc>
          <w:tcPr>
            <w:tcW w:w="1886" w:type="pct"/>
            <w:tcBorders>
              <w:left w:val="single" w:sz="8" w:space="0" w:color="D9D9D9" w:themeColor="background1" w:themeShade="D9"/>
              <w:right w:val="single" w:sz="8" w:space="0" w:color="D9D9D9" w:themeColor="background1" w:themeShade="D9"/>
            </w:tcBorders>
          </w:tcPr>
          <w:p w:rsidR="00E01E26" w:rsidRDefault="00E01E26" w:rsidP="00E01E26">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Iekļaut rīcību, kas paredz izveidot sporta projektu līdzfinansēšanas konkursu.</w:t>
            </w:r>
          </w:p>
        </w:tc>
        <w:tc>
          <w:tcPr>
            <w:tcW w:w="564" w:type="pct"/>
            <w:tcBorders>
              <w:left w:val="single" w:sz="8" w:space="0" w:color="D9D9D9" w:themeColor="background1" w:themeShade="D9"/>
              <w:right w:val="single" w:sz="8" w:space="0" w:color="D9D9D9" w:themeColor="background1" w:themeShade="D9"/>
            </w:tcBorders>
          </w:tcPr>
          <w:p w:rsidR="00E01E26" w:rsidRPr="00E01E26" w:rsidRDefault="00E01E26" w:rsidP="00601C44">
            <w:pPr>
              <w:pStyle w:val="NoSpacing"/>
              <w:jc w:val="left"/>
              <w:cnfStyle w:val="000000100000" w:firstRow="0" w:lastRow="0" w:firstColumn="0" w:lastColumn="0" w:oddVBand="0" w:evenVBand="0" w:oddHBand="1" w:evenHBand="0" w:firstRowFirstColumn="0" w:firstRowLastColumn="0" w:lastRowFirstColumn="0" w:lastRowLastColumn="0"/>
            </w:pPr>
            <w:r w:rsidRPr="00E01E26">
              <w:t>Iekļauts</w:t>
            </w:r>
          </w:p>
        </w:tc>
        <w:tc>
          <w:tcPr>
            <w:tcW w:w="1634" w:type="pct"/>
            <w:tcBorders>
              <w:left w:val="single" w:sz="8" w:space="0" w:color="D9D9D9" w:themeColor="background1" w:themeShade="D9"/>
            </w:tcBorders>
          </w:tcPr>
          <w:p w:rsidR="00E01E26" w:rsidRDefault="00E01E26" w:rsidP="00E01E26">
            <w:pPr>
              <w:pStyle w:val="NoSpacing"/>
              <w:cnfStyle w:val="000000100000" w:firstRow="0" w:lastRow="0" w:firstColumn="0" w:lastColumn="0" w:oddVBand="0" w:evenVBand="0" w:oddHBand="1" w:evenHBand="0" w:firstRowFirstColumn="0" w:firstRowLastColumn="0" w:lastRowFirstColumn="0" w:lastRowLastColumn="0"/>
            </w:pPr>
            <w:r>
              <w:t>Rīcība „</w:t>
            </w:r>
            <w:r w:rsidRPr="00E01E26">
              <w:t xml:space="preserve">Nevalstisko organizāciju fonda attīstība” </w:t>
            </w:r>
            <w:r>
              <w:t xml:space="preserve">ir </w:t>
            </w:r>
            <w:r w:rsidRPr="00E01E26">
              <w:t xml:space="preserve">papildināta, </w:t>
            </w:r>
            <w:r>
              <w:t>iekļaujot, ka jāveido īpašs konkurss sporta projektu atbalstam.</w:t>
            </w:r>
          </w:p>
        </w:tc>
      </w:tr>
      <w:tr w:rsidR="00E01E26"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E01E26" w:rsidRDefault="00E01E26" w:rsidP="00A07F35">
            <w:pPr>
              <w:pStyle w:val="NoSpacing"/>
              <w:rPr>
                <w:rFonts w:eastAsia="Calibri" w:cs="Calibri"/>
                <w:color w:val="auto"/>
                <w:szCs w:val="18"/>
                <w:lang w:eastAsia="lv-LV" w:bidi="lo-LA"/>
              </w:rPr>
            </w:pPr>
            <w:r>
              <w:rPr>
                <w:rFonts w:eastAsia="Calibri" w:cs="Calibri"/>
                <w:color w:val="auto"/>
                <w:szCs w:val="18"/>
                <w:lang w:eastAsia="lv-LV" w:bidi="lo-LA"/>
              </w:rPr>
              <w:t>51.</w:t>
            </w:r>
          </w:p>
        </w:tc>
        <w:tc>
          <w:tcPr>
            <w:tcW w:w="651" w:type="pct"/>
            <w:tcBorders>
              <w:left w:val="single" w:sz="8" w:space="0" w:color="D9D9D9" w:themeColor="background1" w:themeShade="D9"/>
              <w:right w:val="single" w:sz="8" w:space="0" w:color="D9D9D9" w:themeColor="background1" w:themeShade="D9"/>
            </w:tcBorders>
          </w:tcPr>
          <w:p w:rsidR="00E01E26" w:rsidRDefault="00E01E26"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Sabiedriskā padome, 03.09.2013.</w:t>
            </w:r>
          </w:p>
        </w:tc>
        <w:tc>
          <w:tcPr>
            <w:tcW w:w="1886" w:type="pct"/>
            <w:tcBorders>
              <w:left w:val="single" w:sz="8" w:space="0" w:color="D9D9D9" w:themeColor="background1" w:themeShade="D9"/>
              <w:right w:val="single" w:sz="8" w:space="0" w:color="D9D9D9" w:themeColor="background1" w:themeShade="D9"/>
            </w:tcBorders>
          </w:tcPr>
          <w:p w:rsidR="00E01E26" w:rsidRDefault="00E01E26" w:rsidP="00E01E26">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Iekļaut rīcību „</w:t>
            </w:r>
            <w:r w:rsidRPr="00E01E26">
              <w:rPr>
                <w:color w:val="262626" w:themeColor="text1" w:themeTint="D9"/>
                <w:sz w:val="18"/>
              </w:rPr>
              <w:t>Ķemeru kūrorta vēstures muzeja izveidošana veidojot  Ķemeru tēlu”</w:t>
            </w:r>
            <w:r>
              <w:rPr>
                <w:color w:val="262626" w:themeColor="text1" w:themeTint="D9"/>
                <w:sz w:val="18"/>
              </w:rPr>
              <w:t>.</w:t>
            </w:r>
          </w:p>
        </w:tc>
        <w:tc>
          <w:tcPr>
            <w:tcW w:w="564" w:type="pct"/>
            <w:tcBorders>
              <w:left w:val="single" w:sz="8" w:space="0" w:color="D9D9D9" w:themeColor="background1" w:themeShade="D9"/>
              <w:right w:val="single" w:sz="8" w:space="0" w:color="D9D9D9" w:themeColor="background1" w:themeShade="D9"/>
            </w:tcBorders>
          </w:tcPr>
          <w:p w:rsidR="00E01E26" w:rsidRPr="00E01E26" w:rsidRDefault="00E01E26" w:rsidP="00601C44">
            <w:pPr>
              <w:pStyle w:val="NoSpacing"/>
              <w:jc w:val="left"/>
              <w:cnfStyle w:val="000000000000" w:firstRow="0" w:lastRow="0" w:firstColumn="0" w:lastColumn="0" w:oddVBand="0" w:evenVBand="0" w:oddHBand="0" w:evenHBand="0" w:firstRowFirstColumn="0" w:firstRowLastColumn="0" w:lastRowFirstColumn="0" w:lastRowLastColumn="0"/>
            </w:pPr>
            <w:r>
              <w:t>Jau iekļauts</w:t>
            </w:r>
          </w:p>
        </w:tc>
        <w:tc>
          <w:tcPr>
            <w:tcW w:w="1634" w:type="pct"/>
            <w:tcBorders>
              <w:left w:val="single" w:sz="8" w:space="0" w:color="D9D9D9" w:themeColor="background1" w:themeShade="D9"/>
            </w:tcBorders>
          </w:tcPr>
          <w:p w:rsidR="00E01E26" w:rsidRDefault="00E01E26" w:rsidP="00E01E26">
            <w:pPr>
              <w:pStyle w:val="NoSpacing"/>
              <w:cnfStyle w:val="000000000000" w:firstRow="0" w:lastRow="0" w:firstColumn="0" w:lastColumn="0" w:oddVBand="0" w:evenVBand="0" w:oddHBand="0" w:evenHBand="0" w:firstRowFirstColumn="0" w:firstRowLastColumn="0" w:lastRowFirstColumn="0" w:lastRowLastColumn="0"/>
            </w:pPr>
            <w:r>
              <w:t>Rīcības plānā jau ir rīcība „</w:t>
            </w:r>
            <w:r w:rsidRPr="00E01E26">
              <w:t>Ķemeru kūrorta muzeja izveide”.</w:t>
            </w:r>
          </w:p>
        </w:tc>
      </w:tr>
      <w:tr w:rsidR="00E01E26"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E01E26" w:rsidRDefault="00E01E26" w:rsidP="00A07F35">
            <w:pPr>
              <w:pStyle w:val="NoSpacing"/>
              <w:rPr>
                <w:rFonts w:eastAsia="Calibri" w:cs="Calibri"/>
                <w:color w:val="auto"/>
                <w:szCs w:val="18"/>
                <w:lang w:eastAsia="lv-LV" w:bidi="lo-LA"/>
              </w:rPr>
            </w:pPr>
            <w:r>
              <w:rPr>
                <w:rFonts w:eastAsia="Calibri" w:cs="Calibri"/>
                <w:color w:val="auto"/>
                <w:szCs w:val="18"/>
                <w:lang w:eastAsia="lv-LV" w:bidi="lo-LA"/>
              </w:rPr>
              <w:t>52.</w:t>
            </w:r>
          </w:p>
        </w:tc>
        <w:tc>
          <w:tcPr>
            <w:tcW w:w="651" w:type="pct"/>
            <w:tcBorders>
              <w:left w:val="single" w:sz="8" w:space="0" w:color="D9D9D9" w:themeColor="background1" w:themeShade="D9"/>
              <w:right w:val="single" w:sz="8" w:space="0" w:color="D9D9D9" w:themeColor="background1" w:themeShade="D9"/>
            </w:tcBorders>
          </w:tcPr>
          <w:p w:rsidR="00E01E26" w:rsidRDefault="00E01E26"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Sabiedriskā padome, 03.09.2013.</w:t>
            </w:r>
          </w:p>
        </w:tc>
        <w:tc>
          <w:tcPr>
            <w:tcW w:w="1886" w:type="pct"/>
            <w:tcBorders>
              <w:left w:val="single" w:sz="8" w:space="0" w:color="D9D9D9" w:themeColor="background1" w:themeShade="D9"/>
              <w:right w:val="single" w:sz="8" w:space="0" w:color="D9D9D9" w:themeColor="background1" w:themeShade="D9"/>
            </w:tcBorders>
          </w:tcPr>
          <w:p w:rsidR="00E01E26" w:rsidRDefault="00654281" w:rsidP="00654281">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Iekļaut rīcības NVO darbības uzlabošanai (sniegti tādi piemēri, kā „</w:t>
            </w:r>
            <w:r w:rsidRPr="00654281">
              <w:rPr>
                <w:color w:val="262626" w:themeColor="text1" w:themeTint="D9"/>
                <w:sz w:val="18"/>
              </w:rPr>
              <w:t>Sabiedriskās padomes dalīborganizāciju pieredzes apmaiņas braucieni uz citām Latvijas pašvaldībām, ikg</w:t>
            </w:r>
            <w:r>
              <w:rPr>
                <w:color w:val="262626" w:themeColor="text1" w:themeTint="D9"/>
                <w:sz w:val="18"/>
              </w:rPr>
              <w:t>a</w:t>
            </w:r>
            <w:r w:rsidRPr="00654281">
              <w:rPr>
                <w:color w:val="262626" w:themeColor="text1" w:themeTint="D9"/>
                <w:sz w:val="18"/>
              </w:rPr>
              <w:t>dējas nevalstisko organizāciju starptautiskās konferences rīkošana Jūrmalā</w:t>
            </w:r>
            <w:r>
              <w:rPr>
                <w:color w:val="262626" w:themeColor="text1" w:themeTint="D9"/>
                <w:sz w:val="18"/>
              </w:rPr>
              <w:t>”)</w:t>
            </w:r>
          </w:p>
        </w:tc>
        <w:tc>
          <w:tcPr>
            <w:tcW w:w="564" w:type="pct"/>
            <w:tcBorders>
              <w:left w:val="single" w:sz="8" w:space="0" w:color="D9D9D9" w:themeColor="background1" w:themeShade="D9"/>
              <w:right w:val="single" w:sz="8" w:space="0" w:color="D9D9D9" w:themeColor="background1" w:themeShade="D9"/>
            </w:tcBorders>
          </w:tcPr>
          <w:p w:rsidR="00E01E26" w:rsidRDefault="00654281" w:rsidP="00601C44">
            <w:pPr>
              <w:pStyle w:val="NoSpacing"/>
              <w:jc w:val="left"/>
              <w:cnfStyle w:val="000000100000" w:firstRow="0" w:lastRow="0" w:firstColumn="0" w:lastColumn="0" w:oddVBand="0" w:evenVBand="0" w:oddHBand="1" w:evenHBand="0" w:firstRowFirstColumn="0" w:firstRowLastColumn="0" w:lastRowFirstColumn="0" w:lastRowLastColumn="0"/>
            </w:pPr>
            <w:r>
              <w:t>Nav izmaiņu</w:t>
            </w:r>
          </w:p>
        </w:tc>
        <w:tc>
          <w:tcPr>
            <w:tcW w:w="1634" w:type="pct"/>
            <w:tcBorders>
              <w:left w:val="single" w:sz="8" w:space="0" w:color="D9D9D9" w:themeColor="background1" w:themeShade="D9"/>
            </w:tcBorders>
          </w:tcPr>
          <w:p w:rsidR="00E01E26" w:rsidRDefault="00654281" w:rsidP="00654281">
            <w:pPr>
              <w:pStyle w:val="NoSpacing"/>
              <w:cnfStyle w:val="000000100000" w:firstRow="0" w:lastRow="0" w:firstColumn="0" w:lastColumn="0" w:oddVBand="0" w:evenVBand="0" w:oddHBand="1" w:evenHBand="0" w:firstRowFirstColumn="0" w:firstRowLastColumn="0" w:lastRowFirstColumn="0" w:lastRowLastColumn="0"/>
            </w:pPr>
            <w:r>
              <w:t>Aktivitātes iespējams un vēlams realizēt ar nevalstisko organizāciju fonda atbalstu. Nevalstisko organizāciju darba būtība paredz, ka to darbību neorganizē un neveic valsts / pašvaldību institūcijas.</w:t>
            </w:r>
          </w:p>
        </w:tc>
      </w:tr>
      <w:tr w:rsidR="00654281"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654281" w:rsidRDefault="00654281" w:rsidP="00A07F35">
            <w:pPr>
              <w:pStyle w:val="NoSpacing"/>
              <w:rPr>
                <w:rFonts w:eastAsia="Calibri" w:cs="Calibri"/>
                <w:color w:val="auto"/>
                <w:szCs w:val="18"/>
                <w:lang w:eastAsia="lv-LV" w:bidi="lo-LA"/>
              </w:rPr>
            </w:pPr>
            <w:r>
              <w:rPr>
                <w:rFonts w:eastAsia="Calibri" w:cs="Calibri"/>
                <w:color w:val="auto"/>
                <w:szCs w:val="18"/>
                <w:lang w:eastAsia="lv-LV" w:bidi="lo-LA"/>
              </w:rPr>
              <w:t>53.</w:t>
            </w:r>
          </w:p>
        </w:tc>
        <w:tc>
          <w:tcPr>
            <w:tcW w:w="651" w:type="pct"/>
            <w:tcBorders>
              <w:left w:val="single" w:sz="8" w:space="0" w:color="D9D9D9" w:themeColor="background1" w:themeShade="D9"/>
              <w:right w:val="single" w:sz="8" w:space="0" w:color="D9D9D9" w:themeColor="background1" w:themeShade="D9"/>
            </w:tcBorders>
          </w:tcPr>
          <w:p w:rsidR="00654281" w:rsidRDefault="00654281"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Sabiedriskā padome, 03.09.2013.</w:t>
            </w:r>
          </w:p>
        </w:tc>
        <w:tc>
          <w:tcPr>
            <w:tcW w:w="1886" w:type="pct"/>
            <w:tcBorders>
              <w:left w:val="single" w:sz="8" w:space="0" w:color="D9D9D9" w:themeColor="background1" w:themeShade="D9"/>
              <w:right w:val="single" w:sz="8" w:space="0" w:color="D9D9D9" w:themeColor="background1" w:themeShade="D9"/>
            </w:tcBorders>
          </w:tcPr>
          <w:p w:rsidR="00654281" w:rsidRDefault="00654281" w:rsidP="00E01E26">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Iekļaut rīcību „</w:t>
            </w:r>
            <w:r w:rsidRPr="00654281">
              <w:rPr>
                <w:color w:val="262626" w:themeColor="text1" w:themeTint="D9"/>
                <w:sz w:val="18"/>
              </w:rPr>
              <w:t>Raiņa mājas Poruka prospektā pārņemšana pašvaldības īpašumā izveidojot starptautisku rakstniecības centru.</w:t>
            </w:r>
            <w:r>
              <w:rPr>
                <w:color w:val="262626" w:themeColor="text1" w:themeTint="D9"/>
                <w:sz w:val="18"/>
              </w:rPr>
              <w:t>”</w:t>
            </w:r>
          </w:p>
        </w:tc>
        <w:tc>
          <w:tcPr>
            <w:tcW w:w="564" w:type="pct"/>
            <w:tcBorders>
              <w:left w:val="single" w:sz="8" w:space="0" w:color="D9D9D9" w:themeColor="background1" w:themeShade="D9"/>
              <w:right w:val="single" w:sz="8" w:space="0" w:color="D9D9D9" w:themeColor="background1" w:themeShade="D9"/>
            </w:tcBorders>
          </w:tcPr>
          <w:p w:rsidR="00654281" w:rsidRDefault="00654281" w:rsidP="00601C44">
            <w:pPr>
              <w:pStyle w:val="NoSpacing"/>
              <w:jc w:val="left"/>
              <w:cnfStyle w:val="000000000000" w:firstRow="0" w:lastRow="0" w:firstColumn="0" w:lastColumn="0" w:oddVBand="0" w:evenVBand="0" w:oddHBand="0" w:evenHBand="0" w:firstRowFirstColumn="0" w:firstRowLastColumn="0" w:lastRowFirstColumn="0" w:lastRowLastColumn="0"/>
            </w:pPr>
            <w:r>
              <w:t>Nav izmaiņu</w:t>
            </w:r>
          </w:p>
        </w:tc>
        <w:tc>
          <w:tcPr>
            <w:tcW w:w="1634" w:type="pct"/>
            <w:tcBorders>
              <w:left w:val="single" w:sz="8" w:space="0" w:color="D9D9D9" w:themeColor="background1" w:themeShade="D9"/>
            </w:tcBorders>
          </w:tcPr>
          <w:p w:rsidR="00654281" w:rsidRDefault="00654281" w:rsidP="00654281">
            <w:pPr>
              <w:pStyle w:val="NoSpacing"/>
              <w:cnfStyle w:val="000000000000" w:firstRow="0" w:lastRow="0" w:firstColumn="0" w:lastColumn="0" w:oddVBand="0" w:evenVBand="0" w:oddHBand="0" w:evenHBand="0" w:firstRowFirstColumn="0" w:firstRowLastColumn="0" w:lastRowFirstColumn="0" w:lastRowLastColumn="0"/>
            </w:pPr>
            <w:r>
              <w:t>Pēc Jūrmalas domes iniciatīvas ir jau iekļauta rīcība par Mākslinieku kvartāla izveidi Jūrmalas pilsētā, paredzot arī mākslinieku mājas izveidi. Šīs aktivitātes ietvaros plānots izvērtēt piemērotu vietu šādai aktivitātei.</w:t>
            </w:r>
          </w:p>
          <w:p w:rsidR="00654281" w:rsidRDefault="00654281" w:rsidP="00654281">
            <w:pPr>
              <w:pStyle w:val="NoSpacing"/>
              <w:cnfStyle w:val="000000000000" w:firstRow="0" w:lastRow="0" w:firstColumn="0" w:lastColumn="0" w:oddVBand="0" w:evenVBand="0" w:oddHBand="0" w:evenHBand="0" w:firstRowFirstColumn="0" w:firstRowLastColumn="0" w:lastRowFirstColumn="0" w:lastRowLastColumn="0"/>
            </w:pPr>
            <w:r>
              <w:t>Jūrmalas pašvaldībai pašlaik nav finansiālu iespēju „pārņemt” savā īpašumā jaunus īpašumus, jo, piemēram, ir nepieciešamība jau ņemt kredītu Ķemeru kūrortsanatorijas pārņemšanai.</w:t>
            </w:r>
          </w:p>
        </w:tc>
      </w:tr>
      <w:tr w:rsidR="00722510"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722510" w:rsidRDefault="00722510" w:rsidP="00A07F35">
            <w:pPr>
              <w:pStyle w:val="NoSpacing"/>
              <w:rPr>
                <w:rFonts w:eastAsia="Calibri" w:cs="Calibri"/>
                <w:color w:val="auto"/>
                <w:szCs w:val="18"/>
                <w:lang w:eastAsia="lv-LV" w:bidi="lo-LA"/>
              </w:rPr>
            </w:pPr>
            <w:r>
              <w:rPr>
                <w:rFonts w:eastAsia="Calibri" w:cs="Calibri"/>
                <w:color w:val="auto"/>
                <w:szCs w:val="18"/>
                <w:lang w:eastAsia="lv-LV" w:bidi="lo-LA"/>
              </w:rPr>
              <w:t>54.</w:t>
            </w:r>
          </w:p>
        </w:tc>
        <w:tc>
          <w:tcPr>
            <w:tcW w:w="651" w:type="pct"/>
            <w:tcBorders>
              <w:left w:val="single" w:sz="8" w:space="0" w:color="D9D9D9" w:themeColor="background1" w:themeShade="D9"/>
              <w:right w:val="single" w:sz="8" w:space="0" w:color="D9D9D9" w:themeColor="background1" w:themeShade="D9"/>
            </w:tcBorders>
          </w:tcPr>
          <w:p w:rsidR="00722510" w:rsidRDefault="00722510"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Budžeta nodaļa, 26.08.2013.</w:t>
            </w:r>
          </w:p>
        </w:tc>
        <w:tc>
          <w:tcPr>
            <w:tcW w:w="1886" w:type="pct"/>
            <w:tcBorders>
              <w:left w:val="single" w:sz="8" w:space="0" w:color="D9D9D9" w:themeColor="background1" w:themeShade="D9"/>
              <w:right w:val="single" w:sz="8" w:space="0" w:color="D9D9D9" w:themeColor="background1" w:themeShade="D9"/>
            </w:tcBorders>
          </w:tcPr>
          <w:p w:rsidR="00722510" w:rsidRDefault="00722510" w:rsidP="00722510">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 xml:space="preserve">Nepieciešams izvērtēt, </w:t>
            </w:r>
            <w:r w:rsidRPr="00722510">
              <w:rPr>
                <w:color w:val="262626" w:themeColor="text1" w:themeTint="D9"/>
                <w:sz w:val="18"/>
              </w:rPr>
              <w:t>cik daudz ir nekustamo īpašumu īpašnieku – fiziskas un juridiskas personas, kam pieder īpašumi Jūrmalā, bet kas nav šeit deklarējuši savas dzīvesvietas – pēdējos gados ir būtiski pieaudzis šo cilvēku skaits (sakarā ar uzturēšanās atļauju iegūšanu). Tas nākotnē – tuvā varētu radīt ūdens tarifu pieaugumu, jo infrastruktūra  būs jāuztur, bet samaksa tiek iekasēta par patērēto ūdeni (cilvēku nav – ūdens netiek patērēts), līdzīgi ar siltumu (karstais ūdens), tikai mazākā mērā. Droši vien ir vērtējama arī cita šā</w:t>
            </w:r>
            <w:r w:rsidR="008B33F5">
              <w:rPr>
                <w:color w:val="262626" w:themeColor="text1" w:themeTint="D9"/>
                <w:sz w:val="18"/>
              </w:rPr>
              <w:t xml:space="preserve">du personu </w:t>
            </w:r>
            <w:r w:rsidR="008B33F5">
              <w:rPr>
                <w:color w:val="262626" w:themeColor="text1" w:themeTint="D9"/>
                <w:sz w:val="18"/>
              </w:rPr>
              <w:lastRenderedPageBreak/>
              <w:t>ietekme.</w:t>
            </w:r>
          </w:p>
        </w:tc>
        <w:tc>
          <w:tcPr>
            <w:tcW w:w="564" w:type="pct"/>
            <w:tcBorders>
              <w:left w:val="single" w:sz="8" w:space="0" w:color="D9D9D9" w:themeColor="background1" w:themeShade="D9"/>
              <w:right w:val="single" w:sz="8" w:space="0" w:color="D9D9D9" w:themeColor="background1" w:themeShade="D9"/>
            </w:tcBorders>
          </w:tcPr>
          <w:p w:rsidR="00722510" w:rsidRDefault="008B33F5" w:rsidP="00601C44">
            <w:pPr>
              <w:pStyle w:val="NoSpacing"/>
              <w:jc w:val="left"/>
              <w:cnfStyle w:val="000000100000" w:firstRow="0" w:lastRow="0" w:firstColumn="0" w:lastColumn="0" w:oddVBand="0" w:evenVBand="0" w:oddHBand="1" w:evenHBand="0" w:firstRowFirstColumn="0" w:firstRowLastColumn="0" w:lastRowFirstColumn="0" w:lastRowLastColumn="0"/>
            </w:pPr>
            <w:r>
              <w:lastRenderedPageBreak/>
              <w:t>Iekļauts</w:t>
            </w:r>
          </w:p>
        </w:tc>
        <w:tc>
          <w:tcPr>
            <w:tcW w:w="1634" w:type="pct"/>
            <w:tcBorders>
              <w:left w:val="single" w:sz="8" w:space="0" w:color="D9D9D9" w:themeColor="background1" w:themeShade="D9"/>
            </w:tcBorders>
          </w:tcPr>
          <w:p w:rsidR="00722510" w:rsidRDefault="008B33F5" w:rsidP="00654281">
            <w:pPr>
              <w:pStyle w:val="NoSpacing"/>
              <w:cnfStyle w:val="000000100000" w:firstRow="0" w:lastRow="0" w:firstColumn="0" w:lastColumn="0" w:oddVBand="0" w:evenVBand="0" w:oddHBand="1" w:evenHBand="0" w:firstRowFirstColumn="0" w:firstRowLastColumn="0" w:lastRowFirstColumn="0" w:lastRowLastColumn="0"/>
            </w:pPr>
            <w:r>
              <w:t>Iekļauta rīcība pie R3.1.1.„Jūrmalas faktiskā iedzīvotāju skaita apzināšana”.</w:t>
            </w:r>
          </w:p>
        </w:tc>
      </w:tr>
      <w:tr w:rsidR="008B33F5"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8B33F5" w:rsidRDefault="008B33F5" w:rsidP="00A07F35">
            <w:pPr>
              <w:pStyle w:val="NoSpacing"/>
              <w:rPr>
                <w:rFonts w:eastAsia="Calibri" w:cs="Calibri"/>
                <w:color w:val="auto"/>
                <w:szCs w:val="18"/>
                <w:lang w:eastAsia="lv-LV" w:bidi="lo-LA"/>
              </w:rPr>
            </w:pPr>
            <w:r>
              <w:rPr>
                <w:rFonts w:eastAsia="Calibri" w:cs="Calibri"/>
                <w:color w:val="auto"/>
                <w:szCs w:val="18"/>
                <w:lang w:eastAsia="lv-LV" w:bidi="lo-LA"/>
              </w:rPr>
              <w:lastRenderedPageBreak/>
              <w:t>55.</w:t>
            </w:r>
          </w:p>
        </w:tc>
        <w:tc>
          <w:tcPr>
            <w:tcW w:w="651" w:type="pct"/>
            <w:tcBorders>
              <w:left w:val="single" w:sz="8" w:space="0" w:color="D9D9D9" w:themeColor="background1" w:themeShade="D9"/>
              <w:right w:val="single" w:sz="8" w:space="0" w:color="D9D9D9" w:themeColor="background1" w:themeShade="D9"/>
            </w:tcBorders>
          </w:tcPr>
          <w:p w:rsidR="008B33F5" w:rsidRDefault="008B33F5"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Budžeta nodaļa, 26.08.2013.</w:t>
            </w:r>
          </w:p>
        </w:tc>
        <w:tc>
          <w:tcPr>
            <w:tcW w:w="1886" w:type="pct"/>
            <w:tcBorders>
              <w:left w:val="single" w:sz="8" w:space="0" w:color="D9D9D9" w:themeColor="background1" w:themeShade="D9"/>
              <w:right w:val="single" w:sz="8" w:space="0" w:color="D9D9D9" w:themeColor="background1" w:themeShade="D9"/>
            </w:tcBorders>
          </w:tcPr>
          <w:p w:rsidR="008B33F5" w:rsidRDefault="008B33F5" w:rsidP="008B33F5">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sidRPr="008B33F5">
              <w:rPr>
                <w:color w:val="262626" w:themeColor="text1" w:themeTint="D9"/>
                <w:sz w:val="18"/>
              </w:rPr>
              <w:t>Ja bērnu skaits vispārējās izglītības iestādēs 10 gados (pret 2010/2011.g., tagad kritums ir vēl straujāks</w:t>
            </w:r>
            <w:r>
              <w:rPr>
                <w:color w:val="262626" w:themeColor="text1" w:themeTint="D9"/>
                <w:sz w:val="18"/>
              </w:rPr>
              <w:t>,</w:t>
            </w:r>
            <w:r w:rsidRPr="008B33F5">
              <w:rPr>
                <w:color w:val="262626" w:themeColor="text1" w:themeTint="D9"/>
                <w:sz w:val="18"/>
              </w:rPr>
              <w:t xml:space="preserve"> 2013.g/2014. uzsāks nedaudz vairāk kā 4000 bērni) ir samazinājies par 34</w:t>
            </w:r>
            <w:r>
              <w:rPr>
                <w:color w:val="262626" w:themeColor="text1" w:themeTint="D9"/>
                <w:sz w:val="18"/>
              </w:rPr>
              <w:t>,</w:t>
            </w:r>
            <w:r w:rsidRPr="008B33F5">
              <w:rPr>
                <w:color w:val="262626" w:themeColor="text1" w:themeTint="D9"/>
                <w:sz w:val="18"/>
              </w:rPr>
              <w:t>6%, tad cik lielā mērā ir samazinājušies pedagogi un tehniskie darbinieki, kā arī kā tas ir ietekmējis pārējo izglītības infrastruktūru? Ja ir konstatēts, ka infrastruktūra ir katastrofālā līmenī, tad kādēļ tas netiek analizēts un Iespējās nekas netiek piedāvāts situācijas risinājumam?</w:t>
            </w:r>
          </w:p>
        </w:tc>
        <w:tc>
          <w:tcPr>
            <w:tcW w:w="564" w:type="pct"/>
            <w:tcBorders>
              <w:left w:val="single" w:sz="8" w:space="0" w:color="D9D9D9" w:themeColor="background1" w:themeShade="D9"/>
              <w:right w:val="single" w:sz="8" w:space="0" w:color="D9D9D9" w:themeColor="background1" w:themeShade="D9"/>
            </w:tcBorders>
          </w:tcPr>
          <w:p w:rsidR="008B33F5" w:rsidRDefault="008B33F5" w:rsidP="00601C44">
            <w:pPr>
              <w:pStyle w:val="NoSpacing"/>
              <w:jc w:val="left"/>
              <w:cnfStyle w:val="000000000000" w:firstRow="0" w:lastRow="0" w:firstColumn="0" w:lastColumn="0" w:oddVBand="0" w:evenVBand="0" w:oddHBand="0" w:evenHBand="0" w:firstRowFirstColumn="0" w:firstRowLastColumn="0" w:lastRowFirstColumn="0" w:lastRowLastColumn="0"/>
            </w:pPr>
            <w:r>
              <w:t>Nav izmaiņu</w:t>
            </w:r>
          </w:p>
        </w:tc>
        <w:tc>
          <w:tcPr>
            <w:tcW w:w="1634" w:type="pct"/>
            <w:tcBorders>
              <w:left w:val="single" w:sz="8" w:space="0" w:color="D9D9D9" w:themeColor="background1" w:themeShade="D9"/>
            </w:tcBorders>
          </w:tcPr>
          <w:p w:rsidR="008B33F5" w:rsidRDefault="008B33F5" w:rsidP="008B33F5">
            <w:pPr>
              <w:pStyle w:val="NoSpacing"/>
              <w:cnfStyle w:val="000000000000" w:firstRow="0" w:lastRow="0" w:firstColumn="0" w:lastColumn="0" w:oddVBand="0" w:evenVBand="0" w:oddHBand="0" w:evenHBand="0" w:firstRowFirstColumn="0" w:firstRowLastColumn="0" w:lastRowFirstColumn="0" w:lastRowLastColumn="0"/>
            </w:pPr>
            <w:r>
              <w:t>Faktisko pedagogu skaitu ir grūti noteikt, jo liela daļa pedagogu strādā uz daļēju slodzi vairākās mācību iestādēs.</w:t>
            </w:r>
          </w:p>
          <w:p w:rsidR="008B33F5" w:rsidRDefault="008B33F5" w:rsidP="008B33F5">
            <w:pPr>
              <w:pStyle w:val="NoSpacing"/>
              <w:cnfStyle w:val="000000000000" w:firstRow="0" w:lastRow="0" w:firstColumn="0" w:lastColumn="0" w:oddVBand="0" w:evenVBand="0" w:oddHBand="0" w:evenHBand="0" w:firstRowFirstColumn="0" w:firstRowLastColumn="0" w:lastRowFirstColumn="0" w:lastRowLastColumn="0"/>
            </w:pPr>
            <w:r>
              <w:t>Stratēģija paredz virkni pasākumu izglītības iestāžu infrastruktūras uzlabošanai.</w:t>
            </w:r>
          </w:p>
        </w:tc>
      </w:tr>
      <w:tr w:rsidR="008B33F5"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8B33F5" w:rsidRDefault="008B33F5" w:rsidP="00A07F35">
            <w:pPr>
              <w:pStyle w:val="NoSpacing"/>
              <w:rPr>
                <w:rFonts w:eastAsia="Calibri" w:cs="Calibri"/>
                <w:color w:val="auto"/>
                <w:szCs w:val="18"/>
                <w:lang w:eastAsia="lv-LV" w:bidi="lo-LA"/>
              </w:rPr>
            </w:pPr>
            <w:r>
              <w:rPr>
                <w:rFonts w:eastAsia="Calibri" w:cs="Calibri"/>
                <w:color w:val="auto"/>
                <w:szCs w:val="18"/>
                <w:lang w:eastAsia="lv-LV" w:bidi="lo-LA"/>
              </w:rPr>
              <w:t>56.</w:t>
            </w:r>
          </w:p>
        </w:tc>
        <w:tc>
          <w:tcPr>
            <w:tcW w:w="651" w:type="pct"/>
            <w:tcBorders>
              <w:left w:val="single" w:sz="8" w:space="0" w:color="D9D9D9" w:themeColor="background1" w:themeShade="D9"/>
              <w:right w:val="single" w:sz="8" w:space="0" w:color="D9D9D9" w:themeColor="background1" w:themeShade="D9"/>
            </w:tcBorders>
          </w:tcPr>
          <w:p w:rsidR="008B33F5" w:rsidRDefault="008B33F5"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Budžeta nodaļa, 26.08.2013.</w:t>
            </w:r>
          </w:p>
        </w:tc>
        <w:tc>
          <w:tcPr>
            <w:tcW w:w="1886" w:type="pct"/>
            <w:tcBorders>
              <w:left w:val="single" w:sz="8" w:space="0" w:color="D9D9D9" w:themeColor="background1" w:themeShade="D9"/>
              <w:right w:val="single" w:sz="8" w:space="0" w:color="D9D9D9" w:themeColor="background1" w:themeShade="D9"/>
            </w:tcBorders>
          </w:tcPr>
          <w:p w:rsidR="008B33F5" w:rsidRPr="008B33F5" w:rsidRDefault="007A4F6C" w:rsidP="007A4F6C">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 xml:space="preserve">Uzskatām, ka </w:t>
            </w:r>
            <w:r w:rsidR="008B33F5" w:rsidRPr="008B33F5">
              <w:rPr>
                <w:color w:val="262626" w:themeColor="text1" w:themeTint="D9"/>
                <w:sz w:val="18"/>
              </w:rPr>
              <w:t>vidējo izglītību Jūrmalā</w:t>
            </w:r>
            <w:r>
              <w:rPr>
                <w:color w:val="262626" w:themeColor="text1" w:themeTint="D9"/>
                <w:sz w:val="18"/>
              </w:rPr>
              <w:t xml:space="preserve"> ietekmē </w:t>
            </w:r>
            <w:r w:rsidR="008B33F5" w:rsidRPr="008B33F5">
              <w:rPr>
                <w:color w:val="262626" w:themeColor="text1" w:themeTint="D9"/>
                <w:sz w:val="18"/>
              </w:rPr>
              <w:t>izglītības KVALITĀTE, mazāk vecāku darba vietas, jo neviens vecāks bērnus nesūtītu mācīties uz Rīgu, ja būtu pieejama līdzīgas zināšanas. Bet rīcības programmā par turpmākajiem uzdevumiem vispārējā izglītībā nav nekā, izņemot infrastruktūras uzlabošanu remontu veidā.</w:t>
            </w:r>
          </w:p>
        </w:tc>
        <w:tc>
          <w:tcPr>
            <w:tcW w:w="564" w:type="pct"/>
            <w:tcBorders>
              <w:left w:val="single" w:sz="8" w:space="0" w:color="D9D9D9" w:themeColor="background1" w:themeShade="D9"/>
              <w:right w:val="single" w:sz="8" w:space="0" w:color="D9D9D9" w:themeColor="background1" w:themeShade="D9"/>
            </w:tcBorders>
          </w:tcPr>
          <w:p w:rsidR="008B33F5" w:rsidRDefault="008B33F5" w:rsidP="00601C44">
            <w:pPr>
              <w:pStyle w:val="NoSpacing"/>
              <w:jc w:val="left"/>
              <w:cnfStyle w:val="000000100000" w:firstRow="0" w:lastRow="0" w:firstColumn="0" w:lastColumn="0" w:oddVBand="0" w:evenVBand="0" w:oddHBand="1" w:evenHBand="0" w:firstRowFirstColumn="0" w:firstRowLastColumn="0" w:lastRowFirstColumn="0" w:lastRowLastColumn="0"/>
            </w:pPr>
            <w:r>
              <w:t>Nav izmaiņu</w:t>
            </w:r>
          </w:p>
        </w:tc>
        <w:tc>
          <w:tcPr>
            <w:tcW w:w="1634" w:type="pct"/>
            <w:tcBorders>
              <w:left w:val="single" w:sz="8" w:space="0" w:color="D9D9D9" w:themeColor="background1" w:themeShade="D9"/>
            </w:tcBorders>
          </w:tcPr>
          <w:p w:rsidR="007A4F6C" w:rsidRDefault="002E1A88" w:rsidP="007A4F6C">
            <w:pPr>
              <w:pStyle w:val="NoSpacing"/>
              <w:cnfStyle w:val="000000100000" w:firstRow="0" w:lastRow="0" w:firstColumn="0" w:lastColumn="0" w:oddVBand="0" w:evenVBand="0" w:oddHBand="1" w:evenHBand="0" w:firstRowFirstColumn="0" w:firstRowLastColumn="0" w:lastRowFirstColumn="0" w:lastRowLastColumn="0"/>
            </w:pPr>
            <w:r>
              <w:t>Pašreizējā</w:t>
            </w:r>
            <w:r w:rsidR="007A4F6C">
              <w:t xml:space="preserve"> attīstības programma iezīmē, ka Jūrmala turpmāk vairāk orientējas uz profesionālās izglītības attīstību kontekstā ar ambiciozajiem kūrorta attīstības mērķiem. Aktivitātes lielā mērā ir vērstas uz šo mērķi, savukārt vispārējās izglītības jomā tiek uzturēta un pilnveidota esošā sistēma.</w:t>
            </w:r>
          </w:p>
        </w:tc>
      </w:tr>
      <w:tr w:rsidR="007A4F6C"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7A4F6C" w:rsidRDefault="007A4F6C" w:rsidP="00A07F35">
            <w:pPr>
              <w:pStyle w:val="NoSpacing"/>
              <w:rPr>
                <w:rFonts w:eastAsia="Calibri" w:cs="Calibri"/>
                <w:color w:val="auto"/>
                <w:szCs w:val="18"/>
                <w:lang w:eastAsia="lv-LV" w:bidi="lo-LA"/>
              </w:rPr>
            </w:pPr>
            <w:r>
              <w:rPr>
                <w:rFonts w:eastAsia="Calibri" w:cs="Calibri"/>
                <w:color w:val="auto"/>
                <w:szCs w:val="18"/>
                <w:lang w:eastAsia="lv-LV" w:bidi="lo-LA"/>
              </w:rPr>
              <w:t>57.</w:t>
            </w:r>
          </w:p>
        </w:tc>
        <w:tc>
          <w:tcPr>
            <w:tcW w:w="651" w:type="pct"/>
            <w:tcBorders>
              <w:left w:val="single" w:sz="8" w:space="0" w:color="D9D9D9" w:themeColor="background1" w:themeShade="D9"/>
              <w:right w:val="single" w:sz="8" w:space="0" w:color="D9D9D9" w:themeColor="background1" w:themeShade="D9"/>
            </w:tcBorders>
          </w:tcPr>
          <w:p w:rsidR="007A4F6C" w:rsidRDefault="007A4F6C"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Budžeta nodaļa, 26.08.2013.</w:t>
            </w:r>
          </w:p>
        </w:tc>
        <w:tc>
          <w:tcPr>
            <w:tcW w:w="1886" w:type="pct"/>
            <w:tcBorders>
              <w:left w:val="single" w:sz="8" w:space="0" w:color="D9D9D9" w:themeColor="background1" w:themeShade="D9"/>
              <w:right w:val="single" w:sz="8" w:space="0" w:color="D9D9D9" w:themeColor="background1" w:themeShade="D9"/>
            </w:tcBorders>
          </w:tcPr>
          <w:p w:rsidR="007A4F6C" w:rsidRPr="008B33F5" w:rsidRDefault="007A4F6C" w:rsidP="008B33F5">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sidRPr="007A4F6C">
              <w:rPr>
                <w:color w:val="262626" w:themeColor="text1" w:themeTint="D9"/>
                <w:sz w:val="18"/>
              </w:rPr>
              <w:t>Jūrmalā esot par maz  kultūras un sporta pasākumu, kā arī jāveic pastiprināti mārketinga pasākumi tūrisma jomā. Domāju, ka Jūrmalā pasākumu skaits tūrisma sezonā ir vairāk kā pietiekams, bet būtu jādomā pastiprināti par iespējām tos izlīdzināt visa gada garumā. Kultūrā tas būs iespējams pēc Dzintaru koncertzāles slēgtās nodošanas, taču tas arī nekur neparādās… Tūrisma mārketinga pasākumi mūsu finansiālajai un administratīvajai kapacitātei  ir pietiekami;</w:t>
            </w:r>
          </w:p>
        </w:tc>
        <w:tc>
          <w:tcPr>
            <w:tcW w:w="564" w:type="pct"/>
            <w:tcBorders>
              <w:left w:val="single" w:sz="8" w:space="0" w:color="D9D9D9" w:themeColor="background1" w:themeShade="D9"/>
              <w:right w:val="single" w:sz="8" w:space="0" w:color="D9D9D9" w:themeColor="background1" w:themeShade="D9"/>
            </w:tcBorders>
          </w:tcPr>
          <w:p w:rsidR="007A4F6C" w:rsidRDefault="007A4F6C" w:rsidP="00601C44">
            <w:pPr>
              <w:pStyle w:val="NoSpacing"/>
              <w:jc w:val="left"/>
              <w:cnfStyle w:val="000000000000" w:firstRow="0" w:lastRow="0" w:firstColumn="0" w:lastColumn="0" w:oddVBand="0" w:evenVBand="0" w:oddHBand="0" w:evenHBand="0" w:firstRowFirstColumn="0" w:firstRowLastColumn="0" w:lastRowFirstColumn="0" w:lastRowLastColumn="0"/>
            </w:pPr>
            <w:r>
              <w:t>Nav izmaiņu</w:t>
            </w:r>
          </w:p>
        </w:tc>
        <w:tc>
          <w:tcPr>
            <w:tcW w:w="1634" w:type="pct"/>
            <w:tcBorders>
              <w:left w:val="single" w:sz="8" w:space="0" w:color="D9D9D9" w:themeColor="background1" w:themeShade="D9"/>
            </w:tcBorders>
          </w:tcPr>
          <w:p w:rsidR="007A4F6C" w:rsidRDefault="007A4F6C" w:rsidP="007A4F6C">
            <w:pPr>
              <w:pStyle w:val="NoSpacing"/>
              <w:cnfStyle w:val="000000000000" w:firstRow="0" w:lastRow="0" w:firstColumn="0" w:lastColumn="0" w:oddVBand="0" w:evenVBand="0" w:oddHBand="0" w:evenHBand="0" w:firstRowFirstColumn="0" w:firstRowLastColumn="0" w:lastRowFirstColumn="0" w:lastRowLastColumn="0"/>
            </w:pPr>
            <w:r>
              <w:t>Attīstības programmā plānotajās rīcības tieši ir likts uzsvars uz to, ka kultūras aktivitātēm jābūt vērstām uz to, ka:</w:t>
            </w:r>
          </w:p>
          <w:p w:rsidR="007A4F6C" w:rsidRDefault="007A4F6C" w:rsidP="007A4F6C">
            <w:pPr>
              <w:pStyle w:val="NoSpacing"/>
              <w:numPr>
                <w:ilvl w:val="0"/>
                <w:numId w:val="7"/>
              </w:numPr>
              <w:cnfStyle w:val="000000000000" w:firstRow="0" w:lastRow="0" w:firstColumn="0" w:lastColumn="0" w:oddVBand="0" w:evenVBand="0" w:oddHBand="0" w:evenHBand="0" w:firstRowFirstColumn="0" w:firstRowLastColumn="0" w:lastRowFirstColumn="0" w:lastRowLastColumn="0"/>
            </w:pPr>
            <w:r>
              <w:t>aktīva kultūras dzīve pilsētā norisinās visa gada garumā;</w:t>
            </w:r>
          </w:p>
          <w:p w:rsidR="007A4F6C" w:rsidRDefault="007A4F6C" w:rsidP="007A4F6C">
            <w:pPr>
              <w:pStyle w:val="NoSpacing"/>
              <w:numPr>
                <w:ilvl w:val="0"/>
                <w:numId w:val="7"/>
              </w:numPr>
              <w:cnfStyle w:val="000000000000" w:firstRow="0" w:lastRow="0" w:firstColumn="0" w:lastColumn="0" w:oddVBand="0" w:evenVBand="0" w:oddHBand="0" w:evenHBand="0" w:firstRowFirstColumn="0" w:firstRowLastColumn="0" w:lastRowFirstColumn="0" w:lastRowLastColumn="0"/>
            </w:pPr>
            <w:r>
              <w:t>atsevišķu pasākumu vietā vairāk tiek atbalstīti regulāri pasākumi, tiek veicināta profesionālās mākslas kolektīvu attīstība. Tai skaitā ir iekļauta aktivitāte, kas paredz profesionālās mākslas kolektīva izveidi Dzintaru koncertzālē.</w:t>
            </w:r>
          </w:p>
        </w:tc>
      </w:tr>
      <w:tr w:rsidR="007A4F6C" w:rsidRPr="00054D0F" w:rsidTr="00B563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7A4F6C" w:rsidRDefault="007A4F6C" w:rsidP="00A07F35">
            <w:pPr>
              <w:pStyle w:val="NoSpacing"/>
              <w:rPr>
                <w:rFonts w:eastAsia="Calibri" w:cs="Calibri"/>
                <w:color w:val="auto"/>
                <w:szCs w:val="18"/>
                <w:lang w:eastAsia="lv-LV" w:bidi="lo-LA"/>
              </w:rPr>
            </w:pPr>
            <w:r>
              <w:rPr>
                <w:rFonts w:eastAsia="Calibri" w:cs="Calibri"/>
                <w:color w:val="auto"/>
                <w:szCs w:val="18"/>
                <w:lang w:eastAsia="lv-LV" w:bidi="lo-LA"/>
              </w:rPr>
              <w:t>58.</w:t>
            </w:r>
          </w:p>
        </w:tc>
        <w:tc>
          <w:tcPr>
            <w:tcW w:w="651" w:type="pct"/>
            <w:tcBorders>
              <w:left w:val="single" w:sz="8" w:space="0" w:color="D9D9D9" w:themeColor="background1" w:themeShade="D9"/>
              <w:right w:val="single" w:sz="8" w:space="0" w:color="D9D9D9" w:themeColor="background1" w:themeShade="D9"/>
            </w:tcBorders>
          </w:tcPr>
          <w:p w:rsidR="007A4F6C" w:rsidRDefault="007A4F6C" w:rsidP="00885226">
            <w:pPr>
              <w:pStyle w:val="NoSpacing"/>
              <w:jc w:val="left"/>
              <w:cnfStyle w:val="000000100000" w:firstRow="0" w:lastRow="0" w:firstColumn="0" w:lastColumn="0" w:oddVBand="0" w:evenVBand="0" w:oddHBand="1"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Budžeta nodaļa, 26.08.2013.</w:t>
            </w:r>
          </w:p>
        </w:tc>
        <w:tc>
          <w:tcPr>
            <w:tcW w:w="1886" w:type="pct"/>
            <w:tcBorders>
              <w:left w:val="single" w:sz="8" w:space="0" w:color="D9D9D9" w:themeColor="background1" w:themeShade="D9"/>
              <w:right w:val="single" w:sz="8" w:space="0" w:color="D9D9D9" w:themeColor="background1" w:themeShade="D9"/>
            </w:tcBorders>
          </w:tcPr>
          <w:p w:rsidR="00EC46F5" w:rsidRDefault="00EC46F5" w:rsidP="00EC46F5">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Pr>
                <w:color w:val="262626" w:themeColor="text1" w:themeTint="D9"/>
                <w:sz w:val="18"/>
              </w:rPr>
              <w:t>Politikas rezultātu rādītāji</w:t>
            </w:r>
            <w:r w:rsidR="007A4F6C">
              <w:rPr>
                <w:color w:val="262626" w:themeColor="text1" w:themeTint="D9"/>
                <w:sz w:val="18"/>
              </w:rPr>
              <w:t xml:space="preserve"> </w:t>
            </w:r>
            <w:r>
              <w:rPr>
                <w:color w:val="262626" w:themeColor="text1" w:themeTint="D9"/>
                <w:sz w:val="18"/>
              </w:rPr>
              <w:t xml:space="preserve">ir </w:t>
            </w:r>
            <w:r w:rsidR="007A4F6C">
              <w:rPr>
                <w:color w:val="262626" w:themeColor="text1" w:themeTint="D9"/>
                <w:sz w:val="18"/>
              </w:rPr>
              <w:t>jāpapildina ar šādiem rādītājiem:</w:t>
            </w:r>
          </w:p>
          <w:p w:rsidR="00EC46F5" w:rsidRPr="00EC46F5" w:rsidRDefault="007A4F6C" w:rsidP="00EC46F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sidRPr="00EC46F5">
              <w:rPr>
                <w:color w:val="262626" w:themeColor="text1" w:themeTint="D9"/>
                <w:sz w:val="18"/>
              </w:rPr>
              <w:t>Iedzīvotāju apmierinātība ar iespējām dzīvot aktīvu dzīvesveidu;</w:t>
            </w:r>
          </w:p>
          <w:p w:rsidR="007A4F6C" w:rsidRPr="00EC46F5" w:rsidRDefault="007A4F6C" w:rsidP="00EC46F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r w:rsidRPr="00EC46F5">
              <w:rPr>
                <w:color w:val="262626" w:themeColor="text1" w:themeTint="D9"/>
                <w:sz w:val="18"/>
              </w:rPr>
              <w:t>Iedzīvotāju apmierinātība ar mūžizglītības, interešu izglītības un profesionālās ievirzes izglītības iespējām;</w:t>
            </w:r>
          </w:p>
          <w:p w:rsidR="007A4F6C" w:rsidRPr="007A4F6C" w:rsidRDefault="007A4F6C" w:rsidP="008B33F5">
            <w:pPr>
              <w:cnfStyle w:val="000000100000" w:firstRow="0" w:lastRow="0" w:firstColumn="0" w:lastColumn="0" w:oddVBand="0" w:evenVBand="0" w:oddHBand="1" w:evenHBand="0" w:firstRowFirstColumn="0" w:firstRowLastColumn="0" w:lastRowFirstColumn="0" w:lastRowLastColumn="0"/>
              <w:rPr>
                <w:color w:val="262626" w:themeColor="text1" w:themeTint="D9"/>
                <w:sz w:val="18"/>
              </w:rPr>
            </w:pPr>
          </w:p>
        </w:tc>
        <w:tc>
          <w:tcPr>
            <w:tcW w:w="564" w:type="pct"/>
            <w:tcBorders>
              <w:left w:val="single" w:sz="8" w:space="0" w:color="D9D9D9" w:themeColor="background1" w:themeShade="D9"/>
              <w:right w:val="single" w:sz="8" w:space="0" w:color="D9D9D9" w:themeColor="background1" w:themeShade="D9"/>
            </w:tcBorders>
          </w:tcPr>
          <w:p w:rsidR="007A4F6C" w:rsidRDefault="00EC46F5" w:rsidP="00601C44">
            <w:pPr>
              <w:pStyle w:val="NoSpacing"/>
              <w:jc w:val="left"/>
              <w:cnfStyle w:val="000000100000" w:firstRow="0" w:lastRow="0" w:firstColumn="0" w:lastColumn="0" w:oddVBand="0" w:evenVBand="0" w:oddHBand="1" w:evenHBand="0" w:firstRowFirstColumn="0" w:firstRowLastColumn="0" w:lastRowFirstColumn="0" w:lastRowLastColumn="0"/>
            </w:pPr>
            <w:r>
              <w:t>Nav iekļauts</w:t>
            </w:r>
          </w:p>
        </w:tc>
        <w:tc>
          <w:tcPr>
            <w:tcW w:w="1634" w:type="pct"/>
            <w:tcBorders>
              <w:left w:val="single" w:sz="8" w:space="0" w:color="D9D9D9" w:themeColor="background1" w:themeShade="D9"/>
            </w:tcBorders>
          </w:tcPr>
          <w:p w:rsidR="007A4F6C" w:rsidRDefault="00EC46F5" w:rsidP="00EC46F5">
            <w:pPr>
              <w:pStyle w:val="NoSpacing"/>
              <w:cnfStyle w:val="000000100000" w:firstRow="0" w:lastRow="0" w:firstColumn="0" w:lastColumn="0" w:oddVBand="0" w:evenVBand="0" w:oddHBand="1" w:evenHBand="0" w:firstRowFirstColumn="0" w:firstRowLastColumn="0" w:lastRowFirstColumn="0" w:lastRowLastColumn="0"/>
            </w:pPr>
            <w:r>
              <w:t xml:space="preserve">Lai mērītu sasniedzamo rādītāju izpildes progresu, ir nepieciešams zināt sākotnējos datus. Mūsu rīcībā nav datu par </w:t>
            </w:r>
            <w:r w:rsidR="002E1A88">
              <w:t>pašreizējo</w:t>
            </w:r>
            <w:r>
              <w:t xml:space="preserve"> iedzīvotāju apmierinātību ar aktīvu dzīvesveidu, mūžizglītību, interešu izglītību, profesionālās ievirzes izglītību.</w:t>
            </w:r>
          </w:p>
        </w:tc>
      </w:tr>
      <w:tr w:rsidR="00EC46F5" w:rsidRPr="00054D0F" w:rsidTr="00B56353">
        <w:trPr>
          <w:trHeight w:val="60"/>
        </w:trPr>
        <w:tc>
          <w:tcPr>
            <w:cnfStyle w:val="001000000000" w:firstRow="0" w:lastRow="0" w:firstColumn="1" w:lastColumn="0" w:oddVBand="0" w:evenVBand="0" w:oddHBand="0" w:evenHBand="0" w:firstRowFirstColumn="0" w:firstRowLastColumn="0" w:lastRowFirstColumn="0" w:lastRowLastColumn="0"/>
            <w:tcW w:w="265" w:type="pct"/>
            <w:tcBorders>
              <w:right w:val="single" w:sz="8" w:space="0" w:color="D9D9D9" w:themeColor="background1" w:themeShade="D9"/>
            </w:tcBorders>
          </w:tcPr>
          <w:p w:rsidR="00EC46F5" w:rsidRDefault="00EC46F5" w:rsidP="00A07F35">
            <w:pPr>
              <w:pStyle w:val="NoSpacing"/>
              <w:rPr>
                <w:rFonts w:eastAsia="Calibri" w:cs="Calibri"/>
                <w:color w:val="auto"/>
                <w:szCs w:val="18"/>
                <w:lang w:eastAsia="lv-LV" w:bidi="lo-LA"/>
              </w:rPr>
            </w:pPr>
            <w:r>
              <w:rPr>
                <w:rFonts w:eastAsia="Calibri" w:cs="Calibri"/>
                <w:color w:val="auto"/>
                <w:szCs w:val="18"/>
                <w:lang w:eastAsia="lv-LV" w:bidi="lo-LA"/>
              </w:rPr>
              <w:t>59.</w:t>
            </w:r>
          </w:p>
        </w:tc>
        <w:tc>
          <w:tcPr>
            <w:tcW w:w="651" w:type="pct"/>
            <w:tcBorders>
              <w:left w:val="single" w:sz="8" w:space="0" w:color="D9D9D9" w:themeColor="background1" w:themeShade="D9"/>
              <w:right w:val="single" w:sz="8" w:space="0" w:color="D9D9D9" w:themeColor="background1" w:themeShade="D9"/>
            </w:tcBorders>
          </w:tcPr>
          <w:p w:rsidR="00EC46F5" w:rsidRDefault="00EC46F5" w:rsidP="00885226">
            <w:pPr>
              <w:pStyle w:val="NoSpacing"/>
              <w:jc w:val="left"/>
              <w:cnfStyle w:val="000000000000" w:firstRow="0" w:lastRow="0" w:firstColumn="0" w:lastColumn="0" w:oddVBand="0" w:evenVBand="0" w:oddHBand="0" w:evenHBand="0" w:firstRowFirstColumn="0" w:firstRowLastColumn="0" w:lastRowFirstColumn="0" w:lastRowLastColumn="0"/>
              <w:rPr>
                <w:rFonts w:eastAsia="Calibri" w:cs="Calibri"/>
                <w:color w:val="auto"/>
                <w:szCs w:val="18"/>
                <w:lang w:eastAsia="lv-LV" w:bidi="lo-LA"/>
              </w:rPr>
            </w:pPr>
            <w:r>
              <w:rPr>
                <w:rFonts w:eastAsia="Calibri" w:cs="Calibri"/>
                <w:color w:val="auto"/>
                <w:szCs w:val="18"/>
                <w:lang w:eastAsia="lv-LV" w:bidi="lo-LA"/>
              </w:rPr>
              <w:t>Budžeta nodaļa, 26.08.2013.</w:t>
            </w:r>
          </w:p>
        </w:tc>
        <w:tc>
          <w:tcPr>
            <w:tcW w:w="1886" w:type="pct"/>
            <w:tcBorders>
              <w:left w:val="single" w:sz="8" w:space="0" w:color="D9D9D9" w:themeColor="background1" w:themeShade="D9"/>
              <w:right w:val="single" w:sz="8" w:space="0" w:color="D9D9D9" w:themeColor="background1" w:themeShade="D9"/>
            </w:tcBorders>
          </w:tcPr>
          <w:p w:rsidR="00EC46F5" w:rsidRDefault="00EC46F5" w:rsidP="00EC46F5">
            <w:pPr>
              <w:cnfStyle w:val="000000000000" w:firstRow="0" w:lastRow="0" w:firstColumn="0" w:lastColumn="0" w:oddVBand="0" w:evenVBand="0" w:oddHBand="0" w:evenHBand="0" w:firstRowFirstColumn="0" w:firstRowLastColumn="0" w:lastRowFirstColumn="0" w:lastRowLastColumn="0"/>
              <w:rPr>
                <w:color w:val="262626" w:themeColor="text1" w:themeTint="D9"/>
                <w:sz w:val="18"/>
              </w:rPr>
            </w:pPr>
            <w:r>
              <w:rPr>
                <w:color w:val="262626" w:themeColor="text1" w:themeTint="D9"/>
                <w:sz w:val="18"/>
              </w:rPr>
              <w:t>Programmā nav ietverti prognozējamie finansējuma apjomi un avoti, līdz ar to ir apšaubāms, vai tā ir realizējama.</w:t>
            </w:r>
          </w:p>
        </w:tc>
        <w:tc>
          <w:tcPr>
            <w:tcW w:w="564" w:type="pct"/>
            <w:tcBorders>
              <w:left w:val="single" w:sz="8" w:space="0" w:color="D9D9D9" w:themeColor="background1" w:themeShade="D9"/>
              <w:right w:val="single" w:sz="8" w:space="0" w:color="D9D9D9" w:themeColor="background1" w:themeShade="D9"/>
            </w:tcBorders>
          </w:tcPr>
          <w:p w:rsidR="00EC46F5" w:rsidRDefault="00EC46F5" w:rsidP="00601C44">
            <w:pPr>
              <w:pStyle w:val="NoSpacing"/>
              <w:jc w:val="left"/>
              <w:cnfStyle w:val="000000000000" w:firstRow="0" w:lastRow="0" w:firstColumn="0" w:lastColumn="0" w:oddVBand="0" w:evenVBand="0" w:oddHBand="0" w:evenHBand="0" w:firstRowFirstColumn="0" w:firstRowLastColumn="0" w:lastRowFirstColumn="0" w:lastRowLastColumn="0"/>
            </w:pPr>
            <w:r>
              <w:t>Nav izmaiņu</w:t>
            </w:r>
          </w:p>
        </w:tc>
        <w:tc>
          <w:tcPr>
            <w:tcW w:w="1634" w:type="pct"/>
            <w:tcBorders>
              <w:left w:val="single" w:sz="8" w:space="0" w:color="D9D9D9" w:themeColor="background1" w:themeShade="D9"/>
            </w:tcBorders>
          </w:tcPr>
          <w:p w:rsidR="00EC46F5" w:rsidRDefault="00EC46F5" w:rsidP="00EC46F5">
            <w:pPr>
              <w:pStyle w:val="NoSpacing"/>
              <w:cnfStyle w:val="000000000000" w:firstRow="0" w:lastRow="0" w:firstColumn="0" w:lastColumn="0" w:oddVBand="0" w:evenVBand="0" w:oddHBand="0" w:evenHBand="0" w:firstRowFirstColumn="0" w:firstRowLastColumn="0" w:lastRowFirstColumn="0" w:lastRowLastColumn="0"/>
            </w:pPr>
            <w:r>
              <w:t>Latvijas situācijā ir grūti prognozēt tādus būtiskus ieņēmumu avotus, kā Eiropas fondi, arī pašvaldības budžets neilgā laika posmā var krasi mainīties. Šādā situācijā attīstības programma izvirza galvenos attīstības mērķus, kas tad arī tiek realizēti tādā mērā, kādā to ļauj pieejamais finansējums un citi resursi.</w:t>
            </w:r>
          </w:p>
        </w:tc>
      </w:tr>
    </w:tbl>
    <w:p w:rsidR="00346F76" w:rsidRDefault="00346F76" w:rsidP="00BC315E"/>
    <w:sectPr w:rsidR="00346F76" w:rsidSect="00AF4E67">
      <w:headerReference w:type="default" r:id="rId12"/>
      <w:footerReference w:type="default" r:id="rId13"/>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D5F" w:rsidRDefault="00787D5F" w:rsidP="00D147A4">
      <w:pPr>
        <w:spacing w:line="240" w:lineRule="auto"/>
      </w:pPr>
      <w:r>
        <w:separator/>
      </w:r>
    </w:p>
  </w:endnote>
  <w:endnote w:type="continuationSeparator" w:id="0">
    <w:p w:rsidR="00787D5F" w:rsidRDefault="00787D5F" w:rsidP="00D14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Franklin Gothic Demi">
    <w:panose1 w:val="020B07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64" w:rsidRDefault="00C51664">
    <w:pPr>
      <w:pStyle w:val="Footer"/>
    </w:pPr>
    <w:r w:rsidRPr="009F14BE">
      <w:rPr>
        <w:noProof/>
        <w:lang w:eastAsia="lv-LV"/>
      </w:rPr>
      <mc:AlternateContent>
        <mc:Choice Requires="wps">
          <w:drawing>
            <wp:anchor distT="0" distB="0" distL="114300" distR="114300" simplePos="0" relativeHeight="251654144" behindDoc="0" locked="0" layoutInCell="1" allowOverlap="1" wp14:anchorId="4382CA65" wp14:editId="0B9B4CDA">
              <wp:simplePos x="0" y="0"/>
              <wp:positionH relativeFrom="page">
                <wp:posOffset>882502</wp:posOffset>
              </wp:positionH>
              <wp:positionV relativeFrom="page">
                <wp:posOffset>7081284</wp:posOffset>
              </wp:positionV>
              <wp:extent cx="6698512" cy="38481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698512" cy="384810"/>
                      </a:xfrm>
                      <a:prstGeom prst="rect">
                        <a:avLst/>
                      </a:prstGeom>
                      <a:noFill/>
                      <a:ln>
                        <a:noFill/>
                      </a:ln>
                      <a:effectLst/>
                    </wps:spPr>
                    <wps:txbx>
                      <w:txbxContent>
                        <w:p w:rsidR="00C51664" w:rsidRPr="00334294" w:rsidRDefault="00C51664" w:rsidP="00A67AFF">
                          <w:pPr>
                            <w:pStyle w:val="Heading4"/>
                            <w:rPr>
                              <w:noProof/>
                            </w:rPr>
                          </w:pPr>
                          <w:r>
                            <w:rPr>
                              <w:noProof/>
                            </w:rPr>
                            <w:fldChar w:fldCharType="begin"/>
                          </w:r>
                          <w:r>
                            <w:rPr>
                              <w:noProof/>
                            </w:rPr>
                            <w:instrText xml:space="preserve"> STYLEREF  "Heading 1"  \* MERGEFORMAT </w:instrText>
                          </w:r>
                          <w:r>
                            <w:rPr>
                              <w:noProof/>
                            </w:rPr>
                            <w:fldChar w:fldCharType="separate"/>
                          </w:r>
                          <w:r w:rsidR="00435480">
                            <w:rPr>
                              <w:noProof/>
                            </w:rPr>
                            <w:t>3.pielikums.</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left:0;text-align:left;margin-left:69.5pt;margin-top:557.6pt;width:527.45pt;height:3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" filled="f" stroked="f">
              <v:textbox>
                <w:txbxContent>
                  <w:p w:rsidR="00C51664" w:rsidRPr="00334294" w:rsidRDefault="00C51664" w:rsidP="00A67AFF">
                    <w:pPr>
                      <w:pStyle w:val="Heading4"/>
                      <w:rPr>
                        <w:noProof/>
                      </w:rPr>
                    </w:pPr>
                    <w:r>
                      <w:rPr>
                        <w:noProof/>
                      </w:rPr>
                      <w:fldChar w:fldCharType="begin"/>
                    </w:r>
                    <w:r>
                      <w:rPr>
                        <w:noProof/>
                      </w:rPr>
                      <w:instrText xml:space="preserve"> STYLEREF  "Heading 1"  \* MERGEFORMAT </w:instrText>
                    </w:r>
                    <w:r>
                      <w:rPr>
                        <w:noProof/>
                      </w:rPr>
                      <w:fldChar w:fldCharType="separate"/>
                    </w:r>
                    <w:r w:rsidR="00435480">
                      <w:rPr>
                        <w:noProof/>
                      </w:rPr>
                      <w:t>3.pielikums.</w:t>
                    </w:r>
                    <w:r>
                      <w:rPr>
                        <w:noProof/>
                      </w:rPr>
                      <w:fldChar w:fldCharType="end"/>
                    </w:r>
                  </w:p>
                </w:txbxContent>
              </v:textbox>
              <w10:wrap anchorx="page" anchory="page"/>
            </v:shape>
          </w:pict>
        </mc:Fallback>
      </mc:AlternateContent>
    </w:r>
    <w:r>
      <w:rPr>
        <w:noProof/>
        <w:lang w:eastAsia="lv-LV"/>
      </w:rPr>
      <w:drawing>
        <wp:anchor distT="0" distB="0" distL="114300" distR="114300" simplePos="0" relativeHeight="251663360" behindDoc="1" locked="0" layoutInCell="1" allowOverlap="1" wp14:anchorId="5FDFF799" wp14:editId="2E2A8F76">
          <wp:simplePos x="0" y="0"/>
          <wp:positionH relativeFrom="column">
            <wp:posOffset>-955675</wp:posOffset>
          </wp:positionH>
          <wp:positionV relativeFrom="paragraph">
            <wp:posOffset>123987</wp:posOffset>
          </wp:positionV>
          <wp:extent cx="7623810" cy="690880"/>
          <wp:effectExtent l="0" t="0" r="0" b="0"/>
          <wp:wrapNone/>
          <wp:docPr id="6" name="Picture 6" descr="C:\GataDarbi\Jurmala\Noformejums\Dow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ataDarbi\Jurmala\Noformejums\Down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4BE">
      <w:rPr>
        <w:noProof/>
        <w:lang w:eastAsia="lv-LV"/>
      </w:rPr>
      <mc:AlternateContent>
        <mc:Choice Requires="wps">
          <w:drawing>
            <wp:anchor distT="0" distB="0" distL="114300" distR="114300" simplePos="0" relativeHeight="251656192" behindDoc="0" locked="0" layoutInCell="0" allowOverlap="1" wp14:anchorId="31CE6468" wp14:editId="55EEA8A5">
              <wp:simplePos x="0" y="0"/>
              <wp:positionH relativeFrom="page">
                <wp:posOffset>90805</wp:posOffset>
              </wp:positionH>
              <wp:positionV relativeFrom="page">
                <wp:posOffset>7066692</wp:posOffset>
              </wp:positionV>
              <wp:extent cx="892937" cy="790575"/>
              <wp:effectExtent l="0" t="0" r="0"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937" cy="7905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664" w:rsidRPr="00687DC7" w:rsidRDefault="00C51664" w:rsidP="00A67AFF">
                          <w:pPr>
                            <w:pStyle w:val="Heading4"/>
                            <w:rPr>
                              <w:sz w:val="28"/>
                              <w:szCs w:val="28"/>
                            </w:rPr>
                          </w:pPr>
                          <w:r w:rsidRPr="00334294">
                            <w:rPr>
                              <w:noProof/>
                            </w:rPr>
                            <w:fldChar w:fldCharType="begin"/>
                          </w:r>
                          <w:r w:rsidRPr="00334294">
                            <w:rPr>
                              <w:noProof/>
                            </w:rPr>
                            <w:instrText xml:space="preserve"> PAGE    \* MERGEFORMAT </w:instrText>
                          </w:r>
                          <w:r w:rsidRPr="00334294">
                            <w:rPr>
                              <w:noProof/>
                            </w:rPr>
                            <w:fldChar w:fldCharType="separate"/>
                          </w:r>
                          <w:r w:rsidR="00435480">
                            <w:rPr>
                              <w:noProof/>
                            </w:rPr>
                            <w:t>10</w:t>
                          </w:r>
                          <w:r w:rsidRPr="00334294">
                            <w:rPr>
                              <w:noProof/>
                            </w:rPr>
                            <w:fldChar w:fldCharType="end"/>
                          </w:r>
                          <w:r w:rsidRPr="00334294">
                            <w:rPr>
                              <w:noProof/>
                              <w:sz w:val="18"/>
                            </w:rPr>
                            <w:t>. lpp</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7.15pt;margin-top:556.45pt;width:70.3pt;height:6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" o:allowincell="f" filled="f" stroked="f">
              <v:textbox style="mso-fit-shape-to-text:t">
                <w:txbxContent>
                  <w:p w:rsidR="00C51664" w:rsidRPr="00687DC7" w:rsidRDefault="00C51664" w:rsidP="00A67AFF">
                    <w:pPr>
                      <w:pStyle w:val="Heading4"/>
                      <w:rPr>
                        <w:sz w:val="28"/>
                        <w:szCs w:val="28"/>
                      </w:rPr>
                    </w:pPr>
                    <w:r w:rsidRPr="00334294">
                      <w:rPr>
                        <w:noProof/>
                      </w:rPr>
                      <w:fldChar w:fldCharType="begin"/>
                    </w:r>
                    <w:r w:rsidRPr="00334294">
                      <w:rPr>
                        <w:noProof/>
                      </w:rPr>
                      <w:instrText xml:space="preserve"> PAGE    \* MERGEFORMAT </w:instrText>
                    </w:r>
                    <w:r w:rsidRPr="00334294">
                      <w:rPr>
                        <w:noProof/>
                      </w:rPr>
                      <w:fldChar w:fldCharType="separate"/>
                    </w:r>
                    <w:r w:rsidR="00435480">
                      <w:rPr>
                        <w:noProof/>
                      </w:rPr>
                      <w:t>10</w:t>
                    </w:r>
                    <w:r w:rsidRPr="00334294">
                      <w:rPr>
                        <w:noProof/>
                      </w:rPr>
                      <w:fldChar w:fldCharType="end"/>
                    </w:r>
                    <w:r w:rsidRPr="00334294">
                      <w:rPr>
                        <w:noProof/>
                        <w:sz w:val="18"/>
                      </w:rPr>
                      <w:t>. lpp</w:t>
                    </w:r>
                  </w:p>
                </w:txbxContent>
              </v:textbox>
              <w10:wrap anchorx="page" anchory="page"/>
            </v:rect>
          </w:pict>
        </mc:Fallback>
      </mc:AlternateContent>
    </w:r>
    <w:r w:rsidRPr="00373364">
      <w:rPr>
        <w:noProof/>
        <w:lang w:eastAsia="lv-LV"/>
      </w:rPr>
      <mc:AlternateContent>
        <mc:Choice Requires="wps">
          <w:drawing>
            <wp:anchor distT="0" distB="0" distL="114300" distR="114300" simplePos="0" relativeHeight="251652096" behindDoc="0" locked="0" layoutInCell="0" allowOverlap="1" wp14:anchorId="3FC8AAFE" wp14:editId="10549F14">
              <wp:simplePos x="0" y="0"/>
              <wp:positionH relativeFrom="rightMargin">
                <wp:posOffset>63088</wp:posOffset>
              </wp:positionH>
              <wp:positionV relativeFrom="margin">
                <wp:posOffset>8876665</wp:posOffset>
              </wp:positionV>
              <wp:extent cx="427512" cy="771896"/>
              <wp:effectExtent l="0" t="0" r="0" b="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512" cy="771896"/>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664" w:rsidRPr="00687DC7" w:rsidRDefault="00C51664" w:rsidP="00AF4E67">
                          <w:pPr>
                            <w:pStyle w:val="Footer"/>
                            <w:rPr>
                              <w:rFonts w:ascii="Franklin Gothic Demi" w:eastAsiaTheme="majorEastAsia" w:hAnsi="Franklin Gothic Demi" w:cstheme="majorBidi"/>
                              <w:color w:val="FFFFFF" w:themeColor="background1"/>
                              <w:sz w:val="28"/>
                              <w:szCs w:val="28"/>
                            </w:rPr>
                          </w:pPr>
                          <w:r w:rsidRPr="00373364">
                            <w:rPr>
                              <w:rFonts w:ascii="Franklin Gothic Demi" w:hAnsi="Franklin Gothic Demi"/>
                              <w:noProof/>
                              <w:color w:val="FEF4DC"/>
                              <w:spacing w:val="36"/>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fldChar w:fldCharType="begin"/>
                          </w:r>
                          <w:r w:rsidRPr="00373364">
                            <w:rPr>
                              <w:rFonts w:ascii="Franklin Gothic Demi" w:hAnsi="Franklin Gothic Demi"/>
                              <w:noProof/>
                              <w:color w:val="FEF4DC"/>
                              <w:spacing w:val="36"/>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instrText xml:space="preserve"> PAGE    \* MERGEFORMAT </w:instrText>
                          </w:r>
                          <w:r w:rsidRPr="00373364">
                            <w:rPr>
                              <w:rFonts w:ascii="Franklin Gothic Demi" w:hAnsi="Franklin Gothic Demi"/>
                              <w:noProof/>
                              <w:color w:val="FEF4DC"/>
                              <w:spacing w:val="36"/>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fldChar w:fldCharType="separate"/>
                          </w:r>
                          <w:r w:rsidR="00435480">
                            <w:rPr>
                              <w:rFonts w:ascii="Franklin Gothic Demi" w:hAnsi="Franklin Gothic Demi"/>
                              <w:noProof/>
                              <w:color w:val="FEF4DC"/>
                              <w:spacing w:val="36"/>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10</w:t>
                          </w:r>
                          <w:r w:rsidRPr="00373364">
                            <w:rPr>
                              <w:rFonts w:ascii="Franklin Gothic Demi" w:hAnsi="Franklin Gothic Demi"/>
                              <w:noProof/>
                              <w:color w:val="FEF4DC"/>
                              <w:spacing w:val="36"/>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fldChar w:fldCharType="end"/>
                          </w:r>
                          <w:r w:rsidRPr="00373364">
                            <w:rPr>
                              <w:rFonts w:ascii="Franklin Gothic Demi" w:hAnsi="Franklin Gothic Demi"/>
                              <w:noProof/>
                              <w:color w:val="FEF4DC"/>
                              <w:spacing w:val="36"/>
                              <w:sz w:val="18"/>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lpp</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4.95pt;margin-top:698.95pt;width:33.65pt;height:60.8pt;z-index:25165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" o:allowincell="f" filled="f" stroked="f">
              <v:textbox style="layout-flow:vertical;mso-layout-flow-alt:bottom-to-top">
                <w:txbxContent>
                  <w:p w:rsidR="00C51664" w:rsidRPr="00687DC7" w:rsidRDefault="00C51664" w:rsidP="00AF4E67">
                    <w:pPr>
                      <w:pStyle w:val="Footer"/>
                      <w:rPr>
                        <w:rFonts w:ascii="Franklin Gothic Demi" w:eastAsiaTheme="majorEastAsia" w:hAnsi="Franklin Gothic Demi" w:cstheme="majorBidi"/>
                        <w:color w:val="FFFFFF" w:themeColor="background1"/>
                        <w:sz w:val="28"/>
                        <w:szCs w:val="28"/>
                      </w:rPr>
                    </w:pPr>
                    <w:r w:rsidRPr="00373364">
                      <w:rPr>
                        <w:rFonts w:ascii="Franklin Gothic Demi" w:hAnsi="Franklin Gothic Demi"/>
                        <w:noProof/>
                        <w:color w:val="FEF4DC"/>
                        <w:spacing w:val="36"/>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fldChar w:fldCharType="begin"/>
                    </w:r>
                    <w:r w:rsidRPr="00373364">
                      <w:rPr>
                        <w:rFonts w:ascii="Franklin Gothic Demi" w:hAnsi="Franklin Gothic Demi"/>
                        <w:noProof/>
                        <w:color w:val="FEF4DC"/>
                        <w:spacing w:val="36"/>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instrText xml:space="preserve"> PAGE    \* MERGEFORMAT </w:instrText>
                    </w:r>
                    <w:r w:rsidRPr="00373364">
                      <w:rPr>
                        <w:rFonts w:ascii="Franklin Gothic Demi" w:hAnsi="Franklin Gothic Demi"/>
                        <w:noProof/>
                        <w:color w:val="FEF4DC"/>
                        <w:spacing w:val="36"/>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fldChar w:fldCharType="separate"/>
                    </w:r>
                    <w:r w:rsidR="00435480">
                      <w:rPr>
                        <w:rFonts w:ascii="Franklin Gothic Demi" w:hAnsi="Franklin Gothic Demi"/>
                        <w:noProof/>
                        <w:color w:val="FEF4DC"/>
                        <w:spacing w:val="36"/>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10</w:t>
                    </w:r>
                    <w:r w:rsidRPr="00373364">
                      <w:rPr>
                        <w:rFonts w:ascii="Franklin Gothic Demi" w:hAnsi="Franklin Gothic Demi"/>
                        <w:noProof/>
                        <w:color w:val="FEF4DC"/>
                        <w:spacing w:val="36"/>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fldChar w:fldCharType="end"/>
                    </w:r>
                    <w:r w:rsidRPr="00373364">
                      <w:rPr>
                        <w:rFonts w:ascii="Franklin Gothic Demi" w:hAnsi="Franklin Gothic Demi"/>
                        <w:noProof/>
                        <w:color w:val="FEF4DC"/>
                        <w:spacing w:val="36"/>
                        <w:sz w:val="18"/>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lpp</w:t>
                    </w:r>
                  </w:p>
                </w:txbxContent>
              </v:textbox>
              <w10:wrap anchorx="margin" anchory="margin"/>
            </v:rect>
          </w:pict>
        </mc:Fallback>
      </mc:AlternateContent>
    </w:r>
    <w:r w:rsidRPr="00373364">
      <w:rPr>
        <w:noProof/>
        <w:lang w:eastAsia="lv-LV"/>
      </w:rPr>
      <mc:AlternateContent>
        <mc:Choice Requires="wps">
          <w:drawing>
            <wp:anchor distT="0" distB="0" distL="114300" distR="114300" simplePos="0" relativeHeight="251651072" behindDoc="1" locked="0" layoutInCell="1" allowOverlap="1" wp14:anchorId="19677CB6" wp14:editId="32281FAB">
              <wp:simplePos x="0" y="0"/>
              <wp:positionH relativeFrom="page">
                <wp:posOffset>7047865</wp:posOffset>
              </wp:positionH>
              <wp:positionV relativeFrom="page">
                <wp:posOffset>9791065</wp:posOffset>
              </wp:positionV>
              <wp:extent cx="899795" cy="971550"/>
              <wp:effectExtent l="0" t="0" r="0" b="0"/>
              <wp:wrapNone/>
              <wp:docPr id="53" name="Rectangle 53"/>
              <wp:cNvGraphicFramePr/>
              <a:graphic xmlns:a="http://schemas.openxmlformats.org/drawingml/2006/main">
                <a:graphicData uri="http://schemas.microsoft.com/office/word/2010/wordprocessingShape">
                  <wps:wsp>
                    <wps:cNvSpPr/>
                    <wps:spPr>
                      <a:xfrm>
                        <a:off x="0" y="0"/>
                        <a:ext cx="899795" cy="971550"/>
                      </a:xfrm>
                      <a:prstGeom prst="rect">
                        <a:avLst/>
                      </a:prstGeom>
                      <a:blipFill>
                        <a:blip r:embed="rId2">
                          <a:duotone>
                            <a:prstClr val="black"/>
                            <a:srgbClr val="D9C3A5">
                              <a:tint val="50000"/>
                              <a:satMod val="180000"/>
                            </a:srgbClr>
                          </a:duotone>
                          <a:extLst/>
                        </a:blip>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554.95pt;margin-top:770.95pt;width:70.85pt;height:7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" stroked="f" strokeweight="2pt">
              <v:fill r:id="rId3" o:title="" recolor="t" rotate="t" type="tile"/>
              <v:imagedata recolortarget="black"/>
              <w10:wrap anchorx="page" anchory="page"/>
            </v:rect>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64" w:rsidRDefault="00C51664">
    <w:pPr>
      <w:pStyle w:val="Footer"/>
    </w:pPr>
    <w:r w:rsidRPr="00373364">
      <w:rPr>
        <w:noProof/>
        <w:lang w:eastAsia="lv-LV"/>
      </w:rPr>
      <mc:AlternateContent>
        <mc:Choice Requires="wps">
          <w:drawing>
            <wp:anchor distT="0" distB="0" distL="114300" distR="114300" simplePos="0" relativeHeight="251655168" behindDoc="0" locked="0" layoutInCell="0" allowOverlap="1" wp14:anchorId="746C4BBB" wp14:editId="79A23267">
              <wp:simplePos x="0" y="0"/>
              <wp:positionH relativeFrom="rightMargin">
                <wp:posOffset>93818</wp:posOffset>
              </wp:positionH>
              <wp:positionV relativeFrom="margin">
                <wp:posOffset>8800465</wp:posOffset>
              </wp:positionV>
              <wp:extent cx="427512" cy="771896"/>
              <wp:effectExtent l="0" t="0" r="0" b="0"/>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512" cy="771896"/>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664" w:rsidRPr="00687DC7" w:rsidRDefault="00C51664" w:rsidP="00A67AFF">
                          <w:pPr>
                            <w:pStyle w:val="Heading4"/>
                            <w:rPr>
                              <w:sz w:val="28"/>
                              <w:szCs w:val="28"/>
                            </w:rPr>
                          </w:pPr>
                          <w:r w:rsidRPr="00373364">
                            <w:rPr>
                              <w:noProof/>
                            </w:rPr>
                            <w:fldChar w:fldCharType="begin"/>
                          </w:r>
                          <w:r w:rsidRPr="00373364">
                            <w:rPr>
                              <w:noProof/>
                            </w:rPr>
                            <w:instrText xml:space="preserve"> PAGE    \* MERGEFORMAT </w:instrText>
                          </w:r>
                          <w:r w:rsidRPr="00373364">
                            <w:rPr>
                              <w:noProof/>
                            </w:rPr>
                            <w:fldChar w:fldCharType="separate"/>
                          </w:r>
                          <w:r w:rsidR="00435480">
                            <w:rPr>
                              <w:noProof/>
                            </w:rPr>
                            <w:t>17</w:t>
                          </w:r>
                          <w:r w:rsidRPr="00373364">
                            <w:rPr>
                              <w:noProof/>
                            </w:rPr>
                            <w:fldChar w:fldCharType="end"/>
                          </w:r>
                          <w:r w:rsidRPr="00373364">
                            <w:rPr>
                              <w:noProof/>
                              <w:sz w:val="18"/>
                            </w:rPr>
                            <w:t>. lpp</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7.4pt;margin-top:692.95pt;width:33.65pt;height:60.8pt;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" o:allowincell="f" filled="f" stroked="f">
              <v:textbox style="layout-flow:vertical;mso-layout-flow-alt:bottom-to-top">
                <w:txbxContent>
                  <w:p w:rsidR="00C51664" w:rsidRPr="00687DC7" w:rsidRDefault="00C51664" w:rsidP="00A67AFF">
                    <w:pPr>
                      <w:pStyle w:val="Heading4"/>
                      <w:rPr>
                        <w:sz w:val="28"/>
                        <w:szCs w:val="28"/>
                      </w:rPr>
                    </w:pPr>
                    <w:r w:rsidRPr="00373364">
                      <w:rPr>
                        <w:noProof/>
                      </w:rPr>
                      <w:fldChar w:fldCharType="begin"/>
                    </w:r>
                    <w:r w:rsidRPr="00373364">
                      <w:rPr>
                        <w:noProof/>
                      </w:rPr>
                      <w:instrText xml:space="preserve"> PAGE    \* MERGEFORMAT </w:instrText>
                    </w:r>
                    <w:r w:rsidRPr="00373364">
                      <w:rPr>
                        <w:noProof/>
                      </w:rPr>
                      <w:fldChar w:fldCharType="separate"/>
                    </w:r>
                    <w:r w:rsidR="00435480">
                      <w:rPr>
                        <w:noProof/>
                      </w:rPr>
                      <w:t>17</w:t>
                    </w:r>
                    <w:r w:rsidRPr="00373364">
                      <w:rPr>
                        <w:noProof/>
                      </w:rPr>
                      <w:fldChar w:fldCharType="end"/>
                    </w:r>
                    <w:r w:rsidRPr="00373364">
                      <w:rPr>
                        <w:noProof/>
                        <w:sz w:val="18"/>
                      </w:rPr>
                      <w:t>. lpp</w:t>
                    </w:r>
                  </w:p>
                </w:txbxContent>
              </v:textbox>
              <w10:wrap anchorx="margin" anchory="margin"/>
            </v:rect>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D5F" w:rsidRDefault="00787D5F" w:rsidP="00D147A4">
      <w:pPr>
        <w:spacing w:line="240" w:lineRule="auto"/>
      </w:pPr>
      <w:r>
        <w:separator/>
      </w:r>
    </w:p>
  </w:footnote>
  <w:footnote w:type="continuationSeparator" w:id="0">
    <w:p w:rsidR="00787D5F" w:rsidRDefault="00787D5F" w:rsidP="00D147A4">
      <w:pPr>
        <w:spacing w:line="240" w:lineRule="auto"/>
      </w:pPr>
      <w:r>
        <w:continuationSeparator/>
      </w:r>
    </w:p>
  </w:footnote>
  <w:footnote w:id="1">
    <w:p w:rsidR="00C51664" w:rsidRPr="0007741F" w:rsidRDefault="00C51664" w:rsidP="00D147A4">
      <w:pPr>
        <w:pStyle w:val="FootnoteText"/>
        <w:jc w:val="left"/>
        <w:rPr>
          <w:rFonts w:asciiTheme="minorHAnsi" w:hAnsiTheme="minorHAnsi" w:cstheme="minorHAnsi"/>
          <w:i/>
          <w:sz w:val="16"/>
          <w:szCs w:val="16"/>
        </w:rPr>
      </w:pPr>
      <w:r w:rsidRPr="0007741F">
        <w:rPr>
          <w:rStyle w:val="FootnoteReference"/>
          <w:rFonts w:asciiTheme="minorHAnsi" w:eastAsiaTheme="majorEastAsia" w:hAnsiTheme="minorHAnsi" w:cstheme="minorHAnsi"/>
          <w:i/>
          <w:sz w:val="16"/>
          <w:szCs w:val="16"/>
        </w:rPr>
        <w:footnoteRef/>
      </w:r>
      <w:r w:rsidRPr="0007741F">
        <w:rPr>
          <w:rFonts w:asciiTheme="minorHAnsi" w:hAnsiTheme="minorHAnsi" w:cstheme="minorHAnsi"/>
          <w:i/>
          <w:sz w:val="16"/>
          <w:szCs w:val="16"/>
        </w:rPr>
        <w:t xml:space="preserve"> B – Pašvaldības budžeta līdzekļi, AF – autoceļu fonda līdzekļi, PF – Privatizācijas fonda līdzekļi</w:t>
      </w:r>
      <w:r>
        <w:rPr>
          <w:rFonts w:asciiTheme="minorHAnsi" w:hAnsiTheme="minorHAnsi" w:cstheme="minorHAnsi"/>
          <w:i/>
          <w:sz w:val="16"/>
          <w:szCs w:val="16"/>
        </w:rPr>
        <w:t>, PI – Pārējie ieņēmumi, MD – Valsts piešķirtās mērķdotācijas, KR – Pašvaldības ņemtie kredītlīdzekļi.</w:t>
      </w:r>
    </w:p>
  </w:footnote>
  <w:footnote w:id="2">
    <w:p w:rsidR="00C51664" w:rsidRPr="0007741F" w:rsidRDefault="00C51664" w:rsidP="00D147A4">
      <w:pPr>
        <w:pStyle w:val="FootnoteText"/>
        <w:rPr>
          <w:rFonts w:asciiTheme="minorHAnsi" w:hAnsiTheme="minorHAnsi" w:cstheme="minorHAnsi"/>
          <w:i/>
          <w:sz w:val="16"/>
          <w:szCs w:val="16"/>
        </w:rPr>
      </w:pPr>
      <w:r w:rsidRPr="0007741F">
        <w:rPr>
          <w:rStyle w:val="FootnoteReference"/>
          <w:rFonts w:asciiTheme="minorHAnsi" w:eastAsiaTheme="majorEastAsia" w:hAnsiTheme="minorHAnsi" w:cstheme="minorHAnsi"/>
          <w:i/>
          <w:sz w:val="16"/>
          <w:szCs w:val="16"/>
        </w:rPr>
        <w:footnoteRef/>
      </w:r>
      <w:r w:rsidRPr="0007741F">
        <w:rPr>
          <w:rFonts w:asciiTheme="minorHAnsi" w:hAnsiTheme="minorHAnsi" w:cstheme="minorHAnsi"/>
          <w:i/>
          <w:sz w:val="16"/>
          <w:szCs w:val="16"/>
        </w:rPr>
        <w:t xml:space="preserve"> Šeit apkopotas 2005. un 2006.gada investīcijas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64" w:rsidRDefault="00C51664">
    <w:pPr>
      <w:pStyle w:val="Header"/>
    </w:pPr>
    <w:r w:rsidRPr="00775D25">
      <w:rPr>
        <w:noProof/>
        <w:lang w:eastAsia="lv-LV"/>
      </w:rPr>
      <mc:AlternateContent>
        <mc:Choice Requires="wps">
          <w:drawing>
            <wp:anchor distT="0" distB="0" distL="114300" distR="114300" simplePos="0" relativeHeight="251657216" behindDoc="0" locked="0" layoutInCell="1" allowOverlap="1" wp14:anchorId="5F3B8C95" wp14:editId="0A8D2505">
              <wp:simplePos x="0" y="0"/>
              <wp:positionH relativeFrom="column">
                <wp:posOffset>6285865</wp:posOffset>
              </wp:positionH>
              <wp:positionV relativeFrom="paragraph">
                <wp:posOffset>3630295</wp:posOffset>
              </wp:positionV>
              <wp:extent cx="542925" cy="5591175"/>
              <wp:effectExtent l="0" t="0" r="0" b="9525"/>
              <wp:wrapNone/>
              <wp:docPr id="72" name="Text Box 72"/>
              <wp:cNvGraphicFramePr/>
              <a:graphic xmlns:a="http://schemas.openxmlformats.org/drawingml/2006/main">
                <a:graphicData uri="http://schemas.microsoft.com/office/word/2010/wordprocessingShape">
                  <wps:wsp>
                    <wps:cNvSpPr txBox="1"/>
                    <wps:spPr>
                      <a:xfrm>
                        <a:off x="0" y="0"/>
                        <a:ext cx="542925" cy="5591175"/>
                      </a:xfrm>
                      <a:prstGeom prst="rect">
                        <a:avLst/>
                      </a:prstGeom>
                      <a:noFill/>
                      <a:ln>
                        <a:noFill/>
                      </a:ln>
                      <a:effectLst/>
                    </wps:spPr>
                    <wps:txbx>
                      <w:txbxContent>
                        <w:p w:rsidR="00C51664" w:rsidRPr="00FF0B39" w:rsidRDefault="00C51664" w:rsidP="00A67AFF">
                          <w:pPr>
                            <w:pStyle w:val="Heading4"/>
                            <w:rPr>
                              <w:rFonts w:eastAsiaTheme="minorHAnsi"/>
                              <w:sz w:val="44"/>
                              <w:szCs w:val="44"/>
                              <w14:textOutline w14:w="6350" w14:cap="flat" w14:cmpd="sng" w14:algn="ctr">
                                <w14:noFill/>
                                <w14:prstDash w14:val="solid"/>
                                <w14:round/>
                              </w14:textOutline>
                            </w:rPr>
                          </w:pPr>
                          <w:r w:rsidRPr="00B55C68">
                            <w:rPr>
                              <w:noProof/>
                            </w:rPr>
                            <w:fldChar w:fldCharType="begin"/>
                          </w:r>
                          <w:r w:rsidRPr="00B55C68">
                            <w:rPr>
                              <w:noProof/>
                            </w:rPr>
                            <w:instrText xml:space="preserve"> STYLEREF  "Heading 1"  \* MERGEFORMAT </w:instrText>
                          </w:r>
                          <w:r w:rsidRPr="00B55C68">
                            <w:rPr>
                              <w:noProof/>
                            </w:rPr>
                            <w:fldChar w:fldCharType="separate"/>
                          </w:r>
                          <w:r w:rsidR="00435480">
                            <w:rPr>
                              <w:noProof/>
                            </w:rPr>
                            <w:t>Saturs</w:t>
                          </w:r>
                          <w:r w:rsidRPr="00B55C68">
                            <w:rPr>
                              <w:noProof/>
                            </w:rPr>
                            <w:fldChar w:fldCharType="end"/>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2" o:spid="_x0000_s1027" type="#_x0000_t202" style="position:absolute;left:0;text-align:left;margin-left:494.95pt;margin-top:285.85pt;width:42.75pt;height:4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" filled="f" stroked="f">
              <v:textbox style="layout-flow:vertical;mso-layout-flow-alt:bottom-to-top">
                <w:txbxContent>
                  <w:p w:rsidR="00C51664" w:rsidRPr="00FF0B39" w:rsidRDefault="00C51664" w:rsidP="00A67AFF">
                    <w:pPr>
                      <w:pStyle w:val="Heading4"/>
                      <w:rPr>
                        <w:rFonts w:eastAsiaTheme="minorHAnsi"/>
                        <w:sz w:val="44"/>
                        <w:szCs w:val="44"/>
                        <w14:textOutline w14:w="6350" w14:cap="flat" w14:cmpd="sng" w14:algn="ctr">
                          <w14:noFill/>
                          <w14:prstDash w14:val="solid"/>
                          <w14:round/>
                        </w14:textOutline>
                      </w:rPr>
                    </w:pPr>
                    <w:r w:rsidRPr="00B55C68">
                      <w:rPr>
                        <w:noProof/>
                      </w:rPr>
                      <w:fldChar w:fldCharType="begin"/>
                    </w:r>
                    <w:r w:rsidRPr="00B55C68">
                      <w:rPr>
                        <w:noProof/>
                      </w:rPr>
                      <w:instrText xml:space="preserve"> STYLEREF  "Heading 1"  \* MERGEFORMAT </w:instrText>
                    </w:r>
                    <w:r w:rsidRPr="00B55C68">
                      <w:rPr>
                        <w:noProof/>
                      </w:rPr>
                      <w:fldChar w:fldCharType="separate"/>
                    </w:r>
                    <w:r w:rsidR="00435480">
                      <w:rPr>
                        <w:noProof/>
                      </w:rPr>
                      <w:t>Saturs</w:t>
                    </w:r>
                    <w:r w:rsidRPr="00B55C68">
                      <w:rPr>
                        <w:noProof/>
                      </w:rPr>
                      <w:fldChar w:fldCharType="end"/>
                    </w:r>
                  </w:p>
                </w:txbxContent>
              </v:textbox>
            </v:shape>
          </w:pict>
        </mc:Fallback>
      </mc:AlternateContent>
    </w:r>
    <w:r>
      <w:rPr>
        <w:noProof/>
        <w:lang w:eastAsia="lv-LV"/>
      </w:rPr>
      <w:drawing>
        <wp:anchor distT="0" distB="0" distL="114300" distR="114300" simplePos="0" relativeHeight="251660288" behindDoc="1" locked="0" layoutInCell="1" allowOverlap="1" wp14:anchorId="63D1F214" wp14:editId="0840CB20">
          <wp:simplePos x="0" y="0"/>
          <wp:positionH relativeFrom="column">
            <wp:posOffset>6359998</wp:posOffset>
          </wp:positionH>
          <wp:positionV relativeFrom="paragraph">
            <wp:posOffset>2633980</wp:posOffset>
          </wp:positionV>
          <wp:extent cx="690880" cy="7623810"/>
          <wp:effectExtent l="0" t="0" r="0" b="0"/>
          <wp:wrapNone/>
          <wp:docPr id="1" name="Picture 1" descr="C:\GataDarbi\Jurmala\Noformejums\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ataDarbi\Jurmala\Noformejums\Dow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7623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0" locked="0" layoutInCell="1" allowOverlap="1" wp14:anchorId="38BD46A5" wp14:editId="504BEE60">
          <wp:simplePos x="0" y="0"/>
          <wp:positionH relativeFrom="column">
            <wp:posOffset>-650713</wp:posOffset>
          </wp:positionH>
          <wp:positionV relativeFrom="paragraph">
            <wp:posOffset>-448945</wp:posOffset>
          </wp:positionV>
          <wp:extent cx="7632000" cy="739592"/>
          <wp:effectExtent l="0" t="0" r="0" b="3810"/>
          <wp:wrapNone/>
          <wp:docPr id="2" name="Picture 2" descr="C:\GataDarbi\Jurmala\Noformejum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taDarbi\Jurmala\Noformejums\To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000" cy="7395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D25">
      <w:rPr>
        <w:noProof/>
        <w:lang w:eastAsia="lv-LV"/>
      </w:rPr>
      <mc:AlternateContent>
        <mc:Choice Requires="wps">
          <w:drawing>
            <wp:anchor distT="0" distB="0" distL="114300" distR="114300" simplePos="0" relativeHeight="251658240" behindDoc="0" locked="0" layoutInCell="0" allowOverlap="1" wp14:anchorId="0C04A8D4" wp14:editId="29CD793A">
              <wp:simplePos x="0" y="0"/>
              <wp:positionH relativeFrom="rightMargin">
                <wp:posOffset>46355</wp:posOffset>
              </wp:positionH>
              <wp:positionV relativeFrom="margin">
                <wp:posOffset>8794115</wp:posOffset>
              </wp:positionV>
              <wp:extent cx="427355" cy="771525"/>
              <wp:effectExtent l="0" t="0" r="0" b="0"/>
              <wp:wrapNone/>
              <wp:docPr id="6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 cy="7715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664" w:rsidRPr="00687DC7" w:rsidRDefault="00C51664" w:rsidP="00A67AFF">
                          <w:pPr>
                            <w:pStyle w:val="Heading4"/>
                            <w:rPr>
                              <w:sz w:val="28"/>
                              <w:szCs w:val="28"/>
                            </w:rPr>
                          </w:pPr>
                          <w:r w:rsidRPr="00373364">
                            <w:rPr>
                              <w:noProof/>
                            </w:rPr>
                            <w:fldChar w:fldCharType="begin"/>
                          </w:r>
                          <w:r w:rsidRPr="00373364">
                            <w:rPr>
                              <w:noProof/>
                            </w:rPr>
                            <w:instrText xml:space="preserve"> PAGE    \* MERGEFORMAT </w:instrText>
                          </w:r>
                          <w:r w:rsidRPr="00373364">
                            <w:rPr>
                              <w:noProof/>
                            </w:rPr>
                            <w:fldChar w:fldCharType="separate"/>
                          </w:r>
                          <w:r w:rsidR="00435480">
                            <w:rPr>
                              <w:noProof/>
                            </w:rPr>
                            <w:t>2</w:t>
                          </w:r>
                          <w:r w:rsidRPr="00373364">
                            <w:rPr>
                              <w:noProof/>
                            </w:rPr>
                            <w:fldChar w:fldCharType="end"/>
                          </w:r>
                          <w:r w:rsidRPr="00373364">
                            <w:rPr>
                              <w:noProof/>
                              <w:sz w:val="18"/>
                            </w:rPr>
                            <w:t>. lpp</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65pt;margin-top:692.45pt;width:33.65pt;height:60.7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" o:allowincell="f" filled="f" stroked="f">
              <v:textbox style="layout-flow:vertical;mso-layout-flow-alt:bottom-to-top">
                <w:txbxContent>
                  <w:p w:rsidR="00C51664" w:rsidRPr="00687DC7" w:rsidRDefault="00C51664" w:rsidP="00A67AFF">
                    <w:pPr>
                      <w:pStyle w:val="Heading4"/>
                      <w:rPr>
                        <w:sz w:val="28"/>
                        <w:szCs w:val="28"/>
                      </w:rPr>
                    </w:pPr>
                    <w:r w:rsidRPr="00373364">
                      <w:rPr>
                        <w:noProof/>
                      </w:rPr>
                      <w:fldChar w:fldCharType="begin"/>
                    </w:r>
                    <w:r w:rsidRPr="00373364">
                      <w:rPr>
                        <w:noProof/>
                      </w:rPr>
                      <w:instrText xml:space="preserve"> PAGE    \* MERGEFORMAT </w:instrText>
                    </w:r>
                    <w:r w:rsidRPr="00373364">
                      <w:rPr>
                        <w:noProof/>
                      </w:rPr>
                      <w:fldChar w:fldCharType="separate"/>
                    </w:r>
                    <w:r w:rsidR="00435480">
                      <w:rPr>
                        <w:noProof/>
                      </w:rPr>
                      <w:t>2</w:t>
                    </w:r>
                    <w:r w:rsidRPr="00373364">
                      <w:rPr>
                        <w:noProof/>
                      </w:rPr>
                      <w:fldChar w:fldCharType="end"/>
                    </w:r>
                    <w:r w:rsidRPr="00373364">
                      <w:rPr>
                        <w:noProof/>
                        <w:sz w:val="18"/>
                      </w:rPr>
                      <w:t>. lpp</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64" w:rsidRDefault="00C51664">
    <w:pPr>
      <w:pStyle w:val="Header"/>
    </w:pPr>
    <w:r>
      <w:rPr>
        <w:noProof/>
        <w:lang w:eastAsia="lv-LV"/>
      </w:rPr>
      <w:drawing>
        <wp:anchor distT="0" distB="0" distL="114300" distR="114300" simplePos="0" relativeHeight="251664384" behindDoc="0" locked="0" layoutInCell="1" allowOverlap="1" wp14:anchorId="4AB05FFD" wp14:editId="6B5F5668">
          <wp:simplePos x="0" y="0"/>
          <wp:positionH relativeFrom="column">
            <wp:posOffset>9041765</wp:posOffset>
          </wp:positionH>
          <wp:positionV relativeFrom="paragraph">
            <wp:posOffset>-448783</wp:posOffset>
          </wp:positionV>
          <wp:extent cx="742591" cy="7632000"/>
          <wp:effectExtent l="0" t="0" r="635" b="0"/>
          <wp:wrapNone/>
          <wp:docPr id="4" name="Picture 4" descr="C:\GataDarbi\Jurmala\Noformejums\To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ataDarbi\Jurmala\Noformejums\Top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591" cy="76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64" w:rsidRDefault="00C51664">
    <w:pPr>
      <w:pStyle w:val="Header"/>
    </w:pPr>
    <w:r w:rsidRPr="005B4F86">
      <w:rPr>
        <w:noProof/>
        <w:lang w:eastAsia="lv-LV"/>
      </w:rPr>
      <w:drawing>
        <wp:anchor distT="0" distB="0" distL="114300" distR="114300" simplePos="0" relativeHeight="251661312" behindDoc="0" locked="0" layoutInCell="1" allowOverlap="1" wp14:anchorId="0D515F46" wp14:editId="05C0BA47">
          <wp:simplePos x="0" y="0"/>
          <wp:positionH relativeFrom="column">
            <wp:posOffset>-633730</wp:posOffset>
          </wp:positionH>
          <wp:positionV relativeFrom="paragraph">
            <wp:posOffset>-445135</wp:posOffset>
          </wp:positionV>
          <wp:extent cx="7631430" cy="739140"/>
          <wp:effectExtent l="0" t="0" r="7620" b="3810"/>
          <wp:wrapNone/>
          <wp:docPr id="75" name="Picture 75" descr="C:\GataDarbi\Jurmala\Noformejum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taDarbi\Jurmala\Noformejums\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143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F86">
      <w:rPr>
        <w:noProof/>
        <w:lang w:eastAsia="lv-LV"/>
      </w:rPr>
      <w:drawing>
        <wp:anchor distT="0" distB="0" distL="114300" distR="114300" simplePos="0" relativeHeight="251662336" behindDoc="1" locked="0" layoutInCell="1" allowOverlap="1" wp14:anchorId="0A8B2C96" wp14:editId="183A3D61">
          <wp:simplePos x="0" y="0"/>
          <wp:positionH relativeFrom="column">
            <wp:posOffset>6414932</wp:posOffset>
          </wp:positionH>
          <wp:positionV relativeFrom="paragraph">
            <wp:posOffset>2633345</wp:posOffset>
          </wp:positionV>
          <wp:extent cx="690880" cy="7623810"/>
          <wp:effectExtent l="0" t="0" r="0" b="0"/>
          <wp:wrapNone/>
          <wp:docPr id="5" name="Picture 5" descr="C:\GataDarbi\Jurmala\Noformejums\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ataDarbi\Jurmala\Noformejums\Dow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7623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mc:AlternateContent>
        <mc:Choice Requires="wps">
          <w:drawing>
            <wp:anchor distT="0" distB="0" distL="114300" distR="114300" simplePos="0" relativeHeight="251653120" behindDoc="0" locked="0" layoutInCell="1" allowOverlap="1" wp14:anchorId="708FEED9" wp14:editId="5CCAE215">
              <wp:simplePos x="0" y="0"/>
              <wp:positionH relativeFrom="column">
                <wp:posOffset>6297930</wp:posOffset>
              </wp:positionH>
              <wp:positionV relativeFrom="paragraph">
                <wp:posOffset>3616960</wp:posOffset>
              </wp:positionV>
              <wp:extent cx="614045" cy="55911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614045" cy="5591175"/>
                      </a:xfrm>
                      <a:prstGeom prst="rect">
                        <a:avLst/>
                      </a:prstGeom>
                      <a:noFill/>
                      <a:ln>
                        <a:noFill/>
                      </a:ln>
                      <a:effectLst/>
                    </wps:spPr>
                    <wps:txbx>
                      <w:txbxContent>
                        <w:p w:rsidR="00C51664" w:rsidRPr="00FF0B39" w:rsidRDefault="00C51664" w:rsidP="00A67AFF">
                          <w:pPr>
                            <w:pStyle w:val="Heading4"/>
                            <w:rPr>
                              <w:rFonts w:eastAsiaTheme="minorHAnsi"/>
                              <w:sz w:val="44"/>
                              <w:szCs w:val="44"/>
                              <w14:textOutline w14:w="6350" w14:cap="flat" w14:cmpd="sng" w14:algn="ctr">
                                <w14:noFill/>
                                <w14:prstDash w14:val="solid"/>
                                <w14:round/>
                              </w14:textOutline>
                            </w:rPr>
                          </w:pPr>
                          <w:r w:rsidRPr="00B55C68">
                            <w:rPr>
                              <w:noProof/>
                            </w:rPr>
                            <w:fldChar w:fldCharType="begin"/>
                          </w:r>
                          <w:r w:rsidRPr="00B55C68">
                            <w:rPr>
                              <w:noProof/>
                            </w:rPr>
                            <w:instrText xml:space="preserve"> STYLEREF  "Heading 1"  \* MERGEFORMAT </w:instrText>
                          </w:r>
                          <w:r w:rsidRPr="00B55C68">
                            <w:rPr>
                              <w:noProof/>
                            </w:rPr>
                            <w:fldChar w:fldCharType="separate"/>
                          </w:r>
                          <w:r w:rsidR="00435480">
                            <w:rPr>
                              <w:noProof/>
                            </w:rPr>
                            <w:t>5. pielikums.</w:t>
                          </w:r>
                          <w:r w:rsidRPr="00B55C68">
                            <w:rPr>
                              <w:noProof/>
                            </w:rPr>
                            <w:fldChar w:fldCharType="end"/>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2" type="#_x0000_t202" style="position:absolute;left:0;text-align:left;margin-left:495.9pt;margin-top:284.8pt;width:48.35pt;height:44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" filled="f" stroked="f">
              <v:textbox style="layout-flow:vertical;mso-layout-flow-alt:bottom-to-top">
                <w:txbxContent>
                  <w:p w:rsidR="00C51664" w:rsidRPr="00FF0B39" w:rsidRDefault="00C51664" w:rsidP="00A67AFF">
                    <w:pPr>
                      <w:pStyle w:val="Heading4"/>
                      <w:rPr>
                        <w:rFonts w:eastAsiaTheme="minorHAnsi"/>
                        <w:sz w:val="44"/>
                        <w:szCs w:val="44"/>
                        <w14:textOutline w14:w="6350" w14:cap="flat" w14:cmpd="sng" w14:algn="ctr">
                          <w14:noFill/>
                          <w14:prstDash w14:val="solid"/>
                          <w14:round/>
                        </w14:textOutline>
                      </w:rPr>
                    </w:pPr>
                    <w:r w:rsidRPr="00B55C68">
                      <w:rPr>
                        <w:noProof/>
                      </w:rPr>
                      <w:fldChar w:fldCharType="begin"/>
                    </w:r>
                    <w:r w:rsidRPr="00B55C68">
                      <w:rPr>
                        <w:noProof/>
                      </w:rPr>
                      <w:instrText xml:space="preserve"> STYLEREF  "Heading 1"  \* MERGEFORMAT </w:instrText>
                    </w:r>
                    <w:r w:rsidRPr="00B55C68">
                      <w:rPr>
                        <w:noProof/>
                      </w:rPr>
                      <w:fldChar w:fldCharType="separate"/>
                    </w:r>
                    <w:r w:rsidR="00435480">
                      <w:rPr>
                        <w:noProof/>
                      </w:rPr>
                      <w:t>5. pielikums.</w:t>
                    </w:r>
                    <w:r w:rsidRPr="00B55C68">
                      <w:rPr>
                        <w:noProof/>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411"/>
    <w:multiLevelType w:val="hybridMultilevel"/>
    <w:tmpl w:val="1040BE12"/>
    <w:lvl w:ilvl="0" w:tplc="D11482E6">
      <w:start w:val="3"/>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F2356D"/>
    <w:multiLevelType w:val="hybridMultilevel"/>
    <w:tmpl w:val="7A221138"/>
    <w:lvl w:ilvl="0" w:tplc="2630761C">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657D37"/>
    <w:multiLevelType w:val="hybridMultilevel"/>
    <w:tmpl w:val="16344048"/>
    <w:lvl w:ilvl="0" w:tplc="D11482E6">
      <w:start w:val="3"/>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C60CC4"/>
    <w:multiLevelType w:val="hybridMultilevel"/>
    <w:tmpl w:val="EF82D270"/>
    <w:lvl w:ilvl="0" w:tplc="0426000F">
      <w:start w:val="1"/>
      <w:numFmt w:val="bullet"/>
      <w:pStyle w:val="Heading9"/>
      <w:lvlText w:val=""/>
      <w:lvlJc w:val="left"/>
      <w:pPr>
        <w:tabs>
          <w:tab w:val="num" w:pos="2345"/>
        </w:tabs>
        <w:ind w:left="2345" w:hanging="360"/>
      </w:pPr>
      <w:rPr>
        <w:rFonts w:ascii="Symbol" w:hAnsi="Symbol" w:hint="default"/>
        <w:color w:val="auto"/>
      </w:rPr>
    </w:lvl>
    <w:lvl w:ilvl="1" w:tplc="04260019">
      <w:start w:val="1"/>
      <w:numFmt w:val="bullet"/>
      <w:pStyle w:val="Bullet"/>
      <w:lvlText w:val=""/>
      <w:lvlJc w:val="left"/>
      <w:pPr>
        <w:tabs>
          <w:tab w:val="num" w:pos="3785"/>
        </w:tabs>
        <w:ind w:left="3785" w:hanging="720"/>
      </w:pPr>
      <w:rPr>
        <w:rFonts w:ascii="Symbol" w:hAnsi="Symbol" w:hint="default"/>
        <w:color w:val="auto"/>
      </w:rPr>
    </w:lvl>
    <w:lvl w:ilvl="2" w:tplc="0426001B" w:tentative="1">
      <w:start w:val="1"/>
      <w:numFmt w:val="bullet"/>
      <w:lvlText w:val=""/>
      <w:lvlJc w:val="left"/>
      <w:pPr>
        <w:tabs>
          <w:tab w:val="num" w:pos="4145"/>
        </w:tabs>
        <w:ind w:left="4145" w:hanging="360"/>
      </w:pPr>
      <w:rPr>
        <w:rFonts w:ascii="Wingdings" w:hAnsi="Wingdings" w:hint="default"/>
      </w:rPr>
    </w:lvl>
    <w:lvl w:ilvl="3" w:tplc="0426000F" w:tentative="1">
      <w:start w:val="1"/>
      <w:numFmt w:val="bullet"/>
      <w:lvlText w:val=""/>
      <w:lvlJc w:val="left"/>
      <w:pPr>
        <w:tabs>
          <w:tab w:val="num" w:pos="4865"/>
        </w:tabs>
        <w:ind w:left="4865" w:hanging="360"/>
      </w:pPr>
      <w:rPr>
        <w:rFonts w:ascii="Symbol" w:hAnsi="Symbol" w:hint="default"/>
      </w:rPr>
    </w:lvl>
    <w:lvl w:ilvl="4" w:tplc="04260019" w:tentative="1">
      <w:start w:val="1"/>
      <w:numFmt w:val="bullet"/>
      <w:lvlText w:val="o"/>
      <w:lvlJc w:val="left"/>
      <w:pPr>
        <w:tabs>
          <w:tab w:val="num" w:pos="5585"/>
        </w:tabs>
        <w:ind w:left="5585" w:hanging="360"/>
      </w:pPr>
      <w:rPr>
        <w:rFonts w:ascii="Courier New" w:hAnsi="Courier New" w:cs="Courier New" w:hint="default"/>
      </w:rPr>
    </w:lvl>
    <w:lvl w:ilvl="5" w:tplc="0426001B" w:tentative="1">
      <w:start w:val="1"/>
      <w:numFmt w:val="bullet"/>
      <w:lvlText w:val=""/>
      <w:lvlJc w:val="left"/>
      <w:pPr>
        <w:tabs>
          <w:tab w:val="num" w:pos="6305"/>
        </w:tabs>
        <w:ind w:left="6305" w:hanging="360"/>
      </w:pPr>
      <w:rPr>
        <w:rFonts w:ascii="Wingdings" w:hAnsi="Wingdings" w:hint="default"/>
      </w:rPr>
    </w:lvl>
    <w:lvl w:ilvl="6" w:tplc="0426000F" w:tentative="1">
      <w:start w:val="1"/>
      <w:numFmt w:val="bullet"/>
      <w:lvlText w:val=""/>
      <w:lvlJc w:val="left"/>
      <w:pPr>
        <w:tabs>
          <w:tab w:val="num" w:pos="7025"/>
        </w:tabs>
        <w:ind w:left="7025" w:hanging="360"/>
      </w:pPr>
      <w:rPr>
        <w:rFonts w:ascii="Symbol" w:hAnsi="Symbol" w:hint="default"/>
      </w:rPr>
    </w:lvl>
    <w:lvl w:ilvl="7" w:tplc="04260019" w:tentative="1">
      <w:start w:val="1"/>
      <w:numFmt w:val="bullet"/>
      <w:lvlText w:val="o"/>
      <w:lvlJc w:val="left"/>
      <w:pPr>
        <w:tabs>
          <w:tab w:val="num" w:pos="7745"/>
        </w:tabs>
        <w:ind w:left="7745" w:hanging="360"/>
      </w:pPr>
      <w:rPr>
        <w:rFonts w:ascii="Courier New" w:hAnsi="Courier New" w:cs="Courier New" w:hint="default"/>
      </w:rPr>
    </w:lvl>
    <w:lvl w:ilvl="8" w:tplc="0426001B" w:tentative="1">
      <w:start w:val="1"/>
      <w:numFmt w:val="bullet"/>
      <w:lvlText w:val=""/>
      <w:lvlJc w:val="left"/>
      <w:pPr>
        <w:tabs>
          <w:tab w:val="num" w:pos="8465"/>
        </w:tabs>
        <w:ind w:left="8465" w:hanging="360"/>
      </w:pPr>
      <w:rPr>
        <w:rFonts w:ascii="Wingdings" w:hAnsi="Wingdings" w:hint="default"/>
      </w:rPr>
    </w:lvl>
  </w:abstractNum>
  <w:abstractNum w:abstractNumId="4">
    <w:nsid w:val="21AC6D6C"/>
    <w:multiLevelType w:val="hybridMultilevel"/>
    <w:tmpl w:val="A696472C"/>
    <w:lvl w:ilvl="0" w:tplc="0426000F">
      <w:start w:val="1"/>
      <w:numFmt w:val="decimal"/>
      <w:pStyle w:val="BodyText2"/>
      <w:lvlText w:val="%1."/>
      <w:lvlJc w:val="left"/>
      <w:pPr>
        <w:ind w:left="794" w:hanging="434"/>
      </w:pPr>
      <w:rPr>
        <w:rFonts w:ascii="Times New Roman" w:hAnsi="Times New Roman" w:cs="Times New Roman" w:hint="default"/>
        <w:b w:val="0"/>
        <w:i w:val="0"/>
        <w:sz w:val="24"/>
        <w:szCs w:val="24"/>
      </w:rPr>
    </w:lvl>
    <w:lvl w:ilvl="1" w:tplc="04260019">
      <w:start w:val="1"/>
      <w:numFmt w:val="decimal"/>
      <w:lvlText w:val="%2."/>
      <w:lvlJc w:val="left"/>
      <w:pPr>
        <w:tabs>
          <w:tab w:val="num" w:pos="720"/>
        </w:tabs>
        <w:ind w:left="72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3B277806"/>
    <w:multiLevelType w:val="hybridMultilevel"/>
    <w:tmpl w:val="37E817CE"/>
    <w:lvl w:ilvl="0" w:tplc="1318CABE">
      <w:start w:val="2006"/>
      <w:numFmt w:val="bullet"/>
      <w:pStyle w:val="ListParagraph"/>
      <w:lvlText w:val="·"/>
      <w:lvlJc w:val="left"/>
      <w:pPr>
        <w:ind w:left="360" w:hanging="360"/>
      </w:pPr>
      <w:rPr>
        <w:rFonts w:ascii="Courier New" w:eastAsia="Times New Roman" w:hAnsi="Courier New" w:hint="default"/>
        <w:color w:val="auto"/>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6">
    <w:nsid w:val="3CA65E44"/>
    <w:multiLevelType w:val="hybridMultilevel"/>
    <w:tmpl w:val="4D342D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49B567E2"/>
    <w:multiLevelType w:val="hybridMultilevel"/>
    <w:tmpl w:val="5E647E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9">
    <w:nsid w:val="4C466479"/>
    <w:multiLevelType w:val="hybridMultilevel"/>
    <w:tmpl w:val="2318CF2C"/>
    <w:lvl w:ilvl="0" w:tplc="280EED7A">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8894CB0"/>
    <w:multiLevelType w:val="hybridMultilevel"/>
    <w:tmpl w:val="FF24D5CC"/>
    <w:lvl w:ilvl="0" w:tplc="C31ED7DE">
      <w:start w:val="3"/>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47D60D5"/>
    <w:multiLevelType w:val="multilevel"/>
    <w:tmpl w:val="3D8CA13C"/>
    <w:lvl w:ilvl="0">
      <w:start w:val="1"/>
      <w:numFmt w:val="decimal"/>
      <w:pStyle w:val="nor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70677483"/>
    <w:multiLevelType w:val="hybridMultilevel"/>
    <w:tmpl w:val="86ACF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7596D2E"/>
    <w:multiLevelType w:val="hybridMultilevel"/>
    <w:tmpl w:val="1CFEB8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1"/>
  </w:num>
  <w:num w:numId="2">
    <w:abstractNumId w:val="8"/>
  </w:num>
  <w:num w:numId="3">
    <w:abstractNumId w:val="3"/>
  </w:num>
  <w:num w:numId="4">
    <w:abstractNumId w:val="4"/>
  </w:num>
  <w:num w:numId="5">
    <w:abstractNumId w:val="1"/>
  </w:num>
  <w:num w:numId="6">
    <w:abstractNumId w:val="5"/>
  </w:num>
  <w:num w:numId="7">
    <w:abstractNumId w:val="0"/>
  </w:num>
  <w:num w:numId="8">
    <w:abstractNumId w:val="10"/>
  </w:num>
  <w:num w:numId="9">
    <w:abstractNumId w:val="7"/>
  </w:num>
  <w:num w:numId="10">
    <w:abstractNumId w:val="12"/>
  </w:num>
  <w:num w:numId="11">
    <w:abstractNumId w:val="9"/>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A4"/>
    <w:rsid w:val="00091149"/>
    <w:rsid w:val="00123132"/>
    <w:rsid w:val="001825E3"/>
    <w:rsid w:val="001C33A9"/>
    <w:rsid w:val="0020573B"/>
    <w:rsid w:val="00205849"/>
    <w:rsid w:val="00270E72"/>
    <w:rsid w:val="002915DB"/>
    <w:rsid w:val="002B1E06"/>
    <w:rsid w:val="002B3554"/>
    <w:rsid w:val="002C55D5"/>
    <w:rsid w:val="002E1A88"/>
    <w:rsid w:val="00346F76"/>
    <w:rsid w:val="004112A2"/>
    <w:rsid w:val="00435480"/>
    <w:rsid w:val="00453AE6"/>
    <w:rsid w:val="004E38DE"/>
    <w:rsid w:val="00532EC4"/>
    <w:rsid w:val="005A1106"/>
    <w:rsid w:val="005B4F86"/>
    <w:rsid w:val="005B552B"/>
    <w:rsid w:val="005C5DB9"/>
    <w:rsid w:val="005D255A"/>
    <w:rsid w:val="005F2B2E"/>
    <w:rsid w:val="00601C44"/>
    <w:rsid w:val="0062348C"/>
    <w:rsid w:val="0064243B"/>
    <w:rsid w:val="00654281"/>
    <w:rsid w:val="006602EC"/>
    <w:rsid w:val="006D4FF0"/>
    <w:rsid w:val="00717453"/>
    <w:rsid w:val="00722510"/>
    <w:rsid w:val="00737E40"/>
    <w:rsid w:val="007422CD"/>
    <w:rsid w:val="00787D5F"/>
    <w:rsid w:val="007A4F6C"/>
    <w:rsid w:val="007D4B6F"/>
    <w:rsid w:val="007E1A4B"/>
    <w:rsid w:val="007E268C"/>
    <w:rsid w:val="007F3FD2"/>
    <w:rsid w:val="00885226"/>
    <w:rsid w:val="008B33F5"/>
    <w:rsid w:val="008D4662"/>
    <w:rsid w:val="008F1971"/>
    <w:rsid w:val="008F1C04"/>
    <w:rsid w:val="00902905"/>
    <w:rsid w:val="00913E5E"/>
    <w:rsid w:val="009922EC"/>
    <w:rsid w:val="00995D3B"/>
    <w:rsid w:val="009C1E0A"/>
    <w:rsid w:val="00A060BA"/>
    <w:rsid w:val="00A07F35"/>
    <w:rsid w:val="00A572DE"/>
    <w:rsid w:val="00A67AFF"/>
    <w:rsid w:val="00A720F3"/>
    <w:rsid w:val="00AC6F25"/>
    <w:rsid w:val="00AF4E67"/>
    <w:rsid w:val="00B56353"/>
    <w:rsid w:val="00B83DF6"/>
    <w:rsid w:val="00BB297D"/>
    <w:rsid w:val="00BB7243"/>
    <w:rsid w:val="00BC315E"/>
    <w:rsid w:val="00C1179D"/>
    <w:rsid w:val="00C24CD2"/>
    <w:rsid w:val="00C51664"/>
    <w:rsid w:val="00CE5361"/>
    <w:rsid w:val="00D147A4"/>
    <w:rsid w:val="00D7024F"/>
    <w:rsid w:val="00D839F3"/>
    <w:rsid w:val="00E01E26"/>
    <w:rsid w:val="00EC46F5"/>
    <w:rsid w:val="00F23D3D"/>
    <w:rsid w:val="00FA409E"/>
    <w:rsid w:val="00FB0F2E"/>
    <w:rsid w:val="00FF60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qFormat="1"/>
    <w:lsdException w:name="heading 6"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List Bulle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0">
    <w:name w:val="Normal"/>
    <w:qFormat/>
    <w:rsid w:val="00D147A4"/>
    <w:pPr>
      <w:spacing w:after="0"/>
      <w:jc w:val="both"/>
    </w:pPr>
    <w:rPr>
      <w:rFonts w:ascii="Calibri" w:hAnsi="Calibri"/>
    </w:rPr>
  </w:style>
  <w:style w:type="paragraph" w:styleId="Heading1">
    <w:name w:val="heading 1"/>
    <w:basedOn w:val="Normal0"/>
    <w:next w:val="Normal0"/>
    <w:link w:val="Heading1Char"/>
    <w:uiPriority w:val="9"/>
    <w:qFormat/>
    <w:rsid w:val="00D147A4"/>
    <w:pPr>
      <w:spacing w:before="720" w:after="240" w:line="240" w:lineRule="auto"/>
      <w:jc w:val="left"/>
      <w:outlineLvl w:val="0"/>
    </w:pPr>
    <w:rPr>
      <w:rFonts w:asciiTheme="minorHAnsi" w:eastAsiaTheme="majorEastAsia" w:hAnsiTheme="minorHAnsi" w:cstheme="majorBidi"/>
      <w:b/>
      <w:bCs/>
      <w:color w:val="858E9F"/>
      <w:w w:val="130"/>
      <w:sz w:val="52"/>
      <w:szCs w:val="28"/>
    </w:rPr>
  </w:style>
  <w:style w:type="paragraph" w:styleId="Heading2">
    <w:name w:val="heading 2"/>
    <w:basedOn w:val="Normal0"/>
    <w:next w:val="Normal0"/>
    <w:link w:val="Heading2Char"/>
    <w:uiPriority w:val="9"/>
    <w:unhideWhenUsed/>
    <w:qFormat/>
    <w:rsid w:val="00D147A4"/>
    <w:pPr>
      <w:spacing w:before="360" w:after="120" w:line="240" w:lineRule="auto"/>
      <w:jc w:val="left"/>
      <w:outlineLvl w:val="1"/>
    </w:pPr>
    <w:rPr>
      <w:rFonts w:asciiTheme="minorHAnsi" w:eastAsiaTheme="majorEastAsia" w:hAnsiTheme="minorHAnsi" w:cstheme="majorBidi"/>
      <w:b/>
      <w:bCs/>
      <w:color w:val="626B7C"/>
      <w:spacing w:val="20"/>
      <w:w w:val="130"/>
      <w:sz w:val="42"/>
      <w:szCs w:val="26"/>
    </w:rPr>
  </w:style>
  <w:style w:type="paragraph" w:styleId="Heading3">
    <w:name w:val="heading 3"/>
    <w:basedOn w:val="Normal0"/>
    <w:next w:val="Normal0"/>
    <w:link w:val="Heading3Char"/>
    <w:unhideWhenUsed/>
    <w:qFormat/>
    <w:rsid w:val="00A67AFF"/>
    <w:pPr>
      <w:spacing w:before="120" w:after="120" w:line="271" w:lineRule="auto"/>
      <w:jc w:val="left"/>
      <w:outlineLvl w:val="2"/>
    </w:pPr>
    <w:rPr>
      <w:rFonts w:asciiTheme="minorHAnsi" w:eastAsiaTheme="majorEastAsia" w:hAnsiTheme="minorHAnsi" w:cstheme="majorBidi"/>
      <w:b/>
      <w:bCs/>
      <w:color w:val="4F5765"/>
      <w:spacing w:val="24"/>
      <w:w w:val="130"/>
      <w:sz w:val="32"/>
    </w:rPr>
  </w:style>
  <w:style w:type="paragraph" w:styleId="Heading4">
    <w:name w:val="heading 4"/>
    <w:basedOn w:val="Normal0"/>
    <w:next w:val="Normal0"/>
    <w:link w:val="Heading4Char"/>
    <w:unhideWhenUsed/>
    <w:qFormat/>
    <w:rsid w:val="00D147A4"/>
    <w:pPr>
      <w:spacing w:line="240" w:lineRule="auto"/>
      <w:outlineLvl w:val="3"/>
    </w:pPr>
    <w:rPr>
      <w:rFonts w:asciiTheme="minorHAnsi" w:eastAsiaTheme="majorEastAsia" w:hAnsiTheme="minorHAnsi" w:cstheme="majorBidi"/>
      <w:b/>
      <w:bCs/>
      <w:iCs/>
      <w:color w:val="FFFFFF" w:themeColor="background1"/>
      <w:sz w:val="48"/>
    </w:rPr>
  </w:style>
  <w:style w:type="paragraph" w:styleId="Heading5">
    <w:name w:val="heading 5"/>
    <w:basedOn w:val="Normal0"/>
    <w:next w:val="Normal0"/>
    <w:link w:val="Heading5Char"/>
    <w:uiPriority w:val="99"/>
    <w:unhideWhenUsed/>
    <w:qFormat/>
    <w:rsid w:val="00D147A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0"/>
    <w:next w:val="Normal0"/>
    <w:link w:val="Heading6Char"/>
    <w:uiPriority w:val="99"/>
    <w:unhideWhenUsed/>
    <w:qFormat/>
    <w:rsid w:val="00D147A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0"/>
    <w:next w:val="Normal0"/>
    <w:link w:val="Heading7Char"/>
    <w:uiPriority w:val="99"/>
    <w:unhideWhenUsed/>
    <w:qFormat/>
    <w:rsid w:val="00D147A4"/>
    <w:pPr>
      <w:outlineLvl w:val="6"/>
    </w:pPr>
    <w:rPr>
      <w:rFonts w:asciiTheme="majorHAnsi" w:eastAsiaTheme="majorEastAsia" w:hAnsiTheme="majorHAnsi" w:cstheme="majorBidi"/>
      <w:i/>
      <w:iCs/>
    </w:rPr>
  </w:style>
  <w:style w:type="paragraph" w:styleId="Heading8">
    <w:name w:val="heading 8"/>
    <w:basedOn w:val="Normal0"/>
    <w:next w:val="Normal0"/>
    <w:link w:val="Heading8Char"/>
    <w:unhideWhenUsed/>
    <w:qFormat/>
    <w:rsid w:val="00D147A4"/>
    <w:pPr>
      <w:outlineLvl w:val="7"/>
    </w:pPr>
    <w:rPr>
      <w:rFonts w:asciiTheme="majorHAnsi" w:eastAsiaTheme="majorEastAsia" w:hAnsiTheme="majorHAnsi" w:cstheme="majorBidi"/>
      <w:sz w:val="20"/>
      <w:szCs w:val="20"/>
    </w:rPr>
  </w:style>
  <w:style w:type="paragraph" w:styleId="Heading9">
    <w:name w:val="heading 9"/>
    <w:basedOn w:val="Normal0"/>
    <w:next w:val="Normal0"/>
    <w:link w:val="Heading9Char"/>
    <w:unhideWhenUsed/>
    <w:qFormat/>
    <w:rsid w:val="00D147A4"/>
    <w:pPr>
      <w:framePr w:w="4253" w:hSpace="227" w:vSpace="255" w:wrap="around" w:vAnchor="text" w:hAnchor="text" w:xAlign="right" w:y="1"/>
      <w:numPr>
        <w:numId w:val="3"/>
      </w:numPr>
      <w:pBdr>
        <w:top w:val="dotted" w:sz="6" w:space="4" w:color="93ACB7"/>
        <w:left w:val="dotted" w:sz="6" w:space="4" w:color="93ACB7"/>
        <w:bottom w:val="dotted" w:sz="6" w:space="4" w:color="93ACB7"/>
        <w:right w:val="dotted" w:sz="6" w:space="4" w:color="93ACB7"/>
      </w:pBdr>
      <w:shd w:val="clear" w:color="auto" w:fill="F8F9FA"/>
      <w:tabs>
        <w:tab w:val="clear" w:pos="2345"/>
      </w:tabs>
      <w:spacing w:before="80" w:after="80" w:line="240" w:lineRule="auto"/>
      <w:ind w:left="357" w:hanging="357"/>
      <w:outlineLvl w:val="8"/>
    </w:pPr>
    <w:rPr>
      <w:rFonts w:asciiTheme="minorHAnsi" w:eastAsiaTheme="majorEastAsia" w:hAnsiTheme="minorHAnsi" w:cstheme="majorBidi"/>
      <w:i/>
      <w:iCs/>
      <w:color w:val="54717E"/>
      <w:spacing w:val="5"/>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7A4"/>
    <w:rPr>
      <w:rFonts w:eastAsiaTheme="majorEastAsia" w:cstheme="majorBidi"/>
      <w:b/>
      <w:bCs/>
      <w:color w:val="858E9F"/>
      <w:w w:val="130"/>
      <w:sz w:val="52"/>
      <w:szCs w:val="28"/>
    </w:rPr>
  </w:style>
  <w:style w:type="character" w:customStyle="1" w:styleId="Heading2Char">
    <w:name w:val="Heading 2 Char"/>
    <w:basedOn w:val="DefaultParagraphFont"/>
    <w:link w:val="Heading2"/>
    <w:uiPriority w:val="9"/>
    <w:rsid w:val="00D147A4"/>
    <w:rPr>
      <w:rFonts w:eastAsiaTheme="majorEastAsia" w:cstheme="majorBidi"/>
      <w:b/>
      <w:bCs/>
      <w:color w:val="626B7C"/>
      <w:spacing w:val="20"/>
      <w:w w:val="130"/>
      <w:sz w:val="42"/>
      <w:szCs w:val="26"/>
    </w:rPr>
  </w:style>
  <w:style w:type="character" w:customStyle="1" w:styleId="Heading3Char">
    <w:name w:val="Heading 3 Char"/>
    <w:basedOn w:val="DefaultParagraphFont"/>
    <w:link w:val="Heading3"/>
    <w:rsid w:val="00A67AFF"/>
    <w:rPr>
      <w:rFonts w:eastAsiaTheme="majorEastAsia" w:cstheme="majorBidi"/>
      <w:b/>
      <w:bCs/>
      <w:color w:val="4F5765"/>
      <w:spacing w:val="24"/>
      <w:w w:val="130"/>
      <w:sz w:val="32"/>
    </w:rPr>
  </w:style>
  <w:style w:type="character" w:customStyle="1" w:styleId="Heading4Char">
    <w:name w:val="Heading 4 Char"/>
    <w:basedOn w:val="DefaultParagraphFont"/>
    <w:link w:val="Heading4"/>
    <w:rsid w:val="00D147A4"/>
    <w:rPr>
      <w:rFonts w:eastAsiaTheme="majorEastAsia" w:cstheme="majorBidi"/>
      <w:b/>
      <w:bCs/>
      <w:iCs/>
      <w:color w:val="FFFFFF" w:themeColor="background1"/>
      <w:sz w:val="48"/>
    </w:rPr>
  </w:style>
  <w:style w:type="character" w:customStyle="1" w:styleId="Heading5Char">
    <w:name w:val="Heading 5 Char"/>
    <w:basedOn w:val="DefaultParagraphFont"/>
    <w:link w:val="Heading5"/>
    <w:uiPriority w:val="99"/>
    <w:rsid w:val="00D147A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rsid w:val="00D147A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9"/>
    <w:rsid w:val="00D147A4"/>
    <w:rPr>
      <w:rFonts w:asciiTheme="majorHAnsi" w:eastAsiaTheme="majorEastAsia" w:hAnsiTheme="majorHAnsi" w:cstheme="majorBidi"/>
      <w:i/>
      <w:iCs/>
    </w:rPr>
  </w:style>
  <w:style w:type="character" w:customStyle="1" w:styleId="Heading8Char">
    <w:name w:val="Heading 8 Char"/>
    <w:basedOn w:val="DefaultParagraphFont"/>
    <w:link w:val="Heading8"/>
    <w:rsid w:val="00D147A4"/>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D147A4"/>
    <w:rPr>
      <w:rFonts w:eastAsiaTheme="majorEastAsia" w:cstheme="majorBidi"/>
      <w:i/>
      <w:iCs/>
      <w:color w:val="54717E"/>
      <w:spacing w:val="5"/>
      <w:sz w:val="18"/>
      <w:szCs w:val="20"/>
      <w:shd w:val="clear" w:color="auto" w:fill="F8F9FA"/>
    </w:rPr>
  </w:style>
  <w:style w:type="paragraph" w:styleId="Header">
    <w:name w:val="header"/>
    <w:basedOn w:val="Normal0"/>
    <w:link w:val="HeaderChar"/>
    <w:uiPriority w:val="99"/>
    <w:unhideWhenUsed/>
    <w:rsid w:val="00D147A4"/>
    <w:pPr>
      <w:tabs>
        <w:tab w:val="center" w:pos="4153"/>
        <w:tab w:val="right" w:pos="8306"/>
      </w:tabs>
      <w:spacing w:line="240" w:lineRule="auto"/>
    </w:pPr>
  </w:style>
  <w:style w:type="character" w:customStyle="1" w:styleId="HeaderChar">
    <w:name w:val="Header Char"/>
    <w:basedOn w:val="DefaultParagraphFont"/>
    <w:link w:val="Header"/>
    <w:uiPriority w:val="99"/>
    <w:rsid w:val="00D147A4"/>
    <w:rPr>
      <w:rFonts w:ascii="Calibri" w:eastAsiaTheme="minorEastAsia" w:hAnsi="Calibri"/>
      <w:color w:val="262626" w:themeColor="text1" w:themeTint="D9"/>
      <w:sz w:val="20"/>
    </w:rPr>
  </w:style>
  <w:style w:type="paragraph" w:styleId="Footer">
    <w:name w:val="footer"/>
    <w:basedOn w:val="Normal0"/>
    <w:link w:val="FooterChar"/>
    <w:uiPriority w:val="99"/>
    <w:unhideWhenUsed/>
    <w:rsid w:val="00D147A4"/>
    <w:pPr>
      <w:tabs>
        <w:tab w:val="center" w:pos="4153"/>
        <w:tab w:val="right" w:pos="8306"/>
      </w:tabs>
      <w:spacing w:line="240" w:lineRule="auto"/>
    </w:pPr>
  </w:style>
  <w:style w:type="character" w:customStyle="1" w:styleId="FooterChar">
    <w:name w:val="Footer Char"/>
    <w:basedOn w:val="DefaultParagraphFont"/>
    <w:link w:val="Footer"/>
    <w:uiPriority w:val="99"/>
    <w:rsid w:val="00D147A4"/>
    <w:rPr>
      <w:rFonts w:ascii="Calibri" w:eastAsiaTheme="minorEastAsia" w:hAnsi="Calibri"/>
      <w:color w:val="262626" w:themeColor="text1" w:themeTint="D9"/>
      <w:sz w:val="20"/>
    </w:rPr>
  </w:style>
  <w:style w:type="character" w:styleId="PlaceholderText">
    <w:name w:val="Placeholder Text"/>
    <w:basedOn w:val="DefaultParagraphFont"/>
    <w:uiPriority w:val="99"/>
    <w:semiHidden/>
    <w:rsid w:val="00D147A4"/>
    <w:rPr>
      <w:color w:val="808080"/>
    </w:rPr>
  </w:style>
  <w:style w:type="paragraph" w:styleId="BalloonText">
    <w:name w:val="Balloon Text"/>
    <w:basedOn w:val="Normal0"/>
    <w:link w:val="BalloonTextChar"/>
    <w:semiHidden/>
    <w:unhideWhenUsed/>
    <w:rsid w:val="00D147A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147A4"/>
    <w:rPr>
      <w:rFonts w:ascii="Tahoma" w:eastAsiaTheme="minorEastAsia" w:hAnsi="Tahoma" w:cs="Tahoma"/>
      <w:color w:val="262626" w:themeColor="text1" w:themeTint="D9"/>
      <w:sz w:val="16"/>
      <w:szCs w:val="16"/>
    </w:rPr>
  </w:style>
  <w:style w:type="paragraph" w:styleId="Title">
    <w:name w:val="Title"/>
    <w:basedOn w:val="Normal0"/>
    <w:next w:val="Normal0"/>
    <w:link w:val="TitleChar"/>
    <w:qFormat/>
    <w:rsid w:val="00D147A4"/>
    <w:pPr>
      <w:spacing w:before="240" w:line="240" w:lineRule="auto"/>
    </w:pPr>
    <w:rPr>
      <w:rFonts w:asciiTheme="minorHAnsi" w:eastAsiaTheme="majorEastAsia" w:hAnsiTheme="minorHAnsi" w:cstheme="majorBidi"/>
      <w:b/>
      <w:color w:val="858E9F"/>
      <w:spacing w:val="-10"/>
      <w:w w:val="130"/>
      <w:sz w:val="52"/>
      <w:szCs w:val="52"/>
    </w:rPr>
  </w:style>
  <w:style w:type="character" w:customStyle="1" w:styleId="TitleChar">
    <w:name w:val="Title Char"/>
    <w:basedOn w:val="DefaultParagraphFont"/>
    <w:link w:val="Title"/>
    <w:rsid w:val="00D147A4"/>
    <w:rPr>
      <w:rFonts w:eastAsiaTheme="majorEastAsia" w:cstheme="majorBidi"/>
      <w:b/>
      <w:color w:val="858E9F"/>
      <w:spacing w:val="-10"/>
      <w:w w:val="130"/>
      <w:sz w:val="52"/>
      <w:szCs w:val="52"/>
    </w:rPr>
  </w:style>
  <w:style w:type="paragraph" w:styleId="Subtitle">
    <w:name w:val="Subtitle"/>
    <w:aliases w:val="AttVirsraksts"/>
    <w:basedOn w:val="Normal0"/>
    <w:next w:val="Normal0"/>
    <w:link w:val="SubtitleChar"/>
    <w:qFormat/>
    <w:rsid w:val="00D147A4"/>
    <w:pPr>
      <w:spacing w:before="120" w:after="60" w:line="240" w:lineRule="auto"/>
      <w:jc w:val="center"/>
    </w:pPr>
    <w:rPr>
      <w:rFonts w:asciiTheme="minorHAnsi" w:eastAsiaTheme="majorEastAsia" w:hAnsiTheme="minorHAnsi" w:cstheme="majorBidi"/>
      <w:b/>
      <w:iCs/>
      <w:color w:val="626B7C"/>
      <w:sz w:val="24"/>
      <w:szCs w:val="24"/>
    </w:rPr>
  </w:style>
  <w:style w:type="character" w:customStyle="1" w:styleId="SubtitleChar">
    <w:name w:val="Subtitle Char"/>
    <w:aliases w:val="AttVirsraksts Char"/>
    <w:basedOn w:val="DefaultParagraphFont"/>
    <w:link w:val="Subtitle"/>
    <w:rsid w:val="00D147A4"/>
    <w:rPr>
      <w:rFonts w:eastAsiaTheme="majorEastAsia" w:cstheme="majorBidi"/>
      <w:b/>
      <w:iCs/>
      <w:color w:val="626B7C"/>
      <w:sz w:val="24"/>
      <w:szCs w:val="24"/>
    </w:rPr>
  </w:style>
  <w:style w:type="character" w:styleId="Strong">
    <w:name w:val="Strong"/>
    <w:qFormat/>
    <w:rsid w:val="00D147A4"/>
    <w:rPr>
      <w:b/>
      <w:bCs/>
    </w:rPr>
  </w:style>
  <w:style w:type="character" w:styleId="Emphasis">
    <w:name w:val="Emphasis"/>
    <w:qFormat/>
    <w:rsid w:val="00D147A4"/>
    <w:rPr>
      <w:b/>
      <w:bCs/>
      <w:i/>
      <w:iCs/>
      <w:spacing w:val="10"/>
      <w:bdr w:val="none" w:sz="0" w:space="0" w:color="auto"/>
      <w:shd w:val="clear" w:color="auto" w:fill="auto"/>
    </w:rPr>
  </w:style>
  <w:style w:type="paragraph" w:styleId="NoSpacing">
    <w:name w:val="No Spacing"/>
    <w:aliases w:val="TabTeksts,No Spacing1"/>
    <w:basedOn w:val="Normal0"/>
    <w:link w:val="NoSpacingChar"/>
    <w:uiPriority w:val="1"/>
    <w:qFormat/>
    <w:rsid w:val="00D147A4"/>
    <w:pPr>
      <w:spacing w:line="240" w:lineRule="auto"/>
    </w:pPr>
    <w:rPr>
      <w:color w:val="262626" w:themeColor="text1" w:themeTint="D9"/>
      <w:sz w:val="18"/>
    </w:rPr>
  </w:style>
  <w:style w:type="character" w:customStyle="1" w:styleId="NoSpacingChar">
    <w:name w:val="No Spacing Char"/>
    <w:aliases w:val="TabTeksts Char,No Spacing1 Char"/>
    <w:link w:val="NoSpacing"/>
    <w:uiPriority w:val="1"/>
    <w:locked/>
    <w:rsid w:val="00D147A4"/>
    <w:rPr>
      <w:rFonts w:ascii="Calibri" w:hAnsi="Calibri"/>
      <w:color w:val="262626" w:themeColor="text1" w:themeTint="D9"/>
      <w:sz w:val="18"/>
    </w:rPr>
  </w:style>
  <w:style w:type="paragraph" w:styleId="ListParagraph">
    <w:name w:val="List Paragraph"/>
    <w:aliases w:val="Strip"/>
    <w:basedOn w:val="Normal0"/>
    <w:uiPriority w:val="34"/>
    <w:qFormat/>
    <w:rsid w:val="00D147A4"/>
    <w:pPr>
      <w:numPr>
        <w:numId w:val="6"/>
      </w:numPr>
      <w:contextualSpacing/>
    </w:pPr>
  </w:style>
  <w:style w:type="paragraph" w:styleId="Quote">
    <w:name w:val="Quote"/>
    <w:basedOn w:val="Normal0"/>
    <w:next w:val="Normal0"/>
    <w:link w:val="QuoteChar"/>
    <w:uiPriority w:val="29"/>
    <w:qFormat/>
    <w:rsid w:val="00D147A4"/>
    <w:pPr>
      <w:spacing w:before="200"/>
      <w:ind w:left="360" w:right="360"/>
    </w:pPr>
    <w:rPr>
      <w:rFonts w:asciiTheme="minorHAnsi" w:hAnsiTheme="minorHAnsi"/>
      <w:i/>
      <w:iCs/>
    </w:rPr>
  </w:style>
  <w:style w:type="character" w:customStyle="1" w:styleId="QuoteChar">
    <w:name w:val="Quote Char"/>
    <w:basedOn w:val="DefaultParagraphFont"/>
    <w:link w:val="Quote"/>
    <w:uiPriority w:val="29"/>
    <w:rsid w:val="00D147A4"/>
    <w:rPr>
      <w:i/>
      <w:iCs/>
    </w:rPr>
  </w:style>
  <w:style w:type="paragraph" w:styleId="IntenseQuote">
    <w:name w:val="Intense Quote"/>
    <w:aliases w:val="Strip2"/>
    <w:basedOn w:val="Normal0"/>
    <w:next w:val="Normal0"/>
    <w:link w:val="IntenseQuoteChar"/>
    <w:uiPriority w:val="30"/>
    <w:qFormat/>
    <w:rsid w:val="00D147A4"/>
    <w:pPr>
      <w:pBdr>
        <w:bottom w:val="single" w:sz="4" w:space="1" w:color="auto"/>
      </w:pBdr>
      <w:spacing w:before="200" w:after="280"/>
      <w:ind w:left="1008" w:right="1152"/>
    </w:pPr>
    <w:rPr>
      <w:rFonts w:asciiTheme="minorHAnsi" w:hAnsiTheme="minorHAnsi"/>
      <w:b/>
      <w:bCs/>
      <w:i/>
      <w:iCs/>
    </w:rPr>
  </w:style>
  <w:style w:type="character" w:customStyle="1" w:styleId="IntenseQuoteChar">
    <w:name w:val="Intense Quote Char"/>
    <w:aliases w:val="Strip2 Char"/>
    <w:basedOn w:val="DefaultParagraphFont"/>
    <w:link w:val="IntenseQuote"/>
    <w:uiPriority w:val="30"/>
    <w:rsid w:val="00D147A4"/>
    <w:rPr>
      <w:b/>
      <w:bCs/>
      <w:i/>
      <w:iCs/>
    </w:rPr>
  </w:style>
  <w:style w:type="character" w:styleId="SubtleEmphasis">
    <w:name w:val="Subtle Emphasis"/>
    <w:qFormat/>
    <w:rsid w:val="00D147A4"/>
    <w:rPr>
      <w:i/>
      <w:iCs/>
    </w:rPr>
  </w:style>
  <w:style w:type="character" w:styleId="IntenseEmphasis">
    <w:name w:val="Intense Emphasis"/>
    <w:uiPriority w:val="21"/>
    <w:qFormat/>
    <w:rsid w:val="00D147A4"/>
    <w:rPr>
      <w:b/>
      <w:bCs/>
    </w:rPr>
  </w:style>
  <w:style w:type="character" w:styleId="SubtleReference">
    <w:name w:val="Subtle Reference"/>
    <w:uiPriority w:val="31"/>
    <w:qFormat/>
    <w:rsid w:val="00D147A4"/>
    <w:rPr>
      <w:smallCaps/>
    </w:rPr>
  </w:style>
  <w:style w:type="character" w:styleId="IntenseReference">
    <w:name w:val="Intense Reference"/>
    <w:uiPriority w:val="99"/>
    <w:qFormat/>
    <w:rsid w:val="00D147A4"/>
    <w:rPr>
      <w:smallCaps/>
      <w:spacing w:val="5"/>
      <w:u w:val="single"/>
    </w:rPr>
  </w:style>
  <w:style w:type="character" w:styleId="BookTitle">
    <w:name w:val="Book Title"/>
    <w:aliases w:val="Citati"/>
    <w:uiPriority w:val="33"/>
    <w:qFormat/>
    <w:rsid w:val="00D147A4"/>
    <w:rPr>
      <w:rFonts w:asciiTheme="minorHAnsi" w:hAnsiTheme="minorHAnsi"/>
      <w:i/>
      <w:iCs/>
      <w:caps w:val="0"/>
      <w:smallCaps w:val="0"/>
      <w:color w:val="215868" w:themeColor="accent5" w:themeShade="80"/>
      <w:spacing w:val="5"/>
      <w:kern w:val="0"/>
      <w:sz w:val="20"/>
    </w:rPr>
  </w:style>
  <w:style w:type="paragraph" w:styleId="TOCHeading">
    <w:name w:val="TOC Heading"/>
    <w:aliases w:val="Secinajumi"/>
    <w:basedOn w:val="Heading1"/>
    <w:next w:val="Normal0"/>
    <w:uiPriority w:val="39"/>
    <w:unhideWhenUsed/>
    <w:qFormat/>
    <w:rsid w:val="00D147A4"/>
    <w:pPr>
      <w:outlineLvl w:val="9"/>
    </w:pPr>
    <w:rPr>
      <w:lang w:bidi="en-US"/>
    </w:rPr>
  </w:style>
  <w:style w:type="paragraph" w:customStyle="1" w:styleId="Quote1">
    <w:name w:val="Quote1"/>
    <w:aliases w:val="AttAvoti"/>
    <w:basedOn w:val="Quote"/>
    <w:next w:val="Normal0"/>
    <w:link w:val="Quote1Char"/>
    <w:qFormat/>
    <w:rsid w:val="00D147A4"/>
    <w:pPr>
      <w:spacing w:before="20"/>
      <w:jc w:val="right"/>
    </w:pPr>
    <w:rPr>
      <w:rFonts w:ascii="Calibri" w:hAnsi="Calibri"/>
      <w:color w:val="262626" w:themeColor="text1" w:themeTint="D9"/>
      <w:sz w:val="16"/>
    </w:rPr>
  </w:style>
  <w:style w:type="character" w:customStyle="1" w:styleId="Quote1Char">
    <w:name w:val="Quote1 Char"/>
    <w:aliases w:val="AttAvoti Char"/>
    <w:link w:val="Quote1"/>
    <w:rsid w:val="00D147A4"/>
    <w:rPr>
      <w:rFonts w:ascii="Calibri" w:hAnsi="Calibri"/>
      <w:i/>
      <w:iCs/>
      <w:color w:val="262626" w:themeColor="text1" w:themeTint="D9"/>
      <w:sz w:val="16"/>
    </w:rPr>
  </w:style>
  <w:style w:type="paragraph" w:styleId="TOC1">
    <w:name w:val="toc 1"/>
    <w:aliases w:val="Aptaujas,xl1011"/>
    <w:basedOn w:val="Normal0"/>
    <w:next w:val="Normal0"/>
    <w:autoRedefine/>
    <w:uiPriority w:val="39"/>
    <w:qFormat/>
    <w:rsid w:val="00D147A4"/>
    <w:pPr>
      <w:tabs>
        <w:tab w:val="right" w:leader="dot" w:pos="9912"/>
      </w:tabs>
      <w:spacing w:line="240" w:lineRule="auto"/>
      <w:jc w:val="left"/>
    </w:pPr>
    <w:rPr>
      <w:rFonts w:asciiTheme="minorHAnsi" w:hAnsiTheme="minorHAnsi" w:cstheme="minorHAnsi"/>
      <w:b/>
      <w:bCs/>
      <w:caps/>
      <w:noProof/>
      <w:sz w:val="18"/>
      <w:szCs w:val="18"/>
    </w:rPr>
  </w:style>
  <w:style w:type="paragraph" w:styleId="TOC2">
    <w:name w:val="toc 2"/>
    <w:basedOn w:val="Normal0"/>
    <w:next w:val="Normal0"/>
    <w:autoRedefine/>
    <w:uiPriority w:val="39"/>
    <w:qFormat/>
    <w:rsid w:val="00D147A4"/>
    <w:pPr>
      <w:tabs>
        <w:tab w:val="left" w:pos="880"/>
        <w:tab w:val="right" w:leader="dot" w:pos="9912"/>
      </w:tabs>
      <w:spacing w:line="240" w:lineRule="auto"/>
      <w:ind w:left="221"/>
    </w:pPr>
    <w:rPr>
      <w:rFonts w:asciiTheme="minorHAnsi" w:hAnsiTheme="minorHAnsi" w:cstheme="minorHAnsi"/>
      <w:smallCaps/>
      <w:sz w:val="20"/>
      <w:szCs w:val="20"/>
    </w:rPr>
  </w:style>
  <w:style w:type="paragraph" w:styleId="TOC3">
    <w:name w:val="toc 3"/>
    <w:basedOn w:val="Normal0"/>
    <w:next w:val="Normal0"/>
    <w:autoRedefine/>
    <w:uiPriority w:val="39"/>
    <w:qFormat/>
    <w:rsid w:val="00D147A4"/>
    <w:pPr>
      <w:ind w:left="440"/>
      <w:jc w:val="left"/>
    </w:pPr>
    <w:rPr>
      <w:rFonts w:asciiTheme="minorHAnsi" w:hAnsiTheme="minorHAnsi" w:cstheme="minorHAnsi"/>
      <w:i/>
      <w:iCs/>
      <w:sz w:val="20"/>
      <w:szCs w:val="20"/>
    </w:rPr>
  </w:style>
  <w:style w:type="table" w:customStyle="1" w:styleId="LightList-Accent11">
    <w:name w:val="Light List - Accent 11"/>
    <w:basedOn w:val="TableNormal"/>
    <w:uiPriority w:val="61"/>
    <w:rsid w:val="00D147A4"/>
    <w:pPr>
      <w:spacing w:after="0" w:line="240" w:lineRule="auto"/>
    </w:pPr>
    <w:rPr>
      <w:rFonts w:ascii="Times New Roman" w:eastAsia="Times New Roman" w:hAnsi="Times New Roman" w:cs="Times New Roman"/>
      <w:sz w:val="18"/>
      <w:szCs w:val="20"/>
      <w:lang w:eastAsia="lv-LV"/>
    </w:rPr>
    <w:tblPr>
      <w:tblStyleRowBandSize w:val="1"/>
      <w:tblStyleColBandSize w:val="1"/>
      <w:jc w:val="cente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rPr>
      <w:jc w:val="center"/>
    </w:tr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
    <w:name w:val="Light Shading"/>
    <w:basedOn w:val="TableKegums"/>
    <w:uiPriority w:val="60"/>
    <w:rsid w:val="00D147A4"/>
    <w:rPr>
      <w:color w:val="000000" w:themeColor="text1" w:themeShade="BF"/>
      <w:sz w:val="20"/>
      <w:szCs w:val="20"/>
      <w:lang w:val="en-US" w:eastAsia="lv-LV"/>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pPr>
        <w:spacing w:before="0" w:after="0" w:line="240" w:lineRule="auto"/>
      </w:pPr>
      <w:rPr>
        <w:b/>
        <w:bCs/>
      </w:rPr>
      <w:tblPr/>
      <w:tcPr>
        <w:tcBorders>
          <w:top w:val="single" w:sz="4" w:space="0" w:color="647B8A"/>
          <w:left w:val="nil"/>
          <w:bottom w:val="single" w:sz="4" w:space="0" w:color="647B8A"/>
          <w:right w:val="nil"/>
          <w:insideH w:val="nil"/>
          <w:insideV w:val="nil"/>
        </w:tcBorders>
      </w:tcPr>
    </w:tblStylePr>
    <w:tblStylePr w:type="lastRow">
      <w:pPr>
        <w:spacing w:before="0" w:after="0" w:line="240" w:lineRule="auto"/>
      </w:pPr>
      <w:rPr>
        <w:b/>
        <w:bCs/>
      </w:rPr>
      <w:tblPr/>
      <w:tcPr>
        <w:tcBorders>
          <w:top w:val="single" w:sz="4" w:space="0" w:color="647B8A"/>
          <w:left w:val="nil"/>
          <w:bottom w:val="single" w:sz="4" w:space="0" w:color="647B8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table" w:customStyle="1" w:styleId="TableKegums">
    <w:name w:val="TableKegums"/>
    <w:basedOn w:val="TableNormal"/>
    <w:uiPriority w:val="99"/>
    <w:rsid w:val="00D147A4"/>
    <w:pPr>
      <w:spacing w:after="0" w:line="240" w:lineRule="auto"/>
    </w:pPr>
    <w:tblPr>
      <w:tblInd w:w="0" w:type="dxa"/>
      <w:tblCellMar>
        <w:top w:w="0" w:type="dxa"/>
        <w:left w:w="108" w:type="dxa"/>
        <w:bottom w:w="0" w:type="dxa"/>
        <w:right w:w="108" w:type="dxa"/>
      </w:tblCellMar>
    </w:tblPr>
  </w:style>
  <w:style w:type="table" w:styleId="TableGrid">
    <w:name w:val="Table Grid"/>
    <w:basedOn w:val="TableNormal"/>
    <w:uiPriority w:val="59"/>
    <w:rsid w:val="00D14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Kegums2">
    <w:name w:val="TableKegums2"/>
    <w:basedOn w:val="NoSpacing"/>
    <w:link w:val="TableKegums2Char"/>
    <w:qFormat/>
    <w:rsid w:val="00D147A4"/>
  </w:style>
  <w:style w:type="character" w:customStyle="1" w:styleId="TableKegums2Char">
    <w:name w:val="TableKegums2 Char"/>
    <w:basedOn w:val="NoSpacingChar"/>
    <w:link w:val="TableKegums2"/>
    <w:rsid w:val="00D147A4"/>
    <w:rPr>
      <w:rFonts w:ascii="Calibri" w:hAnsi="Calibri"/>
      <w:color w:val="262626" w:themeColor="text1" w:themeTint="D9"/>
      <w:sz w:val="18"/>
    </w:rPr>
  </w:style>
  <w:style w:type="character" w:styleId="PageNumber">
    <w:name w:val="page number"/>
    <w:basedOn w:val="DefaultParagraphFont"/>
    <w:rsid w:val="00D147A4"/>
  </w:style>
  <w:style w:type="character" w:customStyle="1" w:styleId="apple-style-span">
    <w:name w:val="apple-style-span"/>
    <w:basedOn w:val="DefaultParagraphFont"/>
    <w:rsid w:val="00D147A4"/>
  </w:style>
  <w:style w:type="paragraph" w:styleId="Caption">
    <w:name w:val="caption"/>
    <w:basedOn w:val="Normal0"/>
    <w:next w:val="Normal0"/>
    <w:unhideWhenUsed/>
    <w:qFormat/>
    <w:rsid w:val="00D147A4"/>
    <w:pPr>
      <w:spacing w:line="264" w:lineRule="auto"/>
      <w:ind w:left="45"/>
    </w:pPr>
    <w:rPr>
      <w:rFonts w:eastAsia="Calibri" w:cs="Times New Roman"/>
      <w:b/>
      <w:bCs/>
      <w:sz w:val="20"/>
      <w:szCs w:val="20"/>
    </w:rPr>
  </w:style>
  <w:style w:type="paragraph" w:styleId="FootnoteText">
    <w:name w:val="footnote text"/>
    <w:aliases w:val="Footnote,Fußnote"/>
    <w:basedOn w:val="Normal0"/>
    <w:link w:val="FootnoteTextChar"/>
    <w:uiPriority w:val="99"/>
    <w:rsid w:val="00D147A4"/>
    <w:pPr>
      <w:spacing w:line="264" w:lineRule="auto"/>
      <w:ind w:left="45"/>
    </w:pPr>
    <w:rPr>
      <w:rFonts w:ascii="Times New Roman" w:eastAsia="Times New Roman" w:hAnsi="Times New Roman" w:cs="Times New Roman"/>
      <w:szCs w:val="20"/>
      <w:lang w:eastAsia="lv-LV"/>
    </w:rPr>
  </w:style>
  <w:style w:type="character" w:customStyle="1" w:styleId="FootnoteTextChar">
    <w:name w:val="Footnote Text Char"/>
    <w:aliases w:val="Footnote Char,Fußnote Char"/>
    <w:basedOn w:val="DefaultParagraphFont"/>
    <w:link w:val="FootnoteText"/>
    <w:uiPriority w:val="99"/>
    <w:rsid w:val="00D147A4"/>
    <w:rPr>
      <w:rFonts w:ascii="Times New Roman" w:eastAsia="Times New Roman" w:hAnsi="Times New Roman" w:cs="Times New Roman"/>
      <w:sz w:val="20"/>
      <w:szCs w:val="20"/>
      <w:lang w:eastAsia="lv-LV"/>
    </w:rPr>
  </w:style>
  <w:style w:type="character" w:styleId="FootnoteReference">
    <w:name w:val="footnote reference"/>
    <w:aliases w:val="Footnote Reference Number"/>
    <w:uiPriority w:val="99"/>
    <w:rsid w:val="00D147A4"/>
    <w:rPr>
      <w:rFonts w:cs="Times New Roman"/>
      <w:vertAlign w:val="superscript"/>
    </w:rPr>
  </w:style>
  <w:style w:type="character" w:styleId="EndnoteReference">
    <w:name w:val="endnote reference"/>
    <w:aliases w:val="Avots"/>
    <w:uiPriority w:val="99"/>
    <w:rsid w:val="00D147A4"/>
    <w:rPr>
      <w:rFonts w:cs="Times New Roman"/>
      <w:vertAlign w:val="superscript"/>
    </w:rPr>
  </w:style>
  <w:style w:type="table" w:customStyle="1" w:styleId="LightList-Accent13">
    <w:name w:val="Light List - Accent 13"/>
    <w:basedOn w:val="TableNormal"/>
    <w:uiPriority w:val="61"/>
    <w:rsid w:val="00D147A4"/>
    <w:pPr>
      <w:spacing w:after="0" w:line="240" w:lineRule="auto"/>
    </w:pPr>
    <w:rPr>
      <w:rFonts w:ascii="Calibri" w:eastAsia="Calibri" w:hAnsi="Calibri" w:cs="Times New Roman"/>
      <w:sz w:val="20"/>
      <w:szCs w:val="20"/>
      <w:lang w:eastAsia="lv-LV"/>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ommentText">
    <w:name w:val="annotation text"/>
    <w:basedOn w:val="Normal0"/>
    <w:link w:val="CommentTextChar"/>
    <w:semiHidden/>
    <w:rsid w:val="00D147A4"/>
    <w:pPr>
      <w:spacing w:line="264" w:lineRule="auto"/>
      <w:ind w:left="45"/>
    </w:pPr>
    <w:rPr>
      <w:rFonts w:ascii="Times New Roman" w:eastAsia="Times New Roman" w:hAnsi="Times New Roman" w:cs="Times New Roman"/>
      <w:szCs w:val="20"/>
    </w:rPr>
  </w:style>
  <w:style w:type="character" w:customStyle="1" w:styleId="CommentTextChar">
    <w:name w:val="Comment Text Char"/>
    <w:basedOn w:val="DefaultParagraphFont"/>
    <w:link w:val="CommentText"/>
    <w:semiHidden/>
    <w:rsid w:val="00D147A4"/>
    <w:rPr>
      <w:rFonts w:ascii="Times New Roman" w:eastAsia="Times New Roman" w:hAnsi="Times New Roman" w:cs="Times New Roman"/>
      <w:sz w:val="20"/>
      <w:szCs w:val="20"/>
    </w:rPr>
  </w:style>
  <w:style w:type="paragraph" w:styleId="BodyText">
    <w:name w:val="Body Text"/>
    <w:basedOn w:val="Normal0"/>
    <w:link w:val="BodyTextChar"/>
    <w:rsid w:val="00D147A4"/>
    <w:pPr>
      <w:spacing w:line="264" w:lineRule="auto"/>
      <w:ind w:left="4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147A4"/>
    <w:rPr>
      <w:rFonts w:ascii="Times New Roman" w:eastAsia="Times New Roman" w:hAnsi="Times New Roman" w:cs="Times New Roman"/>
      <w:sz w:val="24"/>
      <w:szCs w:val="24"/>
    </w:rPr>
  </w:style>
  <w:style w:type="paragraph" w:customStyle="1" w:styleId="BodyText1">
    <w:name w:val="Body Text1"/>
    <w:basedOn w:val="BodyText"/>
    <w:autoRedefine/>
    <w:rsid w:val="00D147A4"/>
    <w:pPr>
      <w:contextualSpacing/>
    </w:pPr>
    <w:rPr>
      <w:rFonts w:cs="Calibri"/>
      <w:b/>
      <w:i/>
      <w:color w:val="365F91"/>
      <w:szCs w:val="20"/>
    </w:rPr>
  </w:style>
  <w:style w:type="paragraph" w:customStyle="1" w:styleId="normal">
    <w:name w:val="normal++"/>
    <w:basedOn w:val="Normal0"/>
    <w:rsid w:val="00D147A4"/>
    <w:pPr>
      <w:numPr>
        <w:numId w:val="1"/>
      </w:numPr>
      <w:spacing w:after="120" w:line="264" w:lineRule="auto"/>
    </w:pPr>
    <w:rPr>
      <w:rFonts w:ascii="Arial" w:eastAsia="Calibri" w:hAnsi="Arial" w:cs="Times New Roman"/>
      <w:szCs w:val="20"/>
    </w:rPr>
  </w:style>
  <w:style w:type="paragraph" w:customStyle="1" w:styleId="StyleTimesNewRomanFirstline095cm">
    <w:name w:val="Style Times New Roman First line:  095 cm"/>
    <w:basedOn w:val="Normal0"/>
    <w:autoRedefine/>
    <w:rsid w:val="00D147A4"/>
    <w:pPr>
      <w:spacing w:line="264" w:lineRule="auto"/>
      <w:ind w:left="60"/>
      <w:contextualSpacing/>
    </w:pPr>
    <w:rPr>
      <w:rFonts w:eastAsia="Calibri" w:cs="Calibri"/>
      <w:spacing w:val="-1"/>
      <w:szCs w:val="28"/>
      <w:lang w:eastAsia="lv-LV"/>
    </w:rPr>
  </w:style>
  <w:style w:type="paragraph" w:styleId="NormalWeb">
    <w:name w:val="Normal (Web)"/>
    <w:aliases w:val="sākums"/>
    <w:basedOn w:val="Normal0"/>
    <w:uiPriority w:val="99"/>
    <w:rsid w:val="00D147A4"/>
    <w:pPr>
      <w:spacing w:line="360" w:lineRule="auto"/>
      <w:ind w:left="45"/>
    </w:pPr>
    <w:rPr>
      <w:rFonts w:ascii="Arial" w:eastAsia="Calibri" w:hAnsi="Arial" w:cs="Times New Roman"/>
      <w:color w:val="000000"/>
      <w:szCs w:val="24"/>
    </w:rPr>
  </w:style>
  <w:style w:type="paragraph" w:styleId="BodyText3">
    <w:name w:val="Body Text 3"/>
    <w:basedOn w:val="Normal0"/>
    <w:link w:val="BodyText3Char"/>
    <w:rsid w:val="00D147A4"/>
    <w:pPr>
      <w:spacing w:line="264" w:lineRule="auto"/>
      <w:ind w:left="45"/>
      <w:jc w:val="center"/>
    </w:pPr>
    <w:rPr>
      <w:rFonts w:ascii="Times New Roman" w:eastAsia="Times New Roman" w:hAnsi="Times New Roman" w:cs="Times New Roman"/>
      <w:sz w:val="32"/>
      <w:szCs w:val="20"/>
    </w:rPr>
  </w:style>
  <w:style w:type="character" w:customStyle="1" w:styleId="BodyText3Char">
    <w:name w:val="Body Text 3 Char"/>
    <w:basedOn w:val="DefaultParagraphFont"/>
    <w:link w:val="BodyText3"/>
    <w:rsid w:val="00D147A4"/>
    <w:rPr>
      <w:rFonts w:ascii="Times New Roman" w:eastAsia="Times New Roman" w:hAnsi="Times New Roman" w:cs="Times New Roman"/>
      <w:sz w:val="32"/>
      <w:szCs w:val="20"/>
    </w:rPr>
  </w:style>
  <w:style w:type="paragraph" w:styleId="BodyText20">
    <w:name w:val="Body Text 2"/>
    <w:aliases w:val=" Char"/>
    <w:basedOn w:val="Normal0"/>
    <w:link w:val="BodyText2Char"/>
    <w:rsid w:val="00D147A4"/>
    <w:pPr>
      <w:spacing w:line="264" w:lineRule="auto"/>
      <w:ind w:left="45"/>
    </w:pPr>
    <w:rPr>
      <w:rFonts w:ascii="Times New Roman" w:eastAsia="Times New Roman" w:hAnsi="Times New Roman" w:cs="Times New Roman"/>
      <w:sz w:val="24"/>
      <w:szCs w:val="20"/>
    </w:rPr>
  </w:style>
  <w:style w:type="character" w:customStyle="1" w:styleId="BodyText2Char">
    <w:name w:val="Body Text 2 Char"/>
    <w:aliases w:val=" Char Char"/>
    <w:basedOn w:val="DefaultParagraphFont"/>
    <w:link w:val="BodyText20"/>
    <w:rsid w:val="00D147A4"/>
    <w:rPr>
      <w:rFonts w:ascii="Times New Roman" w:eastAsia="Times New Roman" w:hAnsi="Times New Roman" w:cs="Times New Roman"/>
      <w:sz w:val="24"/>
      <w:szCs w:val="20"/>
    </w:rPr>
  </w:style>
  <w:style w:type="paragraph" w:styleId="BodyTextIndent">
    <w:name w:val="Body Text Indent"/>
    <w:basedOn w:val="Normal0"/>
    <w:link w:val="BodyTextIndentChar"/>
    <w:rsid w:val="00D147A4"/>
    <w:pPr>
      <w:spacing w:line="264"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147A4"/>
    <w:rPr>
      <w:rFonts w:ascii="Times New Roman" w:eastAsia="Times New Roman" w:hAnsi="Times New Roman" w:cs="Times New Roman"/>
      <w:sz w:val="24"/>
      <w:szCs w:val="24"/>
    </w:rPr>
  </w:style>
  <w:style w:type="paragraph" w:customStyle="1" w:styleId="Lielievirsraksti">
    <w:name w:val="Lielie virsraksti"/>
    <w:basedOn w:val="Normal0"/>
    <w:rsid w:val="00D147A4"/>
    <w:pPr>
      <w:spacing w:before="120" w:after="120" w:line="264" w:lineRule="auto"/>
      <w:ind w:left="720" w:hanging="360"/>
    </w:pPr>
    <w:rPr>
      <w:rFonts w:eastAsia="Calibri" w:cs="Times New Roman"/>
      <w:b/>
      <w:szCs w:val="24"/>
    </w:rPr>
  </w:style>
  <w:style w:type="paragraph" w:customStyle="1" w:styleId="Apakvirsraksti">
    <w:name w:val="Apakšvirsraksti"/>
    <w:basedOn w:val="Normal0"/>
    <w:rsid w:val="00D147A4"/>
    <w:pPr>
      <w:spacing w:before="120" w:after="120" w:line="264" w:lineRule="auto"/>
      <w:ind w:left="1440" w:hanging="360"/>
    </w:pPr>
    <w:rPr>
      <w:rFonts w:eastAsia="Calibri" w:cs="Times New Roman"/>
      <w:b/>
      <w:szCs w:val="24"/>
    </w:rPr>
  </w:style>
  <w:style w:type="paragraph" w:customStyle="1" w:styleId="2">
    <w:name w:val="2"/>
    <w:basedOn w:val="Normal0"/>
    <w:rsid w:val="00D147A4"/>
    <w:pPr>
      <w:spacing w:before="100" w:beforeAutospacing="1" w:after="100" w:afterAutospacing="1" w:line="264" w:lineRule="auto"/>
      <w:ind w:left="45"/>
    </w:pPr>
    <w:rPr>
      <w:rFonts w:eastAsia="Calibri" w:cs="Times New Roman"/>
      <w:szCs w:val="24"/>
      <w:lang w:eastAsia="lv-LV"/>
    </w:rPr>
  </w:style>
  <w:style w:type="paragraph" w:customStyle="1" w:styleId="TableContents">
    <w:name w:val="Table Contents"/>
    <w:basedOn w:val="Normal0"/>
    <w:rsid w:val="00D147A4"/>
    <w:pPr>
      <w:suppressLineNumbers/>
      <w:suppressAutoHyphens/>
      <w:spacing w:line="264" w:lineRule="auto"/>
      <w:ind w:left="45"/>
    </w:pPr>
    <w:rPr>
      <w:rFonts w:eastAsia="Calibri" w:cs="Times New Roman"/>
      <w:szCs w:val="24"/>
      <w:lang w:eastAsia="ar-SA"/>
    </w:rPr>
  </w:style>
  <w:style w:type="character" w:styleId="Hyperlink">
    <w:name w:val="Hyperlink"/>
    <w:uiPriority w:val="99"/>
    <w:rsid w:val="00D147A4"/>
    <w:rPr>
      <w:color w:val="0000FF"/>
      <w:u w:val="single"/>
    </w:rPr>
  </w:style>
  <w:style w:type="paragraph" w:customStyle="1" w:styleId="teksc">
    <w:name w:val="teksc"/>
    <w:basedOn w:val="Normal0"/>
    <w:rsid w:val="00D147A4"/>
    <w:pPr>
      <w:spacing w:line="264" w:lineRule="auto"/>
      <w:ind w:left="45"/>
    </w:pPr>
    <w:rPr>
      <w:rFonts w:eastAsia="Calibri" w:cs="Times New Roman"/>
      <w:szCs w:val="20"/>
      <w:lang w:eastAsia="lv-LV"/>
    </w:rPr>
  </w:style>
  <w:style w:type="character" w:customStyle="1" w:styleId="StyleTimesNewRoman">
    <w:name w:val="Style Times New Roman"/>
    <w:rsid w:val="00D147A4"/>
    <w:rPr>
      <w:rFonts w:ascii="Times New Roman" w:hAnsi="Times New Roman"/>
      <w:sz w:val="24"/>
    </w:rPr>
  </w:style>
  <w:style w:type="paragraph" w:styleId="BodyTextIndent2">
    <w:name w:val="Body Text Indent 2"/>
    <w:basedOn w:val="Normal0"/>
    <w:link w:val="BodyTextIndent2Char"/>
    <w:rsid w:val="00D147A4"/>
    <w:pPr>
      <w:spacing w:line="264" w:lineRule="auto"/>
      <w:ind w:left="60"/>
    </w:pPr>
    <w:rPr>
      <w:rFonts w:ascii="Times New Roman" w:eastAsia="Times New Roman" w:hAnsi="Times New Roman" w:cs="Times New Roman"/>
      <w:sz w:val="28"/>
      <w:szCs w:val="28"/>
      <w:lang w:eastAsia="lv-LV"/>
    </w:rPr>
  </w:style>
  <w:style w:type="character" w:customStyle="1" w:styleId="BodyTextIndent2Char">
    <w:name w:val="Body Text Indent 2 Char"/>
    <w:basedOn w:val="DefaultParagraphFont"/>
    <w:link w:val="BodyTextIndent2"/>
    <w:rsid w:val="00D147A4"/>
    <w:rPr>
      <w:rFonts w:ascii="Times New Roman" w:eastAsia="Times New Roman" w:hAnsi="Times New Roman" w:cs="Times New Roman"/>
      <w:sz w:val="28"/>
      <w:szCs w:val="28"/>
      <w:lang w:eastAsia="lv-LV"/>
    </w:rPr>
  </w:style>
  <w:style w:type="paragraph" w:styleId="BodyTextIndent3">
    <w:name w:val="Body Text Indent 3"/>
    <w:basedOn w:val="Normal0"/>
    <w:link w:val="BodyTextIndent3Char"/>
    <w:rsid w:val="00D147A4"/>
    <w:pPr>
      <w:spacing w:line="264" w:lineRule="auto"/>
      <w:ind w:left="45"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147A4"/>
    <w:rPr>
      <w:rFonts w:ascii="Times New Roman" w:eastAsia="Times New Roman" w:hAnsi="Times New Roman" w:cs="Times New Roman"/>
      <w:sz w:val="24"/>
      <w:szCs w:val="24"/>
    </w:rPr>
  </w:style>
  <w:style w:type="paragraph" w:customStyle="1" w:styleId="CharCharCharCharCharChar">
    <w:name w:val="Char Char Char Char Char Char"/>
    <w:basedOn w:val="Normal0"/>
    <w:rsid w:val="00D147A4"/>
    <w:pPr>
      <w:widowControl w:val="0"/>
      <w:adjustRightInd w:val="0"/>
      <w:spacing w:after="160" w:line="240" w:lineRule="exact"/>
      <w:ind w:left="45"/>
    </w:pPr>
    <w:rPr>
      <w:rFonts w:ascii="Tahoma" w:eastAsia="Calibri" w:hAnsi="Tahoma" w:cs="Times New Roman"/>
      <w:szCs w:val="20"/>
    </w:rPr>
  </w:style>
  <w:style w:type="paragraph" w:styleId="BlockText">
    <w:name w:val="Block Text"/>
    <w:basedOn w:val="Normal0"/>
    <w:rsid w:val="00D147A4"/>
    <w:pPr>
      <w:shd w:val="clear" w:color="auto" w:fill="FFFFFF"/>
      <w:spacing w:line="346" w:lineRule="exact"/>
      <w:ind w:left="2179" w:right="2299"/>
    </w:pPr>
    <w:rPr>
      <w:rFonts w:eastAsia="Calibri" w:cs="Times New Roman"/>
      <w:color w:val="000000"/>
      <w:spacing w:val="-11"/>
      <w:sz w:val="30"/>
      <w:szCs w:val="30"/>
      <w:lang w:eastAsia="lv-LV"/>
    </w:rPr>
  </w:style>
  <w:style w:type="paragraph" w:customStyle="1" w:styleId="StyleFirstline063cm">
    <w:name w:val="Style First line:  0.63 cm"/>
    <w:basedOn w:val="Normal0"/>
    <w:rsid w:val="00D147A4"/>
    <w:pPr>
      <w:spacing w:line="360" w:lineRule="auto"/>
      <w:ind w:left="45" w:firstLine="357"/>
    </w:pPr>
    <w:rPr>
      <w:rFonts w:eastAsia="Calibri" w:cs="Times New Roman"/>
      <w:szCs w:val="20"/>
    </w:rPr>
  </w:style>
  <w:style w:type="paragraph" w:customStyle="1" w:styleId="Style1">
    <w:name w:val="Style1"/>
    <w:basedOn w:val="Normal0"/>
    <w:rsid w:val="00D147A4"/>
    <w:pPr>
      <w:widowControl w:val="0"/>
      <w:autoSpaceDE w:val="0"/>
      <w:autoSpaceDN w:val="0"/>
      <w:adjustRightInd w:val="0"/>
      <w:spacing w:line="264" w:lineRule="auto"/>
      <w:ind w:left="45"/>
    </w:pPr>
    <w:rPr>
      <w:rFonts w:eastAsia="Calibri" w:cs="Times New Roman"/>
      <w:szCs w:val="24"/>
      <w:lang w:eastAsia="lv-LV"/>
    </w:rPr>
  </w:style>
  <w:style w:type="paragraph" w:customStyle="1" w:styleId="Style2">
    <w:name w:val="Style2"/>
    <w:basedOn w:val="Normal0"/>
    <w:rsid w:val="00D147A4"/>
    <w:pPr>
      <w:widowControl w:val="0"/>
      <w:autoSpaceDE w:val="0"/>
      <w:autoSpaceDN w:val="0"/>
      <w:adjustRightInd w:val="0"/>
      <w:spacing w:line="264" w:lineRule="auto"/>
      <w:ind w:left="45"/>
    </w:pPr>
    <w:rPr>
      <w:rFonts w:eastAsia="Calibri" w:cs="Times New Roman"/>
      <w:szCs w:val="24"/>
      <w:lang w:eastAsia="lv-LV"/>
    </w:rPr>
  </w:style>
  <w:style w:type="paragraph" w:customStyle="1" w:styleId="Style3">
    <w:name w:val="Style3"/>
    <w:basedOn w:val="Normal0"/>
    <w:rsid w:val="00D147A4"/>
    <w:pPr>
      <w:widowControl w:val="0"/>
      <w:autoSpaceDE w:val="0"/>
      <w:autoSpaceDN w:val="0"/>
      <w:adjustRightInd w:val="0"/>
      <w:spacing w:line="329" w:lineRule="exact"/>
      <w:ind w:left="45"/>
    </w:pPr>
    <w:rPr>
      <w:rFonts w:eastAsia="Calibri" w:cs="Times New Roman"/>
      <w:szCs w:val="24"/>
      <w:lang w:eastAsia="lv-LV"/>
    </w:rPr>
  </w:style>
  <w:style w:type="paragraph" w:customStyle="1" w:styleId="Style4">
    <w:name w:val="Style4"/>
    <w:basedOn w:val="Normal0"/>
    <w:rsid w:val="00D147A4"/>
    <w:pPr>
      <w:widowControl w:val="0"/>
      <w:autoSpaceDE w:val="0"/>
      <w:autoSpaceDN w:val="0"/>
      <w:adjustRightInd w:val="0"/>
      <w:spacing w:line="280" w:lineRule="exact"/>
      <w:ind w:left="45"/>
    </w:pPr>
    <w:rPr>
      <w:rFonts w:eastAsia="Calibri" w:cs="Times New Roman"/>
      <w:szCs w:val="24"/>
      <w:lang w:eastAsia="lv-LV"/>
    </w:rPr>
  </w:style>
  <w:style w:type="paragraph" w:customStyle="1" w:styleId="Style5">
    <w:name w:val="Style5"/>
    <w:basedOn w:val="Normal0"/>
    <w:rsid w:val="00D147A4"/>
    <w:pPr>
      <w:widowControl w:val="0"/>
      <w:autoSpaceDE w:val="0"/>
      <w:autoSpaceDN w:val="0"/>
      <w:adjustRightInd w:val="0"/>
      <w:spacing w:line="283" w:lineRule="exact"/>
      <w:ind w:left="45"/>
    </w:pPr>
    <w:rPr>
      <w:rFonts w:eastAsia="Calibri" w:cs="Times New Roman"/>
      <w:szCs w:val="24"/>
      <w:lang w:eastAsia="lv-LV"/>
    </w:rPr>
  </w:style>
  <w:style w:type="paragraph" w:customStyle="1" w:styleId="Style6">
    <w:name w:val="Style6"/>
    <w:basedOn w:val="Normal0"/>
    <w:rsid w:val="00D147A4"/>
    <w:pPr>
      <w:widowControl w:val="0"/>
      <w:autoSpaceDE w:val="0"/>
      <w:autoSpaceDN w:val="0"/>
      <w:adjustRightInd w:val="0"/>
      <w:spacing w:line="283" w:lineRule="exact"/>
      <w:ind w:left="45"/>
    </w:pPr>
    <w:rPr>
      <w:rFonts w:eastAsia="Calibri" w:cs="Times New Roman"/>
      <w:szCs w:val="24"/>
      <w:lang w:eastAsia="lv-LV"/>
    </w:rPr>
  </w:style>
  <w:style w:type="paragraph" w:customStyle="1" w:styleId="Style7">
    <w:name w:val="Style7"/>
    <w:basedOn w:val="Normal0"/>
    <w:rsid w:val="00D147A4"/>
    <w:pPr>
      <w:widowControl w:val="0"/>
      <w:autoSpaceDE w:val="0"/>
      <w:autoSpaceDN w:val="0"/>
      <w:adjustRightInd w:val="0"/>
      <w:spacing w:line="298" w:lineRule="exact"/>
      <w:ind w:left="45" w:firstLine="348"/>
    </w:pPr>
    <w:rPr>
      <w:rFonts w:eastAsia="Calibri" w:cs="Times New Roman"/>
      <w:szCs w:val="24"/>
      <w:lang w:eastAsia="lv-LV"/>
    </w:rPr>
  </w:style>
  <w:style w:type="character" w:customStyle="1" w:styleId="FontStyle11">
    <w:name w:val="Font Style11"/>
    <w:rsid w:val="00D147A4"/>
    <w:rPr>
      <w:rFonts w:ascii="Times New Roman" w:hAnsi="Times New Roman" w:cs="Times New Roman"/>
      <w:sz w:val="26"/>
      <w:szCs w:val="26"/>
    </w:rPr>
  </w:style>
  <w:style w:type="character" w:customStyle="1" w:styleId="FontStyle12">
    <w:name w:val="Font Style12"/>
    <w:rsid w:val="00D147A4"/>
    <w:rPr>
      <w:rFonts w:ascii="Times New Roman" w:hAnsi="Times New Roman" w:cs="Times New Roman"/>
      <w:sz w:val="24"/>
      <w:szCs w:val="24"/>
    </w:rPr>
  </w:style>
  <w:style w:type="character" w:customStyle="1" w:styleId="FontStyle13">
    <w:name w:val="Font Style13"/>
    <w:rsid w:val="00D147A4"/>
    <w:rPr>
      <w:rFonts w:ascii="Times New Roman" w:hAnsi="Times New Roman" w:cs="Times New Roman"/>
      <w:b/>
      <w:bCs/>
      <w:sz w:val="24"/>
      <w:szCs w:val="24"/>
    </w:rPr>
  </w:style>
  <w:style w:type="character" w:customStyle="1" w:styleId="hps">
    <w:name w:val="hps"/>
    <w:basedOn w:val="DefaultParagraphFont"/>
    <w:rsid w:val="00D147A4"/>
  </w:style>
  <w:style w:type="character" w:customStyle="1" w:styleId="hpsatn">
    <w:name w:val="hps atn"/>
    <w:basedOn w:val="DefaultParagraphFont"/>
    <w:rsid w:val="00D147A4"/>
  </w:style>
  <w:style w:type="character" w:customStyle="1" w:styleId="shorttext">
    <w:name w:val="short_text"/>
    <w:basedOn w:val="DefaultParagraphFont"/>
    <w:rsid w:val="00D147A4"/>
  </w:style>
  <w:style w:type="paragraph" w:customStyle="1" w:styleId="xl67">
    <w:name w:val="xl67"/>
    <w:basedOn w:val="Normal0"/>
    <w:rsid w:val="00D147A4"/>
    <w:pPr>
      <w:spacing w:before="100" w:beforeAutospacing="1" w:after="100" w:afterAutospacing="1" w:line="264" w:lineRule="auto"/>
      <w:ind w:left="45"/>
    </w:pPr>
    <w:rPr>
      <w:rFonts w:ascii="Arial" w:eastAsia="Calibri" w:hAnsi="Arial" w:cs="Arial"/>
      <w:sz w:val="16"/>
      <w:szCs w:val="16"/>
    </w:rPr>
  </w:style>
  <w:style w:type="paragraph" w:customStyle="1" w:styleId="xl68">
    <w:name w:val="xl68"/>
    <w:basedOn w:val="Normal0"/>
    <w:rsid w:val="00D147A4"/>
    <w:pPr>
      <w:pBdr>
        <w:top w:val="single" w:sz="4" w:space="0" w:color="C0C0C0"/>
        <w:left w:val="single" w:sz="4" w:space="0" w:color="C0C0C0"/>
        <w:bottom w:val="single" w:sz="4" w:space="0" w:color="C0C0C0"/>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69">
    <w:name w:val="xl69"/>
    <w:basedOn w:val="Normal0"/>
    <w:rsid w:val="00D147A4"/>
    <w:pPr>
      <w:pBdr>
        <w:left w:val="single" w:sz="4" w:space="0" w:color="C0C0C0"/>
        <w:bottom w:val="single" w:sz="4" w:space="0" w:color="C0C0C0"/>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0">
    <w:name w:val="xl70"/>
    <w:basedOn w:val="Normal0"/>
    <w:rsid w:val="00D147A4"/>
    <w:pPr>
      <w:pBdr>
        <w:left w:val="single" w:sz="4" w:space="0" w:color="C0C0C0"/>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1">
    <w:name w:val="xl71"/>
    <w:basedOn w:val="Normal0"/>
    <w:rsid w:val="00D147A4"/>
    <w:pP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2">
    <w:name w:val="xl72"/>
    <w:basedOn w:val="Normal0"/>
    <w:rsid w:val="00D147A4"/>
    <w:pPr>
      <w:pBdr>
        <w:top w:val="single" w:sz="4" w:space="0" w:color="C0C0C0"/>
        <w:left w:val="single" w:sz="8" w:space="0" w:color="auto"/>
        <w:bottom w:val="single" w:sz="4" w:space="0" w:color="C0C0C0"/>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3">
    <w:name w:val="xl73"/>
    <w:basedOn w:val="Normal0"/>
    <w:rsid w:val="00D147A4"/>
    <w:pPr>
      <w:pBdr>
        <w:top w:val="single" w:sz="4" w:space="0" w:color="C0C0C0"/>
        <w:left w:val="single" w:sz="4" w:space="0" w:color="C0C0C0"/>
        <w:bottom w:val="single" w:sz="4" w:space="0" w:color="C0C0C0"/>
        <w:right w:val="single" w:sz="8" w:space="0" w:color="auto"/>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4">
    <w:name w:val="xl74"/>
    <w:basedOn w:val="Normal0"/>
    <w:rsid w:val="00D147A4"/>
    <w:pPr>
      <w:pBdr>
        <w:top w:val="single" w:sz="4" w:space="0" w:color="C0C0C0"/>
        <w:left w:val="single" w:sz="8" w:space="0" w:color="auto"/>
        <w:bottom w:val="single" w:sz="8" w:space="0" w:color="auto"/>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5">
    <w:name w:val="xl75"/>
    <w:basedOn w:val="Normal0"/>
    <w:rsid w:val="00D147A4"/>
    <w:pPr>
      <w:pBdr>
        <w:top w:val="single" w:sz="4" w:space="0" w:color="C0C0C0"/>
        <w:left w:val="single" w:sz="4" w:space="0" w:color="C0C0C0"/>
        <w:bottom w:val="single" w:sz="8" w:space="0" w:color="auto"/>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6">
    <w:name w:val="xl76"/>
    <w:basedOn w:val="Normal0"/>
    <w:rsid w:val="00D147A4"/>
    <w:pPr>
      <w:pBdr>
        <w:top w:val="single" w:sz="4" w:space="0" w:color="C0C0C0"/>
        <w:left w:val="single" w:sz="4" w:space="0" w:color="C0C0C0"/>
        <w:bottom w:val="single" w:sz="8" w:space="0" w:color="auto"/>
        <w:right w:val="single" w:sz="8" w:space="0" w:color="auto"/>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7">
    <w:name w:val="xl77"/>
    <w:basedOn w:val="Normal0"/>
    <w:rsid w:val="00D147A4"/>
    <w:pPr>
      <w:pBdr>
        <w:left w:val="single" w:sz="8" w:space="0" w:color="auto"/>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8">
    <w:name w:val="xl78"/>
    <w:basedOn w:val="Normal0"/>
    <w:rsid w:val="00D147A4"/>
    <w:pPr>
      <w:pBdr>
        <w:left w:val="single" w:sz="4" w:space="0" w:color="C0C0C0"/>
        <w:right w:val="single" w:sz="8" w:space="0" w:color="auto"/>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9">
    <w:name w:val="xl79"/>
    <w:basedOn w:val="Normal0"/>
    <w:rsid w:val="00D147A4"/>
    <w:pPr>
      <w:pBdr>
        <w:left w:val="single" w:sz="8" w:space="0" w:color="auto"/>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80">
    <w:name w:val="xl80"/>
    <w:basedOn w:val="Normal0"/>
    <w:rsid w:val="00D147A4"/>
    <w:pPr>
      <w:pBdr>
        <w:right w:val="single" w:sz="8" w:space="0" w:color="auto"/>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81">
    <w:name w:val="xl81"/>
    <w:basedOn w:val="Normal0"/>
    <w:rsid w:val="00D147A4"/>
    <w:pPr>
      <w:pBdr>
        <w:top w:val="single" w:sz="4" w:space="0" w:color="C0C0C0"/>
        <w:left w:val="single" w:sz="8" w:space="0" w:color="auto"/>
        <w:bottom w:val="single" w:sz="4" w:space="0" w:color="C0C0C0"/>
        <w:right w:val="single" w:sz="8" w:space="0" w:color="auto"/>
      </w:pBdr>
      <w:spacing w:before="100" w:beforeAutospacing="1" w:after="100" w:afterAutospacing="1" w:line="264" w:lineRule="auto"/>
      <w:ind w:left="45"/>
    </w:pPr>
    <w:rPr>
      <w:rFonts w:ascii="Arial" w:eastAsia="Calibri" w:hAnsi="Arial" w:cs="Arial"/>
      <w:color w:val="000000"/>
      <w:sz w:val="16"/>
      <w:szCs w:val="16"/>
    </w:rPr>
  </w:style>
  <w:style w:type="paragraph" w:customStyle="1" w:styleId="xl82">
    <w:name w:val="xl82"/>
    <w:basedOn w:val="Normal0"/>
    <w:rsid w:val="00D147A4"/>
    <w:pPr>
      <w:pBdr>
        <w:left w:val="single" w:sz="8" w:space="0" w:color="auto"/>
        <w:bottom w:val="single" w:sz="8" w:space="0" w:color="auto"/>
        <w:righ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83">
    <w:name w:val="xl83"/>
    <w:basedOn w:val="Normal0"/>
    <w:rsid w:val="00D147A4"/>
    <w:pPr>
      <w:pBdr>
        <w:left w:val="single" w:sz="8" w:space="0" w:color="auto"/>
        <w:bottom w:val="single" w:sz="4" w:space="0" w:color="C0C0C0"/>
        <w:right w:val="single" w:sz="8" w:space="0" w:color="auto"/>
      </w:pBdr>
      <w:spacing w:before="100" w:beforeAutospacing="1" w:after="100" w:afterAutospacing="1" w:line="264" w:lineRule="auto"/>
      <w:ind w:left="45"/>
    </w:pPr>
    <w:rPr>
      <w:rFonts w:ascii="Arial" w:eastAsia="Calibri" w:hAnsi="Arial" w:cs="Arial"/>
      <w:color w:val="000000"/>
      <w:sz w:val="16"/>
      <w:szCs w:val="16"/>
    </w:rPr>
  </w:style>
  <w:style w:type="paragraph" w:customStyle="1" w:styleId="xl84">
    <w:name w:val="xl84"/>
    <w:basedOn w:val="Normal0"/>
    <w:rsid w:val="00D147A4"/>
    <w:pPr>
      <w:pBdr>
        <w:left w:val="single" w:sz="8" w:space="0" w:color="auto"/>
        <w:bottom w:val="single" w:sz="4" w:space="0" w:color="C0C0C0"/>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85">
    <w:name w:val="xl85"/>
    <w:basedOn w:val="Normal0"/>
    <w:rsid w:val="00D147A4"/>
    <w:pPr>
      <w:pBdr>
        <w:left w:val="single" w:sz="4" w:space="0" w:color="C0C0C0"/>
        <w:bottom w:val="single" w:sz="4" w:space="0" w:color="C0C0C0"/>
        <w:right w:val="single" w:sz="8" w:space="0" w:color="auto"/>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86">
    <w:name w:val="xl86"/>
    <w:basedOn w:val="Normal0"/>
    <w:rsid w:val="00D147A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64" w:lineRule="auto"/>
      <w:ind w:left="45"/>
      <w:jc w:val="center"/>
    </w:pPr>
    <w:rPr>
      <w:rFonts w:ascii="Arial" w:eastAsia="Calibri" w:hAnsi="Arial" w:cs="Arial"/>
      <w:b/>
      <w:bCs/>
      <w:color w:val="000000"/>
      <w:sz w:val="16"/>
      <w:szCs w:val="16"/>
    </w:rPr>
  </w:style>
  <w:style w:type="paragraph" w:customStyle="1" w:styleId="xl87">
    <w:name w:val="xl87"/>
    <w:basedOn w:val="Normal0"/>
    <w:rsid w:val="00D147A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88">
    <w:name w:val="xl88"/>
    <w:basedOn w:val="Normal0"/>
    <w:rsid w:val="00D147A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89">
    <w:name w:val="xl89"/>
    <w:basedOn w:val="Normal0"/>
    <w:rsid w:val="00D147A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90">
    <w:name w:val="xl90"/>
    <w:basedOn w:val="Normal0"/>
    <w:rsid w:val="00D147A4"/>
    <w:pPr>
      <w:spacing w:before="100" w:beforeAutospacing="1" w:after="100" w:afterAutospacing="1" w:line="264" w:lineRule="auto"/>
      <w:ind w:left="45"/>
    </w:pPr>
    <w:rPr>
      <w:rFonts w:ascii="Arial" w:eastAsia="Calibri" w:hAnsi="Arial" w:cs="Arial"/>
      <w:szCs w:val="24"/>
    </w:rPr>
  </w:style>
  <w:style w:type="paragraph" w:customStyle="1" w:styleId="xl91">
    <w:name w:val="xl91"/>
    <w:basedOn w:val="Normal0"/>
    <w:rsid w:val="00D147A4"/>
    <w:pPr>
      <w:pBdr>
        <w:left w:val="single" w:sz="8" w:space="0" w:color="auto"/>
        <w:bottom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92">
    <w:name w:val="xl92"/>
    <w:basedOn w:val="Normal0"/>
    <w:rsid w:val="00D147A4"/>
    <w:pPr>
      <w:pBdr>
        <w:bottom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93">
    <w:name w:val="xl93"/>
    <w:basedOn w:val="Normal0"/>
    <w:rsid w:val="00D147A4"/>
    <w:pPr>
      <w:pBdr>
        <w:bottom w:val="single" w:sz="8" w:space="0" w:color="auto"/>
        <w:righ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94">
    <w:name w:val="xl94"/>
    <w:basedOn w:val="Normal0"/>
    <w:rsid w:val="00D147A4"/>
    <w:pPr>
      <w:pBdr>
        <w:lef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95">
    <w:name w:val="xl95"/>
    <w:basedOn w:val="Normal0"/>
    <w:rsid w:val="00D147A4"/>
    <w:pPr>
      <w:pBdr>
        <w:righ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96">
    <w:name w:val="xl96"/>
    <w:basedOn w:val="Normal0"/>
    <w:rsid w:val="00D147A4"/>
    <w:pPr>
      <w:pBdr>
        <w:top w:val="single" w:sz="8" w:space="0" w:color="auto"/>
        <w:left w:val="single" w:sz="8" w:space="0" w:color="auto"/>
        <w:bottom w:val="single" w:sz="8" w:space="0" w:color="auto"/>
      </w:pBdr>
      <w:spacing w:before="100" w:beforeAutospacing="1" w:after="100" w:afterAutospacing="1" w:line="264" w:lineRule="auto"/>
      <w:ind w:left="45"/>
    </w:pPr>
    <w:rPr>
      <w:rFonts w:ascii="Arial" w:eastAsia="Calibri" w:hAnsi="Arial" w:cs="Arial"/>
      <w:b/>
      <w:bCs/>
      <w:sz w:val="16"/>
      <w:szCs w:val="16"/>
    </w:rPr>
  </w:style>
  <w:style w:type="paragraph" w:customStyle="1" w:styleId="xl97">
    <w:name w:val="xl97"/>
    <w:basedOn w:val="Normal0"/>
    <w:rsid w:val="00D147A4"/>
    <w:pPr>
      <w:pBdr>
        <w:top w:val="single" w:sz="8" w:space="0" w:color="auto"/>
        <w:bottom w:val="single" w:sz="8" w:space="0" w:color="auto"/>
      </w:pBdr>
      <w:spacing w:before="100" w:beforeAutospacing="1" w:after="100" w:afterAutospacing="1" w:line="264" w:lineRule="auto"/>
      <w:ind w:left="45"/>
    </w:pPr>
    <w:rPr>
      <w:rFonts w:ascii="Arial" w:eastAsia="Calibri" w:hAnsi="Arial" w:cs="Arial"/>
      <w:b/>
      <w:bCs/>
      <w:sz w:val="16"/>
      <w:szCs w:val="16"/>
    </w:rPr>
  </w:style>
  <w:style w:type="paragraph" w:customStyle="1" w:styleId="xl98">
    <w:name w:val="xl98"/>
    <w:basedOn w:val="Normal0"/>
    <w:rsid w:val="00D147A4"/>
    <w:pPr>
      <w:pBdr>
        <w:top w:val="single" w:sz="8" w:space="0" w:color="auto"/>
        <w:bottom w:val="single" w:sz="8" w:space="0" w:color="auto"/>
        <w:right w:val="single" w:sz="8" w:space="0" w:color="auto"/>
      </w:pBdr>
      <w:spacing w:before="100" w:beforeAutospacing="1" w:after="100" w:afterAutospacing="1" w:line="264" w:lineRule="auto"/>
      <w:ind w:left="45"/>
    </w:pPr>
    <w:rPr>
      <w:rFonts w:ascii="Arial" w:eastAsia="Calibri" w:hAnsi="Arial" w:cs="Arial"/>
      <w:b/>
      <w:bCs/>
      <w:sz w:val="16"/>
      <w:szCs w:val="16"/>
    </w:rPr>
  </w:style>
  <w:style w:type="paragraph" w:customStyle="1" w:styleId="xl99">
    <w:name w:val="xl99"/>
    <w:basedOn w:val="Normal0"/>
    <w:link w:val="xl99Char"/>
    <w:rsid w:val="00D147A4"/>
    <w:pPr>
      <w:keepNext/>
      <w:keepLines/>
      <w:pBdr>
        <w:left w:val="single" w:sz="8" w:space="4" w:color="FFCC00"/>
        <w:right w:val="single" w:sz="8" w:space="4" w:color="FFCC00"/>
      </w:pBdr>
      <w:shd w:val="clear" w:color="auto" w:fill="FFFF66"/>
      <w:spacing w:before="60" w:line="264" w:lineRule="auto"/>
      <w:ind w:left="45"/>
      <w:contextualSpacing/>
    </w:pPr>
    <w:rPr>
      <w:rFonts w:eastAsia="Calibri" w:cs="Calibri"/>
      <w:bCs/>
      <w:szCs w:val="18"/>
    </w:rPr>
  </w:style>
  <w:style w:type="character" w:customStyle="1" w:styleId="xl99Char">
    <w:name w:val="xl99 Char"/>
    <w:basedOn w:val="DefaultParagraphFont"/>
    <w:link w:val="xl99"/>
    <w:rsid w:val="00D147A4"/>
    <w:rPr>
      <w:rFonts w:ascii="Calibri" w:eastAsia="Calibri" w:hAnsi="Calibri" w:cs="Calibri"/>
      <w:bCs/>
      <w:sz w:val="20"/>
      <w:szCs w:val="18"/>
      <w:shd w:val="clear" w:color="auto" w:fill="FFFF66"/>
    </w:rPr>
  </w:style>
  <w:style w:type="paragraph" w:customStyle="1" w:styleId="xl100">
    <w:name w:val="xl100"/>
    <w:basedOn w:val="Normal0"/>
    <w:rsid w:val="00D147A4"/>
    <w:pPr>
      <w:pBdr>
        <w:top w:val="single" w:sz="8" w:space="0" w:color="auto"/>
        <w:left w:val="single" w:sz="8" w:space="0" w:color="auto"/>
        <w:bottom w:val="single" w:sz="4" w:space="0" w:color="C0C0C0"/>
        <w:right w:val="single" w:sz="8" w:space="0" w:color="auto"/>
      </w:pBdr>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01">
    <w:name w:val="xl101"/>
    <w:basedOn w:val="Normal0"/>
    <w:rsid w:val="00D147A4"/>
    <w:pPr>
      <w:pBdr>
        <w:top w:val="single" w:sz="4" w:space="0" w:color="C0C0C0"/>
        <w:left w:val="single" w:sz="8" w:space="0" w:color="auto"/>
        <w:bottom w:val="single" w:sz="4" w:space="0" w:color="C0C0C0"/>
        <w:right w:val="single" w:sz="8" w:space="0" w:color="auto"/>
      </w:pBdr>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02">
    <w:name w:val="xl102"/>
    <w:basedOn w:val="Normal0"/>
    <w:rsid w:val="00D147A4"/>
    <w:pPr>
      <w:pBdr>
        <w:top w:val="single" w:sz="4" w:space="0" w:color="C0C0C0"/>
        <w:left w:val="single" w:sz="8" w:space="0" w:color="auto"/>
        <w:bottom w:val="single" w:sz="8" w:space="0" w:color="auto"/>
        <w:right w:val="single" w:sz="8" w:space="0" w:color="auto"/>
      </w:pBdr>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03">
    <w:name w:val="xl103"/>
    <w:basedOn w:val="Normal0"/>
    <w:rsid w:val="00D147A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04">
    <w:name w:val="xl104"/>
    <w:basedOn w:val="Normal0"/>
    <w:rsid w:val="00D147A4"/>
    <w:pPr>
      <w:pBdr>
        <w:top w:val="single" w:sz="4" w:space="0" w:color="000000"/>
        <w:left w:val="single" w:sz="8" w:space="0" w:color="auto"/>
        <w:bottom w:val="single" w:sz="4" w:space="0" w:color="000000"/>
        <w:right w:val="single" w:sz="4" w:space="0" w:color="000000"/>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05">
    <w:name w:val="xl105"/>
    <w:basedOn w:val="Normal0"/>
    <w:rsid w:val="00D147A4"/>
    <w:pPr>
      <w:pBdr>
        <w:top w:val="single" w:sz="4" w:space="0" w:color="000000"/>
        <w:left w:val="single" w:sz="4" w:space="0" w:color="000000"/>
        <w:bottom w:val="single" w:sz="4" w:space="0" w:color="000000"/>
        <w:right w:val="single" w:sz="8" w:space="0" w:color="auto"/>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06">
    <w:name w:val="xl106"/>
    <w:basedOn w:val="Normal0"/>
    <w:rsid w:val="00D147A4"/>
    <w:pPr>
      <w:pBdr>
        <w:top w:val="single" w:sz="4" w:space="0" w:color="C0C0C0"/>
        <w:left w:val="single" w:sz="8" w:space="0" w:color="auto"/>
        <w:bottom w:val="single" w:sz="8" w:space="0" w:color="auto"/>
        <w:right w:val="single" w:sz="8" w:space="0" w:color="auto"/>
      </w:pBdr>
      <w:spacing w:before="100" w:beforeAutospacing="1" w:after="100" w:afterAutospacing="1" w:line="264" w:lineRule="auto"/>
      <w:ind w:left="45"/>
    </w:pPr>
    <w:rPr>
      <w:rFonts w:ascii="Arial" w:eastAsia="Calibri" w:hAnsi="Arial" w:cs="Arial"/>
      <w:color w:val="000000"/>
      <w:sz w:val="16"/>
      <w:szCs w:val="16"/>
    </w:rPr>
  </w:style>
  <w:style w:type="paragraph" w:customStyle="1" w:styleId="xl107">
    <w:name w:val="xl107"/>
    <w:basedOn w:val="Normal0"/>
    <w:rsid w:val="00D147A4"/>
    <w:pPr>
      <w:pBdr>
        <w:lef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108">
    <w:name w:val="xl108"/>
    <w:basedOn w:val="Normal0"/>
    <w:rsid w:val="00D147A4"/>
    <w:pPr>
      <w:spacing w:before="100" w:beforeAutospacing="1" w:after="100" w:afterAutospacing="1" w:line="264" w:lineRule="auto"/>
      <w:ind w:left="45"/>
    </w:pPr>
    <w:rPr>
      <w:rFonts w:ascii="Arial" w:eastAsia="Calibri" w:hAnsi="Arial" w:cs="Arial"/>
      <w:sz w:val="16"/>
      <w:szCs w:val="16"/>
    </w:rPr>
  </w:style>
  <w:style w:type="paragraph" w:customStyle="1" w:styleId="xl109">
    <w:name w:val="xl109"/>
    <w:basedOn w:val="Normal0"/>
    <w:rsid w:val="00D147A4"/>
    <w:pPr>
      <w:pBdr>
        <w:righ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110">
    <w:name w:val="xl110"/>
    <w:basedOn w:val="Normal0"/>
    <w:rsid w:val="00D147A4"/>
    <w:pPr>
      <w:pBdr>
        <w:left w:val="single" w:sz="8" w:space="0" w:color="auto"/>
        <w:bottom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111">
    <w:name w:val="xl111"/>
    <w:basedOn w:val="Normal0"/>
    <w:rsid w:val="00D147A4"/>
    <w:pPr>
      <w:pBdr>
        <w:bottom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112">
    <w:name w:val="xl112"/>
    <w:basedOn w:val="Normal0"/>
    <w:rsid w:val="00D147A4"/>
    <w:pPr>
      <w:pBdr>
        <w:bottom w:val="single" w:sz="8" w:space="0" w:color="auto"/>
        <w:righ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113">
    <w:name w:val="xl113"/>
    <w:basedOn w:val="Normal0"/>
    <w:rsid w:val="00D147A4"/>
    <w:pPr>
      <w:pBdr>
        <w:top w:val="single" w:sz="8" w:space="0" w:color="auto"/>
        <w:left w:val="single" w:sz="8" w:space="0" w:color="auto"/>
        <w:bottom w:val="single" w:sz="8" w:space="0" w:color="auto"/>
        <w:right w:val="single" w:sz="4" w:space="0" w:color="000000"/>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14">
    <w:name w:val="xl114"/>
    <w:basedOn w:val="Normal0"/>
    <w:rsid w:val="00D147A4"/>
    <w:pPr>
      <w:pBdr>
        <w:top w:val="single" w:sz="8" w:space="0" w:color="auto"/>
        <w:left w:val="single" w:sz="4" w:space="0" w:color="000000"/>
        <w:bottom w:val="single" w:sz="8" w:space="0" w:color="auto"/>
        <w:right w:val="single" w:sz="4" w:space="0" w:color="000000"/>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15">
    <w:name w:val="xl115"/>
    <w:basedOn w:val="Normal0"/>
    <w:rsid w:val="00D147A4"/>
    <w:pPr>
      <w:pBdr>
        <w:top w:val="single" w:sz="8" w:space="0" w:color="auto"/>
        <w:left w:val="single" w:sz="4" w:space="0" w:color="000000"/>
        <w:bottom w:val="single" w:sz="8" w:space="0" w:color="auto"/>
        <w:right w:val="single" w:sz="8" w:space="0" w:color="auto"/>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16">
    <w:name w:val="xl116"/>
    <w:basedOn w:val="Normal0"/>
    <w:rsid w:val="00D147A4"/>
    <w:pPr>
      <w:pBdr>
        <w:top w:val="single" w:sz="8" w:space="0" w:color="auto"/>
        <w:left w:val="single" w:sz="8" w:space="0" w:color="auto"/>
      </w:pBdr>
      <w:spacing w:before="100" w:beforeAutospacing="1" w:after="100" w:afterAutospacing="1" w:line="264" w:lineRule="auto"/>
      <w:ind w:left="45"/>
      <w:jc w:val="center"/>
      <w:textAlignment w:val="center"/>
    </w:pPr>
    <w:rPr>
      <w:rFonts w:ascii="Arial" w:eastAsia="Calibri" w:hAnsi="Arial" w:cs="Arial"/>
      <w:b/>
      <w:bCs/>
      <w:sz w:val="16"/>
      <w:szCs w:val="16"/>
    </w:rPr>
  </w:style>
  <w:style w:type="paragraph" w:customStyle="1" w:styleId="xl117">
    <w:name w:val="xl117"/>
    <w:basedOn w:val="Normal0"/>
    <w:rsid w:val="00D147A4"/>
    <w:pPr>
      <w:pBdr>
        <w:top w:val="single" w:sz="8" w:space="0" w:color="auto"/>
      </w:pBdr>
      <w:spacing w:before="100" w:beforeAutospacing="1" w:after="100" w:afterAutospacing="1" w:line="264" w:lineRule="auto"/>
      <w:ind w:left="45"/>
      <w:jc w:val="center"/>
      <w:textAlignment w:val="center"/>
    </w:pPr>
    <w:rPr>
      <w:rFonts w:ascii="Arial" w:eastAsia="Calibri" w:hAnsi="Arial" w:cs="Arial"/>
      <w:b/>
      <w:bCs/>
      <w:sz w:val="16"/>
      <w:szCs w:val="16"/>
    </w:rPr>
  </w:style>
  <w:style w:type="paragraph" w:customStyle="1" w:styleId="xl118">
    <w:name w:val="xl118"/>
    <w:basedOn w:val="Normal0"/>
    <w:rsid w:val="00D147A4"/>
    <w:pPr>
      <w:pBdr>
        <w:top w:val="single" w:sz="8" w:space="0" w:color="auto"/>
        <w:right w:val="single" w:sz="8" w:space="0" w:color="auto"/>
      </w:pBdr>
      <w:spacing w:before="100" w:beforeAutospacing="1" w:after="100" w:afterAutospacing="1" w:line="264" w:lineRule="auto"/>
      <w:ind w:left="45"/>
      <w:jc w:val="center"/>
      <w:textAlignment w:val="center"/>
    </w:pPr>
    <w:rPr>
      <w:rFonts w:ascii="Arial" w:eastAsia="Calibri" w:hAnsi="Arial" w:cs="Arial"/>
      <w:b/>
      <w:bCs/>
      <w:sz w:val="16"/>
      <w:szCs w:val="16"/>
    </w:rPr>
  </w:style>
  <w:style w:type="paragraph" w:customStyle="1" w:styleId="xl119">
    <w:name w:val="xl119"/>
    <w:basedOn w:val="Normal0"/>
    <w:rsid w:val="00D147A4"/>
    <w:pPr>
      <w:pBdr>
        <w:top w:val="single" w:sz="8" w:space="0" w:color="auto"/>
        <w:left w:val="single" w:sz="8" w:space="0" w:color="auto"/>
        <w:right w:val="single" w:sz="8" w:space="0" w:color="auto"/>
      </w:pBdr>
      <w:spacing w:before="100" w:beforeAutospacing="1" w:after="100" w:afterAutospacing="1" w:line="264" w:lineRule="auto"/>
      <w:ind w:left="45"/>
      <w:jc w:val="center"/>
      <w:textAlignment w:val="center"/>
    </w:pPr>
    <w:rPr>
      <w:rFonts w:ascii="Arial" w:eastAsia="Calibri" w:hAnsi="Arial" w:cs="Arial"/>
      <w:b/>
      <w:bCs/>
      <w:sz w:val="16"/>
      <w:szCs w:val="16"/>
    </w:rPr>
  </w:style>
  <w:style w:type="paragraph" w:customStyle="1" w:styleId="xl120">
    <w:name w:val="xl120"/>
    <w:basedOn w:val="Normal0"/>
    <w:rsid w:val="00D147A4"/>
    <w:pPr>
      <w:pBdr>
        <w:left w:val="single" w:sz="8" w:space="0" w:color="auto"/>
        <w:bottom w:val="single" w:sz="8" w:space="0" w:color="auto"/>
        <w:right w:val="single" w:sz="8" w:space="0" w:color="auto"/>
      </w:pBdr>
      <w:spacing w:before="100" w:beforeAutospacing="1" w:after="100" w:afterAutospacing="1" w:line="264" w:lineRule="auto"/>
      <w:ind w:left="45"/>
      <w:jc w:val="center"/>
      <w:textAlignment w:val="center"/>
    </w:pPr>
    <w:rPr>
      <w:rFonts w:ascii="Arial" w:eastAsia="Calibri" w:hAnsi="Arial" w:cs="Arial"/>
      <w:b/>
      <w:bCs/>
      <w:sz w:val="16"/>
      <w:szCs w:val="16"/>
    </w:rPr>
  </w:style>
  <w:style w:type="paragraph" w:customStyle="1" w:styleId="xl121">
    <w:name w:val="xl121"/>
    <w:basedOn w:val="Normal0"/>
    <w:rsid w:val="00D147A4"/>
    <w:pPr>
      <w:pBdr>
        <w:top w:val="single" w:sz="8" w:space="0" w:color="auto"/>
        <w:left w:val="single" w:sz="8" w:space="0" w:color="auto"/>
        <w:bottom w:val="single" w:sz="4" w:space="0" w:color="000000"/>
      </w:pBdr>
      <w:spacing w:before="100" w:beforeAutospacing="1" w:after="100" w:afterAutospacing="1" w:line="264" w:lineRule="auto"/>
      <w:ind w:left="45"/>
      <w:jc w:val="center"/>
      <w:textAlignment w:val="center"/>
    </w:pPr>
    <w:rPr>
      <w:rFonts w:ascii="Arial" w:eastAsia="Calibri" w:hAnsi="Arial" w:cs="Arial"/>
      <w:sz w:val="16"/>
      <w:szCs w:val="16"/>
    </w:rPr>
  </w:style>
  <w:style w:type="paragraph" w:customStyle="1" w:styleId="xl122">
    <w:name w:val="xl122"/>
    <w:basedOn w:val="Normal0"/>
    <w:rsid w:val="00D147A4"/>
    <w:pPr>
      <w:pBdr>
        <w:top w:val="single" w:sz="8" w:space="0" w:color="auto"/>
        <w:bottom w:val="single" w:sz="4" w:space="0" w:color="000000"/>
      </w:pBdr>
      <w:spacing w:before="100" w:beforeAutospacing="1" w:after="100" w:afterAutospacing="1" w:line="264" w:lineRule="auto"/>
      <w:ind w:left="45"/>
      <w:jc w:val="center"/>
      <w:textAlignment w:val="center"/>
    </w:pPr>
    <w:rPr>
      <w:rFonts w:ascii="Arial" w:eastAsia="Calibri" w:hAnsi="Arial" w:cs="Arial"/>
      <w:sz w:val="16"/>
      <w:szCs w:val="16"/>
    </w:rPr>
  </w:style>
  <w:style w:type="paragraph" w:customStyle="1" w:styleId="xl123">
    <w:name w:val="xl123"/>
    <w:basedOn w:val="Normal0"/>
    <w:rsid w:val="00D147A4"/>
    <w:pPr>
      <w:pBdr>
        <w:top w:val="single" w:sz="8" w:space="0" w:color="auto"/>
        <w:bottom w:val="single" w:sz="4" w:space="0" w:color="000000"/>
        <w:right w:val="single" w:sz="8" w:space="0" w:color="auto"/>
      </w:pBdr>
      <w:spacing w:before="100" w:beforeAutospacing="1" w:after="100" w:afterAutospacing="1" w:line="264" w:lineRule="auto"/>
      <w:ind w:left="45"/>
      <w:jc w:val="center"/>
      <w:textAlignment w:val="center"/>
    </w:pPr>
    <w:rPr>
      <w:rFonts w:ascii="Arial" w:eastAsia="Calibri" w:hAnsi="Arial" w:cs="Arial"/>
      <w:sz w:val="16"/>
      <w:szCs w:val="16"/>
    </w:rPr>
  </w:style>
  <w:style w:type="paragraph" w:customStyle="1" w:styleId="xl63">
    <w:name w:val="xl63"/>
    <w:basedOn w:val="Normal0"/>
    <w:rsid w:val="00D147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64" w:lineRule="auto"/>
      <w:ind w:left="45"/>
    </w:pPr>
    <w:rPr>
      <w:rFonts w:eastAsia="Calibri" w:cs="Times New Roman"/>
      <w:color w:val="000000"/>
      <w:szCs w:val="24"/>
    </w:rPr>
  </w:style>
  <w:style w:type="paragraph" w:customStyle="1" w:styleId="xl64">
    <w:name w:val="xl64"/>
    <w:basedOn w:val="Normal0"/>
    <w:rsid w:val="00D147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64" w:lineRule="auto"/>
      <w:ind w:left="45"/>
    </w:pPr>
    <w:rPr>
      <w:rFonts w:eastAsia="Calibri" w:cs="Times New Roman"/>
      <w:color w:val="000000"/>
      <w:szCs w:val="24"/>
    </w:rPr>
  </w:style>
  <w:style w:type="paragraph" w:customStyle="1" w:styleId="xl65">
    <w:name w:val="xl65"/>
    <w:basedOn w:val="Normal0"/>
    <w:rsid w:val="00D147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64" w:lineRule="auto"/>
      <w:ind w:left="45"/>
    </w:pPr>
    <w:rPr>
      <w:rFonts w:eastAsia="Calibri" w:cs="Times New Roman"/>
      <w:color w:val="000000"/>
      <w:szCs w:val="24"/>
    </w:rPr>
  </w:style>
  <w:style w:type="paragraph" w:customStyle="1" w:styleId="xl66">
    <w:name w:val="xl66"/>
    <w:basedOn w:val="Normal0"/>
    <w:rsid w:val="00D147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64" w:lineRule="auto"/>
      <w:ind w:left="45"/>
      <w:jc w:val="center"/>
    </w:pPr>
    <w:rPr>
      <w:rFonts w:eastAsia="Calibri" w:cs="Times New Roman"/>
      <w:color w:val="000000"/>
      <w:szCs w:val="24"/>
    </w:rPr>
  </w:style>
  <w:style w:type="paragraph" w:customStyle="1" w:styleId="xl124">
    <w:name w:val="xl124"/>
    <w:basedOn w:val="Normal0"/>
    <w:rsid w:val="00D147A4"/>
    <w:pPr>
      <w:pBdr>
        <w:top w:val="single" w:sz="4" w:space="0" w:color="auto"/>
        <w:left w:val="single" w:sz="4" w:space="0" w:color="auto"/>
        <w:bottom w:val="single" w:sz="4" w:space="0" w:color="auto"/>
      </w:pBdr>
      <w:spacing w:before="100" w:beforeAutospacing="1" w:after="100" w:afterAutospacing="1" w:line="264" w:lineRule="auto"/>
      <w:ind w:left="45"/>
      <w:jc w:val="right"/>
    </w:pPr>
    <w:rPr>
      <w:rFonts w:eastAsia="Calibri" w:cs="Times New Roman"/>
      <w:szCs w:val="20"/>
    </w:rPr>
  </w:style>
  <w:style w:type="paragraph" w:customStyle="1" w:styleId="xl125">
    <w:name w:val="xl125"/>
    <w:basedOn w:val="Normal0"/>
    <w:rsid w:val="00D147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64" w:lineRule="auto"/>
      <w:ind w:left="45"/>
      <w:jc w:val="right"/>
    </w:pPr>
    <w:rPr>
      <w:rFonts w:eastAsia="Calibri" w:cs="Times New Roman"/>
      <w:color w:val="000000"/>
      <w:szCs w:val="24"/>
    </w:rPr>
  </w:style>
  <w:style w:type="paragraph" w:customStyle="1" w:styleId="xl126">
    <w:name w:val="xl126"/>
    <w:basedOn w:val="Normal0"/>
    <w:rsid w:val="00D147A4"/>
    <w:pPr>
      <w:pBdr>
        <w:top w:val="single" w:sz="4" w:space="0" w:color="auto"/>
      </w:pBdr>
      <w:spacing w:before="100" w:beforeAutospacing="1" w:after="100" w:afterAutospacing="1" w:line="264" w:lineRule="auto"/>
      <w:ind w:left="45"/>
      <w:jc w:val="right"/>
    </w:pPr>
    <w:rPr>
      <w:rFonts w:eastAsia="Calibri" w:cs="Times New Roman"/>
      <w:szCs w:val="20"/>
    </w:rPr>
  </w:style>
  <w:style w:type="paragraph" w:customStyle="1" w:styleId="xl127">
    <w:name w:val="xl127"/>
    <w:basedOn w:val="Normal0"/>
    <w:rsid w:val="00D147A4"/>
    <w:pPr>
      <w:pBdr>
        <w:top w:val="single" w:sz="4" w:space="0" w:color="auto"/>
        <w:left w:val="single" w:sz="4" w:space="0" w:color="auto"/>
      </w:pBdr>
      <w:spacing w:before="100" w:beforeAutospacing="1" w:after="100" w:afterAutospacing="1" w:line="264" w:lineRule="auto"/>
      <w:ind w:left="45"/>
      <w:jc w:val="right"/>
    </w:pPr>
    <w:rPr>
      <w:rFonts w:eastAsia="Calibri" w:cs="Times New Roman"/>
      <w:szCs w:val="20"/>
    </w:rPr>
  </w:style>
  <w:style w:type="paragraph" w:customStyle="1" w:styleId="xl128">
    <w:name w:val="xl128"/>
    <w:basedOn w:val="Normal0"/>
    <w:rsid w:val="00D14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64" w:lineRule="auto"/>
      <w:ind w:left="45"/>
      <w:jc w:val="right"/>
    </w:pPr>
    <w:rPr>
      <w:rFonts w:eastAsia="Calibri" w:cs="Times New Roman"/>
      <w:color w:val="000000"/>
      <w:szCs w:val="20"/>
    </w:rPr>
  </w:style>
  <w:style w:type="paragraph" w:customStyle="1" w:styleId="xl129">
    <w:name w:val="xl129"/>
    <w:basedOn w:val="Normal0"/>
    <w:rsid w:val="00D147A4"/>
    <w:pPr>
      <w:pBdr>
        <w:top w:val="single" w:sz="4" w:space="0" w:color="auto"/>
        <w:left w:val="single" w:sz="4" w:space="0" w:color="auto"/>
        <w:bottom w:val="single" w:sz="4" w:space="0" w:color="auto"/>
        <w:right w:val="single" w:sz="4" w:space="0" w:color="auto"/>
      </w:pBdr>
      <w:spacing w:before="100" w:beforeAutospacing="1" w:after="100" w:afterAutospacing="1" w:line="264" w:lineRule="auto"/>
      <w:ind w:left="45"/>
    </w:pPr>
    <w:rPr>
      <w:rFonts w:ascii="Arial Narrow" w:eastAsia="Calibri" w:hAnsi="Arial Narrow" w:cs="Times New Roman"/>
      <w:color w:val="000000"/>
      <w:szCs w:val="20"/>
    </w:rPr>
  </w:style>
  <w:style w:type="paragraph" w:customStyle="1" w:styleId="xl130">
    <w:name w:val="xl130"/>
    <w:basedOn w:val="Normal0"/>
    <w:rsid w:val="00D147A4"/>
    <w:pPr>
      <w:pBdr>
        <w:top w:val="single" w:sz="4" w:space="0" w:color="auto"/>
        <w:left w:val="single" w:sz="4" w:space="0" w:color="auto"/>
        <w:bottom w:val="single" w:sz="4" w:space="0" w:color="auto"/>
        <w:right w:val="single" w:sz="4" w:space="0" w:color="auto"/>
      </w:pBdr>
      <w:spacing w:before="100" w:beforeAutospacing="1" w:after="100" w:afterAutospacing="1" w:line="264" w:lineRule="auto"/>
      <w:ind w:left="45"/>
    </w:pPr>
    <w:rPr>
      <w:rFonts w:ascii="Arial" w:eastAsia="Calibri" w:hAnsi="Arial" w:cs="Arial"/>
      <w:color w:val="000000"/>
      <w:szCs w:val="20"/>
    </w:rPr>
  </w:style>
  <w:style w:type="paragraph" w:customStyle="1" w:styleId="xl131">
    <w:name w:val="xl131"/>
    <w:basedOn w:val="Normal0"/>
    <w:rsid w:val="00D147A4"/>
    <w:pPr>
      <w:pBdr>
        <w:top w:val="single" w:sz="4" w:space="0" w:color="auto"/>
        <w:left w:val="single" w:sz="4" w:space="0" w:color="auto"/>
        <w:bottom w:val="single" w:sz="4" w:space="0" w:color="auto"/>
        <w:right w:val="single" w:sz="4" w:space="0" w:color="auto"/>
      </w:pBdr>
      <w:spacing w:before="100" w:beforeAutospacing="1" w:after="100" w:afterAutospacing="1" w:line="264" w:lineRule="auto"/>
      <w:ind w:left="45"/>
      <w:jc w:val="right"/>
    </w:pPr>
    <w:rPr>
      <w:rFonts w:eastAsia="Calibri" w:cs="Times New Roman"/>
      <w:szCs w:val="20"/>
    </w:rPr>
  </w:style>
  <w:style w:type="paragraph" w:customStyle="1" w:styleId="xl132">
    <w:name w:val="xl132"/>
    <w:basedOn w:val="Normal0"/>
    <w:rsid w:val="00D147A4"/>
    <w:pPr>
      <w:pBdr>
        <w:top w:val="single" w:sz="4" w:space="0" w:color="auto"/>
        <w:left w:val="single" w:sz="4" w:space="0" w:color="auto"/>
        <w:bottom w:val="single" w:sz="4" w:space="0" w:color="auto"/>
        <w:right w:val="single" w:sz="4" w:space="0" w:color="auto"/>
      </w:pBdr>
      <w:spacing w:before="100" w:beforeAutospacing="1" w:after="100" w:afterAutospacing="1" w:line="264" w:lineRule="auto"/>
      <w:ind w:left="45"/>
      <w:jc w:val="right"/>
    </w:pPr>
    <w:rPr>
      <w:rFonts w:eastAsia="Calibri" w:cs="Times New Roman"/>
      <w:szCs w:val="20"/>
    </w:rPr>
  </w:style>
  <w:style w:type="paragraph" w:customStyle="1" w:styleId="xl133">
    <w:name w:val="xl133"/>
    <w:basedOn w:val="Normal0"/>
    <w:rsid w:val="00D14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64" w:lineRule="auto"/>
      <w:ind w:left="45"/>
    </w:pPr>
    <w:rPr>
      <w:rFonts w:eastAsia="Calibri" w:cs="Times New Roman"/>
      <w:color w:val="000000"/>
      <w:szCs w:val="20"/>
    </w:rPr>
  </w:style>
  <w:style w:type="paragraph" w:customStyle="1" w:styleId="xl134">
    <w:name w:val="xl134"/>
    <w:basedOn w:val="Normal0"/>
    <w:rsid w:val="00D14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64" w:lineRule="auto"/>
      <w:ind w:left="45"/>
    </w:pPr>
    <w:rPr>
      <w:rFonts w:eastAsia="Calibri" w:cs="Times New Roman"/>
      <w:color w:val="000000"/>
      <w:szCs w:val="20"/>
    </w:rPr>
  </w:style>
  <w:style w:type="paragraph" w:customStyle="1" w:styleId="xl135">
    <w:name w:val="xl135"/>
    <w:basedOn w:val="Normal0"/>
    <w:rsid w:val="00D147A4"/>
    <w:pPr>
      <w:pBdr>
        <w:left w:val="single" w:sz="4" w:space="0" w:color="auto"/>
        <w:bottom w:val="single" w:sz="4" w:space="0" w:color="auto"/>
        <w:right w:val="single" w:sz="4" w:space="0" w:color="auto"/>
      </w:pBdr>
      <w:shd w:val="clear" w:color="000000" w:fill="FFFFFF"/>
      <w:spacing w:before="100" w:beforeAutospacing="1" w:after="100" w:afterAutospacing="1" w:line="264" w:lineRule="auto"/>
      <w:ind w:left="45"/>
    </w:pPr>
    <w:rPr>
      <w:rFonts w:eastAsia="Calibri" w:cs="Times New Roman"/>
      <w:szCs w:val="24"/>
    </w:rPr>
  </w:style>
  <w:style w:type="paragraph" w:customStyle="1" w:styleId="xl136">
    <w:name w:val="xl136"/>
    <w:basedOn w:val="Normal0"/>
    <w:rsid w:val="00D147A4"/>
    <w:pPr>
      <w:shd w:val="clear" w:color="000000" w:fill="FFFFFF"/>
      <w:spacing w:before="100" w:beforeAutospacing="1" w:after="100" w:afterAutospacing="1" w:line="264" w:lineRule="auto"/>
      <w:ind w:left="45"/>
    </w:pPr>
    <w:rPr>
      <w:rFonts w:eastAsia="Calibri" w:cs="Times New Roman"/>
      <w:color w:val="0000FF"/>
      <w:szCs w:val="20"/>
    </w:rPr>
  </w:style>
  <w:style w:type="paragraph" w:customStyle="1" w:styleId="xl137">
    <w:name w:val="xl137"/>
    <w:basedOn w:val="Normal0"/>
    <w:rsid w:val="00D147A4"/>
    <w:pPr>
      <w:shd w:val="clear" w:color="000000" w:fill="FFFFFF"/>
      <w:spacing w:before="100" w:beforeAutospacing="1" w:after="100" w:afterAutospacing="1" w:line="264" w:lineRule="auto"/>
      <w:ind w:left="45"/>
    </w:pPr>
    <w:rPr>
      <w:rFonts w:eastAsia="Calibri" w:cs="Times New Roman"/>
      <w:color w:val="0000FF"/>
      <w:szCs w:val="20"/>
    </w:rPr>
  </w:style>
  <w:style w:type="paragraph" w:customStyle="1" w:styleId="xl138">
    <w:name w:val="xl138"/>
    <w:basedOn w:val="Normal0"/>
    <w:rsid w:val="00D147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64" w:lineRule="auto"/>
      <w:ind w:left="45"/>
      <w:jc w:val="right"/>
    </w:pPr>
    <w:rPr>
      <w:rFonts w:eastAsia="Calibri" w:cs="Times New Roman"/>
      <w:b/>
      <w:bCs/>
      <w:color w:val="000000"/>
      <w:szCs w:val="24"/>
    </w:rPr>
  </w:style>
  <w:style w:type="paragraph" w:customStyle="1" w:styleId="xl139">
    <w:name w:val="xl139"/>
    <w:basedOn w:val="Normal0"/>
    <w:rsid w:val="00D147A4"/>
    <w:pPr>
      <w:shd w:val="clear" w:color="000000" w:fill="FFFFFF"/>
      <w:spacing w:before="100" w:beforeAutospacing="1" w:after="100" w:afterAutospacing="1" w:line="264" w:lineRule="auto"/>
      <w:ind w:left="45"/>
      <w:jc w:val="center"/>
    </w:pPr>
    <w:rPr>
      <w:rFonts w:eastAsia="Calibri" w:cs="Times New Roman"/>
      <w:b/>
      <w:bCs/>
      <w:szCs w:val="24"/>
    </w:rPr>
  </w:style>
  <w:style w:type="paragraph" w:customStyle="1" w:styleId="xl140">
    <w:name w:val="xl140"/>
    <w:basedOn w:val="Normal0"/>
    <w:rsid w:val="00D147A4"/>
    <w:pPr>
      <w:shd w:val="clear" w:color="000000" w:fill="FFFFFF"/>
      <w:spacing w:before="100" w:beforeAutospacing="1" w:after="100" w:afterAutospacing="1" w:line="264" w:lineRule="auto"/>
      <w:ind w:left="45"/>
      <w:jc w:val="right"/>
    </w:pPr>
    <w:rPr>
      <w:rFonts w:eastAsia="Calibri" w:cs="Times New Roman"/>
      <w:szCs w:val="20"/>
    </w:rPr>
  </w:style>
  <w:style w:type="paragraph" w:customStyle="1" w:styleId="xl141">
    <w:name w:val="xl141"/>
    <w:basedOn w:val="Normal0"/>
    <w:rsid w:val="00D147A4"/>
    <w:pPr>
      <w:pBdr>
        <w:top w:val="single" w:sz="4" w:space="0" w:color="auto"/>
        <w:left w:val="single" w:sz="4" w:space="0" w:color="auto"/>
        <w:right w:val="single" w:sz="4" w:space="0" w:color="auto"/>
      </w:pBdr>
      <w:shd w:val="clear" w:color="000000" w:fill="FFFFFF"/>
      <w:spacing w:before="100" w:beforeAutospacing="1" w:after="100" w:afterAutospacing="1" w:line="264" w:lineRule="auto"/>
      <w:ind w:left="45"/>
      <w:jc w:val="center"/>
      <w:textAlignment w:val="center"/>
    </w:pPr>
    <w:rPr>
      <w:rFonts w:eastAsia="Calibri" w:cs="Times New Roman"/>
      <w:b/>
      <w:bCs/>
      <w:szCs w:val="20"/>
    </w:rPr>
  </w:style>
  <w:style w:type="paragraph" w:customStyle="1" w:styleId="xl142">
    <w:name w:val="xl142"/>
    <w:basedOn w:val="Normal0"/>
    <w:rsid w:val="00D147A4"/>
    <w:pPr>
      <w:pBdr>
        <w:left w:val="single" w:sz="4" w:space="0" w:color="auto"/>
        <w:right w:val="single" w:sz="4" w:space="0" w:color="auto"/>
      </w:pBdr>
      <w:shd w:val="clear" w:color="000000" w:fill="FFFFFF"/>
      <w:spacing w:before="100" w:beforeAutospacing="1" w:after="100" w:afterAutospacing="1" w:line="264" w:lineRule="auto"/>
      <w:ind w:left="45"/>
      <w:jc w:val="center"/>
      <w:textAlignment w:val="center"/>
    </w:pPr>
    <w:rPr>
      <w:rFonts w:eastAsia="Calibri" w:cs="Times New Roman"/>
      <w:b/>
      <w:bCs/>
      <w:szCs w:val="20"/>
    </w:rPr>
  </w:style>
  <w:style w:type="paragraph" w:customStyle="1" w:styleId="xl143">
    <w:name w:val="xl143"/>
    <w:basedOn w:val="Normal0"/>
    <w:rsid w:val="00D147A4"/>
    <w:pPr>
      <w:pBdr>
        <w:left w:val="single" w:sz="4" w:space="0" w:color="auto"/>
        <w:bottom w:val="single" w:sz="4" w:space="0" w:color="auto"/>
        <w:right w:val="single" w:sz="4" w:space="0" w:color="auto"/>
      </w:pBdr>
      <w:shd w:val="clear" w:color="000000" w:fill="FFFFFF"/>
      <w:spacing w:before="100" w:beforeAutospacing="1" w:after="100" w:afterAutospacing="1" w:line="264" w:lineRule="auto"/>
      <w:ind w:left="45"/>
      <w:jc w:val="center"/>
      <w:textAlignment w:val="center"/>
    </w:pPr>
    <w:rPr>
      <w:rFonts w:eastAsia="Calibri" w:cs="Times New Roman"/>
      <w:b/>
      <w:bCs/>
      <w:szCs w:val="20"/>
    </w:rPr>
  </w:style>
  <w:style w:type="paragraph" w:customStyle="1" w:styleId="1text">
    <w:name w:val="1_text"/>
    <w:basedOn w:val="Normal0"/>
    <w:rsid w:val="00D147A4"/>
    <w:pPr>
      <w:spacing w:before="80" w:line="264" w:lineRule="auto"/>
      <w:ind w:left="45"/>
    </w:pPr>
    <w:rPr>
      <w:rFonts w:ascii="Arial Narrow" w:eastAsia="Calibri" w:hAnsi="Arial Narrow" w:cs="Times New Roman"/>
      <w:szCs w:val="24"/>
      <w:lang w:val="en-GB"/>
    </w:rPr>
  </w:style>
  <w:style w:type="paragraph" w:styleId="Closing">
    <w:name w:val="Closing"/>
    <w:basedOn w:val="Normal0"/>
    <w:link w:val="ClosingChar"/>
    <w:rsid w:val="00D147A4"/>
    <w:pPr>
      <w:spacing w:line="264" w:lineRule="auto"/>
      <w:ind w:left="4252"/>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D147A4"/>
    <w:rPr>
      <w:rFonts w:ascii="Times New Roman" w:eastAsia="Times New Roman" w:hAnsi="Times New Roman" w:cs="Times New Roman"/>
      <w:sz w:val="24"/>
      <w:szCs w:val="20"/>
    </w:rPr>
  </w:style>
  <w:style w:type="character" w:customStyle="1" w:styleId="CommentSubjectChar">
    <w:name w:val="Comment Subject Char"/>
    <w:basedOn w:val="CommentTextChar"/>
    <w:link w:val="CommentSubject"/>
    <w:uiPriority w:val="99"/>
    <w:semiHidden/>
    <w:rsid w:val="00D147A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147A4"/>
    <w:rPr>
      <w:b/>
      <w:bCs/>
    </w:rPr>
  </w:style>
  <w:style w:type="character" w:customStyle="1" w:styleId="CommentSubjectChar1">
    <w:name w:val="Comment Subject Char1"/>
    <w:basedOn w:val="CommentTextChar"/>
    <w:uiPriority w:val="99"/>
    <w:semiHidden/>
    <w:rsid w:val="00D147A4"/>
    <w:rPr>
      <w:rFonts w:ascii="Times New Roman" w:eastAsia="Times New Roman" w:hAnsi="Times New Roman" w:cs="Times New Roman"/>
      <w:b/>
      <w:bCs/>
      <w:sz w:val="20"/>
      <w:szCs w:val="20"/>
    </w:rPr>
  </w:style>
  <w:style w:type="paragraph" w:styleId="PlainText">
    <w:name w:val="Plain Text"/>
    <w:basedOn w:val="Normal0"/>
    <w:link w:val="PlainTextChar"/>
    <w:rsid w:val="00D147A4"/>
    <w:pPr>
      <w:spacing w:before="100" w:beforeAutospacing="1" w:after="100" w:afterAutospacing="1" w:line="288" w:lineRule="auto"/>
      <w:ind w:left="2160"/>
    </w:pPr>
    <w:rPr>
      <w:rFonts w:eastAsia="Times New Roman" w:cs="Times New Roman"/>
      <w:color w:val="5A5A5A"/>
      <w:szCs w:val="20"/>
    </w:rPr>
  </w:style>
  <w:style w:type="character" w:customStyle="1" w:styleId="PlainTextChar">
    <w:name w:val="Plain Text Char"/>
    <w:basedOn w:val="DefaultParagraphFont"/>
    <w:link w:val="PlainText"/>
    <w:rsid w:val="00D147A4"/>
    <w:rPr>
      <w:rFonts w:ascii="Calibri" w:eastAsia="Times New Roman" w:hAnsi="Calibri" w:cs="Times New Roman"/>
      <w:color w:val="5A5A5A"/>
      <w:sz w:val="20"/>
      <w:szCs w:val="20"/>
    </w:rPr>
  </w:style>
  <w:style w:type="table" w:customStyle="1" w:styleId="LightShading-Accent11">
    <w:name w:val="Light Shading - Accent 11"/>
    <w:basedOn w:val="TableNormal"/>
    <w:uiPriority w:val="60"/>
    <w:rsid w:val="00D147A4"/>
    <w:pPr>
      <w:spacing w:after="0" w:line="240" w:lineRule="auto"/>
    </w:pPr>
    <w:rPr>
      <w:rFonts w:ascii="Calibri" w:eastAsia="Calibri" w:hAnsi="Calibri" w:cs="Times New Roman"/>
      <w:color w:val="365F91"/>
      <w:sz w:val="20"/>
      <w:szCs w:val="20"/>
      <w:lang w:eastAsia="lv-LV"/>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D147A4"/>
    <w:pPr>
      <w:spacing w:after="0" w:line="240" w:lineRule="auto"/>
    </w:pPr>
    <w:rPr>
      <w:rFonts w:ascii="Calibri" w:eastAsia="Calibri" w:hAnsi="Calibri" w:cs="Times New Roman"/>
      <w:color w:val="31849B"/>
      <w:sz w:val="20"/>
      <w:szCs w:val="20"/>
      <w:lang w:eastAsia="lv-LV"/>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2">
    <w:name w:val="Light Shading - Accent 12"/>
    <w:basedOn w:val="TableNormal"/>
    <w:uiPriority w:val="60"/>
    <w:rsid w:val="00D147A4"/>
    <w:pPr>
      <w:spacing w:after="0" w:line="240" w:lineRule="auto"/>
    </w:pPr>
    <w:rPr>
      <w:rFonts w:ascii="Calibri" w:eastAsia="Calibri" w:hAnsi="Calibri" w:cs="Times New Roman"/>
      <w:color w:val="365F91"/>
      <w:sz w:val="20"/>
      <w:szCs w:val="20"/>
      <w:lang w:eastAsia="lv-LV"/>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
    <w:name w:val="Medium Shading 2 - Accent 11"/>
    <w:basedOn w:val="TableNormal"/>
    <w:uiPriority w:val="64"/>
    <w:rsid w:val="00D147A4"/>
    <w:pPr>
      <w:spacing w:after="0" w:line="240" w:lineRule="auto"/>
    </w:pPr>
    <w:rPr>
      <w:rFonts w:ascii="Calibri" w:eastAsia="Calibri" w:hAnsi="Calibri" w:cs="Times New Roman"/>
      <w:sz w:val="20"/>
      <w:szCs w:val="20"/>
      <w:lang w:eastAsia="lv-LV"/>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D147A4"/>
    <w:pPr>
      <w:spacing w:after="0" w:line="240" w:lineRule="auto"/>
    </w:pPr>
    <w:rPr>
      <w:rFonts w:ascii="Calibri" w:eastAsia="Calibri" w:hAnsi="Calibri" w:cs="Times New Roman"/>
      <w:color w:val="000000"/>
      <w:sz w:val="20"/>
      <w:szCs w:val="20"/>
      <w:lang w:eastAsia="lv-L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ocumentMapChar">
    <w:name w:val="Document Map Char"/>
    <w:basedOn w:val="DefaultParagraphFont"/>
    <w:link w:val="DocumentMap"/>
    <w:uiPriority w:val="99"/>
    <w:semiHidden/>
    <w:rsid w:val="00D147A4"/>
    <w:rPr>
      <w:rFonts w:ascii="Tahoma" w:eastAsia="Times New Roman" w:hAnsi="Tahoma" w:cs="Times New Roman"/>
      <w:sz w:val="16"/>
      <w:szCs w:val="16"/>
    </w:rPr>
  </w:style>
  <w:style w:type="paragraph" w:styleId="DocumentMap">
    <w:name w:val="Document Map"/>
    <w:basedOn w:val="Normal0"/>
    <w:link w:val="DocumentMapChar"/>
    <w:uiPriority w:val="99"/>
    <w:semiHidden/>
    <w:unhideWhenUsed/>
    <w:rsid w:val="00D147A4"/>
    <w:pPr>
      <w:spacing w:line="264" w:lineRule="auto"/>
      <w:ind w:left="45"/>
    </w:pPr>
    <w:rPr>
      <w:rFonts w:ascii="Tahoma" w:eastAsia="Times New Roman" w:hAnsi="Tahoma" w:cs="Times New Roman"/>
      <w:sz w:val="16"/>
      <w:szCs w:val="16"/>
    </w:rPr>
  </w:style>
  <w:style w:type="character" w:customStyle="1" w:styleId="DocumentMapChar1">
    <w:name w:val="Document Map Char1"/>
    <w:basedOn w:val="DefaultParagraphFont"/>
    <w:uiPriority w:val="99"/>
    <w:semiHidden/>
    <w:rsid w:val="00D147A4"/>
    <w:rPr>
      <w:rFonts w:ascii="Tahoma" w:eastAsiaTheme="minorEastAsia" w:hAnsi="Tahoma" w:cs="Tahoma"/>
      <w:color w:val="262626" w:themeColor="text1" w:themeTint="D9"/>
      <w:sz w:val="16"/>
      <w:szCs w:val="16"/>
    </w:rPr>
  </w:style>
  <w:style w:type="character" w:customStyle="1" w:styleId="skypepnhcontainer">
    <w:name w:val="skype_pnh_container"/>
    <w:basedOn w:val="DefaultParagraphFont"/>
    <w:rsid w:val="00D147A4"/>
  </w:style>
  <w:style w:type="character" w:customStyle="1" w:styleId="skypepnhleftspan">
    <w:name w:val="skype_pnh_left_span"/>
    <w:basedOn w:val="DefaultParagraphFont"/>
    <w:rsid w:val="00D147A4"/>
  </w:style>
  <w:style w:type="character" w:customStyle="1" w:styleId="skypepnhdropartspan">
    <w:name w:val="skype_pnh_dropart_span"/>
    <w:basedOn w:val="DefaultParagraphFont"/>
    <w:rsid w:val="00D147A4"/>
  </w:style>
  <w:style w:type="character" w:customStyle="1" w:styleId="skypepnhdropartflagspan">
    <w:name w:val="skype_pnh_dropart_flag_span"/>
    <w:basedOn w:val="DefaultParagraphFont"/>
    <w:rsid w:val="00D147A4"/>
  </w:style>
  <w:style w:type="character" w:customStyle="1" w:styleId="skypepnhtextspan">
    <w:name w:val="skype_pnh_text_span"/>
    <w:basedOn w:val="DefaultParagraphFont"/>
    <w:rsid w:val="00D147A4"/>
  </w:style>
  <w:style w:type="character" w:customStyle="1" w:styleId="skypepnhrightspan">
    <w:name w:val="skype_pnh_right_span"/>
    <w:basedOn w:val="DefaultParagraphFont"/>
    <w:rsid w:val="00D147A4"/>
  </w:style>
  <w:style w:type="table" w:customStyle="1" w:styleId="LightShading-Accent13">
    <w:name w:val="Light Shading - Accent 13"/>
    <w:basedOn w:val="TableNormal"/>
    <w:uiPriority w:val="60"/>
    <w:rsid w:val="00D147A4"/>
    <w:pPr>
      <w:spacing w:after="0" w:line="240" w:lineRule="auto"/>
    </w:pPr>
    <w:rPr>
      <w:rFonts w:ascii="Calibri" w:eastAsia="Calibri" w:hAnsi="Calibri" w:cs="Times New Roman"/>
      <w:color w:val="365F91"/>
      <w:sz w:val="20"/>
      <w:szCs w:val="20"/>
      <w:lang w:eastAsia="lv-LV"/>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basedOn w:val="DefaultParagraphFont"/>
    <w:rsid w:val="00D147A4"/>
  </w:style>
  <w:style w:type="paragraph" w:styleId="ListBullet">
    <w:name w:val="List Bullet"/>
    <w:basedOn w:val="List"/>
    <w:autoRedefine/>
    <w:rsid w:val="00D147A4"/>
    <w:pPr>
      <w:numPr>
        <w:numId w:val="2"/>
      </w:numPr>
      <w:tabs>
        <w:tab w:val="clear" w:pos="1440"/>
      </w:tabs>
      <w:spacing w:before="120" w:after="240" w:line="240" w:lineRule="atLeast"/>
      <w:contextualSpacing w:val="0"/>
    </w:pPr>
    <w:rPr>
      <w:rFonts w:ascii="Arial" w:hAnsi="Arial"/>
      <w:spacing w:val="-5"/>
      <w:lang w:val="en-GB"/>
    </w:rPr>
  </w:style>
  <w:style w:type="paragraph" w:styleId="List">
    <w:name w:val="List"/>
    <w:basedOn w:val="Normal0"/>
    <w:uiPriority w:val="99"/>
    <w:semiHidden/>
    <w:unhideWhenUsed/>
    <w:rsid w:val="00D147A4"/>
    <w:pPr>
      <w:spacing w:line="264" w:lineRule="auto"/>
      <w:ind w:left="283" w:hanging="283"/>
      <w:contextualSpacing/>
    </w:pPr>
    <w:rPr>
      <w:rFonts w:eastAsia="Calibri" w:cs="Times New Roman"/>
      <w:szCs w:val="20"/>
    </w:rPr>
  </w:style>
  <w:style w:type="paragraph" w:customStyle="1" w:styleId="Bullet">
    <w:name w:val="Bullet"/>
    <w:basedOn w:val="Normal0"/>
    <w:rsid w:val="00D147A4"/>
    <w:pPr>
      <w:numPr>
        <w:ilvl w:val="1"/>
        <w:numId w:val="3"/>
      </w:numPr>
      <w:spacing w:before="120" w:line="300" w:lineRule="atLeast"/>
    </w:pPr>
    <w:rPr>
      <w:rFonts w:ascii="Garamond" w:eastAsia="Calibri" w:hAnsi="Garamond" w:cs="Times New Roman"/>
      <w:szCs w:val="20"/>
      <w:lang w:val="en-GB"/>
    </w:rPr>
  </w:style>
  <w:style w:type="character" w:customStyle="1" w:styleId="additionalinfo1">
    <w:name w:val="additionalinfo1"/>
    <w:rsid w:val="00D147A4"/>
    <w:rPr>
      <w:sz w:val="15"/>
      <w:szCs w:val="15"/>
    </w:rPr>
  </w:style>
  <w:style w:type="paragraph" w:customStyle="1" w:styleId="naisnod">
    <w:name w:val="naisnod"/>
    <w:basedOn w:val="Normal0"/>
    <w:rsid w:val="00D147A4"/>
    <w:pPr>
      <w:spacing w:before="450" w:after="225" w:line="264" w:lineRule="auto"/>
      <w:ind w:left="45"/>
      <w:jc w:val="center"/>
    </w:pPr>
    <w:rPr>
      <w:rFonts w:eastAsia="Calibri" w:cs="Times New Roman"/>
      <w:b/>
      <w:szCs w:val="20"/>
      <w:lang w:eastAsia="lv-LV"/>
    </w:rPr>
  </w:style>
  <w:style w:type="character" w:customStyle="1" w:styleId="EndnoteTextChar">
    <w:name w:val="Endnote Text Char"/>
    <w:basedOn w:val="DefaultParagraphFont"/>
    <w:link w:val="EndnoteText"/>
    <w:uiPriority w:val="99"/>
    <w:semiHidden/>
    <w:rsid w:val="00D147A4"/>
    <w:rPr>
      <w:rFonts w:ascii="Times New Roman" w:eastAsia="Times New Roman" w:hAnsi="Times New Roman" w:cs="Times New Roman"/>
      <w:sz w:val="20"/>
      <w:szCs w:val="20"/>
    </w:rPr>
  </w:style>
  <w:style w:type="paragraph" w:styleId="EndnoteText">
    <w:name w:val="endnote text"/>
    <w:basedOn w:val="Normal0"/>
    <w:link w:val="EndnoteTextChar"/>
    <w:uiPriority w:val="99"/>
    <w:semiHidden/>
    <w:unhideWhenUsed/>
    <w:rsid w:val="00D147A4"/>
    <w:pPr>
      <w:spacing w:line="264" w:lineRule="auto"/>
      <w:ind w:left="45"/>
    </w:pPr>
    <w:rPr>
      <w:rFonts w:ascii="Times New Roman" w:eastAsia="Times New Roman" w:hAnsi="Times New Roman" w:cs="Times New Roman"/>
      <w:szCs w:val="20"/>
    </w:rPr>
  </w:style>
  <w:style w:type="character" w:customStyle="1" w:styleId="EndnoteTextChar1">
    <w:name w:val="Endnote Text Char1"/>
    <w:basedOn w:val="DefaultParagraphFont"/>
    <w:uiPriority w:val="99"/>
    <w:semiHidden/>
    <w:rsid w:val="00D147A4"/>
    <w:rPr>
      <w:rFonts w:ascii="Calibri" w:eastAsiaTheme="minorEastAsia" w:hAnsi="Calibri"/>
      <w:color w:val="262626" w:themeColor="text1" w:themeTint="D9"/>
      <w:sz w:val="20"/>
      <w:szCs w:val="20"/>
    </w:rPr>
  </w:style>
  <w:style w:type="table" w:customStyle="1" w:styleId="LightShading-Accent14">
    <w:name w:val="Light Shading - Accent 14"/>
    <w:basedOn w:val="TableNormal"/>
    <w:uiPriority w:val="60"/>
    <w:rsid w:val="00D147A4"/>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QuoteChar1">
    <w:name w:val="Quote Char1"/>
    <w:uiPriority w:val="29"/>
    <w:rsid w:val="00D147A4"/>
    <w:rPr>
      <w:rFonts w:ascii="Calibri" w:hAnsi="Calibri"/>
      <w:i/>
      <w:iCs/>
      <w:color w:val="000000"/>
      <w:lang w:val="en-US" w:eastAsia="en-US"/>
    </w:rPr>
  </w:style>
  <w:style w:type="paragraph" w:customStyle="1" w:styleId="BodyText2">
    <w:name w:val="Body Text2"/>
    <w:basedOn w:val="BodyText"/>
    <w:link w:val="BodytextChar0"/>
    <w:autoRedefine/>
    <w:rsid w:val="00D147A4"/>
    <w:pPr>
      <w:numPr>
        <w:numId w:val="4"/>
      </w:numPr>
      <w:autoSpaceDE w:val="0"/>
      <w:autoSpaceDN w:val="0"/>
      <w:adjustRightInd w:val="0"/>
      <w:spacing w:before="120" w:line="240" w:lineRule="auto"/>
    </w:pPr>
  </w:style>
  <w:style w:type="character" w:customStyle="1" w:styleId="BodytextChar0">
    <w:name w:val="Body text Char"/>
    <w:link w:val="BodyText2"/>
    <w:rsid w:val="00D147A4"/>
    <w:rPr>
      <w:rFonts w:ascii="Times New Roman" w:eastAsia="Times New Roman" w:hAnsi="Times New Roman" w:cs="Times New Roman"/>
      <w:sz w:val="24"/>
      <w:szCs w:val="24"/>
    </w:rPr>
  </w:style>
  <w:style w:type="table" w:styleId="LightShading-Accent3">
    <w:name w:val="Light Shading Accent 3"/>
    <w:basedOn w:val="TableNormal"/>
    <w:uiPriority w:val="60"/>
    <w:rsid w:val="00D147A4"/>
    <w:pPr>
      <w:spacing w:after="0" w:line="240" w:lineRule="auto"/>
    </w:pPr>
    <w:rPr>
      <w:rFonts w:ascii="Calibri" w:eastAsia="Calibri" w:hAnsi="Calibri" w:cs="Times New Roman"/>
      <w:color w:val="76923C"/>
      <w:sz w:val="20"/>
      <w:szCs w:val="20"/>
      <w:lang w:eastAsia="lv-LV"/>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60"/>
    <w:rsid w:val="00D147A4"/>
    <w:pPr>
      <w:spacing w:after="0" w:line="240" w:lineRule="auto"/>
    </w:pPr>
    <w:rPr>
      <w:rFonts w:ascii="Calibri" w:eastAsia="Calibri" w:hAnsi="Calibri" w:cs="Times New Roman"/>
      <w:color w:val="943634"/>
      <w:sz w:val="20"/>
      <w:szCs w:val="20"/>
      <w:lang w:eastAsia="lv-LV"/>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D147A4"/>
    <w:pPr>
      <w:spacing w:after="0" w:line="240" w:lineRule="auto"/>
    </w:pPr>
    <w:rPr>
      <w:rFonts w:ascii="Calibri" w:eastAsia="Calibri" w:hAnsi="Calibri" w:cs="Times New Roman"/>
      <w:color w:val="5F497A"/>
      <w:sz w:val="20"/>
      <w:szCs w:val="20"/>
      <w:lang w:eastAsia="lv-LV"/>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6">
    <w:name w:val="Light Shading Accent 6"/>
    <w:basedOn w:val="TableNormal"/>
    <w:uiPriority w:val="60"/>
    <w:rsid w:val="00D147A4"/>
    <w:pPr>
      <w:spacing w:after="0" w:line="240" w:lineRule="auto"/>
    </w:pPr>
    <w:rPr>
      <w:rFonts w:ascii="Calibri" w:eastAsia="Calibri" w:hAnsi="Calibri" w:cs="Times New Roman"/>
      <w:color w:val="E36C0A"/>
      <w:sz w:val="20"/>
      <w:szCs w:val="20"/>
      <w:lang w:eastAsia="lv-LV"/>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Accent15">
    <w:name w:val="Light Shading - Accent 15"/>
    <w:basedOn w:val="TableNormal"/>
    <w:uiPriority w:val="60"/>
    <w:rsid w:val="00D147A4"/>
    <w:pPr>
      <w:spacing w:after="0" w:line="240" w:lineRule="auto"/>
    </w:pPr>
    <w:rPr>
      <w:rFonts w:ascii="Calibri" w:eastAsia="Calibri" w:hAnsi="Calibri" w:cs="Times New Roman"/>
      <w:color w:val="365F91"/>
      <w:sz w:val="20"/>
      <w:szCs w:val="20"/>
      <w:lang w:eastAsia="lv-LV"/>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2">
    <w:name w:val="Light Shading2"/>
    <w:basedOn w:val="TableNormal"/>
    <w:uiPriority w:val="60"/>
    <w:rsid w:val="00D147A4"/>
    <w:pPr>
      <w:spacing w:after="0" w:line="240" w:lineRule="auto"/>
    </w:pPr>
    <w:rPr>
      <w:rFonts w:ascii="Calibri" w:eastAsia="Calibri" w:hAnsi="Calibri" w:cs="Times New Roman"/>
      <w:color w:val="000000"/>
      <w:sz w:val="20"/>
      <w:szCs w:val="20"/>
      <w:lang w:eastAsia="lv-L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6">
    <w:name w:val="Light Shading - Accent 16"/>
    <w:basedOn w:val="TableNormal"/>
    <w:uiPriority w:val="60"/>
    <w:rsid w:val="00D147A4"/>
    <w:pPr>
      <w:spacing w:after="0" w:line="240" w:lineRule="auto"/>
    </w:pPr>
    <w:rPr>
      <w:rFonts w:ascii="Calibri" w:eastAsia="Calibri" w:hAnsi="Calibri" w:cs="Times New Roman"/>
      <w:color w:val="365F91"/>
      <w:sz w:val="20"/>
      <w:szCs w:val="20"/>
      <w:lang w:eastAsia="lv-LV"/>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8">
    <w:name w:val="Style8"/>
    <w:basedOn w:val="Normal0"/>
    <w:link w:val="Style8Char"/>
    <w:qFormat/>
    <w:rsid w:val="00D147A4"/>
    <w:pPr>
      <w:spacing w:line="264" w:lineRule="auto"/>
      <w:ind w:left="45"/>
    </w:pPr>
    <w:rPr>
      <w:rFonts w:eastAsia="Calibri" w:cs="Times New Roman"/>
      <w:sz w:val="20"/>
      <w:szCs w:val="20"/>
    </w:rPr>
  </w:style>
  <w:style w:type="character" w:customStyle="1" w:styleId="Style8Char">
    <w:name w:val="Style8 Char"/>
    <w:basedOn w:val="DefaultParagraphFont"/>
    <w:link w:val="Style8"/>
    <w:rsid w:val="00D147A4"/>
    <w:rPr>
      <w:rFonts w:ascii="Calibri" w:eastAsia="Calibri" w:hAnsi="Calibri" w:cs="Times New Roman"/>
      <w:sz w:val="20"/>
      <w:szCs w:val="20"/>
    </w:rPr>
  </w:style>
  <w:style w:type="paragraph" w:styleId="TableofFigures">
    <w:name w:val="table of figures"/>
    <w:basedOn w:val="Normal0"/>
    <w:next w:val="Normal0"/>
    <w:uiPriority w:val="99"/>
    <w:unhideWhenUsed/>
    <w:rsid w:val="00D147A4"/>
    <w:pPr>
      <w:spacing w:line="264" w:lineRule="auto"/>
      <w:ind w:left="45"/>
    </w:pPr>
    <w:rPr>
      <w:rFonts w:eastAsia="Calibri" w:cs="Times New Roman"/>
      <w:szCs w:val="20"/>
    </w:rPr>
  </w:style>
  <w:style w:type="paragraph" w:customStyle="1" w:styleId="Style9">
    <w:name w:val="Style9"/>
    <w:basedOn w:val="xl99"/>
    <w:link w:val="Style9Char"/>
    <w:qFormat/>
    <w:rsid w:val="00D147A4"/>
    <w:rPr>
      <w:sz w:val="20"/>
    </w:rPr>
  </w:style>
  <w:style w:type="character" w:customStyle="1" w:styleId="Style9Char">
    <w:name w:val="Style9 Char"/>
    <w:basedOn w:val="xl99Char"/>
    <w:link w:val="Style9"/>
    <w:rsid w:val="00D147A4"/>
    <w:rPr>
      <w:rFonts w:ascii="Calibri" w:eastAsia="Calibri" w:hAnsi="Calibri" w:cs="Calibri"/>
      <w:bCs/>
      <w:sz w:val="20"/>
      <w:szCs w:val="18"/>
      <w:shd w:val="clear" w:color="auto" w:fill="FFFF66"/>
    </w:rPr>
  </w:style>
  <w:style w:type="table" w:customStyle="1" w:styleId="DarkList1">
    <w:name w:val="Dark List1"/>
    <w:basedOn w:val="TableNormal"/>
    <w:uiPriority w:val="70"/>
    <w:rsid w:val="00D147A4"/>
    <w:pPr>
      <w:spacing w:after="0" w:line="240" w:lineRule="auto"/>
    </w:pPr>
    <w:rPr>
      <w:rFonts w:ascii="Calibri" w:eastAsia="Calibri" w:hAnsi="Calibri" w:cs="Times New Roman"/>
      <w:color w:val="FFFFFF"/>
      <w:sz w:val="20"/>
      <w:szCs w:val="20"/>
      <w:lang w:eastAsia="lv-LV"/>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147A4"/>
    <w:pPr>
      <w:spacing w:after="0" w:line="240" w:lineRule="auto"/>
    </w:pPr>
    <w:rPr>
      <w:rFonts w:ascii="Calibri" w:eastAsia="Calibri" w:hAnsi="Calibri" w:cs="Times New Roman"/>
      <w:color w:val="FFFFFF"/>
      <w:sz w:val="20"/>
      <w:szCs w:val="20"/>
      <w:lang w:eastAsia="lv-LV"/>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2-Accent1">
    <w:name w:val="Medium List 2 Accent 1"/>
    <w:basedOn w:val="TableNormal"/>
    <w:uiPriority w:val="66"/>
    <w:rsid w:val="00D147A4"/>
    <w:pPr>
      <w:spacing w:after="0" w:line="240" w:lineRule="auto"/>
    </w:pPr>
    <w:rPr>
      <w:rFonts w:ascii="Cambria" w:eastAsia="Times New Roman" w:hAnsi="Cambria" w:cs="Times New Roman"/>
      <w:color w:val="000000"/>
      <w:sz w:val="20"/>
      <w:szCs w:val="20"/>
      <w:lang w:eastAsia="lv-LV"/>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Accent12">
    <w:name w:val="Light List - Accent 12"/>
    <w:basedOn w:val="TableNormal"/>
    <w:uiPriority w:val="61"/>
    <w:rsid w:val="00D147A4"/>
    <w:pPr>
      <w:spacing w:after="0" w:line="240" w:lineRule="auto"/>
    </w:pPr>
    <w:rPr>
      <w:rFonts w:ascii="Calibri" w:eastAsia="Calibri" w:hAnsi="Calibri" w:cs="Times New Roman"/>
      <w:sz w:val="20"/>
      <w:szCs w:val="20"/>
      <w:lang w:eastAsia="lv-LV"/>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7">
    <w:name w:val="Light Shading - Accent 17"/>
    <w:basedOn w:val="TableNormal"/>
    <w:uiPriority w:val="60"/>
    <w:rsid w:val="00D147A4"/>
    <w:pPr>
      <w:spacing w:after="0" w:line="240" w:lineRule="auto"/>
    </w:pPr>
    <w:rPr>
      <w:rFonts w:ascii="Calibri" w:eastAsia="Calibri" w:hAnsi="Calibri" w:cs="Times New Roman"/>
      <w:color w:val="365F91" w:themeColor="accent1" w:themeShade="BF"/>
      <w:sz w:val="20"/>
      <w:szCs w:val="20"/>
      <w:lang w:eastAsia="lv-LV"/>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4">
    <w:name w:val="Light List - Accent 14"/>
    <w:basedOn w:val="TableNormal"/>
    <w:uiPriority w:val="61"/>
    <w:rsid w:val="00D147A4"/>
    <w:pPr>
      <w:spacing w:after="0" w:line="240" w:lineRule="auto"/>
    </w:pPr>
    <w:rPr>
      <w:rFonts w:ascii="Calibri" w:eastAsia="Calibri" w:hAnsi="Calibri" w:cs="Times New Roman"/>
      <w:sz w:val="20"/>
      <w:szCs w:val="20"/>
      <w:lang w:eastAsia="lv-LV"/>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vhtml">
    <w:name w:val="tv_html"/>
    <w:basedOn w:val="Normal0"/>
    <w:rsid w:val="00D147A4"/>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D147A4"/>
  </w:style>
  <w:style w:type="table" w:customStyle="1" w:styleId="LightList-Accent15">
    <w:name w:val="Light List - Accent 15"/>
    <w:basedOn w:val="TableNormal"/>
    <w:uiPriority w:val="61"/>
    <w:rsid w:val="00D147A4"/>
    <w:pPr>
      <w:spacing w:after="0" w:line="240" w:lineRule="auto"/>
    </w:pPr>
    <w:rPr>
      <w:rFonts w:ascii="Calibri" w:eastAsia="Calibri" w:hAnsi="Calibri" w:cs="Times New Roman"/>
      <w:sz w:val="20"/>
      <w:szCs w:val="20"/>
      <w:lang w:eastAsia="lv-LV"/>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4">
    <w:name w:val="toc 4"/>
    <w:basedOn w:val="Normal0"/>
    <w:next w:val="Normal0"/>
    <w:autoRedefine/>
    <w:semiHidden/>
    <w:rsid w:val="00D147A4"/>
    <w:pPr>
      <w:ind w:left="660"/>
      <w:jc w:val="left"/>
    </w:pPr>
    <w:rPr>
      <w:rFonts w:asciiTheme="minorHAnsi" w:hAnsiTheme="minorHAnsi" w:cstheme="minorHAnsi"/>
      <w:sz w:val="18"/>
      <w:szCs w:val="18"/>
    </w:rPr>
  </w:style>
  <w:style w:type="paragraph" w:styleId="TOC5">
    <w:name w:val="toc 5"/>
    <w:basedOn w:val="Normal0"/>
    <w:next w:val="Normal0"/>
    <w:autoRedefine/>
    <w:unhideWhenUsed/>
    <w:rsid w:val="00D147A4"/>
    <w:pPr>
      <w:ind w:left="880"/>
      <w:jc w:val="left"/>
    </w:pPr>
    <w:rPr>
      <w:rFonts w:asciiTheme="minorHAnsi" w:hAnsiTheme="minorHAnsi" w:cstheme="minorHAnsi"/>
      <w:sz w:val="18"/>
      <w:szCs w:val="18"/>
    </w:rPr>
  </w:style>
  <w:style w:type="paragraph" w:styleId="TOC6">
    <w:name w:val="toc 6"/>
    <w:basedOn w:val="Normal0"/>
    <w:next w:val="Normal0"/>
    <w:autoRedefine/>
    <w:unhideWhenUsed/>
    <w:rsid w:val="00D147A4"/>
    <w:pPr>
      <w:ind w:left="1100"/>
      <w:jc w:val="left"/>
    </w:pPr>
    <w:rPr>
      <w:rFonts w:asciiTheme="minorHAnsi" w:hAnsiTheme="minorHAnsi" w:cstheme="minorHAnsi"/>
      <w:sz w:val="18"/>
      <w:szCs w:val="18"/>
    </w:rPr>
  </w:style>
  <w:style w:type="paragraph" w:styleId="TOC7">
    <w:name w:val="toc 7"/>
    <w:basedOn w:val="Normal0"/>
    <w:next w:val="Normal0"/>
    <w:autoRedefine/>
    <w:unhideWhenUsed/>
    <w:rsid w:val="00D147A4"/>
    <w:pPr>
      <w:ind w:left="1320"/>
      <w:jc w:val="left"/>
    </w:pPr>
    <w:rPr>
      <w:rFonts w:asciiTheme="minorHAnsi" w:hAnsiTheme="minorHAnsi" w:cstheme="minorHAnsi"/>
      <w:sz w:val="18"/>
      <w:szCs w:val="18"/>
    </w:rPr>
  </w:style>
  <w:style w:type="paragraph" w:styleId="TOC8">
    <w:name w:val="toc 8"/>
    <w:basedOn w:val="Normal0"/>
    <w:next w:val="Normal0"/>
    <w:autoRedefine/>
    <w:unhideWhenUsed/>
    <w:rsid w:val="00D147A4"/>
    <w:pPr>
      <w:ind w:left="1540"/>
      <w:jc w:val="left"/>
    </w:pPr>
    <w:rPr>
      <w:rFonts w:asciiTheme="minorHAnsi" w:hAnsiTheme="minorHAnsi" w:cstheme="minorHAnsi"/>
      <w:sz w:val="18"/>
      <w:szCs w:val="18"/>
    </w:rPr>
  </w:style>
  <w:style w:type="paragraph" w:styleId="TOC9">
    <w:name w:val="toc 9"/>
    <w:basedOn w:val="Normal0"/>
    <w:next w:val="Normal0"/>
    <w:autoRedefine/>
    <w:unhideWhenUsed/>
    <w:rsid w:val="00D147A4"/>
    <w:pPr>
      <w:ind w:left="1760"/>
      <w:jc w:val="left"/>
    </w:pPr>
    <w:rPr>
      <w:rFonts w:asciiTheme="minorHAnsi" w:hAnsiTheme="minorHAnsi" w:cstheme="minorHAnsi"/>
      <w:sz w:val="18"/>
      <w:szCs w:val="18"/>
    </w:rPr>
  </w:style>
  <w:style w:type="table" w:styleId="LightList-Accent1">
    <w:name w:val="Light List Accent 1"/>
    <w:basedOn w:val="TableNormal"/>
    <w:uiPriority w:val="61"/>
    <w:rsid w:val="00D147A4"/>
    <w:pPr>
      <w:spacing w:after="0" w:line="240" w:lineRule="auto"/>
    </w:pPr>
    <w:rPr>
      <w:rFonts w:ascii="Calibri" w:eastAsia="Calibri" w:hAnsi="Calibri" w:cs="Times New Roman"/>
      <w:sz w:val="20"/>
      <w:szCs w:val="20"/>
      <w:lang w:eastAsia="lv-LV"/>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D147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uiPriority w:val="99"/>
    <w:semiHidden/>
    <w:unhideWhenUsed/>
    <w:rsid w:val="00D147A4"/>
    <w:rPr>
      <w:sz w:val="16"/>
      <w:szCs w:val="16"/>
    </w:rPr>
  </w:style>
  <w:style w:type="table" w:styleId="LightShading-Accent1">
    <w:name w:val="Light Shading Accent 1"/>
    <w:basedOn w:val="TableNormal"/>
    <w:uiPriority w:val="60"/>
    <w:rsid w:val="00D147A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uiPriority w:val="99"/>
    <w:semiHidden/>
    <w:rsid w:val="00D147A4"/>
    <w:rPr>
      <w:color w:val="800080"/>
      <w:u w:val="single"/>
    </w:rPr>
  </w:style>
  <w:style w:type="paragraph" w:customStyle="1" w:styleId="CharChar1CharCharCharRakstzRakstz">
    <w:name w:val="Char Char1 Char Char Char Rakstz. Rakstz."/>
    <w:basedOn w:val="Normal0"/>
    <w:rsid w:val="00D147A4"/>
    <w:pPr>
      <w:spacing w:before="120" w:after="160" w:line="240" w:lineRule="exact"/>
      <w:ind w:firstLine="720"/>
    </w:pPr>
    <w:rPr>
      <w:rFonts w:ascii="Verdana" w:eastAsia="Times New Roman" w:hAnsi="Verdana" w:cs="Times New Roman"/>
      <w:szCs w:val="20"/>
      <w:lang w:val="en-US"/>
    </w:rPr>
  </w:style>
  <w:style w:type="paragraph" w:customStyle="1" w:styleId="Date1">
    <w:name w:val="Date1"/>
    <w:basedOn w:val="Normal0"/>
    <w:rsid w:val="00D147A4"/>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paragraph" w:customStyle="1" w:styleId="Default">
    <w:name w:val="Default"/>
    <w:rsid w:val="00D147A4"/>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StyleFirstline125cmBefore6ptAfter6pt">
    <w:name w:val="Style First line:  125 cm Before:  6 pt After:  6 pt"/>
    <w:basedOn w:val="Normal0"/>
    <w:rsid w:val="00D147A4"/>
    <w:pPr>
      <w:spacing w:before="60" w:after="60" w:line="360" w:lineRule="auto"/>
      <w:ind w:firstLine="709"/>
    </w:pPr>
    <w:rPr>
      <w:rFonts w:ascii="Garamond" w:eastAsia="Times New Roman" w:hAnsi="Garamond" w:cs="Times New Roman"/>
      <w:sz w:val="24"/>
      <w:szCs w:val="20"/>
      <w:lang w:eastAsia="lv-LV"/>
    </w:rPr>
  </w:style>
  <w:style w:type="table" w:customStyle="1" w:styleId="LightList-Accent16">
    <w:name w:val="Light List - Accent 16"/>
    <w:basedOn w:val="TableNormal"/>
    <w:uiPriority w:val="61"/>
    <w:rsid w:val="00D147A4"/>
    <w:pPr>
      <w:spacing w:after="0" w:line="240" w:lineRule="auto"/>
    </w:pPr>
    <w:rPr>
      <w:rFonts w:ascii="Calibri" w:eastAsia="Calibri" w:hAnsi="Calibri" w:cs="Times New Roman"/>
      <w:sz w:val="20"/>
      <w:szCs w:val="20"/>
      <w:lang w:eastAsia="lv-LV"/>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D147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qFormat="1"/>
    <w:lsdException w:name="heading 6"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List Bulle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0">
    <w:name w:val="Normal"/>
    <w:qFormat/>
    <w:rsid w:val="00D147A4"/>
    <w:pPr>
      <w:spacing w:after="0"/>
      <w:jc w:val="both"/>
    </w:pPr>
    <w:rPr>
      <w:rFonts w:ascii="Calibri" w:hAnsi="Calibri"/>
    </w:rPr>
  </w:style>
  <w:style w:type="paragraph" w:styleId="Heading1">
    <w:name w:val="heading 1"/>
    <w:basedOn w:val="Normal0"/>
    <w:next w:val="Normal0"/>
    <w:link w:val="Heading1Char"/>
    <w:uiPriority w:val="9"/>
    <w:qFormat/>
    <w:rsid w:val="00D147A4"/>
    <w:pPr>
      <w:spacing w:before="720" w:after="240" w:line="240" w:lineRule="auto"/>
      <w:jc w:val="left"/>
      <w:outlineLvl w:val="0"/>
    </w:pPr>
    <w:rPr>
      <w:rFonts w:asciiTheme="minorHAnsi" w:eastAsiaTheme="majorEastAsia" w:hAnsiTheme="minorHAnsi" w:cstheme="majorBidi"/>
      <w:b/>
      <w:bCs/>
      <w:color w:val="858E9F"/>
      <w:w w:val="130"/>
      <w:sz w:val="52"/>
      <w:szCs w:val="28"/>
    </w:rPr>
  </w:style>
  <w:style w:type="paragraph" w:styleId="Heading2">
    <w:name w:val="heading 2"/>
    <w:basedOn w:val="Normal0"/>
    <w:next w:val="Normal0"/>
    <w:link w:val="Heading2Char"/>
    <w:uiPriority w:val="9"/>
    <w:unhideWhenUsed/>
    <w:qFormat/>
    <w:rsid w:val="00D147A4"/>
    <w:pPr>
      <w:spacing w:before="360" w:after="120" w:line="240" w:lineRule="auto"/>
      <w:jc w:val="left"/>
      <w:outlineLvl w:val="1"/>
    </w:pPr>
    <w:rPr>
      <w:rFonts w:asciiTheme="minorHAnsi" w:eastAsiaTheme="majorEastAsia" w:hAnsiTheme="minorHAnsi" w:cstheme="majorBidi"/>
      <w:b/>
      <w:bCs/>
      <w:color w:val="626B7C"/>
      <w:spacing w:val="20"/>
      <w:w w:val="130"/>
      <w:sz w:val="42"/>
      <w:szCs w:val="26"/>
    </w:rPr>
  </w:style>
  <w:style w:type="paragraph" w:styleId="Heading3">
    <w:name w:val="heading 3"/>
    <w:basedOn w:val="Normal0"/>
    <w:next w:val="Normal0"/>
    <w:link w:val="Heading3Char"/>
    <w:unhideWhenUsed/>
    <w:qFormat/>
    <w:rsid w:val="00A67AFF"/>
    <w:pPr>
      <w:spacing w:before="120" w:after="120" w:line="271" w:lineRule="auto"/>
      <w:jc w:val="left"/>
      <w:outlineLvl w:val="2"/>
    </w:pPr>
    <w:rPr>
      <w:rFonts w:asciiTheme="minorHAnsi" w:eastAsiaTheme="majorEastAsia" w:hAnsiTheme="minorHAnsi" w:cstheme="majorBidi"/>
      <w:b/>
      <w:bCs/>
      <w:color w:val="4F5765"/>
      <w:spacing w:val="24"/>
      <w:w w:val="130"/>
      <w:sz w:val="32"/>
    </w:rPr>
  </w:style>
  <w:style w:type="paragraph" w:styleId="Heading4">
    <w:name w:val="heading 4"/>
    <w:basedOn w:val="Normal0"/>
    <w:next w:val="Normal0"/>
    <w:link w:val="Heading4Char"/>
    <w:unhideWhenUsed/>
    <w:qFormat/>
    <w:rsid w:val="00D147A4"/>
    <w:pPr>
      <w:spacing w:line="240" w:lineRule="auto"/>
      <w:outlineLvl w:val="3"/>
    </w:pPr>
    <w:rPr>
      <w:rFonts w:asciiTheme="minorHAnsi" w:eastAsiaTheme="majorEastAsia" w:hAnsiTheme="minorHAnsi" w:cstheme="majorBidi"/>
      <w:b/>
      <w:bCs/>
      <w:iCs/>
      <w:color w:val="FFFFFF" w:themeColor="background1"/>
      <w:sz w:val="48"/>
    </w:rPr>
  </w:style>
  <w:style w:type="paragraph" w:styleId="Heading5">
    <w:name w:val="heading 5"/>
    <w:basedOn w:val="Normal0"/>
    <w:next w:val="Normal0"/>
    <w:link w:val="Heading5Char"/>
    <w:uiPriority w:val="99"/>
    <w:unhideWhenUsed/>
    <w:qFormat/>
    <w:rsid w:val="00D147A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0"/>
    <w:next w:val="Normal0"/>
    <w:link w:val="Heading6Char"/>
    <w:uiPriority w:val="99"/>
    <w:unhideWhenUsed/>
    <w:qFormat/>
    <w:rsid w:val="00D147A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0"/>
    <w:next w:val="Normal0"/>
    <w:link w:val="Heading7Char"/>
    <w:uiPriority w:val="99"/>
    <w:unhideWhenUsed/>
    <w:qFormat/>
    <w:rsid w:val="00D147A4"/>
    <w:pPr>
      <w:outlineLvl w:val="6"/>
    </w:pPr>
    <w:rPr>
      <w:rFonts w:asciiTheme="majorHAnsi" w:eastAsiaTheme="majorEastAsia" w:hAnsiTheme="majorHAnsi" w:cstheme="majorBidi"/>
      <w:i/>
      <w:iCs/>
    </w:rPr>
  </w:style>
  <w:style w:type="paragraph" w:styleId="Heading8">
    <w:name w:val="heading 8"/>
    <w:basedOn w:val="Normal0"/>
    <w:next w:val="Normal0"/>
    <w:link w:val="Heading8Char"/>
    <w:unhideWhenUsed/>
    <w:qFormat/>
    <w:rsid w:val="00D147A4"/>
    <w:pPr>
      <w:outlineLvl w:val="7"/>
    </w:pPr>
    <w:rPr>
      <w:rFonts w:asciiTheme="majorHAnsi" w:eastAsiaTheme="majorEastAsia" w:hAnsiTheme="majorHAnsi" w:cstheme="majorBidi"/>
      <w:sz w:val="20"/>
      <w:szCs w:val="20"/>
    </w:rPr>
  </w:style>
  <w:style w:type="paragraph" w:styleId="Heading9">
    <w:name w:val="heading 9"/>
    <w:basedOn w:val="Normal0"/>
    <w:next w:val="Normal0"/>
    <w:link w:val="Heading9Char"/>
    <w:unhideWhenUsed/>
    <w:qFormat/>
    <w:rsid w:val="00D147A4"/>
    <w:pPr>
      <w:framePr w:w="4253" w:hSpace="227" w:vSpace="255" w:wrap="around" w:vAnchor="text" w:hAnchor="text" w:xAlign="right" w:y="1"/>
      <w:numPr>
        <w:numId w:val="3"/>
      </w:numPr>
      <w:pBdr>
        <w:top w:val="dotted" w:sz="6" w:space="4" w:color="93ACB7"/>
        <w:left w:val="dotted" w:sz="6" w:space="4" w:color="93ACB7"/>
        <w:bottom w:val="dotted" w:sz="6" w:space="4" w:color="93ACB7"/>
        <w:right w:val="dotted" w:sz="6" w:space="4" w:color="93ACB7"/>
      </w:pBdr>
      <w:shd w:val="clear" w:color="auto" w:fill="F8F9FA"/>
      <w:tabs>
        <w:tab w:val="clear" w:pos="2345"/>
      </w:tabs>
      <w:spacing w:before="80" w:after="80" w:line="240" w:lineRule="auto"/>
      <w:ind w:left="357" w:hanging="357"/>
      <w:outlineLvl w:val="8"/>
    </w:pPr>
    <w:rPr>
      <w:rFonts w:asciiTheme="minorHAnsi" w:eastAsiaTheme="majorEastAsia" w:hAnsiTheme="minorHAnsi" w:cstheme="majorBidi"/>
      <w:i/>
      <w:iCs/>
      <w:color w:val="54717E"/>
      <w:spacing w:val="5"/>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7A4"/>
    <w:rPr>
      <w:rFonts w:eastAsiaTheme="majorEastAsia" w:cstheme="majorBidi"/>
      <w:b/>
      <w:bCs/>
      <w:color w:val="858E9F"/>
      <w:w w:val="130"/>
      <w:sz w:val="52"/>
      <w:szCs w:val="28"/>
    </w:rPr>
  </w:style>
  <w:style w:type="character" w:customStyle="1" w:styleId="Heading2Char">
    <w:name w:val="Heading 2 Char"/>
    <w:basedOn w:val="DefaultParagraphFont"/>
    <w:link w:val="Heading2"/>
    <w:uiPriority w:val="9"/>
    <w:rsid w:val="00D147A4"/>
    <w:rPr>
      <w:rFonts w:eastAsiaTheme="majorEastAsia" w:cstheme="majorBidi"/>
      <w:b/>
      <w:bCs/>
      <w:color w:val="626B7C"/>
      <w:spacing w:val="20"/>
      <w:w w:val="130"/>
      <w:sz w:val="42"/>
      <w:szCs w:val="26"/>
    </w:rPr>
  </w:style>
  <w:style w:type="character" w:customStyle="1" w:styleId="Heading3Char">
    <w:name w:val="Heading 3 Char"/>
    <w:basedOn w:val="DefaultParagraphFont"/>
    <w:link w:val="Heading3"/>
    <w:rsid w:val="00A67AFF"/>
    <w:rPr>
      <w:rFonts w:eastAsiaTheme="majorEastAsia" w:cstheme="majorBidi"/>
      <w:b/>
      <w:bCs/>
      <w:color w:val="4F5765"/>
      <w:spacing w:val="24"/>
      <w:w w:val="130"/>
      <w:sz w:val="32"/>
    </w:rPr>
  </w:style>
  <w:style w:type="character" w:customStyle="1" w:styleId="Heading4Char">
    <w:name w:val="Heading 4 Char"/>
    <w:basedOn w:val="DefaultParagraphFont"/>
    <w:link w:val="Heading4"/>
    <w:rsid w:val="00D147A4"/>
    <w:rPr>
      <w:rFonts w:eastAsiaTheme="majorEastAsia" w:cstheme="majorBidi"/>
      <w:b/>
      <w:bCs/>
      <w:iCs/>
      <w:color w:val="FFFFFF" w:themeColor="background1"/>
      <w:sz w:val="48"/>
    </w:rPr>
  </w:style>
  <w:style w:type="character" w:customStyle="1" w:styleId="Heading5Char">
    <w:name w:val="Heading 5 Char"/>
    <w:basedOn w:val="DefaultParagraphFont"/>
    <w:link w:val="Heading5"/>
    <w:uiPriority w:val="99"/>
    <w:rsid w:val="00D147A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rsid w:val="00D147A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9"/>
    <w:rsid w:val="00D147A4"/>
    <w:rPr>
      <w:rFonts w:asciiTheme="majorHAnsi" w:eastAsiaTheme="majorEastAsia" w:hAnsiTheme="majorHAnsi" w:cstheme="majorBidi"/>
      <w:i/>
      <w:iCs/>
    </w:rPr>
  </w:style>
  <w:style w:type="character" w:customStyle="1" w:styleId="Heading8Char">
    <w:name w:val="Heading 8 Char"/>
    <w:basedOn w:val="DefaultParagraphFont"/>
    <w:link w:val="Heading8"/>
    <w:rsid w:val="00D147A4"/>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D147A4"/>
    <w:rPr>
      <w:rFonts w:eastAsiaTheme="majorEastAsia" w:cstheme="majorBidi"/>
      <w:i/>
      <w:iCs/>
      <w:color w:val="54717E"/>
      <w:spacing w:val="5"/>
      <w:sz w:val="18"/>
      <w:szCs w:val="20"/>
      <w:shd w:val="clear" w:color="auto" w:fill="F8F9FA"/>
    </w:rPr>
  </w:style>
  <w:style w:type="paragraph" w:styleId="Header">
    <w:name w:val="header"/>
    <w:basedOn w:val="Normal0"/>
    <w:link w:val="HeaderChar"/>
    <w:uiPriority w:val="99"/>
    <w:unhideWhenUsed/>
    <w:rsid w:val="00D147A4"/>
    <w:pPr>
      <w:tabs>
        <w:tab w:val="center" w:pos="4153"/>
        <w:tab w:val="right" w:pos="8306"/>
      </w:tabs>
      <w:spacing w:line="240" w:lineRule="auto"/>
    </w:pPr>
  </w:style>
  <w:style w:type="character" w:customStyle="1" w:styleId="HeaderChar">
    <w:name w:val="Header Char"/>
    <w:basedOn w:val="DefaultParagraphFont"/>
    <w:link w:val="Header"/>
    <w:uiPriority w:val="99"/>
    <w:rsid w:val="00D147A4"/>
    <w:rPr>
      <w:rFonts w:ascii="Calibri" w:eastAsiaTheme="minorEastAsia" w:hAnsi="Calibri"/>
      <w:color w:val="262626" w:themeColor="text1" w:themeTint="D9"/>
      <w:sz w:val="20"/>
    </w:rPr>
  </w:style>
  <w:style w:type="paragraph" w:styleId="Footer">
    <w:name w:val="footer"/>
    <w:basedOn w:val="Normal0"/>
    <w:link w:val="FooterChar"/>
    <w:uiPriority w:val="99"/>
    <w:unhideWhenUsed/>
    <w:rsid w:val="00D147A4"/>
    <w:pPr>
      <w:tabs>
        <w:tab w:val="center" w:pos="4153"/>
        <w:tab w:val="right" w:pos="8306"/>
      </w:tabs>
      <w:spacing w:line="240" w:lineRule="auto"/>
    </w:pPr>
  </w:style>
  <w:style w:type="character" w:customStyle="1" w:styleId="FooterChar">
    <w:name w:val="Footer Char"/>
    <w:basedOn w:val="DefaultParagraphFont"/>
    <w:link w:val="Footer"/>
    <w:uiPriority w:val="99"/>
    <w:rsid w:val="00D147A4"/>
    <w:rPr>
      <w:rFonts w:ascii="Calibri" w:eastAsiaTheme="minorEastAsia" w:hAnsi="Calibri"/>
      <w:color w:val="262626" w:themeColor="text1" w:themeTint="D9"/>
      <w:sz w:val="20"/>
    </w:rPr>
  </w:style>
  <w:style w:type="character" w:styleId="PlaceholderText">
    <w:name w:val="Placeholder Text"/>
    <w:basedOn w:val="DefaultParagraphFont"/>
    <w:uiPriority w:val="99"/>
    <w:semiHidden/>
    <w:rsid w:val="00D147A4"/>
    <w:rPr>
      <w:color w:val="808080"/>
    </w:rPr>
  </w:style>
  <w:style w:type="paragraph" w:styleId="BalloonText">
    <w:name w:val="Balloon Text"/>
    <w:basedOn w:val="Normal0"/>
    <w:link w:val="BalloonTextChar"/>
    <w:semiHidden/>
    <w:unhideWhenUsed/>
    <w:rsid w:val="00D147A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147A4"/>
    <w:rPr>
      <w:rFonts w:ascii="Tahoma" w:eastAsiaTheme="minorEastAsia" w:hAnsi="Tahoma" w:cs="Tahoma"/>
      <w:color w:val="262626" w:themeColor="text1" w:themeTint="D9"/>
      <w:sz w:val="16"/>
      <w:szCs w:val="16"/>
    </w:rPr>
  </w:style>
  <w:style w:type="paragraph" w:styleId="Title">
    <w:name w:val="Title"/>
    <w:basedOn w:val="Normal0"/>
    <w:next w:val="Normal0"/>
    <w:link w:val="TitleChar"/>
    <w:qFormat/>
    <w:rsid w:val="00D147A4"/>
    <w:pPr>
      <w:spacing w:before="240" w:line="240" w:lineRule="auto"/>
    </w:pPr>
    <w:rPr>
      <w:rFonts w:asciiTheme="minorHAnsi" w:eastAsiaTheme="majorEastAsia" w:hAnsiTheme="minorHAnsi" w:cstheme="majorBidi"/>
      <w:b/>
      <w:color w:val="858E9F"/>
      <w:spacing w:val="-10"/>
      <w:w w:val="130"/>
      <w:sz w:val="52"/>
      <w:szCs w:val="52"/>
    </w:rPr>
  </w:style>
  <w:style w:type="character" w:customStyle="1" w:styleId="TitleChar">
    <w:name w:val="Title Char"/>
    <w:basedOn w:val="DefaultParagraphFont"/>
    <w:link w:val="Title"/>
    <w:rsid w:val="00D147A4"/>
    <w:rPr>
      <w:rFonts w:eastAsiaTheme="majorEastAsia" w:cstheme="majorBidi"/>
      <w:b/>
      <w:color w:val="858E9F"/>
      <w:spacing w:val="-10"/>
      <w:w w:val="130"/>
      <w:sz w:val="52"/>
      <w:szCs w:val="52"/>
    </w:rPr>
  </w:style>
  <w:style w:type="paragraph" w:styleId="Subtitle">
    <w:name w:val="Subtitle"/>
    <w:aliases w:val="AttVirsraksts"/>
    <w:basedOn w:val="Normal0"/>
    <w:next w:val="Normal0"/>
    <w:link w:val="SubtitleChar"/>
    <w:qFormat/>
    <w:rsid w:val="00D147A4"/>
    <w:pPr>
      <w:spacing w:before="120" w:after="60" w:line="240" w:lineRule="auto"/>
      <w:jc w:val="center"/>
    </w:pPr>
    <w:rPr>
      <w:rFonts w:asciiTheme="minorHAnsi" w:eastAsiaTheme="majorEastAsia" w:hAnsiTheme="minorHAnsi" w:cstheme="majorBidi"/>
      <w:b/>
      <w:iCs/>
      <w:color w:val="626B7C"/>
      <w:sz w:val="24"/>
      <w:szCs w:val="24"/>
    </w:rPr>
  </w:style>
  <w:style w:type="character" w:customStyle="1" w:styleId="SubtitleChar">
    <w:name w:val="Subtitle Char"/>
    <w:aliases w:val="AttVirsraksts Char"/>
    <w:basedOn w:val="DefaultParagraphFont"/>
    <w:link w:val="Subtitle"/>
    <w:rsid w:val="00D147A4"/>
    <w:rPr>
      <w:rFonts w:eastAsiaTheme="majorEastAsia" w:cstheme="majorBidi"/>
      <w:b/>
      <w:iCs/>
      <w:color w:val="626B7C"/>
      <w:sz w:val="24"/>
      <w:szCs w:val="24"/>
    </w:rPr>
  </w:style>
  <w:style w:type="character" w:styleId="Strong">
    <w:name w:val="Strong"/>
    <w:qFormat/>
    <w:rsid w:val="00D147A4"/>
    <w:rPr>
      <w:b/>
      <w:bCs/>
    </w:rPr>
  </w:style>
  <w:style w:type="character" w:styleId="Emphasis">
    <w:name w:val="Emphasis"/>
    <w:qFormat/>
    <w:rsid w:val="00D147A4"/>
    <w:rPr>
      <w:b/>
      <w:bCs/>
      <w:i/>
      <w:iCs/>
      <w:spacing w:val="10"/>
      <w:bdr w:val="none" w:sz="0" w:space="0" w:color="auto"/>
      <w:shd w:val="clear" w:color="auto" w:fill="auto"/>
    </w:rPr>
  </w:style>
  <w:style w:type="paragraph" w:styleId="NoSpacing">
    <w:name w:val="No Spacing"/>
    <w:aliases w:val="TabTeksts,No Spacing1"/>
    <w:basedOn w:val="Normal0"/>
    <w:link w:val="NoSpacingChar"/>
    <w:uiPriority w:val="1"/>
    <w:qFormat/>
    <w:rsid w:val="00D147A4"/>
    <w:pPr>
      <w:spacing w:line="240" w:lineRule="auto"/>
    </w:pPr>
    <w:rPr>
      <w:color w:val="262626" w:themeColor="text1" w:themeTint="D9"/>
      <w:sz w:val="18"/>
    </w:rPr>
  </w:style>
  <w:style w:type="character" w:customStyle="1" w:styleId="NoSpacingChar">
    <w:name w:val="No Spacing Char"/>
    <w:aliases w:val="TabTeksts Char,No Spacing1 Char"/>
    <w:link w:val="NoSpacing"/>
    <w:uiPriority w:val="1"/>
    <w:locked/>
    <w:rsid w:val="00D147A4"/>
    <w:rPr>
      <w:rFonts w:ascii="Calibri" w:hAnsi="Calibri"/>
      <w:color w:val="262626" w:themeColor="text1" w:themeTint="D9"/>
      <w:sz w:val="18"/>
    </w:rPr>
  </w:style>
  <w:style w:type="paragraph" w:styleId="ListParagraph">
    <w:name w:val="List Paragraph"/>
    <w:aliases w:val="Strip"/>
    <w:basedOn w:val="Normal0"/>
    <w:uiPriority w:val="34"/>
    <w:qFormat/>
    <w:rsid w:val="00D147A4"/>
    <w:pPr>
      <w:numPr>
        <w:numId w:val="6"/>
      </w:numPr>
      <w:contextualSpacing/>
    </w:pPr>
  </w:style>
  <w:style w:type="paragraph" w:styleId="Quote">
    <w:name w:val="Quote"/>
    <w:basedOn w:val="Normal0"/>
    <w:next w:val="Normal0"/>
    <w:link w:val="QuoteChar"/>
    <w:uiPriority w:val="29"/>
    <w:qFormat/>
    <w:rsid w:val="00D147A4"/>
    <w:pPr>
      <w:spacing w:before="200"/>
      <w:ind w:left="360" w:right="360"/>
    </w:pPr>
    <w:rPr>
      <w:rFonts w:asciiTheme="minorHAnsi" w:hAnsiTheme="minorHAnsi"/>
      <w:i/>
      <w:iCs/>
    </w:rPr>
  </w:style>
  <w:style w:type="character" w:customStyle="1" w:styleId="QuoteChar">
    <w:name w:val="Quote Char"/>
    <w:basedOn w:val="DefaultParagraphFont"/>
    <w:link w:val="Quote"/>
    <w:uiPriority w:val="29"/>
    <w:rsid w:val="00D147A4"/>
    <w:rPr>
      <w:i/>
      <w:iCs/>
    </w:rPr>
  </w:style>
  <w:style w:type="paragraph" w:styleId="IntenseQuote">
    <w:name w:val="Intense Quote"/>
    <w:aliases w:val="Strip2"/>
    <w:basedOn w:val="Normal0"/>
    <w:next w:val="Normal0"/>
    <w:link w:val="IntenseQuoteChar"/>
    <w:uiPriority w:val="30"/>
    <w:qFormat/>
    <w:rsid w:val="00D147A4"/>
    <w:pPr>
      <w:pBdr>
        <w:bottom w:val="single" w:sz="4" w:space="1" w:color="auto"/>
      </w:pBdr>
      <w:spacing w:before="200" w:after="280"/>
      <w:ind w:left="1008" w:right="1152"/>
    </w:pPr>
    <w:rPr>
      <w:rFonts w:asciiTheme="minorHAnsi" w:hAnsiTheme="minorHAnsi"/>
      <w:b/>
      <w:bCs/>
      <w:i/>
      <w:iCs/>
    </w:rPr>
  </w:style>
  <w:style w:type="character" w:customStyle="1" w:styleId="IntenseQuoteChar">
    <w:name w:val="Intense Quote Char"/>
    <w:aliases w:val="Strip2 Char"/>
    <w:basedOn w:val="DefaultParagraphFont"/>
    <w:link w:val="IntenseQuote"/>
    <w:uiPriority w:val="30"/>
    <w:rsid w:val="00D147A4"/>
    <w:rPr>
      <w:b/>
      <w:bCs/>
      <w:i/>
      <w:iCs/>
    </w:rPr>
  </w:style>
  <w:style w:type="character" w:styleId="SubtleEmphasis">
    <w:name w:val="Subtle Emphasis"/>
    <w:qFormat/>
    <w:rsid w:val="00D147A4"/>
    <w:rPr>
      <w:i/>
      <w:iCs/>
    </w:rPr>
  </w:style>
  <w:style w:type="character" w:styleId="IntenseEmphasis">
    <w:name w:val="Intense Emphasis"/>
    <w:uiPriority w:val="21"/>
    <w:qFormat/>
    <w:rsid w:val="00D147A4"/>
    <w:rPr>
      <w:b/>
      <w:bCs/>
    </w:rPr>
  </w:style>
  <w:style w:type="character" w:styleId="SubtleReference">
    <w:name w:val="Subtle Reference"/>
    <w:uiPriority w:val="31"/>
    <w:qFormat/>
    <w:rsid w:val="00D147A4"/>
    <w:rPr>
      <w:smallCaps/>
    </w:rPr>
  </w:style>
  <w:style w:type="character" w:styleId="IntenseReference">
    <w:name w:val="Intense Reference"/>
    <w:uiPriority w:val="99"/>
    <w:qFormat/>
    <w:rsid w:val="00D147A4"/>
    <w:rPr>
      <w:smallCaps/>
      <w:spacing w:val="5"/>
      <w:u w:val="single"/>
    </w:rPr>
  </w:style>
  <w:style w:type="character" w:styleId="BookTitle">
    <w:name w:val="Book Title"/>
    <w:aliases w:val="Citati"/>
    <w:uiPriority w:val="33"/>
    <w:qFormat/>
    <w:rsid w:val="00D147A4"/>
    <w:rPr>
      <w:rFonts w:asciiTheme="minorHAnsi" w:hAnsiTheme="minorHAnsi"/>
      <w:i/>
      <w:iCs/>
      <w:caps w:val="0"/>
      <w:smallCaps w:val="0"/>
      <w:color w:val="215868" w:themeColor="accent5" w:themeShade="80"/>
      <w:spacing w:val="5"/>
      <w:kern w:val="0"/>
      <w:sz w:val="20"/>
    </w:rPr>
  </w:style>
  <w:style w:type="paragraph" w:styleId="TOCHeading">
    <w:name w:val="TOC Heading"/>
    <w:aliases w:val="Secinajumi"/>
    <w:basedOn w:val="Heading1"/>
    <w:next w:val="Normal0"/>
    <w:uiPriority w:val="39"/>
    <w:unhideWhenUsed/>
    <w:qFormat/>
    <w:rsid w:val="00D147A4"/>
    <w:pPr>
      <w:outlineLvl w:val="9"/>
    </w:pPr>
    <w:rPr>
      <w:lang w:bidi="en-US"/>
    </w:rPr>
  </w:style>
  <w:style w:type="paragraph" w:customStyle="1" w:styleId="Quote1">
    <w:name w:val="Quote1"/>
    <w:aliases w:val="AttAvoti"/>
    <w:basedOn w:val="Quote"/>
    <w:next w:val="Normal0"/>
    <w:link w:val="Quote1Char"/>
    <w:qFormat/>
    <w:rsid w:val="00D147A4"/>
    <w:pPr>
      <w:spacing w:before="20"/>
      <w:jc w:val="right"/>
    </w:pPr>
    <w:rPr>
      <w:rFonts w:ascii="Calibri" w:hAnsi="Calibri"/>
      <w:color w:val="262626" w:themeColor="text1" w:themeTint="D9"/>
      <w:sz w:val="16"/>
    </w:rPr>
  </w:style>
  <w:style w:type="character" w:customStyle="1" w:styleId="Quote1Char">
    <w:name w:val="Quote1 Char"/>
    <w:aliases w:val="AttAvoti Char"/>
    <w:link w:val="Quote1"/>
    <w:rsid w:val="00D147A4"/>
    <w:rPr>
      <w:rFonts w:ascii="Calibri" w:hAnsi="Calibri"/>
      <w:i/>
      <w:iCs/>
      <w:color w:val="262626" w:themeColor="text1" w:themeTint="D9"/>
      <w:sz w:val="16"/>
    </w:rPr>
  </w:style>
  <w:style w:type="paragraph" w:styleId="TOC1">
    <w:name w:val="toc 1"/>
    <w:aliases w:val="Aptaujas,xl1011"/>
    <w:basedOn w:val="Normal0"/>
    <w:next w:val="Normal0"/>
    <w:autoRedefine/>
    <w:uiPriority w:val="39"/>
    <w:qFormat/>
    <w:rsid w:val="00D147A4"/>
    <w:pPr>
      <w:tabs>
        <w:tab w:val="right" w:leader="dot" w:pos="9912"/>
      </w:tabs>
      <w:spacing w:line="240" w:lineRule="auto"/>
      <w:jc w:val="left"/>
    </w:pPr>
    <w:rPr>
      <w:rFonts w:asciiTheme="minorHAnsi" w:hAnsiTheme="minorHAnsi" w:cstheme="minorHAnsi"/>
      <w:b/>
      <w:bCs/>
      <w:caps/>
      <w:noProof/>
      <w:sz w:val="18"/>
      <w:szCs w:val="18"/>
    </w:rPr>
  </w:style>
  <w:style w:type="paragraph" w:styleId="TOC2">
    <w:name w:val="toc 2"/>
    <w:basedOn w:val="Normal0"/>
    <w:next w:val="Normal0"/>
    <w:autoRedefine/>
    <w:uiPriority w:val="39"/>
    <w:qFormat/>
    <w:rsid w:val="00D147A4"/>
    <w:pPr>
      <w:tabs>
        <w:tab w:val="left" w:pos="880"/>
        <w:tab w:val="right" w:leader="dot" w:pos="9912"/>
      </w:tabs>
      <w:spacing w:line="240" w:lineRule="auto"/>
      <w:ind w:left="221"/>
    </w:pPr>
    <w:rPr>
      <w:rFonts w:asciiTheme="minorHAnsi" w:hAnsiTheme="minorHAnsi" w:cstheme="minorHAnsi"/>
      <w:smallCaps/>
      <w:sz w:val="20"/>
      <w:szCs w:val="20"/>
    </w:rPr>
  </w:style>
  <w:style w:type="paragraph" w:styleId="TOC3">
    <w:name w:val="toc 3"/>
    <w:basedOn w:val="Normal0"/>
    <w:next w:val="Normal0"/>
    <w:autoRedefine/>
    <w:uiPriority w:val="39"/>
    <w:qFormat/>
    <w:rsid w:val="00D147A4"/>
    <w:pPr>
      <w:ind w:left="440"/>
      <w:jc w:val="left"/>
    </w:pPr>
    <w:rPr>
      <w:rFonts w:asciiTheme="minorHAnsi" w:hAnsiTheme="minorHAnsi" w:cstheme="minorHAnsi"/>
      <w:i/>
      <w:iCs/>
      <w:sz w:val="20"/>
      <w:szCs w:val="20"/>
    </w:rPr>
  </w:style>
  <w:style w:type="table" w:customStyle="1" w:styleId="LightList-Accent11">
    <w:name w:val="Light List - Accent 11"/>
    <w:basedOn w:val="TableNormal"/>
    <w:uiPriority w:val="61"/>
    <w:rsid w:val="00D147A4"/>
    <w:pPr>
      <w:spacing w:after="0" w:line="240" w:lineRule="auto"/>
    </w:pPr>
    <w:rPr>
      <w:rFonts w:ascii="Times New Roman" w:eastAsia="Times New Roman" w:hAnsi="Times New Roman" w:cs="Times New Roman"/>
      <w:sz w:val="18"/>
      <w:szCs w:val="20"/>
      <w:lang w:eastAsia="lv-LV"/>
    </w:rPr>
    <w:tblPr>
      <w:tblStyleRowBandSize w:val="1"/>
      <w:tblStyleColBandSize w:val="1"/>
      <w:jc w:val="cente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rPr>
      <w:jc w:val="center"/>
    </w:tr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
    <w:name w:val="Light Shading"/>
    <w:basedOn w:val="TableKegums"/>
    <w:uiPriority w:val="60"/>
    <w:rsid w:val="00D147A4"/>
    <w:rPr>
      <w:color w:val="000000" w:themeColor="text1" w:themeShade="BF"/>
      <w:sz w:val="20"/>
      <w:szCs w:val="20"/>
      <w:lang w:val="en-US" w:eastAsia="lv-LV"/>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pPr>
        <w:spacing w:before="0" w:after="0" w:line="240" w:lineRule="auto"/>
      </w:pPr>
      <w:rPr>
        <w:b/>
        <w:bCs/>
      </w:rPr>
      <w:tblPr/>
      <w:tcPr>
        <w:tcBorders>
          <w:top w:val="single" w:sz="4" w:space="0" w:color="647B8A"/>
          <w:left w:val="nil"/>
          <w:bottom w:val="single" w:sz="4" w:space="0" w:color="647B8A"/>
          <w:right w:val="nil"/>
          <w:insideH w:val="nil"/>
          <w:insideV w:val="nil"/>
        </w:tcBorders>
      </w:tcPr>
    </w:tblStylePr>
    <w:tblStylePr w:type="lastRow">
      <w:pPr>
        <w:spacing w:before="0" w:after="0" w:line="240" w:lineRule="auto"/>
      </w:pPr>
      <w:rPr>
        <w:b/>
        <w:bCs/>
      </w:rPr>
      <w:tblPr/>
      <w:tcPr>
        <w:tcBorders>
          <w:top w:val="single" w:sz="4" w:space="0" w:color="647B8A"/>
          <w:left w:val="nil"/>
          <w:bottom w:val="single" w:sz="4" w:space="0" w:color="647B8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table" w:customStyle="1" w:styleId="TableKegums">
    <w:name w:val="TableKegums"/>
    <w:basedOn w:val="TableNormal"/>
    <w:uiPriority w:val="99"/>
    <w:rsid w:val="00D147A4"/>
    <w:pPr>
      <w:spacing w:after="0" w:line="240" w:lineRule="auto"/>
    </w:pPr>
    <w:tblPr>
      <w:tblInd w:w="0" w:type="dxa"/>
      <w:tblCellMar>
        <w:top w:w="0" w:type="dxa"/>
        <w:left w:w="108" w:type="dxa"/>
        <w:bottom w:w="0" w:type="dxa"/>
        <w:right w:w="108" w:type="dxa"/>
      </w:tblCellMar>
    </w:tblPr>
  </w:style>
  <w:style w:type="table" w:styleId="TableGrid">
    <w:name w:val="Table Grid"/>
    <w:basedOn w:val="TableNormal"/>
    <w:uiPriority w:val="59"/>
    <w:rsid w:val="00D14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Kegums2">
    <w:name w:val="TableKegums2"/>
    <w:basedOn w:val="NoSpacing"/>
    <w:link w:val="TableKegums2Char"/>
    <w:qFormat/>
    <w:rsid w:val="00D147A4"/>
  </w:style>
  <w:style w:type="character" w:customStyle="1" w:styleId="TableKegums2Char">
    <w:name w:val="TableKegums2 Char"/>
    <w:basedOn w:val="NoSpacingChar"/>
    <w:link w:val="TableKegums2"/>
    <w:rsid w:val="00D147A4"/>
    <w:rPr>
      <w:rFonts w:ascii="Calibri" w:hAnsi="Calibri"/>
      <w:color w:val="262626" w:themeColor="text1" w:themeTint="D9"/>
      <w:sz w:val="18"/>
    </w:rPr>
  </w:style>
  <w:style w:type="character" w:styleId="PageNumber">
    <w:name w:val="page number"/>
    <w:basedOn w:val="DefaultParagraphFont"/>
    <w:rsid w:val="00D147A4"/>
  </w:style>
  <w:style w:type="character" w:customStyle="1" w:styleId="apple-style-span">
    <w:name w:val="apple-style-span"/>
    <w:basedOn w:val="DefaultParagraphFont"/>
    <w:rsid w:val="00D147A4"/>
  </w:style>
  <w:style w:type="paragraph" w:styleId="Caption">
    <w:name w:val="caption"/>
    <w:basedOn w:val="Normal0"/>
    <w:next w:val="Normal0"/>
    <w:unhideWhenUsed/>
    <w:qFormat/>
    <w:rsid w:val="00D147A4"/>
    <w:pPr>
      <w:spacing w:line="264" w:lineRule="auto"/>
      <w:ind w:left="45"/>
    </w:pPr>
    <w:rPr>
      <w:rFonts w:eastAsia="Calibri" w:cs="Times New Roman"/>
      <w:b/>
      <w:bCs/>
      <w:sz w:val="20"/>
      <w:szCs w:val="20"/>
    </w:rPr>
  </w:style>
  <w:style w:type="paragraph" w:styleId="FootnoteText">
    <w:name w:val="footnote text"/>
    <w:aliases w:val="Footnote,Fußnote"/>
    <w:basedOn w:val="Normal0"/>
    <w:link w:val="FootnoteTextChar"/>
    <w:uiPriority w:val="99"/>
    <w:rsid w:val="00D147A4"/>
    <w:pPr>
      <w:spacing w:line="264" w:lineRule="auto"/>
      <w:ind w:left="45"/>
    </w:pPr>
    <w:rPr>
      <w:rFonts w:ascii="Times New Roman" w:eastAsia="Times New Roman" w:hAnsi="Times New Roman" w:cs="Times New Roman"/>
      <w:szCs w:val="20"/>
      <w:lang w:eastAsia="lv-LV"/>
    </w:rPr>
  </w:style>
  <w:style w:type="character" w:customStyle="1" w:styleId="FootnoteTextChar">
    <w:name w:val="Footnote Text Char"/>
    <w:aliases w:val="Footnote Char,Fußnote Char"/>
    <w:basedOn w:val="DefaultParagraphFont"/>
    <w:link w:val="FootnoteText"/>
    <w:uiPriority w:val="99"/>
    <w:rsid w:val="00D147A4"/>
    <w:rPr>
      <w:rFonts w:ascii="Times New Roman" w:eastAsia="Times New Roman" w:hAnsi="Times New Roman" w:cs="Times New Roman"/>
      <w:sz w:val="20"/>
      <w:szCs w:val="20"/>
      <w:lang w:eastAsia="lv-LV"/>
    </w:rPr>
  </w:style>
  <w:style w:type="character" w:styleId="FootnoteReference">
    <w:name w:val="footnote reference"/>
    <w:aliases w:val="Footnote Reference Number"/>
    <w:uiPriority w:val="99"/>
    <w:rsid w:val="00D147A4"/>
    <w:rPr>
      <w:rFonts w:cs="Times New Roman"/>
      <w:vertAlign w:val="superscript"/>
    </w:rPr>
  </w:style>
  <w:style w:type="character" w:styleId="EndnoteReference">
    <w:name w:val="endnote reference"/>
    <w:aliases w:val="Avots"/>
    <w:uiPriority w:val="99"/>
    <w:rsid w:val="00D147A4"/>
    <w:rPr>
      <w:rFonts w:cs="Times New Roman"/>
      <w:vertAlign w:val="superscript"/>
    </w:rPr>
  </w:style>
  <w:style w:type="table" w:customStyle="1" w:styleId="LightList-Accent13">
    <w:name w:val="Light List - Accent 13"/>
    <w:basedOn w:val="TableNormal"/>
    <w:uiPriority w:val="61"/>
    <w:rsid w:val="00D147A4"/>
    <w:pPr>
      <w:spacing w:after="0" w:line="240" w:lineRule="auto"/>
    </w:pPr>
    <w:rPr>
      <w:rFonts w:ascii="Calibri" w:eastAsia="Calibri" w:hAnsi="Calibri" w:cs="Times New Roman"/>
      <w:sz w:val="20"/>
      <w:szCs w:val="20"/>
      <w:lang w:eastAsia="lv-LV"/>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ommentText">
    <w:name w:val="annotation text"/>
    <w:basedOn w:val="Normal0"/>
    <w:link w:val="CommentTextChar"/>
    <w:semiHidden/>
    <w:rsid w:val="00D147A4"/>
    <w:pPr>
      <w:spacing w:line="264" w:lineRule="auto"/>
      <w:ind w:left="45"/>
    </w:pPr>
    <w:rPr>
      <w:rFonts w:ascii="Times New Roman" w:eastAsia="Times New Roman" w:hAnsi="Times New Roman" w:cs="Times New Roman"/>
      <w:szCs w:val="20"/>
    </w:rPr>
  </w:style>
  <w:style w:type="character" w:customStyle="1" w:styleId="CommentTextChar">
    <w:name w:val="Comment Text Char"/>
    <w:basedOn w:val="DefaultParagraphFont"/>
    <w:link w:val="CommentText"/>
    <w:semiHidden/>
    <w:rsid w:val="00D147A4"/>
    <w:rPr>
      <w:rFonts w:ascii="Times New Roman" w:eastAsia="Times New Roman" w:hAnsi="Times New Roman" w:cs="Times New Roman"/>
      <w:sz w:val="20"/>
      <w:szCs w:val="20"/>
    </w:rPr>
  </w:style>
  <w:style w:type="paragraph" w:styleId="BodyText">
    <w:name w:val="Body Text"/>
    <w:basedOn w:val="Normal0"/>
    <w:link w:val="BodyTextChar"/>
    <w:rsid w:val="00D147A4"/>
    <w:pPr>
      <w:spacing w:line="264" w:lineRule="auto"/>
      <w:ind w:left="4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147A4"/>
    <w:rPr>
      <w:rFonts w:ascii="Times New Roman" w:eastAsia="Times New Roman" w:hAnsi="Times New Roman" w:cs="Times New Roman"/>
      <w:sz w:val="24"/>
      <w:szCs w:val="24"/>
    </w:rPr>
  </w:style>
  <w:style w:type="paragraph" w:customStyle="1" w:styleId="BodyText1">
    <w:name w:val="Body Text1"/>
    <w:basedOn w:val="BodyText"/>
    <w:autoRedefine/>
    <w:rsid w:val="00D147A4"/>
    <w:pPr>
      <w:contextualSpacing/>
    </w:pPr>
    <w:rPr>
      <w:rFonts w:cs="Calibri"/>
      <w:b/>
      <w:i/>
      <w:color w:val="365F91"/>
      <w:szCs w:val="20"/>
    </w:rPr>
  </w:style>
  <w:style w:type="paragraph" w:customStyle="1" w:styleId="normal">
    <w:name w:val="normal++"/>
    <w:basedOn w:val="Normal0"/>
    <w:rsid w:val="00D147A4"/>
    <w:pPr>
      <w:numPr>
        <w:numId w:val="1"/>
      </w:numPr>
      <w:spacing w:after="120" w:line="264" w:lineRule="auto"/>
    </w:pPr>
    <w:rPr>
      <w:rFonts w:ascii="Arial" w:eastAsia="Calibri" w:hAnsi="Arial" w:cs="Times New Roman"/>
      <w:szCs w:val="20"/>
    </w:rPr>
  </w:style>
  <w:style w:type="paragraph" w:customStyle="1" w:styleId="StyleTimesNewRomanFirstline095cm">
    <w:name w:val="Style Times New Roman First line:  095 cm"/>
    <w:basedOn w:val="Normal0"/>
    <w:autoRedefine/>
    <w:rsid w:val="00D147A4"/>
    <w:pPr>
      <w:spacing w:line="264" w:lineRule="auto"/>
      <w:ind w:left="60"/>
      <w:contextualSpacing/>
    </w:pPr>
    <w:rPr>
      <w:rFonts w:eastAsia="Calibri" w:cs="Calibri"/>
      <w:spacing w:val="-1"/>
      <w:szCs w:val="28"/>
      <w:lang w:eastAsia="lv-LV"/>
    </w:rPr>
  </w:style>
  <w:style w:type="paragraph" w:styleId="NormalWeb">
    <w:name w:val="Normal (Web)"/>
    <w:aliases w:val="sākums"/>
    <w:basedOn w:val="Normal0"/>
    <w:uiPriority w:val="99"/>
    <w:rsid w:val="00D147A4"/>
    <w:pPr>
      <w:spacing w:line="360" w:lineRule="auto"/>
      <w:ind w:left="45"/>
    </w:pPr>
    <w:rPr>
      <w:rFonts w:ascii="Arial" w:eastAsia="Calibri" w:hAnsi="Arial" w:cs="Times New Roman"/>
      <w:color w:val="000000"/>
      <w:szCs w:val="24"/>
    </w:rPr>
  </w:style>
  <w:style w:type="paragraph" w:styleId="BodyText3">
    <w:name w:val="Body Text 3"/>
    <w:basedOn w:val="Normal0"/>
    <w:link w:val="BodyText3Char"/>
    <w:rsid w:val="00D147A4"/>
    <w:pPr>
      <w:spacing w:line="264" w:lineRule="auto"/>
      <w:ind w:left="45"/>
      <w:jc w:val="center"/>
    </w:pPr>
    <w:rPr>
      <w:rFonts w:ascii="Times New Roman" w:eastAsia="Times New Roman" w:hAnsi="Times New Roman" w:cs="Times New Roman"/>
      <w:sz w:val="32"/>
      <w:szCs w:val="20"/>
    </w:rPr>
  </w:style>
  <w:style w:type="character" w:customStyle="1" w:styleId="BodyText3Char">
    <w:name w:val="Body Text 3 Char"/>
    <w:basedOn w:val="DefaultParagraphFont"/>
    <w:link w:val="BodyText3"/>
    <w:rsid w:val="00D147A4"/>
    <w:rPr>
      <w:rFonts w:ascii="Times New Roman" w:eastAsia="Times New Roman" w:hAnsi="Times New Roman" w:cs="Times New Roman"/>
      <w:sz w:val="32"/>
      <w:szCs w:val="20"/>
    </w:rPr>
  </w:style>
  <w:style w:type="paragraph" w:styleId="BodyText20">
    <w:name w:val="Body Text 2"/>
    <w:aliases w:val=" Char"/>
    <w:basedOn w:val="Normal0"/>
    <w:link w:val="BodyText2Char"/>
    <w:rsid w:val="00D147A4"/>
    <w:pPr>
      <w:spacing w:line="264" w:lineRule="auto"/>
      <w:ind w:left="45"/>
    </w:pPr>
    <w:rPr>
      <w:rFonts w:ascii="Times New Roman" w:eastAsia="Times New Roman" w:hAnsi="Times New Roman" w:cs="Times New Roman"/>
      <w:sz w:val="24"/>
      <w:szCs w:val="20"/>
    </w:rPr>
  </w:style>
  <w:style w:type="character" w:customStyle="1" w:styleId="BodyText2Char">
    <w:name w:val="Body Text 2 Char"/>
    <w:aliases w:val=" Char Char"/>
    <w:basedOn w:val="DefaultParagraphFont"/>
    <w:link w:val="BodyText20"/>
    <w:rsid w:val="00D147A4"/>
    <w:rPr>
      <w:rFonts w:ascii="Times New Roman" w:eastAsia="Times New Roman" w:hAnsi="Times New Roman" w:cs="Times New Roman"/>
      <w:sz w:val="24"/>
      <w:szCs w:val="20"/>
    </w:rPr>
  </w:style>
  <w:style w:type="paragraph" w:styleId="BodyTextIndent">
    <w:name w:val="Body Text Indent"/>
    <w:basedOn w:val="Normal0"/>
    <w:link w:val="BodyTextIndentChar"/>
    <w:rsid w:val="00D147A4"/>
    <w:pPr>
      <w:spacing w:line="264"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147A4"/>
    <w:rPr>
      <w:rFonts w:ascii="Times New Roman" w:eastAsia="Times New Roman" w:hAnsi="Times New Roman" w:cs="Times New Roman"/>
      <w:sz w:val="24"/>
      <w:szCs w:val="24"/>
    </w:rPr>
  </w:style>
  <w:style w:type="paragraph" w:customStyle="1" w:styleId="Lielievirsraksti">
    <w:name w:val="Lielie virsraksti"/>
    <w:basedOn w:val="Normal0"/>
    <w:rsid w:val="00D147A4"/>
    <w:pPr>
      <w:spacing w:before="120" w:after="120" w:line="264" w:lineRule="auto"/>
      <w:ind w:left="720" w:hanging="360"/>
    </w:pPr>
    <w:rPr>
      <w:rFonts w:eastAsia="Calibri" w:cs="Times New Roman"/>
      <w:b/>
      <w:szCs w:val="24"/>
    </w:rPr>
  </w:style>
  <w:style w:type="paragraph" w:customStyle="1" w:styleId="Apakvirsraksti">
    <w:name w:val="Apakšvirsraksti"/>
    <w:basedOn w:val="Normal0"/>
    <w:rsid w:val="00D147A4"/>
    <w:pPr>
      <w:spacing w:before="120" w:after="120" w:line="264" w:lineRule="auto"/>
      <w:ind w:left="1440" w:hanging="360"/>
    </w:pPr>
    <w:rPr>
      <w:rFonts w:eastAsia="Calibri" w:cs="Times New Roman"/>
      <w:b/>
      <w:szCs w:val="24"/>
    </w:rPr>
  </w:style>
  <w:style w:type="paragraph" w:customStyle="1" w:styleId="2">
    <w:name w:val="2"/>
    <w:basedOn w:val="Normal0"/>
    <w:rsid w:val="00D147A4"/>
    <w:pPr>
      <w:spacing w:before="100" w:beforeAutospacing="1" w:after="100" w:afterAutospacing="1" w:line="264" w:lineRule="auto"/>
      <w:ind w:left="45"/>
    </w:pPr>
    <w:rPr>
      <w:rFonts w:eastAsia="Calibri" w:cs="Times New Roman"/>
      <w:szCs w:val="24"/>
      <w:lang w:eastAsia="lv-LV"/>
    </w:rPr>
  </w:style>
  <w:style w:type="paragraph" w:customStyle="1" w:styleId="TableContents">
    <w:name w:val="Table Contents"/>
    <w:basedOn w:val="Normal0"/>
    <w:rsid w:val="00D147A4"/>
    <w:pPr>
      <w:suppressLineNumbers/>
      <w:suppressAutoHyphens/>
      <w:spacing w:line="264" w:lineRule="auto"/>
      <w:ind w:left="45"/>
    </w:pPr>
    <w:rPr>
      <w:rFonts w:eastAsia="Calibri" w:cs="Times New Roman"/>
      <w:szCs w:val="24"/>
      <w:lang w:eastAsia="ar-SA"/>
    </w:rPr>
  </w:style>
  <w:style w:type="character" w:styleId="Hyperlink">
    <w:name w:val="Hyperlink"/>
    <w:uiPriority w:val="99"/>
    <w:rsid w:val="00D147A4"/>
    <w:rPr>
      <w:color w:val="0000FF"/>
      <w:u w:val="single"/>
    </w:rPr>
  </w:style>
  <w:style w:type="paragraph" w:customStyle="1" w:styleId="teksc">
    <w:name w:val="teksc"/>
    <w:basedOn w:val="Normal0"/>
    <w:rsid w:val="00D147A4"/>
    <w:pPr>
      <w:spacing w:line="264" w:lineRule="auto"/>
      <w:ind w:left="45"/>
    </w:pPr>
    <w:rPr>
      <w:rFonts w:eastAsia="Calibri" w:cs="Times New Roman"/>
      <w:szCs w:val="20"/>
      <w:lang w:eastAsia="lv-LV"/>
    </w:rPr>
  </w:style>
  <w:style w:type="character" w:customStyle="1" w:styleId="StyleTimesNewRoman">
    <w:name w:val="Style Times New Roman"/>
    <w:rsid w:val="00D147A4"/>
    <w:rPr>
      <w:rFonts w:ascii="Times New Roman" w:hAnsi="Times New Roman"/>
      <w:sz w:val="24"/>
    </w:rPr>
  </w:style>
  <w:style w:type="paragraph" w:styleId="BodyTextIndent2">
    <w:name w:val="Body Text Indent 2"/>
    <w:basedOn w:val="Normal0"/>
    <w:link w:val="BodyTextIndent2Char"/>
    <w:rsid w:val="00D147A4"/>
    <w:pPr>
      <w:spacing w:line="264" w:lineRule="auto"/>
      <w:ind w:left="60"/>
    </w:pPr>
    <w:rPr>
      <w:rFonts w:ascii="Times New Roman" w:eastAsia="Times New Roman" w:hAnsi="Times New Roman" w:cs="Times New Roman"/>
      <w:sz w:val="28"/>
      <w:szCs w:val="28"/>
      <w:lang w:eastAsia="lv-LV"/>
    </w:rPr>
  </w:style>
  <w:style w:type="character" w:customStyle="1" w:styleId="BodyTextIndent2Char">
    <w:name w:val="Body Text Indent 2 Char"/>
    <w:basedOn w:val="DefaultParagraphFont"/>
    <w:link w:val="BodyTextIndent2"/>
    <w:rsid w:val="00D147A4"/>
    <w:rPr>
      <w:rFonts w:ascii="Times New Roman" w:eastAsia="Times New Roman" w:hAnsi="Times New Roman" w:cs="Times New Roman"/>
      <w:sz w:val="28"/>
      <w:szCs w:val="28"/>
      <w:lang w:eastAsia="lv-LV"/>
    </w:rPr>
  </w:style>
  <w:style w:type="paragraph" w:styleId="BodyTextIndent3">
    <w:name w:val="Body Text Indent 3"/>
    <w:basedOn w:val="Normal0"/>
    <w:link w:val="BodyTextIndent3Char"/>
    <w:rsid w:val="00D147A4"/>
    <w:pPr>
      <w:spacing w:line="264" w:lineRule="auto"/>
      <w:ind w:left="45"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147A4"/>
    <w:rPr>
      <w:rFonts w:ascii="Times New Roman" w:eastAsia="Times New Roman" w:hAnsi="Times New Roman" w:cs="Times New Roman"/>
      <w:sz w:val="24"/>
      <w:szCs w:val="24"/>
    </w:rPr>
  </w:style>
  <w:style w:type="paragraph" w:customStyle="1" w:styleId="CharCharCharCharCharChar">
    <w:name w:val="Char Char Char Char Char Char"/>
    <w:basedOn w:val="Normal0"/>
    <w:rsid w:val="00D147A4"/>
    <w:pPr>
      <w:widowControl w:val="0"/>
      <w:adjustRightInd w:val="0"/>
      <w:spacing w:after="160" w:line="240" w:lineRule="exact"/>
      <w:ind w:left="45"/>
    </w:pPr>
    <w:rPr>
      <w:rFonts w:ascii="Tahoma" w:eastAsia="Calibri" w:hAnsi="Tahoma" w:cs="Times New Roman"/>
      <w:szCs w:val="20"/>
    </w:rPr>
  </w:style>
  <w:style w:type="paragraph" w:styleId="BlockText">
    <w:name w:val="Block Text"/>
    <w:basedOn w:val="Normal0"/>
    <w:rsid w:val="00D147A4"/>
    <w:pPr>
      <w:shd w:val="clear" w:color="auto" w:fill="FFFFFF"/>
      <w:spacing w:line="346" w:lineRule="exact"/>
      <w:ind w:left="2179" w:right="2299"/>
    </w:pPr>
    <w:rPr>
      <w:rFonts w:eastAsia="Calibri" w:cs="Times New Roman"/>
      <w:color w:val="000000"/>
      <w:spacing w:val="-11"/>
      <w:sz w:val="30"/>
      <w:szCs w:val="30"/>
      <w:lang w:eastAsia="lv-LV"/>
    </w:rPr>
  </w:style>
  <w:style w:type="paragraph" w:customStyle="1" w:styleId="StyleFirstline063cm">
    <w:name w:val="Style First line:  0.63 cm"/>
    <w:basedOn w:val="Normal0"/>
    <w:rsid w:val="00D147A4"/>
    <w:pPr>
      <w:spacing w:line="360" w:lineRule="auto"/>
      <w:ind w:left="45" w:firstLine="357"/>
    </w:pPr>
    <w:rPr>
      <w:rFonts w:eastAsia="Calibri" w:cs="Times New Roman"/>
      <w:szCs w:val="20"/>
    </w:rPr>
  </w:style>
  <w:style w:type="paragraph" w:customStyle="1" w:styleId="Style1">
    <w:name w:val="Style1"/>
    <w:basedOn w:val="Normal0"/>
    <w:rsid w:val="00D147A4"/>
    <w:pPr>
      <w:widowControl w:val="0"/>
      <w:autoSpaceDE w:val="0"/>
      <w:autoSpaceDN w:val="0"/>
      <w:adjustRightInd w:val="0"/>
      <w:spacing w:line="264" w:lineRule="auto"/>
      <w:ind w:left="45"/>
    </w:pPr>
    <w:rPr>
      <w:rFonts w:eastAsia="Calibri" w:cs="Times New Roman"/>
      <w:szCs w:val="24"/>
      <w:lang w:eastAsia="lv-LV"/>
    </w:rPr>
  </w:style>
  <w:style w:type="paragraph" w:customStyle="1" w:styleId="Style2">
    <w:name w:val="Style2"/>
    <w:basedOn w:val="Normal0"/>
    <w:rsid w:val="00D147A4"/>
    <w:pPr>
      <w:widowControl w:val="0"/>
      <w:autoSpaceDE w:val="0"/>
      <w:autoSpaceDN w:val="0"/>
      <w:adjustRightInd w:val="0"/>
      <w:spacing w:line="264" w:lineRule="auto"/>
      <w:ind w:left="45"/>
    </w:pPr>
    <w:rPr>
      <w:rFonts w:eastAsia="Calibri" w:cs="Times New Roman"/>
      <w:szCs w:val="24"/>
      <w:lang w:eastAsia="lv-LV"/>
    </w:rPr>
  </w:style>
  <w:style w:type="paragraph" w:customStyle="1" w:styleId="Style3">
    <w:name w:val="Style3"/>
    <w:basedOn w:val="Normal0"/>
    <w:rsid w:val="00D147A4"/>
    <w:pPr>
      <w:widowControl w:val="0"/>
      <w:autoSpaceDE w:val="0"/>
      <w:autoSpaceDN w:val="0"/>
      <w:adjustRightInd w:val="0"/>
      <w:spacing w:line="329" w:lineRule="exact"/>
      <w:ind w:left="45"/>
    </w:pPr>
    <w:rPr>
      <w:rFonts w:eastAsia="Calibri" w:cs="Times New Roman"/>
      <w:szCs w:val="24"/>
      <w:lang w:eastAsia="lv-LV"/>
    </w:rPr>
  </w:style>
  <w:style w:type="paragraph" w:customStyle="1" w:styleId="Style4">
    <w:name w:val="Style4"/>
    <w:basedOn w:val="Normal0"/>
    <w:rsid w:val="00D147A4"/>
    <w:pPr>
      <w:widowControl w:val="0"/>
      <w:autoSpaceDE w:val="0"/>
      <w:autoSpaceDN w:val="0"/>
      <w:adjustRightInd w:val="0"/>
      <w:spacing w:line="280" w:lineRule="exact"/>
      <w:ind w:left="45"/>
    </w:pPr>
    <w:rPr>
      <w:rFonts w:eastAsia="Calibri" w:cs="Times New Roman"/>
      <w:szCs w:val="24"/>
      <w:lang w:eastAsia="lv-LV"/>
    </w:rPr>
  </w:style>
  <w:style w:type="paragraph" w:customStyle="1" w:styleId="Style5">
    <w:name w:val="Style5"/>
    <w:basedOn w:val="Normal0"/>
    <w:rsid w:val="00D147A4"/>
    <w:pPr>
      <w:widowControl w:val="0"/>
      <w:autoSpaceDE w:val="0"/>
      <w:autoSpaceDN w:val="0"/>
      <w:adjustRightInd w:val="0"/>
      <w:spacing w:line="283" w:lineRule="exact"/>
      <w:ind w:left="45"/>
    </w:pPr>
    <w:rPr>
      <w:rFonts w:eastAsia="Calibri" w:cs="Times New Roman"/>
      <w:szCs w:val="24"/>
      <w:lang w:eastAsia="lv-LV"/>
    </w:rPr>
  </w:style>
  <w:style w:type="paragraph" w:customStyle="1" w:styleId="Style6">
    <w:name w:val="Style6"/>
    <w:basedOn w:val="Normal0"/>
    <w:rsid w:val="00D147A4"/>
    <w:pPr>
      <w:widowControl w:val="0"/>
      <w:autoSpaceDE w:val="0"/>
      <w:autoSpaceDN w:val="0"/>
      <w:adjustRightInd w:val="0"/>
      <w:spacing w:line="283" w:lineRule="exact"/>
      <w:ind w:left="45"/>
    </w:pPr>
    <w:rPr>
      <w:rFonts w:eastAsia="Calibri" w:cs="Times New Roman"/>
      <w:szCs w:val="24"/>
      <w:lang w:eastAsia="lv-LV"/>
    </w:rPr>
  </w:style>
  <w:style w:type="paragraph" w:customStyle="1" w:styleId="Style7">
    <w:name w:val="Style7"/>
    <w:basedOn w:val="Normal0"/>
    <w:rsid w:val="00D147A4"/>
    <w:pPr>
      <w:widowControl w:val="0"/>
      <w:autoSpaceDE w:val="0"/>
      <w:autoSpaceDN w:val="0"/>
      <w:adjustRightInd w:val="0"/>
      <w:spacing w:line="298" w:lineRule="exact"/>
      <w:ind w:left="45" w:firstLine="348"/>
    </w:pPr>
    <w:rPr>
      <w:rFonts w:eastAsia="Calibri" w:cs="Times New Roman"/>
      <w:szCs w:val="24"/>
      <w:lang w:eastAsia="lv-LV"/>
    </w:rPr>
  </w:style>
  <w:style w:type="character" w:customStyle="1" w:styleId="FontStyle11">
    <w:name w:val="Font Style11"/>
    <w:rsid w:val="00D147A4"/>
    <w:rPr>
      <w:rFonts w:ascii="Times New Roman" w:hAnsi="Times New Roman" w:cs="Times New Roman"/>
      <w:sz w:val="26"/>
      <w:szCs w:val="26"/>
    </w:rPr>
  </w:style>
  <w:style w:type="character" w:customStyle="1" w:styleId="FontStyle12">
    <w:name w:val="Font Style12"/>
    <w:rsid w:val="00D147A4"/>
    <w:rPr>
      <w:rFonts w:ascii="Times New Roman" w:hAnsi="Times New Roman" w:cs="Times New Roman"/>
      <w:sz w:val="24"/>
      <w:szCs w:val="24"/>
    </w:rPr>
  </w:style>
  <w:style w:type="character" w:customStyle="1" w:styleId="FontStyle13">
    <w:name w:val="Font Style13"/>
    <w:rsid w:val="00D147A4"/>
    <w:rPr>
      <w:rFonts w:ascii="Times New Roman" w:hAnsi="Times New Roman" w:cs="Times New Roman"/>
      <w:b/>
      <w:bCs/>
      <w:sz w:val="24"/>
      <w:szCs w:val="24"/>
    </w:rPr>
  </w:style>
  <w:style w:type="character" w:customStyle="1" w:styleId="hps">
    <w:name w:val="hps"/>
    <w:basedOn w:val="DefaultParagraphFont"/>
    <w:rsid w:val="00D147A4"/>
  </w:style>
  <w:style w:type="character" w:customStyle="1" w:styleId="hpsatn">
    <w:name w:val="hps atn"/>
    <w:basedOn w:val="DefaultParagraphFont"/>
    <w:rsid w:val="00D147A4"/>
  </w:style>
  <w:style w:type="character" w:customStyle="1" w:styleId="shorttext">
    <w:name w:val="short_text"/>
    <w:basedOn w:val="DefaultParagraphFont"/>
    <w:rsid w:val="00D147A4"/>
  </w:style>
  <w:style w:type="paragraph" w:customStyle="1" w:styleId="xl67">
    <w:name w:val="xl67"/>
    <w:basedOn w:val="Normal0"/>
    <w:rsid w:val="00D147A4"/>
    <w:pPr>
      <w:spacing w:before="100" w:beforeAutospacing="1" w:after="100" w:afterAutospacing="1" w:line="264" w:lineRule="auto"/>
      <w:ind w:left="45"/>
    </w:pPr>
    <w:rPr>
      <w:rFonts w:ascii="Arial" w:eastAsia="Calibri" w:hAnsi="Arial" w:cs="Arial"/>
      <w:sz w:val="16"/>
      <w:szCs w:val="16"/>
    </w:rPr>
  </w:style>
  <w:style w:type="paragraph" w:customStyle="1" w:styleId="xl68">
    <w:name w:val="xl68"/>
    <w:basedOn w:val="Normal0"/>
    <w:rsid w:val="00D147A4"/>
    <w:pPr>
      <w:pBdr>
        <w:top w:val="single" w:sz="4" w:space="0" w:color="C0C0C0"/>
        <w:left w:val="single" w:sz="4" w:space="0" w:color="C0C0C0"/>
        <w:bottom w:val="single" w:sz="4" w:space="0" w:color="C0C0C0"/>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69">
    <w:name w:val="xl69"/>
    <w:basedOn w:val="Normal0"/>
    <w:rsid w:val="00D147A4"/>
    <w:pPr>
      <w:pBdr>
        <w:left w:val="single" w:sz="4" w:space="0" w:color="C0C0C0"/>
        <w:bottom w:val="single" w:sz="4" w:space="0" w:color="C0C0C0"/>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0">
    <w:name w:val="xl70"/>
    <w:basedOn w:val="Normal0"/>
    <w:rsid w:val="00D147A4"/>
    <w:pPr>
      <w:pBdr>
        <w:left w:val="single" w:sz="4" w:space="0" w:color="C0C0C0"/>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1">
    <w:name w:val="xl71"/>
    <w:basedOn w:val="Normal0"/>
    <w:rsid w:val="00D147A4"/>
    <w:pP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2">
    <w:name w:val="xl72"/>
    <w:basedOn w:val="Normal0"/>
    <w:rsid w:val="00D147A4"/>
    <w:pPr>
      <w:pBdr>
        <w:top w:val="single" w:sz="4" w:space="0" w:color="C0C0C0"/>
        <w:left w:val="single" w:sz="8" w:space="0" w:color="auto"/>
        <w:bottom w:val="single" w:sz="4" w:space="0" w:color="C0C0C0"/>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3">
    <w:name w:val="xl73"/>
    <w:basedOn w:val="Normal0"/>
    <w:rsid w:val="00D147A4"/>
    <w:pPr>
      <w:pBdr>
        <w:top w:val="single" w:sz="4" w:space="0" w:color="C0C0C0"/>
        <w:left w:val="single" w:sz="4" w:space="0" w:color="C0C0C0"/>
        <w:bottom w:val="single" w:sz="4" w:space="0" w:color="C0C0C0"/>
        <w:right w:val="single" w:sz="8" w:space="0" w:color="auto"/>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4">
    <w:name w:val="xl74"/>
    <w:basedOn w:val="Normal0"/>
    <w:rsid w:val="00D147A4"/>
    <w:pPr>
      <w:pBdr>
        <w:top w:val="single" w:sz="4" w:space="0" w:color="C0C0C0"/>
        <w:left w:val="single" w:sz="8" w:space="0" w:color="auto"/>
        <w:bottom w:val="single" w:sz="8" w:space="0" w:color="auto"/>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5">
    <w:name w:val="xl75"/>
    <w:basedOn w:val="Normal0"/>
    <w:rsid w:val="00D147A4"/>
    <w:pPr>
      <w:pBdr>
        <w:top w:val="single" w:sz="4" w:space="0" w:color="C0C0C0"/>
        <w:left w:val="single" w:sz="4" w:space="0" w:color="C0C0C0"/>
        <w:bottom w:val="single" w:sz="8" w:space="0" w:color="auto"/>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6">
    <w:name w:val="xl76"/>
    <w:basedOn w:val="Normal0"/>
    <w:rsid w:val="00D147A4"/>
    <w:pPr>
      <w:pBdr>
        <w:top w:val="single" w:sz="4" w:space="0" w:color="C0C0C0"/>
        <w:left w:val="single" w:sz="4" w:space="0" w:color="C0C0C0"/>
        <w:bottom w:val="single" w:sz="8" w:space="0" w:color="auto"/>
        <w:right w:val="single" w:sz="8" w:space="0" w:color="auto"/>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7">
    <w:name w:val="xl77"/>
    <w:basedOn w:val="Normal0"/>
    <w:rsid w:val="00D147A4"/>
    <w:pPr>
      <w:pBdr>
        <w:left w:val="single" w:sz="8" w:space="0" w:color="auto"/>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8">
    <w:name w:val="xl78"/>
    <w:basedOn w:val="Normal0"/>
    <w:rsid w:val="00D147A4"/>
    <w:pPr>
      <w:pBdr>
        <w:left w:val="single" w:sz="4" w:space="0" w:color="C0C0C0"/>
        <w:right w:val="single" w:sz="8" w:space="0" w:color="auto"/>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9">
    <w:name w:val="xl79"/>
    <w:basedOn w:val="Normal0"/>
    <w:rsid w:val="00D147A4"/>
    <w:pPr>
      <w:pBdr>
        <w:left w:val="single" w:sz="8" w:space="0" w:color="auto"/>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80">
    <w:name w:val="xl80"/>
    <w:basedOn w:val="Normal0"/>
    <w:rsid w:val="00D147A4"/>
    <w:pPr>
      <w:pBdr>
        <w:right w:val="single" w:sz="8" w:space="0" w:color="auto"/>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81">
    <w:name w:val="xl81"/>
    <w:basedOn w:val="Normal0"/>
    <w:rsid w:val="00D147A4"/>
    <w:pPr>
      <w:pBdr>
        <w:top w:val="single" w:sz="4" w:space="0" w:color="C0C0C0"/>
        <w:left w:val="single" w:sz="8" w:space="0" w:color="auto"/>
        <w:bottom w:val="single" w:sz="4" w:space="0" w:color="C0C0C0"/>
        <w:right w:val="single" w:sz="8" w:space="0" w:color="auto"/>
      </w:pBdr>
      <w:spacing w:before="100" w:beforeAutospacing="1" w:after="100" w:afterAutospacing="1" w:line="264" w:lineRule="auto"/>
      <w:ind w:left="45"/>
    </w:pPr>
    <w:rPr>
      <w:rFonts w:ascii="Arial" w:eastAsia="Calibri" w:hAnsi="Arial" w:cs="Arial"/>
      <w:color w:val="000000"/>
      <w:sz w:val="16"/>
      <w:szCs w:val="16"/>
    </w:rPr>
  </w:style>
  <w:style w:type="paragraph" w:customStyle="1" w:styleId="xl82">
    <w:name w:val="xl82"/>
    <w:basedOn w:val="Normal0"/>
    <w:rsid w:val="00D147A4"/>
    <w:pPr>
      <w:pBdr>
        <w:left w:val="single" w:sz="8" w:space="0" w:color="auto"/>
        <w:bottom w:val="single" w:sz="8" w:space="0" w:color="auto"/>
        <w:righ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83">
    <w:name w:val="xl83"/>
    <w:basedOn w:val="Normal0"/>
    <w:rsid w:val="00D147A4"/>
    <w:pPr>
      <w:pBdr>
        <w:left w:val="single" w:sz="8" w:space="0" w:color="auto"/>
        <w:bottom w:val="single" w:sz="4" w:space="0" w:color="C0C0C0"/>
        <w:right w:val="single" w:sz="8" w:space="0" w:color="auto"/>
      </w:pBdr>
      <w:spacing w:before="100" w:beforeAutospacing="1" w:after="100" w:afterAutospacing="1" w:line="264" w:lineRule="auto"/>
      <w:ind w:left="45"/>
    </w:pPr>
    <w:rPr>
      <w:rFonts w:ascii="Arial" w:eastAsia="Calibri" w:hAnsi="Arial" w:cs="Arial"/>
      <w:color w:val="000000"/>
      <w:sz w:val="16"/>
      <w:szCs w:val="16"/>
    </w:rPr>
  </w:style>
  <w:style w:type="paragraph" w:customStyle="1" w:styleId="xl84">
    <w:name w:val="xl84"/>
    <w:basedOn w:val="Normal0"/>
    <w:rsid w:val="00D147A4"/>
    <w:pPr>
      <w:pBdr>
        <w:left w:val="single" w:sz="8" w:space="0" w:color="auto"/>
        <w:bottom w:val="single" w:sz="4" w:space="0" w:color="C0C0C0"/>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85">
    <w:name w:val="xl85"/>
    <w:basedOn w:val="Normal0"/>
    <w:rsid w:val="00D147A4"/>
    <w:pPr>
      <w:pBdr>
        <w:left w:val="single" w:sz="4" w:space="0" w:color="C0C0C0"/>
        <w:bottom w:val="single" w:sz="4" w:space="0" w:color="C0C0C0"/>
        <w:right w:val="single" w:sz="8" w:space="0" w:color="auto"/>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86">
    <w:name w:val="xl86"/>
    <w:basedOn w:val="Normal0"/>
    <w:rsid w:val="00D147A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64" w:lineRule="auto"/>
      <w:ind w:left="45"/>
      <w:jc w:val="center"/>
    </w:pPr>
    <w:rPr>
      <w:rFonts w:ascii="Arial" w:eastAsia="Calibri" w:hAnsi="Arial" w:cs="Arial"/>
      <w:b/>
      <w:bCs/>
      <w:color w:val="000000"/>
      <w:sz w:val="16"/>
      <w:szCs w:val="16"/>
    </w:rPr>
  </w:style>
  <w:style w:type="paragraph" w:customStyle="1" w:styleId="xl87">
    <w:name w:val="xl87"/>
    <w:basedOn w:val="Normal0"/>
    <w:rsid w:val="00D147A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88">
    <w:name w:val="xl88"/>
    <w:basedOn w:val="Normal0"/>
    <w:rsid w:val="00D147A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89">
    <w:name w:val="xl89"/>
    <w:basedOn w:val="Normal0"/>
    <w:rsid w:val="00D147A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90">
    <w:name w:val="xl90"/>
    <w:basedOn w:val="Normal0"/>
    <w:rsid w:val="00D147A4"/>
    <w:pPr>
      <w:spacing w:before="100" w:beforeAutospacing="1" w:after="100" w:afterAutospacing="1" w:line="264" w:lineRule="auto"/>
      <w:ind w:left="45"/>
    </w:pPr>
    <w:rPr>
      <w:rFonts w:ascii="Arial" w:eastAsia="Calibri" w:hAnsi="Arial" w:cs="Arial"/>
      <w:szCs w:val="24"/>
    </w:rPr>
  </w:style>
  <w:style w:type="paragraph" w:customStyle="1" w:styleId="xl91">
    <w:name w:val="xl91"/>
    <w:basedOn w:val="Normal0"/>
    <w:rsid w:val="00D147A4"/>
    <w:pPr>
      <w:pBdr>
        <w:left w:val="single" w:sz="8" w:space="0" w:color="auto"/>
        <w:bottom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92">
    <w:name w:val="xl92"/>
    <w:basedOn w:val="Normal0"/>
    <w:rsid w:val="00D147A4"/>
    <w:pPr>
      <w:pBdr>
        <w:bottom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93">
    <w:name w:val="xl93"/>
    <w:basedOn w:val="Normal0"/>
    <w:rsid w:val="00D147A4"/>
    <w:pPr>
      <w:pBdr>
        <w:bottom w:val="single" w:sz="8" w:space="0" w:color="auto"/>
        <w:righ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94">
    <w:name w:val="xl94"/>
    <w:basedOn w:val="Normal0"/>
    <w:rsid w:val="00D147A4"/>
    <w:pPr>
      <w:pBdr>
        <w:lef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95">
    <w:name w:val="xl95"/>
    <w:basedOn w:val="Normal0"/>
    <w:rsid w:val="00D147A4"/>
    <w:pPr>
      <w:pBdr>
        <w:righ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96">
    <w:name w:val="xl96"/>
    <w:basedOn w:val="Normal0"/>
    <w:rsid w:val="00D147A4"/>
    <w:pPr>
      <w:pBdr>
        <w:top w:val="single" w:sz="8" w:space="0" w:color="auto"/>
        <w:left w:val="single" w:sz="8" w:space="0" w:color="auto"/>
        <w:bottom w:val="single" w:sz="8" w:space="0" w:color="auto"/>
      </w:pBdr>
      <w:spacing w:before="100" w:beforeAutospacing="1" w:after="100" w:afterAutospacing="1" w:line="264" w:lineRule="auto"/>
      <w:ind w:left="45"/>
    </w:pPr>
    <w:rPr>
      <w:rFonts w:ascii="Arial" w:eastAsia="Calibri" w:hAnsi="Arial" w:cs="Arial"/>
      <w:b/>
      <w:bCs/>
      <w:sz w:val="16"/>
      <w:szCs w:val="16"/>
    </w:rPr>
  </w:style>
  <w:style w:type="paragraph" w:customStyle="1" w:styleId="xl97">
    <w:name w:val="xl97"/>
    <w:basedOn w:val="Normal0"/>
    <w:rsid w:val="00D147A4"/>
    <w:pPr>
      <w:pBdr>
        <w:top w:val="single" w:sz="8" w:space="0" w:color="auto"/>
        <w:bottom w:val="single" w:sz="8" w:space="0" w:color="auto"/>
      </w:pBdr>
      <w:spacing w:before="100" w:beforeAutospacing="1" w:after="100" w:afterAutospacing="1" w:line="264" w:lineRule="auto"/>
      <w:ind w:left="45"/>
    </w:pPr>
    <w:rPr>
      <w:rFonts w:ascii="Arial" w:eastAsia="Calibri" w:hAnsi="Arial" w:cs="Arial"/>
      <w:b/>
      <w:bCs/>
      <w:sz w:val="16"/>
      <w:szCs w:val="16"/>
    </w:rPr>
  </w:style>
  <w:style w:type="paragraph" w:customStyle="1" w:styleId="xl98">
    <w:name w:val="xl98"/>
    <w:basedOn w:val="Normal0"/>
    <w:rsid w:val="00D147A4"/>
    <w:pPr>
      <w:pBdr>
        <w:top w:val="single" w:sz="8" w:space="0" w:color="auto"/>
        <w:bottom w:val="single" w:sz="8" w:space="0" w:color="auto"/>
        <w:right w:val="single" w:sz="8" w:space="0" w:color="auto"/>
      </w:pBdr>
      <w:spacing w:before="100" w:beforeAutospacing="1" w:after="100" w:afterAutospacing="1" w:line="264" w:lineRule="auto"/>
      <w:ind w:left="45"/>
    </w:pPr>
    <w:rPr>
      <w:rFonts w:ascii="Arial" w:eastAsia="Calibri" w:hAnsi="Arial" w:cs="Arial"/>
      <w:b/>
      <w:bCs/>
      <w:sz w:val="16"/>
      <w:szCs w:val="16"/>
    </w:rPr>
  </w:style>
  <w:style w:type="paragraph" w:customStyle="1" w:styleId="xl99">
    <w:name w:val="xl99"/>
    <w:basedOn w:val="Normal0"/>
    <w:link w:val="xl99Char"/>
    <w:rsid w:val="00D147A4"/>
    <w:pPr>
      <w:keepNext/>
      <w:keepLines/>
      <w:pBdr>
        <w:left w:val="single" w:sz="8" w:space="4" w:color="FFCC00"/>
        <w:right w:val="single" w:sz="8" w:space="4" w:color="FFCC00"/>
      </w:pBdr>
      <w:shd w:val="clear" w:color="auto" w:fill="FFFF66"/>
      <w:spacing w:before="60" w:line="264" w:lineRule="auto"/>
      <w:ind w:left="45"/>
      <w:contextualSpacing/>
    </w:pPr>
    <w:rPr>
      <w:rFonts w:eastAsia="Calibri" w:cs="Calibri"/>
      <w:bCs/>
      <w:szCs w:val="18"/>
    </w:rPr>
  </w:style>
  <w:style w:type="character" w:customStyle="1" w:styleId="xl99Char">
    <w:name w:val="xl99 Char"/>
    <w:basedOn w:val="DefaultParagraphFont"/>
    <w:link w:val="xl99"/>
    <w:rsid w:val="00D147A4"/>
    <w:rPr>
      <w:rFonts w:ascii="Calibri" w:eastAsia="Calibri" w:hAnsi="Calibri" w:cs="Calibri"/>
      <w:bCs/>
      <w:sz w:val="20"/>
      <w:szCs w:val="18"/>
      <w:shd w:val="clear" w:color="auto" w:fill="FFFF66"/>
    </w:rPr>
  </w:style>
  <w:style w:type="paragraph" w:customStyle="1" w:styleId="xl100">
    <w:name w:val="xl100"/>
    <w:basedOn w:val="Normal0"/>
    <w:rsid w:val="00D147A4"/>
    <w:pPr>
      <w:pBdr>
        <w:top w:val="single" w:sz="8" w:space="0" w:color="auto"/>
        <w:left w:val="single" w:sz="8" w:space="0" w:color="auto"/>
        <w:bottom w:val="single" w:sz="4" w:space="0" w:color="C0C0C0"/>
        <w:right w:val="single" w:sz="8" w:space="0" w:color="auto"/>
      </w:pBdr>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01">
    <w:name w:val="xl101"/>
    <w:basedOn w:val="Normal0"/>
    <w:rsid w:val="00D147A4"/>
    <w:pPr>
      <w:pBdr>
        <w:top w:val="single" w:sz="4" w:space="0" w:color="C0C0C0"/>
        <w:left w:val="single" w:sz="8" w:space="0" w:color="auto"/>
        <w:bottom w:val="single" w:sz="4" w:space="0" w:color="C0C0C0"/>
        <w:right w:val="single" w:sz="8" w:space="0" w:color="auto"/>
      </w:pBdr>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02">
    <w:name w:val="xl102"/>
    <w:basedOn w:val="Normal0"/>
    <w:rsid w:val="00D147A4"/>
    <w:pPr>
      <w:pBdr>
        <w:top w:val="single" w:sz="4" w:space="0" w:color="C0C0C0"/>
        <w:left w:val="single" w:sz="8" w:space="0" w:color="auto"/>
        <w:bottom w:val="single" w:sz="8" w:space="0" w:color="auto"/>
        <w:right w:val="single" w:sz="8" w:space="0" w:color="auto"/>
      </w:pBdr>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03">
    <w:name w:val="xl103"/>
    <w:basedOn w:val="Normal0"/>
    <w:rsid w:val="00D147A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04">
    <w:name w:val="xl104"/>
    <w:basedOn w:val="Normal0"/>
    <w:rsid w:val="00D147A4"/>
    <w:pPr>
      <w:pBdr>
        <w:top w:val="single" w:sz="4" w:space="0" w:color="000000"/>
        <w:left w:val="single" w:sz="8" w:space="0" w:color="auto"/>
        <w:bottom w:val="single" w:sz="4" w:space="0" w:color="000000"/>
        <w:right w:val="single" w:sz="4" w:space="0" w:color="000000"/>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05">
    <w:name w:val="xl105"/>
    <w:basedOn w:val="Normal0"/>
    <w:rsid w:val="00D147A4"/>
    <w:pPr>
      <w:pBdr>
        <w:top w:val="single" w:sz="4" w:space="0" w:color="000000"/>
        <w:left w:val="single" w:sz="4" w:space="0" w:color="000000"/>
        <w:bottom w:val="single" w:sz="4" w:space="0" w:color="000000"/>
        <w:right w:val="single" w:sz="8" w:space="0" w:color="auto"/>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06">
    <w:name w:val="xl106"/>
    <w:basedOn w:val="Normal0"/>
    <w:rsid w:val="00D147A4"/>
    <w:pPr>
      <w:pBdr>
        <w:top w:val="single" w:sz="4" w:space="0" w:color="C0C0C0"/>
        <w:left w:val="single" w:sz="8" w:space="0" w:color="auto"/>
        <w:bottom w:val="single" w:sz="8" w:space="0" w:color="auto"/>
        <w:right w:val="single" w:sz="8" w:space="0" w:color="auto"/>
      </w:pBdr>
      <w:spacing w:before="100" w:beforeAutospacing="1" w:after="100" w:afterAutospacing="1" w:line="264" w:lineRule="auto"/>
      <w:ind w:left="45"/>
    </w:pPr>
    <w:rPr>
      <w:rFonts w:ascii="Arial" w:eastAsia="Calibri" w:hAnsi="Arial" w:cs="Arial"/>
      <w:color w:val="000000"/>
      <w:sz w:val="16"/>
      <w:szCs w:val="16"/>
    </w:rPr>
  </w:style>
  <w:style w:type="paragraph" w:customStyle="1" w:styleId="xl107">
    <w:name w:val="xl107"/>
    <w:basedOn w:val="Normal0"/>
    <w:rsid w:val="00D147A4"/>
    <w:pPr>
      <w:pBdr>
        <w:lef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108">
    <w:name w:val="xl108"/>
    <w:basedOn w:val="Normal0"/>
    <w:rsid w:val="00D147A4"/>
    <w:pPr>
      <w:spacing w:before="100" w:beforeAutospacing="1" w:after="100" w:afterAutospacing="1" w:line="264" w:lineRule="auto"/>
      <w:ind w:left="45"/>
    </w:pPr>
    <w:rPr>
      <w:rFonts w:ascii="Arial" w:eastAsia="Calibri" w:hAnsi="Arial" w:cs="Arial"/>
      <w:sz w:val="16"/>
      <w:szCs w:val="16"/>
    </w:rPr>
  </w:style>
  <w:style w:type="paragraph" w:customStyle="1" w:styleId="xl109">
    <w:name w:val="xl109"/>
    <w:basedOn w:val="Normal0"/>
    <w:rsid w:val="00D147A4"/>
    <w:pPr>
      <w:pBdr>
        <w:righ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110">
    <w:name w:val="xl110"/>
    <w:basedOn w:val="Normal0"/>
    <w:rsid w:val="00D147A4"/>
    <w:pPr>
      <w:pBdr>
        <w:left w:val="single" w:sz="8" w:space="0" w:color="auto"/>
        <w:bottom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111">
    <w:name w:val="xl111"/>
    <w:basedOn w:val="Normal0"/>
    <w:rsid w:val="00D147A4"/>
    <w:pPr>
      <w:pBdr>
        <w:bottom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112">
    <w:name w:val="xl112"/>
    <w:basedOn w:val="Normal0"/>
    <w:rsid w:val="00D147A4"/>
    <w:pPr>
      <w:pBdr>
        <w:bottom w:val="single" w:sz="8" w:space="0" w:color="auto"/>
        <w:righ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113">
    <w:name w:val="xl113"/>
    <w:basedOn w:val="Normal0"/>
    <w:rsid w:val="00D147A4"/>
    <w:pPr>
      <w:pBdr>
        <w:top w:val="single" w:sz="8" w:space="0" w:color="auto"/>
        <w:left w:val="single" w:sz="8" w:space="0" w:color="auto"/>
        <w:bottom w:val="single" w:sz="8" w:space="0" w:color="auto"/>
        <w:right w:val="single" w:sz="4" w:space="0" w:color="000000"/>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14">
    <w:name w:val="xl114"/>
    <w:basedOn w:val="Normal0"/>
    <w:rsid w:val="00D147A4"/>
    <w:pPr>
      <w:pBdr>
        <w:top w:val="single" w:sz="8" w:space="0" w:color="auto"/>
        <w:left w:val="single" w:sz="4" w:space="0" w:color="000000"/>
        <w:bottom w:val="single" w:sz="8" w:space="0" w:color="auto"/>
        <w:right w:val="single" w:sz="4" w:space="0" w:color="000000"/>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15">
    <w:name w:val="xl115"/>
    <w:basedOn w:val="Normal0"/>
    <w:rsid w:val="00D147A4"/>
    <w:pPr>
      <w:pBdr>
        <w:top w:val="single" w:sz="8" w:space="0" w:color="auto"/>
        <w:left w:val="single" w:sz="4" w:space="0" w:color="000000"/>
        <w:bottom w:val="single" w:sz="8" w:space="0" w:color="auto"/>
        <w:right w:val="single" w:sz="8" w:space="0" w:color="auto"/>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16">
    <w:name w:val="xl116"/>
    <w:basedOn w:val="Normal0"/>
    <w:rsid w:val="00D147A4"/>
    <w:pPr>
      <w:pBdr>
        <w:top w:val="single" w:sz="8" w:space="0" w:color="auto"/>
        <w:left w:val="single" w:sz="8" w:space="0" w:color="auto"/>
      </w:pBdr>
      <w:spacing w:before="100" w:beforeAutospacing="1" w:after="100" w:afterAutospacing="1" w:line="264" w:lineRule="auto"/>
      <w:ind w:left="45"/>
      <w:jc w:val="center"/>
      <w:textAlignment w:val="center"/>
    </w:pPr>
    <w:rPr>
      <w:rFonts w:ascii="Arial" w:eastAsia="Calibri" w:hAnsi="Arial" w:cs="Arial"/>
      <w:b/>
      <w:bCs/>
      <w:sz w:val="16"/>
      <w:szCs w:val="16"/>
    </w:rPr>
  </w:style>
  <w:style w:type="paragraph" w:customStyle="1" w:styleId="xl117">
    <w:name w:val="xl117"/>
    <w:basedOn w:val="Normal0"/>
    <w:rsid w:val="00D147A4"/>
    <w:pPr>
      <w:pBdr>
        <w:top w:val="single" w:sz="8" w:space="0" w:color="auto"/>
      </w:pBdr>
      <w:spacing w:before="100" w:beforeAutospacing="1" w:after="100" w:afterAutospacing="1" w:line="264" w:lineRule="auto"/>
      <w:ind w:left="45"/>
      <w:jc w:val="center"/>
      <w:textAlignment w:val="center"/>
    </w:pPr>
    <w:rPr>
      <w:rFonts w:ascii="Arial" w:eastAsia="Calibri" w:hAnsi="Arial" w:cs="Arial"/>
      <w:b/>
      <w:bCs/>
      <w:sz w:val="16"/>
      <w:szCs w:val="16"/>
    </w:rPr>
  </w:style>
  <w:style w:type="paragraph" w:customStyle="1" w:styleId="xl118">
    <w:name w:val="xl118"/>
    <w:basedOn w:val="Normal0"/>
    <w:rsid w:val="00D147A4"/>
    <w:pPr>
      <w:pBdr>
        <w:top w:val="single" w:sz="8" w:space="0" w:color="auto"/>
        <w:right w:val="single" w:sz="8" w:space="0" w:color="auto"/>
      </w:pBdr>
      <w:spacing w:before="100" w:beforeAutospacing="1" w:after="100" w:afterAutospacing="1" w:line="264" w:lineRule="auto"/>
      <w:ind w:left="45"/>
      <w:jc w:val="center"/>
      <w:textAlignment w:val="center"/>
    </w:pPr>
    <w:rPr>
      <w:rFonts w:ascii="Arial" w:eastAsia="Calibri" w:hAnsi="Arial" w:cs="Arial"/>
      <w:b/>
      <w:bCs/>
      <w:sz w:val="16"/>
      <w:szCs w:val="16"/>
    </w:rPr>
  </w:style>
  <w:style w:type="paragraph" w:customStyle="1" w:styleId="xl119">
    <w:name w:val="xl119"/>
    <w:basedOn w:val="Normal0"/>
    <w:rsid w:val="00D147A4"/>
    <w:pPr>
      <w:pBdr>
        <w:top w:val="single" w:sz="8" w:space="0" w:color="auto"/>
        <w:left w:val="single" w:sz="8" w:space="0" w:color="auto"/>
        <w:right w:val="single" w:sz="8" w:space="0" w:color="auto"/>
      </w:pBdr>
      <w:spacing w:before="100" w:beforeAutospacing="1" w:after="100" w:afterAutospacing="1" w:line="264" w:lineRule="auto"/>
      <w:ind w:left="45"/>
      <w:jc w:val="center"/>
      <w:textAlignment w:val="center"/>
    </w:pPr>
    <w:rPr>
      <w:rFonts w:ascii="Arial" w:eastAsia="Calibri" w:hAnsi="Arial" w:cs="Arial"/>
      <w:b/>
      <w:bCs/>
      <w:sz w:val="16"/>
      <w:szCs w:val="16"/>
    </w:rPr>
  </w:style>
  <w:style w:type="paragraph" w:customStyle="1" w:styleId="xl120">
    <w:name w:val="xl120"/>
    <w:basedOn w:val="Normal0"/>
    <w:rsid w:val="00D147A4"/>
    <w:pPr>
      <w:pBdr>
        <w:left w:val="single" w:sz="8" w:space="0" w:color="auto"/>
        <w:bottom w:val="single" w:sz="8" w:space="0" w:color="auto"/>
        <w:right w:val="single" w:sz="8" w:space="0" w:color="auto"/>
      </w:pBdr>
      <w:spacing w:before="100" w:beforeAutospacing="1" w:after="100" w:afterAutospacing="1" w:line="264" w:lineRule="auto"/>
      <w:ind w:left="45"/>
      <w:jc w:val="center"/>
      <w:textAlignment w:val="center"/>
    </w:pPr>
    <w:rPr>
      <w:rFonts w:ascii="Arial" w:eastAsia="Calibri" w:hAnsi="Arial" w:cs="Arial"/>
      <w:b/>
      <w:bCs/>
      <w:sz w:val="16"/>
      <w:szCs w:val="16"/>
    </w:rPr>
  </w:style>
  <w:style w:type="paragraph" w:customStyle="1" w:styleId="xl121">
    <w:name w:val="xl121"/>
    <w:basedOn w:val="Normal0"/>
    <w:rsid w:val="00D147A4"/>
    <w:pPr>
      <w:pBdr>
        <w:top w:val="single" w:sz="8" w:space="0" w:color="auto"/>
        <w:left w:val="single" w:sz="8" w:space="0" w:color="auto"/>
        <w:bottom w:val="single" w:sz="4" w:space="0" w:color="000000"/>
      </w:pBdr>
      <w:spacing w:before="100" w:beforeAutospacing="1" w:after="100" w:afterAutospacing="1" w:line="264" w:lineRule="auto"/>
      <w:ind w:left="45"/>
      <w:jc w:val="center"/>
      <w:textAlignment w:val="center"/>
    </w:pPr>
    <w:rPr>
      <w:rFonts w:ascii="Arial" w:eastAsia="Calibri" w:hAnsi="Arial" w:cs="Arial"/>
      <w:sz w:val="16"/>
      <w:szCs w:val="16"/>
    </w:rPr>
  </w:style>
  <w:style w:type="paragraph" w:customStyle="1" w:styleId="xl122">
    <w:name w:val="xl122"/>
    <w:basedOn w:val="Normal0"/>
    <w:rsid w:val="00D147A4"/>
    <w:pPr>
      <w:pBdr>
        <w:top w:val="single" w:sz="8" w:space="0" w:color="auto"/>
        <w:bottom w:val="single" w:sz="4" w:space="0" w:color="000000"/>
      </w:pBdr>
      <w:spacing w:before="100" w:beforeAutospacing="1" w:after="100" w:afterAutospacing="1" w:line="264" w:lineRule="auto"/>
      <w:ind w:left="45"/>
      <w:jc w:val="center"/>
      <w:textAlignment w:val="center"/>
    </w:pPr>
    <w:rPr>
      <w:rFonts w:ascii="Arial" w:eastAsia="Calibri" w:hAnsi="Arial" w:cs="Arial"/>
      <w:sz w:val="16"/>
      <w:szCs w:val="16"/>
    </w:rPr>
  </w:style>
  <w:style w:type="paragraph" w:customStyle="1" w:styleId="xl123">
    <w:name w:val="xl123"/>
    <w:basedOn w:val="Normal0"/>
    <w:rsid w:val="00D147A4"/>
    <w:pPr>
      <w:pBdr>
        <w:top w:val="single" w:sz="8" w:space="0" w:color="auto"/>
        <w:bottom w:val="single" w:sz="4" w:space="0" w:color="000000"/>
        <w:right w:val="single" w:sz="8" w:space="0" w:color="auto"/>
      </w:pBdr>
      <w:spacing w:before="100" w:beforeAutospacing="1" w:after="100" w:afterAutospacing="1" w:line="264" w:lineRule="auto"/>
      <w:ind w:left="45"/>
      <w:jc w:val="center"/>
      <w:textAlignment w:val="center"/>
    </w:pPr>
    <w:rPr>
      <w:rFonts w:ascii="Arial" w:eastAsia="Calibri" w:hAnsi="Arial" w:cs="Arial"/>
      <w:sz w:val="16"/>
      <w:szCs w:val="16"/>
    </w:rPr>
  </w:style>
  <w:style w:type="paragraph" w:customStyle="1" w:styleId="xl63">
    <w:name w:val="xl63"/>
    <w:basedOn w:val="Normal0"/>
    <w:rsid w:val="00D147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64" w:lineRule="auto"/>
      <w:ind w:left="45"/>
    </w:pPr>
    <w:rPr>
      <w:rFonts w:eastAsia="Calibri" w:cs="Times New Roman"/>
      <w:color w:val="000000"/>
      <w:szCs w:val="24"/>
    </w:rPr>
  </w:style>
  <w:style w:type="paragraph" w:customStyle="1" w:styleId="xl64">
    <w:name w:val="xl64"/>
    <w:basedOn w:val="Normal0"/>
    <w:rsid w:val="00D147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64" w:lineRule="auto"/>
      <w:ind w:left="45"/>
    </w:pPr>
    <w:rPr>
      <w:rFonts w:eastAsia="Calibri" w:cs="Times New Roman"/>
      <w:color w:val="000000"/>
      <w:szCs w:val="24"/>
    </w:rPr>
  </w:style>
  <w:style w:type="paragraph" w:customStyle="1" w:styleId="xl65">
    <w:name w:val="xl65"/>
    <w:basedOn w:val="Normal0"/>
    <w:rsid w:val="00D147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64" w:lineRule="auto"/>
      <w:ind w:left="45"/>
    </w:pPr>
    <w:rPr>
      <w:rFonts w:eastAsia="Calibri" w:cs="Times New Roman"/>
      <w:color w:val="000000"/>
      <w:szCs w:val="24"/>
    </w:rPr>
  </w:style>
  <w:style w:type="paragraph" w:customStyle="1" w:styleId="xl66">
    <w:name w:val="xl66"/>
    <w:basedOn w:val="Normal0"/>
    <w:rsid w:val="00D147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64" w:lineRule="auto"/>
      <w:ind w:left="45"/>
      <w:jc w:val="center"/>
    </w:pPr>
    <w:rPr>
      <w:rFonts w:eastAsia="Calibri" w:cs="Times New Roman"/>
      <w:color w:val="000000"/>
      <w:szCs w:val="24"/>
    </w:rPr>
  </w:style>
  <w:style w:type="paragraph" w:customStyle="1" w:styleId="xl124">
    <w:name w:val="xl124"/>
    <w:basedOn w:val="Normal0"/>
    <w:rsid w:val="00D147A4"/>
    <w:pPr>
      <w:pBdr>
        <w:top w:val="single" w:sz="4" w:space="0" w:color="auto"/>
        <w:left w:val="single" w:sz="4" w:space="0" w:color="auto"/>
        <w:bottom w:val="single" w:sz="4" w:space="0" w:color="auto"/>
      </w:pBdr>
      <w:spacing w:before="100" w:beforeAutospacing="1" w:after="100" w:afterAutospacing="1" w:line="264" w:lineRule="auto"/>
      <w:ind w:left="45"/>
      <w:jc w:val="right"/>
    </w:pPr>
    <w:rPr>
      <w:rFonts w:eastAsia="Calibri" w:cs="Times New Roman"/>
      <w:szCs w:val="20"/>
    </w:rPr>
  </w:style>
  <w:style w:type="paragraph" w:customStyle="1" w:styleId="xl125">
    <w:name w:val="xl125"/>
    <w:basedOn w:val="Normal0"/>
    <w:rsid w:val="00D147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64" w:lineRule="auto"/>
      <w:ind w:left="45"/>
      <w:jc w:val="right"/>
    </w:pPr>
    <w:rPr>
      <w:rFonts w:eastAsia="Calibri" w:cs="Times New Roman"/>
      <w:color w:val="000000"/>
      <w:szCs w:val="24"/>
    </w:rPr>
  </w:style>
  <w:style w:type="paragraph" w:customStyle="1" w:styleId="xl126">
    <w:name w:val="xl126"/>
    <w:basedOn w:val="Normal0"/>
    <w:rsid w:val="00D147A4"/>
    <w:pPr>
      <w:pBdr>
        <w:top w:val="single" w:sz="4" w:space="0" w:color="auto"/>
      </w:pBdr>
      <w:spacing w:before="100" w:beforeAutospacing="1" w:after="100" w:afterAutospacing="1" w:line="264" w:lineRule="auto"/>
      <w:ind w:left="45"/>
      <w:jc w:val="right"/>
    </w:pPr>
    <w:rPr>
      <w:rFonts w:eastAsia="Calibri" w:cs="Times New Roman"/>
      <w:szCs w:val="20"/>
    </w:rPr>
  </w:style>
  <w:style w:type="paragraph" w:customStyle="1" w:styleId="xl127">
    <w:name w:val="xl127"/>
    <w:basedOn w:val="Normal0"/>
    <w:rsid w:val="00D147A4"/>
    <w:pPr>
      <w:pBdr>
        <w:top w:val="single" w:sz="4" w:space="0" w:color="auto"/>
        <w:left w:val="single" w:sz="4" w:space="0" w:color="auto"/>
      </w:pBdr>
      <w:spacing w:before="100" w:beforeAutospacing="1" w:after="100" w:afterAutospacing="1" w:line="264" w:lineRule="auto"/>
      <w:ind w:left="45"/>
      <w:jc w:val="right"/>
    </w:pPr>
    <w:rPr>
      <w:rFonts w:eastAsia="Calibri" w:cs="Times New Roman"/>
      <w:szCs w:val="20"/>
    </w:rPr>
  </w:style>
  <w:style w:type="paragraph" w:customStyle="1" w:styleId="xl128">
    <w:name w:val="xl128"/>
    <w:basedOn w:val="Normal0"/>
    <w:rsid w:val="00D14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64" w:lineRule="auto"/>
      <w:ind w:left="45"/>
      <w:jc w:val="right"/>
    </w:pPr>
    <w:rPr>
      <w:rFonts w:eastAsia="Calibri" w:cs="Times New Roman"/>
      <w:color w:val="000000"/>
      <w:szCs w:val="20"/>
    </w:rPr>
  </w:style>
  <w:style w:type="paragraph" w:customStyle="1" w:styleId="xl129">
    <w:name w:val="xl129"/>
    <w:basedOn w:val="Normal0"/>
    <w:rsid w:val="00D147A4"/>
    <w:pPr>
      <w:pBdr>
        <w:top w:val="single" w:sz="4" w:space="0" w:color="auto"/>
        <w:left w:val="single" w:sz="4" w:space="0" w:color="auto"/>
        <w:bottom w:val="single" w:sz="4" w:space="0" w:color="auto"/>
        <w:right w:val="single" w:sz="4" w:space="0" w:color="auto"/>
      </w:pBdr>
      <w:spacing w:before="100" w:beforeAutospacing="1" w:after="100" w:afterAutospacing="1" w:line="264" w:lineRule="auto"/>
      <w:ind w:left="45"/>
    </w:pPr>
    <w:rPr>
      <w:rFonts w:ascii="Arial Narrow" w:eastAsia="Calibri" w:hAnsi="Arial Narrow" w:cs="Times New Roman"/>
      <w:color w:val="000000"/>
      <w:szCs w:val="20"/>
    </w:rPr>
  </w:style>
  <w:style w:type="paragraph" w:customStyle="1" w:styleId="xl130">
    <w:name w:val="xl130"/>
    <w:basedOn w:val="Normal0"/>
    <w:rsid w:val="00D147A4"/>
    <w:pPr>
      <w:pBdr>
        <w:top w:val="single" w:sz="4" w:space="0" w:color="auto"/>
        <w:left w:val="single" w:sz="4" w:space="0" w:color="auto"/>
        <w:bottom w:val="single" w:sz="4" w:space="0" w:color="auto"/>
        <w:right w:val="single" w:sz="4" w:space="0" w:color="auto"/>
      </w:pBdr>
      <w:spacing w:before="100" w:beforeAutospacing="1" w:after="100" w:afterAutospacing="1" w:line="264" w:lineRule="auto"/>
      <w:ind w:left="45"/>
    </w:pPr>
    <w:rPr>
      <w:rFonts w:ascii="Arial" w:eastAsia="Calibri" w:hAnsi="Arial" w:cs="Arial"/>
      <w:color w:val="000000"/>
      <w:szCs w:val="20"/>
    </w:rPr>
  </w:style>
  <w:style w:type="paragraph" w:customStyle="1" w:styleId="xl131">
    <w:name w:val="xl131"/>
    <w:basedOn w:val="Normal0"/>
    <w:rsid w:val="00D147A4"/>
    <w:pPr>
      <w:pBdr>
        <w:top w:val="single" w:sz="4" w:space="0" w:color="auto"/>
        <w:left w:val="single" w:sz="4" w:space="0" w:color="auto"/>
        <w:bottom w:val="single" w:sz="4" w:space="0" w:color="auto"/>
        <w:right w:val="single" w:sz="4" w:space="0" w:color="auto"/>
      </w:pBdr>
      <w:spacing w:before="100" w:beforeAutospacing="1" w:after="100" w:afterAutospacing="1" w:line="264" w:lineRule="auto"/>
      <w:ind w:left="45"/>
      <w:jc w:val="right"/>
    </w:pPr>
    <w:rPr>
      <w:rFonts w:eastAsia="Calibri" w:cs="Times New Roman"/>
      <w:szCs w:val="20"/>
    </w:rPr>
  </w:style>
  <w:style w:type="paragraph" w:customStyle="1" w:styleId="xl132">
    <w:name w:val="xl132"/>
    <w:basedOn w:val="Normal0"/>
    <w:rsid w:val="00D147A4"/>
    <w:pPr>
      <w:pBdr>
        <w:top w:val="single" w:sz="4" w:space="0" w:color="auto"/>
        <w:left w:val="single" w:sz="4" w:space="0" w:color="auto"/>
        <w:bottom w:val="single" w:sz="4" w:space="0" w:color="auto"/>
        <w:right w:val="single" w:sz="4" w:space="0" w:color="auto"/>
      </w:pBdr>
      <w:spacing w:before="100" w:beforeAutospacing="1" w:after="100" w:afterAutospacing="1" w:line="264" w:lineRule="auto"/>
      <w:ind w:left="45"/>
      <w:jc w:val="right"/>
    </w:pPr>
    <w:rPr>
      <w:rFonts w:eastAsia="Calibri" w:cs="Times New Roman"/>
      <w:szCs w:val="20"/>
    </w:rPr>
  </w:style>
  <w:style w:type="paragraph" w:customStyle="1" w:styleId="xl133">
    <w:name w:val="xl133"/>
    <w:basedOn w:val="Normal0"/>
    <w:rsid w:val="00D14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64" w:lineRule="auto"/>
      <w:ind w:left="45"/>
    </w:pPr>
    <w:rPr>
      <w:rFonts w:eastAsia="Calibri" w:cs="Times New Roman"/>
      <w:color w:val="000000"/>
      <w:szCs w:val="20"/>
    </w:rPr>
  </w:style>
  <w:style w:type="paragraph" w:customStyle="1" w:styleId="xl134">
    <w:name w:val="xl134"/>
    <w:basedOn w:val="Normal0"/>
    <w:rsid w:val="00D147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64" w:lineRule="auto"/>
      <w:ind w:left="45"/>
    </w:pPr>
    <w:rPr>
      <w:rFonts w:eastAsia="Calibri" w:cs="Times New Roman"/>
      <w:color w:val="000000"/>
      <w:szCs w:val="20"/>
    </w:rPr>
  </w:style>
  <w:style w:type="paragraph" w:customStyle="1" w:styleId="xl135">
    <w:name w:val="xl135"/>
    <w:basedOn w:val="Normal0"/>
    <w:rsid w:val="00D147A4"/>
    <w:pPr>
      <w:pBdr>
        <w:left w:val="single" w:sz="4" w:space="0" w:color="auto"/>
        <w:bottom w:val="single" w:sz="4" w:space="0" w:color="auto"/>
        <w:right w:val="single" w:sz="4" w:space="0" w:color="auto"/>
      </w:pBdr>
      <w:shd w:val="clear" w:color="000000" w:fill="FFFFFF"/>
      <w:spacing w:before="100" w:beforeAutospacing="1" w:after="100" w:afterAutospacing="1" w:line="264" w:lineRule="auto"/>
      <w:ind w:left="45"/>
    </w:pPr>
    <w:rPr>
      <w:rFonts w:eastAsia="Calibri" w:cs="Times New Roman"/>
      <w:szCs w:val="24"/>
    </w:rPr>
  </w:style>
  <w:style w:type="paragraph" w:customStyle="1" w:styleId="xl136">
    <w:name w:val="xl136"/>
    <w:basedOn w:val="Normal0"/>
    <w:rsid w:val="00D147A4"/>
    <w:pPr>
      <w:shd w:val="clear" w:color="000000" w:fill="FFFFFF"/>
      <w:spacing w:before="100" w:beforeAutospacing="1" w:after="100" w:afterAutospacing="1" w:line="264" w:lineRule="auto"/>
      <w:ind w:left="45"/>
    </w:pPr>
    <w:rPr>
      <w:rFonts w:eastAsia="Calibri" w:cs="Times New Roman"/>
      <w:color w:val="0000FF"/>
      <w:szCs w:val="20"/>
    </w:rPr>
  </w:style>
  <w:style w:type="paragraph" w:customStyle="1" w:styleId="xl137">
    <w:name w:val="xl137"/>
    <w:basedOn w:val="Normal0"/>
    <w:rsid w:val="00D147A4"/>
    <w:pPr>
      <w:shd w:val="clear" w:color="000000" w:fill="FFFFFF"/>
      <w:spacing w:before="100" w:beforeAutospacing="1" w:after="100" w:afterAutospacing="1" w:line="264" w:lineRule="auto"/>
      <w:ind w:left="45"/>
    </w:pPr>
    <w:rPr>
      <w:rFonts w:eastAsia="Calibri" w:cs="Times New Roman"/>
      <w:color w:val="0000FF"/>
      <w:szCs w:val="20"/>
    </w:rPr>
  </w:style>
  <w:style w:type="paragraph" w:customStyle="1" w:styleId="xl138">
    <w:name w:val="xl138"/>
    <w:basedOn w:val="Normal0"/>
    <w:rsid w:val="00D147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64" w:lineRule="auto"/>
      <w:ind w:left="45"/>
      <w:jc w:val="right"/>
    </w:pPr>
    <w:rPr>
      <w:rFonts w:eastAsia="Calibri" w:cs="Times New Roman"/>
      <w:b/>
      <w:bCs/>
      <w:color w:val="000000"/>
      <w:szCs w:val="24"/>
    </w:rPr>
  </w:style>
  <w:style w:type="paragraph" w:customStyle="1" w:styleId="xl139">
    <w:name w:val="xl139"/>
    <w:basedOn w:val="Normal0"/>
    <w:rsid w:val="00D147A4"/>
    <w:pPr>
      <w:shd w:val="clear" w:color="000000" w:fill="FFFFFF"/>
      <w:spacing w:before="100" w:beforeAutospacing="1" w:after="100" w:afterAutospacing="1" w:line="264" w:lineRule="auto"/>
      <w:ind w:left="45"/>
      <w:jc w:val="center"/>
    </w:pPr>
    <w:rPr>
      <w:rFonts w:eastAsia="Calibri" w:cs="Times New Roman"/>
      <w:b/>
      <w:bCs/>
      <w:szCs w:val="24"/>
    </w:rPr>
  </w:style>
  <w:style w:type="paragraph" w:customStyle="1" w:styleId="xl140">
    <w:name w:val="xl140"/>
    <w:basedOn w:val="Normal0"/>
    <w:rsid w:val="00D147A4"/>
    <w:pPr>
      <w:shd w:val="clear" w:color="000000" w:fill="FFFFFF"/>
      <w:spacing w:before="100" w:beforeAutospacing="1" w:after="100" w:afterAutospacing="1" w:line="264" w:lineRule="auto"/>
      <w:ind w:left="45"/>
      <w:jc w:val="right"/>
    </w:pPr>
    <w:rPr>
      <w:rFonts w:eastAsia="Calibri" w:cs="Times New Roman"/>
      <w:szCs w:val="20"/>
    </w:rPr>
  </w:style>
  <w:style w:type="paragraph" w:customStyle="1" w:styleId="xl141">
    <w:name w:val="xl141"/>
    <w:basedOn w:val="Normal0"/>
    <w:rsid w:val="00D147A4"/>
    <w:pPr>
      <w:pBdr>
        <w:top w:val="single" w:sz="4" w:space="0" w:color="auto"/>
        <w:left w:val="single" w:sz="4" w:space="0" w:color="auto"/>
        <w:right w:val="single" w:sz="4" w:space="0" w:color="auto"/>
      </w:pBdr>
      <w:shd w:val="clear" w:color="000000" w:fill="FFFFFF"/>
      <w:spacing w:before="100" w:beforeAutospacing="1" w:after="100" w:afterAutospacing="1" w:line="264" w:lineRule="auto"/>
      <w:ind w:left="45"/>
      <w:jc w:val="center"/>
      <w:textAlignment w:val="center"/>
    </w:pPr>
    <w:rPr>
      <w:rFonts w:eastAsia="Calibri" w:cs="Times New Roman"/>
      <w:b/>
      <w:bCs/>
      <w:szCs w:val="20"/>
    </w:rPr>
  </w:style>
  <w:style w:type="paragraph" w:customStyle="1" w:styleId="xl142">
    <w:name w:val="xl142"/>
    <w:basedOn w:val="Normal0"/>
    <w:rsid w:val="00D147A4"/>
    <w:pPr>
      <w:pBdr>
        <w:left w:val="single" w:sz="4" w:space="0" w:color="auto"/>
        <w:right w:val="single" w:sz="4" w:space="0" w:color="auto"/>
      </w:pBdr>
      <w:shd w:val="clear" w:color="000000" w:fill="FFFFFF"/>
      <w:spacing w:before="100" w:beforeAutospacing="1" w:after="100" w:afterAutospacing="1" w:line="264" w:lineRule="auto"/>
      <w:ind w:left="45"/>
      <w:jc w:val="center"/>
      <w:textAlignment w:val="center"/>
    </w:pPr>
    <w:rPr>
      <w:rFonts w:eastAsia="Calibri" w:cs="Times New Roman"/>
      <w:b/>
      <w:bCs/>
      <w:szCs w:val="20"/>
    </w:rPr>
  </w:style>
  <w:style w:type="paragraph" w:customStyle="1" w:styleId="xl143">
    <w:name w:val="xl143"/>
    <w:basedOn w:val="Normal0"/>
    <w:rsid w:val="00D147A4"/>
    <w:pPr>
      <w:pBdr>
        <w:left w:val="single" w:sz="4" w:space="0" w:color="auto"/>
        <w:bottom w:val="single" w:sz="4" w:space="0" w:color="auto"/>
        <w:right w:val="single" w:sz="4" w:space="0" w:color="auto"/>
      </w:pBdr>
      <w:shd w:val="clear" w:color="000000" w:fill="FFFFFF"/>
      <w:spacing w:before="100" w:beforeAutospacing="1" w:after="100" w:afterAutospacing="1" w:line="264" w:lineRule="auto"/>
      <w:ind w:left="45"/>
      <w:jc w:val="center"/>
      <w:textAlignment w:val="center"/>
    </w:pPr>
    <w:rPr>
      <w:rFonts w:eastAsia="Calibri" w:cs="Times New Roman"/>
      <w:b/>
      <w:bCs/>
      <w:szCs w:val="20"/>
    </w:rPr>
  </w:style>
  <w:style w:type="paragraph" w:customStyle="1" w:styleId="1text">
    <w:name w:val="1_text"/>
    <w:basedOn w:val="Normal0"/>
    <w:rsid w:val="00D147A4"/>
    <w:pPr>
      <w:spacing w:before="80" w:line="264" w:lineRule="auto"/>
      <w:ind w:left="45"/>
    </w:pPr>
    <w:rPr>
      <w:rFonts w:ascii="Arial Narrow" w:eastAsia="Calibri" w:hAnsi="Arial Narrow" w:cs="Times New Roman"/>
      <w:szCs w:val="24"/>
      <w:lang w:val="en-GB"/>
    </w:rPr>
  </w:style>
  <w:style w:type="paragraph" w:styleId="Closing">
    <w:name w:val="Closing"/>
    <w:basedOn w:val="Normal0"/>
    <w:link w:val="ClosingChar"/>
    <w:rsid w:val="00D147A4"/>
    <w:pPr>
      <w:spacing w:line="264" w:lineRule="auto"/>
      <w:ind w:left="4252"/>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D147A4"/>
    <w:rPr>
      <w:rFonts w:ascii="Times New Roman" w:eastAsia="Times New Roman" w:hAnsi="Times New Roman" w:cs="Times New Roman"/>
      <w:sz w:val="24"/>
      <w:szCs w:val="20"/>
    </w:rPr>
  </w:style>
  <w:style w:type="character" w:customStyle="1" w:styleId="CommentSubjectChar">
    <w:name w:val="Comment Subject Char"/>
    <w:basedOn w:val="CommentTextChar"/>
    <w:link w:val="CommentSubject"/>
    <w:uiPriority w:val="99"/>
    <w:semiHidden/>
    <w:rsid w:val="00D147A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147A4"/>
    <w:rPr>
      <w:b/>
      <w:bCs/>
    </w:rPr>
  </w:style>
  <w:style w:type="character" w:customStyle="1" w:styleId="CommentSubjectChar1">
    <w:name w:val="Comment Subject Char1"/>
    <w:basedOn w:val="CommentTextChar"/>
    <w:uiPriority w:val="99"/>
    <w:semiHidden/>
    <w:rsid w:val="00D147A4"/>
    <w:rPr>
      <w:rFonts w:ascii="Times New Roman" w:eastAsia="Times New Roman" w:hAnsi="Times New Roman" w:cs="Times New Roman"/>
      <w:b/>
      <w:bCs/>
      <w:sz w:val="20"/>
      <w:szCs w:val="20"/>
    </w:rPr>
  </w:style>
  <w:style w:type="paragraph" w:styleId="PlainText">
    <w:name w:val="Plain Text"/>
    <w:basedOn w:val="Normal0"/>
    <w:link w:val="PlainTextChar"/>
    <w:rsid w:val="00D147A4"/>
    <w:pPr>
      <w:spacing w:before="100" w:beforeAutospacing="1" w:after="100" w:afterAutospacing="1" w:line="288" w:lineRule="auto"/>
      <w:ind w:left="2160"/>
    </w:pPr>
    <w:rPr>
      <w:rFonts w:eastAsia="Times New Roman" w:cs="Times New Roman"/>
      <w:color w:val="5A5A5A"/>
      <w:szCs w:val="20"/>
    </w:rPr>
  </w:style>
  <w:style w:type="character" w:customStyle="1" w:styleId="PlainTextChar">
    <w:name w:val="Plain Text Char"/>
    <w:basedOn w:val="DefaultParagraphFont"/>
    <w:link w:val="PlainText"/>
    <w:rsid w:val="00D147A4"/>
    <w:rPr>
      <w:rFonts w:ascii="Calibri" w:eastAsia="Times New Roman" w:hAnsi="Calibri" w:cs="Times New Roman"/>
      <w:color w:val="5A5A5A"/>
      <w:sz w:val="20"/>
      <w:szCs w:val="20"/>
    </w:rPr>
  </w:style>
  <w:style w:type="table" w:customStyle="1" w:styleId="LightShading-Accent11">
    <w:name w:val="Light Shading - Accent 11"/>
    <w:basedOn w:val="TableNormal"/>
    <w:uiPriority w:val="60"/>
    <w:rsid w:val="00D147A4"/>
    <w:pPr>
      <w:spacing w:after="0" w:line="240" w:lineRule="auto"/>
    </w:pPr>
    <w:rPr>
      <w:rFonts w:ascii="Calibri" w:eastAsia="Calibri" w:hAnsi="Calibri" w:cs="Times New Roman"/>
      <w:color w:val="365F91"/>
      <w:sz w:val="20"/>
      <w:szCs w:val="20"/>
      <w:lang w:eastAsia="lv-LV"/>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D147A4"/>
    <w:pPr>
      <w:spacing w:after="0" w:line="240" w:lineRule="auto"/>
    </w:pPr>
    <w:rPr>
      <w:rFonts w:ascii="Calibri" w:eastAsia="Calibri" w:hAnsi="Calibri" w:cs="Times New Roman"/>
      <w:color w:val="31849B"/>
      <w:sz w:val="20"/>
      <w:szCs w:val="20"/>
      <w:lang w:eastAsia="lv-LV"/>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2">
    <w:name w:val="Light Shading - Accent 12"/>
    <w:basedOn w:val="TableNormal"/>
    <w:uiPriority w:val="60"/>
    <w:rsid w:val="00D147A4"/>
    <w:pPr>
      <w:spacing w:after="0" w:line="240" w:lineRule="auto"/>
    </w:pPr>
    <w:rPr>
      <w:rFonts w:ascii="Calibri" w:eastAsia="Calibri" w:hAnsi="Calibri" w:cs="Times New Roman"/>
      <w:color w:val="365F91"/>
      <w:sz w:val="20"/>
      <w:szCs w:val="20"/>
      <w:lang w:eastAsia="lv-LV"/>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
    <w:name w:val="Medium Shading 2 - Accent 11"/>
    <w:basedOn w:val="TableNormal"/>
    <w:uiPriority w:val="64"/>
    <w:rsid w:val="00D147A4"/>
    <w:pPr>
      <w:spacing w:after="0" w:line="240" w:lineRule="auto"/>
    </w:pPr>
    <w:rPr>
      <w:rFonts w:ascii="Calibri" w:eastAsia="Calibri" w:hAnsi="Calibri" w:cs="Times New Roman"/>
      <w:sz w:val="20"/>
      <w:szCs w:val="20"/>
      <w:lang w:eastAsia="lv-LV"/>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D147A4"/>
    <w:pPr>
      <w:spacing w:after="0" w:line="240" w:lineRule="auto"/>
    </w:pPr>
    <w:rPr>
      <w:rFonts w:ascii="Calibri" w:eastAsia="Calibri" w:hAnsi="Calibri" w:cs="Times New Roman"/>
      <w:color w:val="000000"/>
      <w:sz w:val="20"/>
      <w:szCs w:val="20"/>
      <w:lang w:eastAsia="lv-L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ocumentMapChar">
    <w:name w:val="Document Map Char"/>
    <w:basedOn w:val="DefaultParagraphFont"/>
    <w:link w:val="DocumentMap"/>
    <w:uiPriority w:val="99"/>
    <w:semiHidden/>
    <w:rsid w:val="00D147A4"/>
    <w:rPr>
      <w:rFonts w:ascii="Tahoma" w:eastAsia="Times New Roman" w:hAnsi="Tahoma" w:cs="Times New Roman"/>
      <w:sz w:val="16"/>
      <w:szCs w:val="16"/>
    </w:rPr>
  </w:style>
  <w:style w:type="paragraph" w:styleId="DocumentMap">
    <w:name w:val="Document Map"/>
    <w:basedOn w:val="Normal0"/>
    <w:link w:val="DocumentMapChar"/>
    <w:uiPriority w:val="99"/>
    <w:semiHidden/>
    <w:unhideWhenUsed/>
    <w:rsid w:val="00D147A4"/>
    <w:pPr>
      <w:spacing w:line="264" w:lineRule="auto"/>
      <w:ind w:left="45"/>
    </w:pPr>
    <w:rPr>
      <w:rFonts w:ascii="Tahoma" w:eastAsia="Times New Roman" w:hAnsi="Tahoma" w:cs="Times New Roman"/>
      <w:sz w:val="16"/>
      <w:szCs w:val="16"/>
    </w:rPr>
  </w:style>
  <w:style w:type="character" w:customStyle="1" w:styleId="DocumentMapChar1">
    <w:name w:val="Document Map Char1"/>
    <w:basedOn w:val="DefaultParagraphFont"/>
    <w:uiPriority w:val="99"/>
    <w:semiHidden/>
    <w:rsid w:val="00D147A4"/>
    <w:rPr>
      <w:rFonts w:ascii="Tahoma" w:eastAsiaTheme="minorEastAsia" w:hAnsi="Tahoma" w:cs="Tahoma"/>
      <w:color w:val="262626" w:themeColor="text1" w:themeTint="D9"/>
      <w:sz w:val="16"/>
      <w:szCs w:val="16"/>
    </w:rPr>
  </w:style>
  <w:style w:type="character" w:customStyle="1" w:styleId="skypepnhcontainer">
    <w:name w:val="skype_pnh_container"/>
    <w:basedOn w:val="DefaultParagraphFont"/>
    <w:rsid w:val="00D147A4"/>
  </w:style>
  <w:style w:type="character" w:customStyle="1" w:styleId="skypepnhleftspan">
    <w:name w:val="skype_pnh_left_span"/>
    <w:basedOn w:val="DefaultParagraphFont"/>
    <w:rsid w:val="00D147A4"/>
  </w:style>
  <w:style w:type="character" w:customStyle="1" w:styleId="skypepnhdropartspan">
    <w:name w:val="skype_pnh_dropart_span"/>
    <w:basedOn w:val="DefaultParagraphFont"/>
    <w:rsid w:val="00D147A4"/>
  </w:style>
  <w:style w:type="character" w:customStyle="1" w:styleId="skypepnhdropartflagspan">
    <w:name w:val="skype_pnh_dropart_flag_span"/>
    <w:basedOn w:val="DefaultParagraphFont"/>
    <w:rsid w:val="00D147A4"/>
  </w:style>
  <w:style w:type="character" w:customStyle="1" w:styleId="skypepnhtextspan">
    <w:name w:val="skype_pnh_text_span"/>
    <w:basedOn w:val="DefaultParagraphFont"/>
    <w:rsid w:val="00D147A4"/>
  </w:style>
  <w:style w:type="character" w:customStyle="1" w:styleId="skypepnhrightspan">
    <w:name w:val="skype_pnh_right_span"/>
    <w:basedOn w:val="DefaultParagraphFont"/>
    <w:rsid w:val="00D147A4"/>
  </w:style>
  <w:style w:type="table" w:customStyle="1" w:styleId="LightShading-Accent13">
    <w:name w:val="Light Shading - Accent 13"/>
    <w:basedOn w:val="TableNormal"/>
    <w:uiPriority w:val="60"/>
    <w:rsid w:val="00D147A4"/>
    <w:pPr>
      <w:spacing w:after="0" w:line="240" w:lineRule="auto"/>
    </w:pPr>
    <w:rPr>
      <w:rFonts w:ascii="Calibri" w:eastAsia="Calibri" w:hAnsi="Calibri" w:cs="Times New Roman"/>
      <w:color w:val="365F91"/>
      <w:sz w:val="20"/>
      <w:szCs w:val="20"/>
      <w:lang w:eastAsia="lv-LV"/>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basedOn w:val="DefaultParagraphFont"/>
    <w:rsid w:val="00D147A4"/>
  </w:style>
  <w:style w:type="paragraph" w:styleId="ListBullet">
    <w:name w:val="List Bullet"/>
    <w:basedOn w:val="List"/>
    <w:autoRedefine/>
    <w:rsid w:val="00D147A4"/>
    <w:pPr>
      <w:numPr>
        <w:numId w:val="2"/>
      </w:numPr>
      <w:tabs>
        <w:tab w:val="clear" w:pos="1440"/>
      </w:tabs>
      <w:spacing w:before="120" w:after="240" w:line="240" w:lineRule="atLeast"/>
      <w:contextualSpacing w:val="0"/>
    </w:pPr>
    <w:rPr>
      <w:rFonts w:ascii="Arial" w:hAnsi="Arial"/>
      <w:spacing w:val="-5"/>
      <w:lang w:val="en-GB"/>
    </w:rPr>
  </w:style>
  <w:style w:type="paragraph" w:styleId="List">
    <w:name w:val="List"/>
    <w:basedOn w:val="Normal0"/>
    <w:uiPriority w:val="99"/>
    <w:semiHidden/>
    <w:unhideWhenUsed/>
    <w:rsid w:val="00D147A4"/>
    <w:pPr>
      <w:spacing w:line="264" w:lineRule="auto"/>
      <w:ind w:left="283" w:hanging="283"/>
      <w:contextualSpacing/>
    </w:pPr>
    <w:rPr>
      <w:rFonts w:eastAsia="Calibri" w:cs="Times New Roman"/>
      <w:szCs w:val="20"/>
    </w:rPr>
  </w:style>
  <w:style w:type="paragraph" w:customStyle="1" w:styleId="Bullet">
    <w:name w:val="Bullet"/>
    <w:basedOn w:val="Normal0"/>
    <w:rsid w:val="00D147A4"/>
    <w:pPr>
      <w:numPr>
        <w:ilvl w:val="1"/>
        <w:numId w:val="3"/>
      </w:numPr>
      <w:spacing w:before="120" w:line="300" w:lineRule="atLeast"/>
    </w:pPr>
    <w:rPr>
      <w:rFonts w:ascii="Garamond" w:eastAsia="Calibri" w:hAnsi="Garamond" w:cs="Times New Roman"/>
      <w:szCs w:val="20"/>
      <w:lang w:val="en-GB"/>
    </w:rPr>
  </w:style>
  <w:style w:type="character" w:customStyle="1" w:styleId="additionalinfo1">
    <w:name w:val="additionalinfo1"/>
    <w:rsid w:val="00D147A4"/>
    <w:rPr>
      <w:sz w:val="15"/>
      <w:szCs w:val="15"/>
    </w:rPr>
  </w:style>
  <w:style w:type="paragraph" w:customStyle="1" w:styleId="naisnod">
    <w:name w:val="naisnod"/>
    <w:basedOn w:val="Normal0"/>
    <w:rsid w:val="00D147A4"/>
    <w:pPr>
      <w:spacing w:before="450" w:after="225" w:line="264" w:lineRule="auto"/>
      <w:ind w:left="45"/>
      <w:jc w:val="center"/>
    </w:pPr>
    <w:rPr>
      <w:rFonts w:eastAsia="Calibri" w:cs="Times New Roman"/>
      <w:b/>
      <w:szCs w:val="20"/>
      <w:lang w:eastAsia="lv-LV"/>
    </w:rPr>
  </w:style>
  <w:style w:type="character" w:customStyle="1" w:styleId="EndnoteTextChar">
    <w:name w:val="Endnote Text Char"/>
    <w:basedOn w:val="DefaultParagraphFont"/>
    <w:link w:val="EndnoteText"/>
    <w:uiPriority w:val="99"/>
    <w:semiHidden/>
    <w:rsid w:val="00D147A4"/>
    <w:rPr>
      <w:rFonts w:ascii="Times New Roman" w:eastAsia="Times New Roman" w:hAnsi="Times New Roman" w:cs="Times New Roman"/>
      <w:sz w:val="20"/>
      <w:szCs w:val="20"/>
    </w:rPr>
  </w:style>
  <w:style w:type="paragraph" w:styleId="EndnoteText">
    <w:name w:val="endnote text"/>
    <w:basedOn w:val="Normal0"/>
    <w:link w:val="EndnoteTextChar"/>
    <w:uiPriority w:val="99"/>
    <w:semiHidden/>
    <w:unhideWhenUsed/>
    <w:rsid w:val="00D147A4"/>
    <w:pPr>
      <w:spacing w:line="264" w:lineRule="auto"/>
      <w:ind w:left="45"/>
    </w:pPr>
    <w:rPr>
      <w:rFonts w:ascii="Times New Roman" w:eastAsia="Times New Roman" w:hAnsi="Times New Roman" w:cs="Times New Roman"/>
      <w:szCs w:val="20"/>
    </w:rPr>
  </w:style>
  <w:style w:type="character" w:customStyle="1" w:styleId="EndnoteTextChar1">
    <w:name w:val="Endnote Text Char1"/>
    <w:basedOn w:val="DefaultParagraphFont"/>
    <w:uiPriority w:val="99"/>
    <w:semiHidden/>
    <w:rsid w:val="00D147A4"/>
    <w:rPr>
      <w:rFonts w:ascii="Calibri" w:eastAsiaTheme="minorEastAsia" w:hAnsi="Calibri"/>
      <w:color w:val="262626" w:themeColor="text1" w:themeTint="D9"/>
      <w:sz w:val="20"/>
      <w:szCs w:val="20"/>
    </w:rPr>
  </w:style>
  <w:style w:type="table" w:customStyle="1" w:styleId="LightShading-Accent14">
    <w:name w:val="Light Shading - Accent 14"/>
    <w:basedOn w:val="TableNormal"/>
    <w:uiPriority w:val="60"/>
    <w:rsid w:val="00D147A4"/>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QuoteChar1">
    <w:name w:val="Quote Char1"/>
    <w:uiPriority w:val="29"/>
    <w:rsid w:val="00D147A4"/>
    <w:rPr>
      <w:rFonts w:ascii="Calibri" w:hAnsi="Calibri"/>
      <w:i/>
      <w:iCs/>
      <w:color w:val="000000"/>
      <w:lang w:val="en-US" w:eastAsia="en-US"/>
    </w:rPr>
  </w:style>
  <w:style w:type="paragraph" w:customStyle="1" w:styleId="BodyText2">
    <w:name w:val="Body Text2"/>
    <w:basedOn w:val="BodyText"/>
    <w:link w:val="BodytextChar0"/>
    <w:autoRedefine/>
    <w:rsid w:val="00D147A4"/>
    <w:pPr>
      <w:numPr>
        <w:numId w:val="4"/>
      </w:numPr>
      <w:autoSpaceDE w:val="0"/>
      <w:autoSpaceDN w:val="0"/>
      <w:adjustRightInd w:val="0"/>
      <w:spacing w:before="120" w:line="240" w:lineRule="auto"/>
    </w:pPr>
  </w:style>
  <w:style w:type="character" w:customStyle="1" w:styleId="BodytextChar0">
    <w:name w:val="Body text Char"/>
    <w:link w:val="BodyText2"/>
    <w:rsid w:val="00D147A4"/>
    <w:rPr>
      <w:rFonts w:ascii="Times New Roman" w:eastAsia="Times New Roman" w:hAnsi="Times New Roman" w:cs="Times New Roman"/>
      <w:sz w:val="24"/>
      <w:szCs w:val="24"/>
    </w:rPr>
  </w:style>
  <w:style w:type="table" w:styleId="LightShading-Accent3">
    <w:name w:val="Light Shading Accent 3"/>
    <w:basedOn w:val="TableNormal"/>
    <w:uiPriority w:val="60"/>
    <w:rsid w:val="00D147A4"/>
    <w:pPr>
      <w:spacing w:after="0" w:line="240" w:lineRule="auto"/>
    </w:pPr>
    <w:rPr>
      <w:rFonts w:ascii="Calibri" w:eastAsia="Calibri" w:hAnsi="Calibri" w:cs="Times New Roman"/>
      <w:color w:val="76923C"/>
      <w:sz w:val="20"/>
      <w:szCs w:val="20"/>
      <w:lang w:eastAsia="lv-LV"/>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60"/>
    <w:rsid w:val="00D147A4"/>
    <w:pPr>
      <w:spacing w:after="0" w:line="240" w:lineRule="auto"/>
    </w:pPr>
    <w:rPr>
      <w:rFonts w:ascii="Calibri" w:eastAsia="Calibri" w:hAnsi="Calibri" w:cs="Times New Roman"/>
      <w:color w:val="943634"/>
      <w:sz w:val="20"/>
      <w:szCs w:val="20"/>
      <w:lang w:eastAsia="lv-LV"/>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D147A4"/>
    <w:pPr>
      <w:spacing w:after="0" w:line="240" w:lineRule="auto"/>
    </w:pPr>
    <w:rPr>
      <w:rFonts w:ascii="Calibri" w:eastAsia="Calibri" w:hAnsi="Calibri" w:cs="Times New Roman"/>
      <w:color w:val="5F497A"/>
      <w:sz w:val="20"/>
      <w:szCs w:val="20"/>
      <w:lang w:eastAsia="lv-LV"/>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6">
    <w:name w:val="Light Shading Accent 6"/>
    <w:basedOn w:val="TableNormal"/>
    <w:uiPriority w:val="60"/>
    <w:rsid w:val="00D147A4"/>
    <w:pPr>
      <w:spacing w:after="0" w:line="240" w:lineRule="auto"/>
    </w:pPr>
    <w:rPr>
      <w:rFonts w:ascii="Calibri" w:eastAsia="Calibri" w:hAnsi="Calibri" w:cs="Times New Roman"/>
      <w:color w:val="E36C0A"/>
      <w:sz w:val="20"/>
      <w:szCs w:val="20"/>
      <w:lang w:eastAsia="lv-LV"/>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Accent15">
    <w:name w:val="Light Shading - Accent 15"/>
    <w:basedOn w:val="TableNormal"/>
    <w:uiPriority w:val="60"/>
    <w:rsid w:val="00D147A4"/>
    <w:pPr>
      <w:spacing w:after="0" w:line="240" w:lineRule="auto"/>
    </w:pPr>
    <w:rPr>
      <w:rFonts w:ascii="Calibri" w:eastAsia="Calibri" w:hAnsi="Calibri" w:cs="Times New Roman"/>
      <w:color w:val="365F91"/>
      <w:sz w:val="20"/>
      <w:szCs w:val="20"/>
      <w:lang w:eastAsia="lv-LV"/>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2">
    <w:name w:val="Light Shading2"/>
    <w:basedOn w:val="TableNormal"/>
    <w:uiPriority w:val="60"/>
    <w:rsid w:val="00D147A4"/>
    <w:pPr>
      <w:spacing w:after="0" w:line="240" w:lineRule="auto"/>
    </w:pPr>
    <w:rPr>
      <w:rFonts w:ascii="Calibri" w:eastAsia="Calibri" w:hAnsi="Calibri" w:cs="Times New Roman"/>
      <w:color w:val="000000"/>
      <w:sz w:val="20"/>
      <w:szCs w:val="20"/>
      <w:lang w:eastAsia="lv-L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6">
    <w:name w:val="Light Shading - Accent 16"/>
    <w:basedOn w:val="TableNormal"/>
    <w:uiPriority w:val="60"/>
    <w:rsid w:val="00D147A4"/>
    <w:pPr>
      <w:spacing w:after="0" w:line="240" w:lineRule="auto"/>
    </w:pPr>
    <w:rPr>
      <w:rFonts w:ascii="Calibri" w:eastAsia="Calibri" w:hAnsi="Calibri" w:cs="Times New Roman"/>
      <w:color w:val="365F91"/>
      <w:sz w:val="20"/>
      <w:szCs w:val="20"/>
      <w:lang w:eastAsia="lv-LV"/>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8">
    <w:name w:val="Style8"/>
    <w:basedOn w:val="Normal0"/>
    <w:link w:val="Style8Char"/>
    <w:qFormat/>
    <w:rsid w:val="00D147A4"/>
    <w:pPr>
      <w:spacing w:line="264" w:lineRule="auto"/>
      <w:ind w:left="45"/>
    </w:pPr>
    <w:rPr>
      <w:rFonts w:eastAsia="Calibri" w:cs="Times New Roman"/>
      <w:sz w:val="20"/>
      <w:szCs w:val="20"/>
    </w:rPr>
  </w:style>
  <w:style w:type="character" w:customStyle="1" w:styleId="Style8Char">
    <w:name w:val="Style8 Char"/>
    <w:basedOn w:val="DefaultParagraphFont"/>
    <w:link w:val="Style8"/>
    <w:rsid w:val="00D147A4"/>
    <w:rPr>
      <w:rFonts w:ascii="Calibri" w:eastAsia="Calibri" w:hAnsi="Calibri" w:cs="Times New Roman"/>
      <w:sz w:val="20"/>
      <w:szCs w:val="20"/>
    </w:rPr>
  </w:style>
  <w:style w:type="paragraph" w:styleId="TableofFigures">
    <w:name w:val="table of figures"/>
    <w:basedOn w:val="Normal0"/>
    <w:next w:val="Normal0"/>
    <w:uiPriority w:val="99"/>
    <w:unhideWhenUsed/>
    <w:rsid w:val="00D147A4"/>
    <w:pPr>
      <w:spacing w:line="264" w:lineRule="auto"/>
      <w:ind w:left="45"/>
    </w:pPr>
    <w:rPr>
      <w:rFonts w:eastAsia="Calibri" w:cs="Times New Roman"/>
      <w:szCs w:val="20"/>
    </w:rPr>
  </w:style>
  <w:style w:type="paragraph" w:customStyle="1" w:styleId="Style9">
    <w:name w:val="Style9"/>
    <w:basedOn w:val="xl99"/>
    <w:link w:val="Style9Char"/>
    <w:qFormat/>
    <w:rsid w:val="00D147A4"/>
    <w:rPr>
      <w:sz w:val="20"/>
    </w:rPr>
  </w:style>
  <w:style w:type="character" w:customStyle="1" w:styleId="Style9Char">
    <w:name w:val="Style9 Char"/>
    <w:basedOn w:val="xl99Char"/>
    <w:link w:val="Style9"/>
    <w:rsid w:val="00D147A4"/>
    <w:rPr>
      <w:rFonts w:ascii="Calibri" w:eastAsia="Calibri" w:hAnsi="Calibri" w:cs="Calibri"/>
      <w:bCs/>
      <w:sz w:val="20"/>
      <w:szCs w:val="18"/>
      <w:shd w:val="clear" w:color="auto" w:fill="FFFF66"/>
    </w:rPr>
  </w:style>
  <w:style w:type="table" w:customStyle="1" w:styleId="DarkList1">
    <w:name w:val="Dark List1"/>
    <w:basedOn w:val="TableNormal"/>
    <w:uiPriority w:val="70"/>
    <w:rsid w:val="00D147A4"/>
    <w:pPr>
      <w:spacing w:after="0" w:line="240" w:lineRule="auto"/>
    </w:pPr>
    <w:rPr>
      <w:rFonts w:ascii="Calibri" w:eastAsia="Calibri" w:hAnsi="Calibri" w:cs="Times New Roman"/>
      <w:color w:val="FFFFFF"/>
      <w:sz w:val="20"/>
      <w:szCs w:val="20"/>
      <w:lang w:eastAsia="lv-LV"/>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147A4"/>
    <w:pPr>
      <w:spacing w:after="0" w:line="240" w:lineRule="auto"/>
    </w:pPr>
    <w:rPr>
      <w:rFonts w:ascii="Calibri" w:eastAsia="Calibri" w:hAnsi="Calibri" w:cs="Times New Roman"/>
      <w:color w:val="FFFFFF"/>
      <w:sz w:val="20"/>
      <w:szCs w:val="20"/>
      <w:lang w:eastAsia="lv-LV"/>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2-Accent1">
    <w:name w:val="Medium List 2 Accent 1"/>
    <w:basedOn w:val="TableNormal"/>
    <w:uiPriority w:val="66"/>
    <w:rsid w:val="00D147A4"/>
    <w:pPr>
      <w:spacing w:after="0" w:line="240" w:lineRule="auto"/>
    </w:pPr>
    <w:rPr>
      <w:rFonts w:ascii="Cambria" w:eastAsia="Times New Roman" w:hAnsi="Cambria" w:cs="Times New Roman"/>
      <w:color w:val="000000"/>
      <w:sz w:val="20"/>
      <w:szCs w:val="20"/>
      <w:lang w:eastAsia="lv-LV"/>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Accent12">
    <w:name w:val="Light List - Accent 12"/>
    <w:basedOn w:val="TableNormal"/>
    <w:uiPriority w:val="61"/>
    <w:rsid w:val="00D147A4"/>
    <w:pPr>
      <w:spacing w:after="0" w:line="240" w:lineRule="auto"/>
    </w:pPr>
    <w:rPr>
      <w:rFonts w:ascii="Calibri" w:eastAsia="Calibri" w:hAnsi="Calibri" w:cs="Times New Roman"/>
      <w:sz w:val="20"/>
      <w:szCs w:val="20"/>
      <w:lang w:eastAsia="lv-LV"/>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7">
    <w:name w:val="Light Shading - Accent 17"/>
    <w:basedOn w:val="TableNormal"/>
    <w:uiPriority w:val="60"/>
    <w:rsid w:val="00D147A4"/>
    <w:pPr>
      <w:spacing w:after="0" w:line="240" w:lineRule="auto"/>
    </w:pPr>
    <w:rPr>
      <w:rFonts w:ascii="Calibri" w:eastAsia="Calibri" w:hAnsi="Calibri" w:cs="Times New Roman"/>
      <w:color w:val="365F91" w:themeColor="accent1" w:themeShade="BF"/>
      <w:sz w:val="20"/>
      <w:szCs w:val="20"/>
      <w:lang w:eastAsia="lv-LV"/>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4">
    <w:name w:val="Light List - Accent 14"/>
    <w:basedOn w:val="TableNormal"/>
    <w:uiPriority w:val="61"/>
    <w:rsid w:val="00D147A4"/>
    <w:pPr>
      <w:spacing w:after="0" w:line="240" w:lineRule="auto"/>
    </w:pPr>
    <w:rPr>
      <w:rFonts w:ascii="Calibri" w:eastAsia="Calibri" w:hAnsi="Calibri" w:cs="Times New Roman"/>
      <w:sz w:val="20"/>
      <w:szCs w:val="20"/>
      <w:lang w:eastAsia="lv-LV"/>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vhtml">
    <w:name w:val="tv_html"/>
    <w:basedOn w:val="Normal0"/>
    <w:rsid w:val="00D147A4"/>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D147A4"/>
  </w:style>
  <w:style w:type="table" w:customStyle="1" w:styleId="LightList-Accent15">
    <w:name w:val="Light List - Accent 15"/>
    <w:basedOn w:val="TableNormal"/>
    <w:uiPriority w:val="61"/>
    <w:rsid w:val="00D147A4"/>
    <w:pPr>
      <w:spacing w:after="0" w:line="240" w:lineRule="auto"/>
    </w:pPr>
    <w:rPr>
      <w:rFonts w:ascii="Calibri" w:eastAsia="Calibri" w:hAnsi="Calibri" w:cs="Times New Roman"/>
      <w:sz w:val="20"/>
      <w:szCs w:val="20"/>
      <w:lang w:eastAsia="lv-LV"/>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4">
    <w:name w:val="toc 4"/>
    <w:basedOn w:val="Normal0"/>
    <w:next w:val="Normal0"/>
    <w:autoRedefine/>
    <w:semiHidden/>
    <w:rsid w:val="00D147A4"/>
    <w:pPr>
      <w:ind w:left="660"/>
      <w:jc w:val="left"/>
    </w:pPr>
    <w:rPr>
      <w:rFonts w:asciiTheme="minorHAnsi" w:hAnsiTheme="minorHAnsi" w:cstheme="minorHAnsi"/>
      <w:sz w:val="18"/>
      <w:szCs w:val="18"/>
    </w:rPr>
  </w:style>
  <w:style w:type="paragraph" w:styleId="TOC5">
    <w:name w:val="toc 5"/>
    <w:basedOn w:val="Normal0"/>
    <w:next w:val="Normal0"/>
    <w:autoRedefine/>
    <w:unhideWhenUsed/>
    <w:rsid w:val="00D147A4"/>
    <w:pPr>
      <w:ind w:left="880"/>
      <w:jc w:val="left"/>
    </w:pPr>
    <w:rPr>
      <w:rFonts w:asciiTheme="minorHAnsi" w:hAnsiTheme="minorHAnsi" w:cstheme="minorHAnsi"/>
      <w:sz w:val="18"/>
      <w:szCs w:val="18"/>
    </w:rPr>
  </w:style>
  <w:style w:type="paragraph" w:styleId="TOC6">
    <w:name w:val="toc 6"/>
    <w:basedOn w:val="Normal0"/>
    <w:next w:val="Normal0"/>
    <w:autoRedefine/>
    <w:unhideWhenUsed/>
    <w:rsid w:val="00D147A4"/>
    <w:pPr>
      <w:ind w:left="1100"/>
      <w:jc w:val="left"/>
    </w:pPr>
    <w:rPr>
      <w:rFonts w:asciiTheme="minorHAnsi" w:hAnsiTheme="minorHAnsi" w:cstheme="minorHAnsi"/>
      <w:sz w:val="18"/>
      <w:szCs w:val="18"/>
    </w:rPr>
  </w:style>
  <w:style w:type="paragraph" w:styleId="TOC7">
    <w:name w:val="toc 7"/>
    <w:basedOn w:val="Normal0"/>
    <w:next w:val="Normal0"/>
    <w:autoRedefine/>
    <w:unhideWhenUsed/>
    <w:rsid w:val="00D147A4"/>
    <w:pPr>
      <w:ind w:left="1320"/>
      <w:jc w:val="left"/>
    </w:pPr>
    <w:rPr>
      <w:rFonts w:asciiTheme="minorHAnsi" w:hAnsiTheme="minorHAnsi" w:cstheme="minorHAnsi"/>
      <w:sz w:val="18"/>
      <w:szCs w:val="18"/>
    </w:rPr>
  </w:style>
  <w:style w:type="paragraph" w:styleId="TOC8">
    <w:name w:val="toc 8"/>
    <w:basedOn w:val="Normal0"/>
    <w:next w:val="Normal0"/>
    <w:autoRedefine/>
    <w:unhideWhenUsed/>
    <w:rsid w:val="00D147A4"/>
    <w:pPr>
      <w:ind w:left="1540"/>
      <w:jc w:val="left"/>
    </w:pPr>
    <w:rPr>
      <w:rFonts w:asciiTheme="minorHAnsi" w:hAnsiTheme="minorHAnsi" w:cstheme="minorHAnsi"/>
      <w:sz w:val="18"/>
      <w:szCs w:val="18"/>
    </w:rPr>
  </w:style>
  <w:style w:type="paragraph" w:styleId="TOC9">
    <w:name w:val="toc 9"/>
    <w:basedOn w:val="Normal0"/>
    <w:next w:val="Normal0"/>
    <w:autoRedefine/>
    <w:unhideWhenUsed/>
    <w:rsid w:val="00D147A4"/>
    <w:pPr>
      <w:ind w:left="1760"/>
      <w:jc w:val="left"/>
    </w:pPr>
    <w:rPr>
      <w:rFonts w:asciiTheme="minorHAnsi" w:hAnsiTheme="minorHAnsi" w:cstheme="minorHAnsi"/>
      <w:sz w:val="18"/>
      <w:szCs w:val="18"/>
    </w:rPr>
  </w:style>
  <w:style w:type="table" w:styleId="LightList-Accent1">
    <w:name w:val="Light List Accent 1"/>
    <w:basedOn w:val="TableNormal"/>
    <w:uiPriority w:val="61"/>
    <w:rsid w:val="00D147A4"/>
    <w:pPr>
      <w:spacing w:after="0" w:line="240" w:lineRule="auto"/>
    </w:pPr>
    <w:rPr>
      <w:rFonts w:ascii="Calibri" w:eastAsia="Calibri" w:hAnsi="Calibri" w:cs="Times New Roman"/>
      <w:sz w:val="20"/>
      <w:szCs w:val="20"/>
      <w:lang w:eastAsia="lv-LV"/>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D147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uiPriority w:val="99"/>
    <w:semiHidden/>
    <w:unhideWhenUsed/>
    <w:rsid w:val="00D147A4"/>
    <w:rPr>
      <w:sz w:val="16"/>
      <w:szCs w:val="16"/>
    </w:rPr>
  </w:style>
  <w:style w:type="table" w:styleId="LightShading-Accent1">
    <w:name w:val="Light Shading Accent 1"/>
    <w:basedOn w:val="TableNormal"/>
    <w:uiPriority w:val="60"/>
    <w:rsid w:val="00D147A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uiPriority w:val="99"/>
    <w:semiHidden/>
    <w:rsid w:val="00D147A4"/>
    <w:rPr>
      <w:color w:val="800080"/>
      <w:u w:val="single"/>
    </w:rPr>
  </w:style>
  <w:style w:type="paragraph" w:customStyle="1" w:styleId="CharChar1CharCharCharRakstzRakstz">
    <w:name w:val="Char Char1 Char Char Char Rakstz. Rakstz."/>
    <w:basedOn w:val="Normal0"/>
    <w:rsid w:val="00D147A4"/>
    <w:pPr>
      <w:spacing w:before="120" w:after="160" w:line="240" w:lineRule="exact"/>
      <w:ind w:firstLine="720"/>
    </w:pPr>
    <w:rPr>
      <w:rFonts w:ascii="Verdana" w:eastAsia="Times New Roman" w:hAnsi="Verdana" w:cs="Times New Roman"/>
      <w:szCs w:val="20"/>
      <w:lang w:val="en-US"/>
    </w:rPr>
  </w:style>
  <w:style w:type="paragraph" w:customStyle="1" w:styleId="Date1">
    <w:name w:val="Date1"/>
    <w:basedOn w:val="Normal0"/>
    <w:rsid w:val="00D147A4"/>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paragraph" w:customStyle="1" w:styleId="Default">
    <w:name w:val="Default"/>
    <w:rsid w:val="00D147A4"/>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StyleFirstline125cmBefore6ptAfter6pt">
    <w:name w:val="Style First line:  125 cm Before:  6 pt After:  6 pt"/>
    <w:basedOn w:val="Normal0"/>
    <w:rsid w:val="00D147A4"/>
    <w:pPr>
      <w:spacing w:before="60" w:after="60" w:line="360" w:lineRule="auto"/>
      <w:ind w:firstLine="709"/>
    </w:pPr>
    <w:rPr>
      <w:rFonts w:ascii="Garamond" w:eastAsia="Times New Roman" w:hAnsi="Garamond" w:cs="Times New Roman"/>
      <w:sz w:val="24"/>
      <w:szCs w:val="20"/>
      <w:lang w:eastAsia="lv-LV"/>
    </w:rPr>
  </w:style>
  <w:style w:type="table" w:customStyle="1" w:styleId="LightList-Accent16">
    <w:name w:val="Light List - Accent 16"/>
    <w:basedOn w:val="TableNormal"/>
    <w:uiPriority w:val="61"/>
    <w:rsid w:val="00D147A4"/>
    <w:pPr>
      <w:spacing w:after="0" w:line="240" w:lineRule="auto"/>
    </w:pPr>
    <w:rPr>
      <w:rFonts w:ascii="Calibri" w:eastAsia="Calibri" w:hAnsi="Calibri" w:cs="Times New Roman"/>
      <w:sz w:val="20"/>
      <w:szCs w:val="20"/>
      <w:lang w:eastAsia="lv-LV"/>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D147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35520">
      <w:bodyDiv w:val="1"/>
      <w:marLeft w:val="0"/>
      <w:marRight w:val="0"/>
      <w:marTop w:val="0"/>
      <w:marBottom w:val="0"/>
      <w:divBdr>
        <w:top w:val="none" w:sz="0" w:space="0" w:color="auto"/>
        <w:left w:val="none" w:sz="0" w:space="0" w:color="auto"/>
        <w:bottom w:val="none" w:sz="0" w:space="0" w:color="auto"/>
        <w:right w:val="none" w:sz="0" w:space="0" w:color="auto"/>
      </w:divBdr>
    </w:div>
    <w:div w:id="20613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49</Pages>
  <Words>88250</Words>
  <Characters>50303</Characters>
  <Application>Microsoft Office Word</Application>
  <DocSecurity>0</DocSecurity>
  <Lines>419</Lines>
  <Paragraphs>276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Gatis</dc:creator>
  <cp:lastModifiedBy>Gatis</cp:lastModifiedBy>
  <cp:revision>28</cp:revision>
  <dcterms:created xsi:type="dcterms:W3CDTF">2012-12-04T14:46:00Z</dcterms:created>
  <dcterms:modified xsi:type="dcterms:W3CDTF">2013-09-20T17:48:00Z</dcterms:modified>
</cp:coreProperties>
</file>