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52" w:rsidRDefault="00F21452" w:rsidP="00F21452">
      <w:pPr>
        <w:jc w:val="right"/>
        <w:rPr>
          <w:sz w:val="26"/>
          <w:szCs w:val="26"/>
        </w:rPr>
      </w:pPr>
      <w:r>
        <w:rPr>
          <w:sz w:val="26"/>
          <w:szCs w:val="26"/>
        </w:rPr>
        <w:t>4.pielikums apstiprināts ar Jūrmalas pilsētas domes</w:t>
      </w:r>
    </w:p>
    <w:p w:rsidR="00F21452" w:rsidRDefault="00F21452" w:rsidP="00F21452">
      <w:pPr>
        <w:jc w:val="right"/>
        <w:rPr>
          <w:sz w:val="26"/>
          <w:szCs w:val="26"/>
        </w:rPr>
      </w:pPr>
      <w:r>
        <w:rPr>
          <w:sz w:val="26"/>
          <w:szCs w:val="26"/>
        </w:rPr>
        <w:t>2014.gada 30.janvāra nolikumu Nr.2</w:t>
      </w:r>
    </w:p>
    <w:p w:rsidR="00F21452" w:rsidRDefault="00F21452" w:rsidP="00F21452">
      <w:pPr>
        <w:jc w:val="right"/>
        <w:rPr>
          <w:sz w:val="26"/>
          <w:szCs w:val="26"/>
        </w:rPr>
      </w:pPr>
      <w:r>
        <w:rPr>
          <w:sz w:val="26"/>
          <w:szCs w:val="26"/>
        </w:rPr>
        <w:t>(protokols Nr.3, 6.punkts)</w:t>
      </w:r>
    </w:p>
    <w:p w:rsidR="00F21452" w:rsidRDefault="00F21452" w:rsidP="00F21452">
      <w:pPr>
        <w:rPr>
          <w:sz w:val="26"/>
          <w:szCs w:val="26"/>
        </w:rPr>
      </w:pPr>
    </w:p>
    <w:p w:rsidR="00F21452" w:rsidRDefault="00F21452" w:rsidP="00F21452">
      <w:pPr>
        <w:jc w:val="center"/>
        <w:rPr>
          <w:b/>
          <w:sz w:val="26"/>
          <w:szCs w:val="26"/>
        </w:rPr>
      </w:pPr>
      <w:r>
        <w:rPr>
          <w:b/>
          <w:sz w:val="26"/>
          <w:szCs w:val="26"/>
        </w:rPr>
        <w:t xml:space="preserve">Līgums par finansējuma piešķiršanu </w:t>
      </w:r>
    </w:p>
    <w:p w:rsidR="00F21452" w:rsidRDefault="00F21452" w:rsidP="00F21452">
      <w:pPr>
        <w:jc w:val="center"/>
        <w:rPr>
          <w:sz w:val="26"/>
          <w:szCs w:val="26"/>
        </w:rPr>
      </w:pPr>
      <w:r>
        <w:rPr>
          <w:sz w:val="26"/>
          <w:szCs w:val="26"/>
        </w:rPr>
        <w:t>Jūrmalā</w:t>
      </w:r>
    </w:p>
    <w:p w:rsidR="00F21452" w:rsidRDefault="00F21452" w:rsidP="00F21452">
      <w:pPr>
        <w:rPr>
          <w:sz w:val="26"/>
          <w:szCs w:val="26"/>
        </w:rPr>
      </w:pPr>
      <w:r>
        <w:rPr>
          <w:sz w:val="26"/>
          <w:szCs w:val="26"/>
        </w:rPr>
        <w:t>__.__.____.</w:t>
      </w:r>
    </w:p>
    <w:p w:rsidR="00F21452" w:rsidRDefault="00F21452" w:rsidP="00F21452">
      <w:pPr>
        <w:ind w:firstLine="720"/>
        <w:jc w:val="both"/>
        <w:rPr>
          <w:b/>
          <w:bCs/>
          <w:sz w:val="26"/>
          <w:szCs w:val="26"/>
        </w:rPr>
      </w:pPr>
    </w:p>
    <w:p w:rsidR="00F21452" w:rsidRDefault="00F21452" w:rsidP="00F21452">
      <w:pPr>
        <w:ind w:firstLine="720"/>
        <w:jc w:val="both"/>
        <w:rPr>
          <w:b/>
          <w:sz w:val="26"/>
          <w:szCs w:val="26"/>
        </w:rPr>
      </w:pPr>
      <w:r>
        <w:rPr>
          <w:b/>
          <w:bCs/>
          <w:sz w:val="26"/>
          <w:szCs w:val="26"/>
        </w:rPr>
        <w:t xml:space="preserve">Jūrmalas pilsētas dome, </w:t>
      </w:r>
      <w:r>
        <w:rPr>
          <w:bCs/>
          <w:sz w:val="26"/>
          <w:szCs w:val="26"/>
        </w:rPr>
        <w:t>_________________</w:t>
      </w:r>
      <w:r>
        <w:rPr>
          <w:sz w:val="26"/>
          <w:szCs w:val="26"/>
        </w:rPr>
        <w:t xml:space="preserve"> personā, kurš/-a darbojas uz  __________________ pamata, turpmāk – </w:t>
      </w:r>
      <w:r>
        <w:rPr>
          <w:b/>
          <w:i/>
          <w:sz w:val="26"/>
          <w:szCs w:val="26"/>
        </w:rPr>
        <w:t>Dome</w:t>
      </w:r>
      <w:r>
        <w:rPr>
          <w:sz w:val="26"/>
          <w:szCs w:val="26"/>
        </w:rPr>
        <w:t>, no vienas puses, un</w:t>
      </w:r>
      <w:r>
        <w:rPr>
          <w:b/>
          <w:sz w:val="26"/>
          <w:szCs w:val="26"/>
        </w:rPr>
        <w:t xml:space="preserve"> </w:t>
      </w:r>
    </w:p>
    <w:p w:rsidR="00F21452" w:rsidRDefault="00F21452" w:rsidP="00F21452">
      <w:pPr>
        <w:ind w:firstLine="720"/>
        <w:jc w:val="both"/>
        <w:rPr>
          <w:sz w:val="26"/>
          <w:szCs w:val="26"/>
        </w:rPr>
      </w:pPr>
      <w:r>
        <w:rPr>
          <w:b/>
          <w:sz w:val="26"/>
          <w:szCs w:val="26"/>
        </w:rPr>
        <w:t xml:space="preserve">„_________________”, </w:t>
      </w:r>
      <w:r>
        <w:rPr>
          <w:sz w:val="26"/>
          <w:szCs w:val="26"/>
        </w:rPr>
        <w:t xml:space="preserve">tās valdes priekšsēdētāja/ locekļa _________________ personā, kurš/-a darbojas uz statūtu pamata, turpmāk – </w:t>
      </w:r>
      <w:r>
        <w:rPr>
          <w:b/>
          <w:i/>
          <w:sz w:val="26"/>
          <w:szCs w:val="26"/>
        </w:rPr>
        <w:t>Finansējuma saņēmējs</w:t>
      </w:r>
      <w:r>
        <w:rPr>
          <w:sz w:val="26"/>
          <w:szCs w:val="26"/>
        </w:rPr>
        <w:t xml:space="preserve">, no otras puses, abas kopā – Puses, katra atsevišķi – Puse, pamatojoties uz </w:t>
      </w:r>
      <w:r>
        <w:rPr>
          <w:b/>
          <w:i/>
          <w:sz w:val="26"/>
          <w:szCs w:val="26"/>
        </w:rPr>
        <w:t>Domes</w:t>
      </w:r>
      <w:r>
        <w:rPr>
          <w:sz w:val="26"/>
          <w:szCs w:val="26"/>
        </w:rPr>
        <w:t xml:space="preserve"> Kultūras projektu finansēšanas konkursa komisijas lēmumu ( ___.___.20____. protokols </w:t>
      </w:r>
      <w:proofErr w:type="spellStart"/>
      <w:r>
        <w:rPr>
          <w:sz w:val="26"/>
          <w:szCs w:val="26"/>
        </w:rPr>
        <w:t>Nr</w:t>
      </w:r>
      <w:proofErr w:type="spellEnd"/>
      <w:r>
        <w:rPr>
          <w:sz w:val="26"/>
          <w:szCs w:val="26"/>
        </w:rPr>
        <w:t>.____), noslēdz šādu līgumu, turpmāk – līgums:</w:t>
      </w:r>
    </w:p>
    <w:p w:rsidR="00F21452" w:rsidRDefault="00F21452" w:rsidP="00F21452">
      <w:pPr>
        <w:rPr>
          <w:color w:val="000000"/>
          <w:sz w:val="26"/>
          <w:szCs w:val="26"/>
        </w:rPr>
      </w:pPr>
    </w:p>
    <w:p w:rsidR="00F21452" w:rsidRPr="000B6FE1" w:rsidRDefault="00F21452" w:rsidP="00F21452">
      <w:pPr>
        <w:numPr>
          <w:ilvl w:val="0"/>
          <w:numId w:val="1"/>
        </w:numPr>
        <w:overflowPunct/>
        <w:autoSpaceDE/>
        <w:autoSpaceDN/>
        <w:adjustRightInd/>
        <w:jc w:val="center"/>
        <w:textAlignment w:val="auto"/>
        <w:rPr>
          <w:b/>
          <w:sz w:val="26"/>
          <w:szCs w:val="26"/>
        </w:rPr>
      </w:pPr>
      <w:r>
        <w:rPr>
          <w:b/>
          <w:color w:val="000000"/>
          <w:sz w:val="26"/>
          <w:szCs w:val="26"/>
        </w:rPr>
        <w:t>Līguma priekšmets</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color w:val="000000"/>
          <w:sz w:val="26"/>
          <w:szCs w:val="26"/>
        </w:rPr>
        <w:t xml:space="preserve">Noslēdzot šo līgumu, </w:t>
      </w:r>
      <w:r>
        <w:rPr>
          <w:b/>
          <w:i/>
          <w:sz w:val="26"/>
          <w:szCs w:val="26"/>
        </w:rPr>
        <w:t>Finansējuma saņēmējs</w:t>
      </w:r>
      <w:r>
        <w:rPr>
          <w:sz w:val="26"/>
          <w:szCs w:val="26"/>
        </w:rPr>
        <w:t xml:space="preserve"> apņemas veikt visas nepieciešamās darbības, lai organizētu un realizētu kultūras pasākumu projektu _______________________________, turpmāk – Projekts, saskaņā ar Darba uzdevumu (3. pielikums), Pušu savstarpēji apstiprinātu Projekta  tāmi </w:t>
      </w:r>
      <w:r w:rsidRPr="001B718C">
        <w:rPr>
          <w:sz w:val="26"/>
          <w:szCs w:val="26"/>
        </w:rPr>
        <w:t>(2. pielikums).</w:t>
      </w:r>
    </w:p>
    <w:p w:rsidR="00F21452" w:rsidRDefault="00F21452" w:rsidP="00F21452">
      <w:pPr>
        <w:ind w:left="360"/>
        <w:jc w:val="both"/>
        <w:rPr>
          <w:color w:val="000000"/>
          <w:sz w:val="26"/>
          <w:szCs w:val="26"/>
        </w:rPr>
      </w:pPr>
    </w:p>
    <w:p w:rsidR="00F21452" w:rsidRDefault="00F21452" w:rsidP="00F21452">
      <w:pPr>
        <w:numPr>
          <w:ilvl w:val="0"/>
          <w:numId w:val="1"/>
        </w:numPr>
        <w:overflowPunct/>
        <w:autoSpaceDE/>
        <w:autoSpaceDN/>
        <w:adjustRightInd/>
        <w:spacing w:before="120"/>
        <w:jc w:val="center"/>
        <w:textAlignment w:val="auto"/>
        <w:rPr>
          <w:b/>
          <w:color w:val="000000"/>
          <w:sz w:val="26"/>
          <w:szCs w:val="26"/>
        </w:rPr>
      </w:pPr>
      <w:r>
        <w:rPr>
          <w:b/>
          <w:color w:val="000000"/>
          <w:sz w:val="26"/>
          <w:szCs w:val="26"/>
        </w:rPr>
        <w:t>Norēķinu kārtība</w:t>
      </w:r>
    </w:p>
    <w:p w:rsidR="00F21452" w:rsidRDefault="00F21452" w:rsidP="00F21452">
      <w:pPr>
        <w:pStyle w:val="PlainText"/>
        <w:numPr>
          <w:ilvl w:val="1"/>
          <w:numId w:val="1"/>
        </w:numPr>
        <w:tabs>
          <w:tab w:val="num" w:pos="0"/>
        </w:tabs>
        <w:ind w:left="0" w:firstLine="540"/>
        <w:jc w:val="both"/>
        <w:rPr>
          <w:rFonts w:ascii="Times New Roman" w:hAnsi="Times New Roman"/>
          <w:sz w:val="26"/>
          <w:szCs w:val="26"/>
        </w:rPr>
      </w:pPr>
      <w:r>
        <w:rPr>
          <w:rFonts w:ascii="Times New Roman" w:hAnsi="Times New Roman"/>
          <w:sz w:val="26"/>
          <w:szCs w:val="26"/>
        </w:rPr>
        <w:t xml:space="preserve">Līguma kopējā summa ir </w:t>
      </w:r>
      <w:r>
        <w:rPr>
          <w:rFonts w:ascii="Times New Roman" w:hAnsi="Times New Roman"/>
          <w:b/>
          <w:sz w:val="26"/>
          <w:szCs w:val="26"/>
        </w:rPr>
        <w:t>EUR ________</w:t>
      </w:r>
      <w:r>
        <w:rPr>
          <w:rFonts w:ascii="Times New Roman" w:hAnsi="Times New Roman"/>
          <w:sz w:val="26"/>
          <w:szCs w:val="26"/>
        </w:rPr>
        <w:t xml:space="preserve"> (</w:t>
      </w:r>
      <w:r>
        <w:rPr>
          <w:rFonts w:ascii="Times New Roman" w:hAnsi="Times New Roman"/>
          <w:i/>
          <w:sz w:val="26"/>
          <w:szCs w:val="26"/>
        </w:rPr>
        <w:t>summa vārdiem</w:t>
      </w:r>
      <w:r>
        <w:rPr>
          <w:rFonts w:ascii="Times New Roman" w:hAnsi="Times New Roman"/>
          <w:sz w:val="26"/>
          <w:szCs w:val="26"/>
        </w:rPr>
        <w:t>), turpmāk – Finansējums.</w:t>
      </w:r>
    </w:p>
    <w:p w:rsidR="00F21452" w:rsidRDefault="00F21452" w:rsidP="00F21452">
      <w:pPr>
        <w:pStyle w:val="PlainText"/>
        <w:numPr>
          <w:ilvl w:val="1"/>
          <w:numId w:val="1"/>
        </w:numPr>
        <w:tabs>
          <w:tab w:val="num" w:pos="0"/>
        </w:tabs>
        <w:ind w:left="0" w:firstLine="540"/>
        <w:jc w:val="both"/>
        <w:rPr>
          <w:rFonts w:ascii="Times New Roman" w:hAnsi="Times New Roman"/>
          <w:sz w:val="26"/>
          <w:szCs w:val="26"/>
        </w:rPr>
      </w:pPr>
      <w:r>
        <w:rPr>
          <w:rFonts w:ascii="Times New Roman" w:hAnsi="Times New Roman"/>
          <w:sz w:val="26"/>
          <w:szCs w:val="26"/>
        </w:rPr>
        <w:t>Finansējums tiek samaksāts šādā kārtībā:</w:t>
      </w:r>
    </w:p>
    <w:p w:rsidR="00F21452" w:rsidRPr="00A86FE0" w:rsidRDefault="00F21452" w:rsidP="00F21452">
      <w:pPr>
        <w:numPr>
          <w:ilvl w:val="2"/>
          <w:numId w:val="1"/>
        </w:numPr>
        <w:tabs>
          <w:tab w:val="num" w:pos="0"/>
        </w:tabs>
        <w:overflowPunct/>
        <w:autoSpaceDE/>
        <w:autoSpaceDN/>
        <w:adjustRightInd/>
        <w:ind w:left="0" w:firstLine="539"/>
        <w:jc w:val="both"/>
        <w:textAlignment w:val="auto"/>
        <w:rPr>
          <w:sz w:val="26"/>
          <w:szCs w:val="26"/>
        </w:rPr>
      </w:pPr>
      <w:r>
        <w:rPr>
          <w:color w:val="000000"/>
          <w:sz w:val="26"/>
          <w:szCs w:val="26"/>
        </w:rPr>
        <w:t xml:space="preserve">____% no Finansējuma jeb </w:t>
      </w:r>
      <w:r>
        <w:rPr>
          <w:b/>
          <w:color w:val="000000"/>
          <w:sz w:val="26"/>
          <w:szCs w:val="26"/>
        </w:rPr>
        <w:t>EUR ________</w:t>
      </w:r>
      <w:r>
        <w:rPr>
          <w:color w:val="000000"/>
          <w:sz w:val="26"/>
          <w:szCs w:val="26"/>
        </w:rPr>
        <w:t xml:space="preserve"> (</w:t>
      </w:r>
      <w:r>
        <w:rPr>
          <w:i/>
          <w:color w:val="000000"/>
          <w:sz w:val="26"/>
          <w:szCs w:val="26"/>
        </w:rPr>
        <w:t>summa vārdiem</w:t>
      </w:r>
      <w:r>
        <w:rPr>
          <w:color w:val="000000"/>
          <w:sz w:val="26"/>
          <w:szCs w:val="26"/>
        </w:rPr>
        <w:t xml:space="preserve">) tiek pārskaitīti ___ (_______) darba dienu laikā no līguma parakstīšanas datuma un rēķina saņemšanas  </w:t>
      </w:r>
      <w:r w:rsidRPr="00A86FE0">
        <w:rPr>
          <w:b/>
          <w:i/>
          <w:sz w:val="26"/>
          <w:szCs w:val="26"/>
        </w:rPr>
        <w:t>Domē</w:t>
      </w:r>
      <w:r w:rsidRPr="00A86FE0">
        <w:rPr>
          <w:sz w:val="26"/>
          <w:szCs w:val="26"/>
        </w:rPr>
        <w:t>.</w:t>
      </w:r>
    </w:p>
    <w:p w:rsidR="00F21452" w:rsidRDefault="00F21452" w:rsidP="00F21452">
      <w:pPr>
        <w:numPr>
          <w:ilvl w:val="2"/>
          <w:numId w:val="1"/>
        </w:numPr>
        <w:tabs>
          <w:tab w:val="num" w:pos="0"/>
        </w:tabs>
        <w:overflowPunct/>
        <w:autoSpaceDE/>
        <w:autoSpaceDN/>
        <w:adjustRightInd/>
        <w:ind w:left="0" w:firstLine="540"/>
        <w:jc w:val="both"/>
        <w:textAlignment w:val="auto"/>
        <w:rPr>
          <w:color w:val="000000"/>
          <w:sz w:val="26"/>
          <w:szCs w:val="26"/>
        </w:rPr>
      </w:pPr>
      <w:r>
        <w:rPr>
          <w:color w:val="000000"/>
          <w:sz w:val="26"/>
          <w:szCs w:val="26"/>
        </w:rPr>
        <w:t xml:space="preserve">____% no Finansējuma jeb </w:t>
      </w:r>
      <w:r>
        <w:rPr>
          <w:b/>
          <w:color w:val="000000"/>
          <w:sz w:val="26"/>
          <w:szCs w:val="26"/>
        </w:rPr>
        <w:t>EUR ________</w:t>
      </w:r>
      <w:r>
        <w:rPr>
          <w:color w:val="000000"/>
          <w:sz w:val="26"/>
          <w:szCs w:val="26"/>
        </w:rPr>
        <w:t xml:space="preserve"> (</w:t>
      </w:r>
      <w:r>
        <w:rPr>
          <w:i/>
          <w:color w:val="000000"/>
          <w:sz w:val="26"/>
          <w:szCs w:val="26"/>
        </w:rPr>
        <w:t>summa vārdiem</w:t>
      </w:r>
      <w:r>
        <w:rPr>
          <w:color w:val="000000"/>
          <w:sz w:val="26"/>
          <w:szCs w:val="26"/>
        </w:rPr>
        <w:t xml:space="preserve">) tiek pārskaitīti ___ (________) darba dienu laikā pēc </w:t>
      </w:r>
      <w:r>
        <w:rPr>
          <w:b/>
          <w:i/>
          <w:color w:val="000000"/>
          <w:sz w:val="26"/>
          <w:szCs w:val="26"/>
        </w:rPr>
        <w:t>Finansējuma saņēmēja</w:t>
      </w:r>
      <w:r>
        <w:rPr>
          <w:color w:val="000000"/>
          <w:sz w:val="26"/>
          <w:szCs w:val="26"/>
        </w:rPr>
        <w:t xml:space="preserve"> iesniegtās finanšu </w:t>
      </w:r>
      <w:proofErr w:type="spellStart"/>
      <w:r>
        <w:rPr>
          <w:color w:val="000000"/>
          <w:sz w:val="26"/>
          <w:szCs w:val="26"/>
        </w:rPr>
        <w:t>starpatskaites</w:t>
      </w:r>
      <w:proofErr w:type="spellEnd"/>
      <w:r>
        <w:rPr>
          <w:color w:val="000000"/>
          <w:sz w:val="26"/>
          <w:szCs w:val="26"/>
        </w:rPr>
        <w:t xml:space="preserve"> </w:t>
      </w:r>
      <w:r>
        <w:rPr>
          <w:sz w:val="26"/>
          <w:szCs w:val="26"/>
        </w:rPr>
        <w:t xml:space="preserve">apstiprināšanas par Finansējuma izlietojumu __% apmērā un rēķina iesniegšanas </w:t>
      </w:r>
      <w:r>
        <w:rPr>
          <w:b/>
          <w:i/>
          <w:sz w:val="26"/>
          <w:szCs w:val="26"/>
        </w:rPr>
        <w:t>Domē</w:t>
      </w:r>
      <w:r>
        <w:rPr>
          <w:sz w:val="26"/>
          <w:szCs w:val="26"/>
        </w:rPr>
        <w:t>.</w:t>
      </w:r>
    </w:p>
    <w:p w:rsidR="00F21452" w:rsidRDefault="00F21452" w:rsidP="00F21452">
      <w:pPr>
        <w:numPr>
          <w:ilvl w:val="2"/>
          <w:numId w:val="1"/>
        </w:numPr>
        <w:tabs>
          <w:tab w:val="num" w:pos="0"/>
        </w:tabs>
        <w:overflowPunct/>
        <w:autoSpaceDE/>
        <w:autoSpaceDN/>
        <w:adjustRightInd/>
        <w:ind w:left="0" w:firstLine="540"/>
        <w:jc w:val="both"/>
        <w:textAlignment w:val="auto"/>
        <w:rPr>
          <w:sz w:val="26"/>
          <w:szCs w:val="26"/>
        </w:rPr>
      </w:pPr>
      <w:r>
        <w:rPr>
          <w:sz w:val="26"/>
          <w:szCs w:val="26"/>
        </w:rPr>
        <w:t xml:space="preserve">____ % no Finansējuma jeb </w:t>
      </w:r>
      <w:r>
        <w:rPr>
          <w:b/>
          <w:color w:val="000000"/>
          <w:sz w:val="26"/>
          <w:szCs w:val="26"/>
        </w:rPr>
        <w:t>EUR ________</w:t>
      </w:r>
      <w:r>
        <w:rPr>
          <w:color w:val="000000"/>
          <w:sz w:val="26"/>
          <w:szCs w:val="26"/>
        </w:rPr>
        <w:t xml:space="preserve"> (</w:t>
      </w:r>
      <w:r>
        <w:rPr>
          <w:i/>
          <w:color w:val="000000"/>
          <w:sz w:val="26"/>
          <w:szCs w:val="26"/>
        </w:rPr>
        <w:t>summa vārdiem</w:t>
      </w:r>
      <w:r>
        <w:rPr>
          <w:color w:val="000000"/>
          <w:sz w:val="26"/>
          <w:szCs w:val="26"/>
        </w:rPr>
        <w:t>)</w:t>
      </w:r>
      <w:r>
        <w:rPr>
          <w:sz w:val="26"/>
          <w:szCs w:val="26"/>
        </w:rPr>
        <w:t xml:space="preserve"> tiek pārskaitīti ___ (_______)</w:t>
      </w:r>
      <w:r>
        <w:rPr>
          <w:color w:val="000000"/>
          <w:sz w:val="26"/>
          <w:szCs w:val="26"/>
        </w:rPr>
        <w:t xml:space="preserve"> darba dienu</w:t>
      </w:r>
      <w:r>
        <w:rPr>
          <w:sz w:val="26"/>
          <w:szCs w:val="26"/>
        </w:rPr>
        <w:t xml:space="preserve"> laikā pēc </w:t>
      </w:r>
      <w:r>
        <w:rPr>
          <w:b/>
          <w:i/>
          <w:color w:val="000000"/>
          <w:sz w:val="26"/>
          <w:szCs w:val="26"/>
        </w:rPr>
        <w:t>Finansējuma saņēmēja</w:t>
      </w:r>
      <w:r>
        <w:rPr>
          <w:sz w:val="26"/>
          <w:szCs w:val="26"/>
        </w:rPr>
        <w:t xml:space="preserve"> iesniegtās finanšu </w:t>
      </w:r>
      <w:proofErr w:type="spellStart"/>
      <w:r>
        <w:rPr>
          <w:sz w:val="26"/>
          <w:szCs w:val="26"/>
        </w:rPr>
        <w:t>starpatskaites</w:t>
      </w:r>
      <w:proofErr w:type="spellEnd"/>
      <w:r>
        <w:rPr>
          <w:sz w:val="26"/>
          <w:szCs w:val="26"/>
        </w:rPr>
        <w:t xml:space="preserve"> apstiprināšanas par finansējuma izlietojumu ___% un pēc rēķina saņemšanas </w:t>
      </w:r>
      <w:r>
        <w:rPr>
          <w:b/>
          <w:i/>
          <w:sz w:val="26"/>
          <w:szCs w:val="26"/>
        </w:rPr>
        <w:t>Domē.</w:t>
      </w:r>
    </w:p>
    <w:p w:rsidR="00F21452" w:rsidRDefault="00F21452" w:rsidP="00F21452">
      <w:pPr>
        <w:tabs>
          <w:tab w:val="num" w:pos="1438"/>
        </w:tabs>
        <w:jc w:val="both"/>
        <w:rPr>
          <w:sz w:val="26"/>
          <w:szCs w:val="26"/>
        </w:rPr>
      </w:pPr>
    </w:p>
    <w:p w:rsidR="00F21452" w:rsidRPr="000B6FE1" w:rsidRDefault="00F21452" w:rsidP="00F21452">
      <w:pPr>
        <w:numPr>
          <w:ilvl w:val="0"/>
          <w:numId w:val="1"/>
        </w:numPr>
        <w:tabs>
          <w:tab w:val="num" w:pos="540"/>
        </w:tabs>
        <w:overflowPunct/>
        <w:autoSpaceDE/>
        <w:autoSpaceDN/>
        <w:adjustRightInd/>
        <w:jc w:val="center"/>
        <w:textAlignment w:val="auto"/>
        <w:rPr>
          <w:b/>
          <w:color w:val="000000"/>
          <w:sz w:val="26"/>
          <w:szCs w:val="26"/>
        </w:rPr>
      </w:pPr>
      <w:r>
        <w:rPr>
          <w:b/>
          <w:sz w:val="26"/>
          <w:szCs w:val="26"/>
        </w:rPr>
        <w:t xml:space="preserve">Finansējuma saņēmēja tiesības un pienākumi </w:t>
      </w:r>
    </w:p>
    <w:p w:rsidR="00F21452" w:rsidRDefault="00F21452" w:rsidP="00F21452">
      <w:pPr>
        <w:numPr>
          <w:ilvl w:val="1"/>
          <w:numId w:val="1"/>
        </w:numPr>
        <w:tabs>
          <w:tab w:val="num" w:pos="0"/>
        </w:tabs>
        <w:overflowPunct/>
        <w:autoSpaceDE/>
        <w:autoSpaceDN/>
        <w:adjustRightInd/>
        <w:ind w:left="0" w:firstLine="540"/>
        <w:jc w:val="both"/>
        <w:textAlignment w:val="auto"/>
        <w:rPr>
          <w:color w:val="000000"/>
          <w:sz w:val="26"/>
          <w:szCs w:val="26"/>
        </w:rPr>
      </w:pPr>
      <w:r>
        <w:rPr>
          <w:sz w:val="26"/>
          <w:szCs w:val="26"/>
        </w:rPr>
        <w:t xml:space="preserve">Organizēt un realizēt Projektu profesionāli, kvalitatīvi un atbilstoši šī līguma un normatīvo aktu prasībām, tajā skaitā Publisku izklaides un svētku pasākumu drošības likuma normām. </w:t>
      </w:r>
    </w:p>
    <w:p w:rsidR="00F21452" w:rsidRDefault="00F21452" w:rsidP="00F21452">
      <w:pPr>
        <w:numPr>
          <w:ilvl w:val="1"/>
          <w:numId w:val="1"/>
        </w:numPr>
        <w:tabs>
          <w:tab w:val="num" w:pos="0"/>
          <w:tab w:val="num" w:pos="540"/>
        </w:tabs>
        <w:overflowPunct/>
        <w:autoSpaceDE/>
        <w:autoSpaceDN/>
        <w:adjustRightInd/>
        <w:ind w:left="0" w:firstLine="540"/>
        <w:jc w:val="both"/>
        <w:textAlignment w:val="auto"/>
        <w:rPr>
          <w:color w:val="000000"/>
          <w:sz w:val="26"/>
          <w:szCs w:val="26"/>
        </w:rPr>
      </w:pPr>
      <w:r>
        <w:rPr>
          <w:sz w:val="26"/>
          <w:szCs w:val="26"/>
        </w:rPr>
        <w:lastRenderedPageBreak/>
        <w:t xml:space="preserve"> N</w:t>
      </w:r>
      <w:r>
        <w:rPr>
          <w:sz w:val="26"/>
        </w:rPr>
        <w:t xml:space="preserve">odrošināt, lai Projekta izpildes laikā netiktu pieļautas patvaļīgas atkāpes no līguma noteikumiem, Darba uzdevuma un Projekta izdevumu </w:t>
      </w:r>
      <w:r w:rsidRPr="00F70E5C">
        <w:rPr>
          <w:color w:val="000000"/>
          <w:sz w:val="26"/>
        </w:rPr>
        <w:t xml:space="preserve">tāmē </w:t>
      </w:r>
      <w:r>
        <w:rPr>
          <w:sz w:val="26"/>
        </w:rPr>
        <w:t>noteiktās Projekta izpildes kārtības, termiņiem, finanšu izlietojuma, izņemot šajā līgumā atrunātos gadījumus.</w:t>
      </w:r>
    </w:p>
    <w:p w:rsidR="00F21452" w:rsidRDefault="00F21452" w:rsidP="00F21452">
      <w:pPr>
        <w:numPr>
          <w:ilvl w:val="1"/>
          <w:numId w:val="1"/>
        </w:numPr>
        <w:tabs>
          <w:tab w:val="num" w:pos="0"/>
          <w:tab w:val="num" w:pos="540"/>
        </w:tabs>
        <w:overflowPunct/>
        <w:autoSpaceDE/>
        <w:autoSpaceDN/>
        <w:adjustRightInd/>
        <w:ind w:left="0" w:firstLine="540"/>
        <w:jc w:val="both"/>
        <w:textAlignment w:val="auto"/>
        <w:rPr>
          <w:color w:val="000000"/>
          <w:sz w:val="26"/>
          <w:szCs w:val="26"/>
        </w:rPr>
      </w:pPr>
      <w:r>
        <w:rPr>
          <w:sz w:val="26"/>
          <w:szCs w:val="26"/>
        </w:rPr>
        <w:t xml:space="preserve">Saskaņot ar </w:t>
      </w:r>
      <w:r>
        <w:rPr>
          <w:b/>
          <w:i/>
          <w:sz w:val="26"/>
          <w:szCs w:val="26"/>
        </w:rPr>
        <w:t>Domi</w:t>
      </w:r>
      <w:r>
        <w:rPr>
          <w:sz w:val="26"/>
          <w:szCs w:val="26"/>
        </w:rPr>
        <w:t xml:space="preserve"> jebkuras izmaiņas Projekta izpildes gaitā (mākslinieciskā koncepcija, programma, scenārijs, tāme, izpildītāji, termiņi </w:t>
      </w:r>
      <w:proofErr w:type="spellStart"/>
      <w:r>
        <w:rPr>
          <w:sz w:val="26"/>
          <w:szCs w:val="26"/>
        </w:rPr>
        <w:t>u.tml</w:t>
      </w:r>
      <w:proofErr w:type="spellEnd"/>
      <w:r>
        <w:rPr>
          <w:sz w:val="26"/>
          <w:szCs w:val="26"/>
        </w:rPr>
        <w:t>.).</w:t>
      </w:r>
    </w:p>
    <w:p w:rsidR="00F21452" w:rsidRDefault="00F21452" w:rsidP="00F21452">
      <w:pPr>
        <w:numPr>
          <w:ilvl w:val="1"/>
          <w:numId w:val="1"/>
        </w:numPr>
        <w:tabs>
          <w:tab w:val="num" w:pos="0"/>
          <w:tab w:val="num" w:pos="540"/>
        </w:tabs>
        <w:overflowPunct/>
        <w:autoSpaceDE/>
        <w:autoSpaceDN/>
        <w:adjustRightInd/>
        <w:ind w:left="0" w:firstLine="540"/>
        <w:jc w:val="both"/>
        <w:textAlignment w:val="auto"/>
        <w:rPr>
          <w:color w:val="000000"/>
          <w:sz w:val="26"/>
          <w:szCs w:val="26"/>
        </w:rPr>
      </w:pPr>
      <w:r>
        <w:rPr>
          <w:color w:val="000000"/>
          <w:sz w:val="26"/>
          <w:szCs w:val="26"/>
        </w:rPr>
        <w:t xml:space="preserve">Ja </w:t>
      </w:r>
      <w:r>
        <w:rPr>
          <w:b/>
          <w:i/>
          <w:color w:val="000000"/>
          <w:sz w:val="26"/>
          <w:szCs w:val="26"/>
        </w:rPr>
        <w:t xml:space="preserve">Dome </w:t>
      </w:r>
      <w:r>
        <w:rPr>
          <w:color w:val="000000"/>
          <w:sz w:val="26"/>
          <w:szCs w:val="26"/>
        </w:rPr>
        <w:t xml:space="preserve">konstatē neatbilstības Projekta un šī līguma izpildē un pieprasa sniegt rakstveida paskaidrojumu, tad </w:t>
      </w:r>
      <w:r>
        <w:rPr>
          <w:b/>
          <w:i/>
          <w:color w:val="000000"/>
          <w:sz w:val="26"/>
          <w:szCs w:val="26"/>
        </w:rPr>
        <w:t>Finansējuma saņēmējam</w:t>
      </w:r>
      <w:r>
        <w:rPr>
          <w:color w:val="000000"/>
          <w:sz w:val="26"/>
          <w:szCs w:val="26"/>
        </w:rPr>
        <w:t xml:space="preserve"> tas ir jāsniedz 3 (trīs) darba dienu laikā. </w:t>
      </w:r>
    </w:p>
    <w:p w:rsidR="00F21452" w:rsidRDefault="00F21452" w:rsidP="00F21452">
      <w:pPr>
        <w:numPr>
          <w:ilvl w:val="1"/>
          <w:numId w:val="1"/>
        </w:numPr>
        <w:tabs>
          <w:tab w:val="num" w:pos="0"/>
          <w:tab w:val="num" w:pos="540"/>
        </w:tabs>
        <w:overflowPunct/>
        <w:autoSpaceDE/>
        <w:autoSpaceDN/>
        <w:adjustRightInd/>
        <w:ind w:left="0" w:firstLine="540"/>
        <w:jc w:val="both"/>
        <w:textAlignment w:val="auto"/>
        <w:rPr>
          <w:color w:val="000000"/>
          <w:sz w:val="26"/>
          <w:szCs w:val="26"/>
        </w:rPr>
      </w:pPr>
      <w:r>
        <w:rPr>
          <w:sz w:val="26"/>
          <w:szCs w:val="26"/>
        </w:rPr>
        <w:t xml:space="preserve">Izlietot Finansējumu tikai minētā Projekta realizēšanai atbilstoši abu pušu apstiprinātajai Projekta izdevuma tāmei. Finansējuma izlietojuma izmaiņas ir pieļaujamas ne vairāk kā 10% (desmit procentu) no apstiprinātās Projektu izdevumu tāmes, nepalielinot piešķirtā Finansējuma apjomu, un saskaņojot tās ar </w:t>
      </w:r>
      <w:r>
        <w:rPr>
          <w:b/>
          <w:i/>
          <w:sz w:val="26"/>
          <w:szCs w:val="26"/>
        </w:rPr>
        <w:t>Domi</w:t>
      </w:r>
      <w:r>
        <w:rPr>
          <w:sz w:val="26"/>
          <w:szCs w:val="26"/>
        </w:rPr>
        <w:t>.</w:t>
      </w:r>
    </w:p>
    <w:p w:rsidR="00F21452" w:rsidRDefault="00F21452" w:rsidP="00F21452">
      <w:pPr>
        <w:numPr>
          <w:ilvl w:val="1"/>
          <w:numId w:val="1"/>
        </w:numPr>
        <w:tabs>
          <w:tab w:val="num" w:pos="0"/>
          <w:tab w:val="num" w:pos="540"/>
        </w:tabs>
        <w:overflowPunct/>
        <w:autoSpaceDE/>
        <w:autoSpaceDN/>
        <w:adjustRightInd/>
        <w:ind w:left="0" w:firstLine="540"/>
        <w:jc w:val="both"/>
        <w:textAlignment w:val="auto"/>
        <w:rPr>
          <w:color w:val="000000"/>
          <w:sz w:val="26"/>
          <w:szCs w:val="26"/>
        </w:rPr>
      </w:pPr>
      <w:r>
        <w:rPr>
          <w:sz w:val="26"/>
          <w:szCs w:val="26"/>
        </w:rPr>
        <w:t xml:space="preserve">Pēc </w:t>
      </w:r>
      <w:r>
        <w:rPr>
          <w:b/>
          <w:i/>
          <w:sz w:val="26"/>
          <w:szCs w:val="26"/>
        </w:rPr>
        <w:t>Domes</w:t>
      </w:r>
      <w:r>
        <w:rPr>
          <w:sz w:val="26"/>
          <w:szCs w:val="26"/>
        </w:rPr>
        <w:t xml:space="preserve"> pieprasījuma nekavējoties rakstveidā vai mutiski sniegt informāciju par Projekta sagatavošanas un realizācijas gaitu, kā arī informēt </w:t>
      </w:r>
      <w:r>
        <w:rPr>
          <w:b/>
          <w:i/>
          <w:sz w:val="26"/>
          <w:szCs w:val="26"/>
        </w:rPr>
        <w:t xml:space="preserve">Domi </w:t>
      </w:r>
      <w:r>
        <w:rPr>
          <w:sz w:val="26"/>
          <w:szCs w:val="26"/>
        </w:rPr>
        <w:t xml:space="preserve"> par visiem šķēršļiem un problēmām, kas varētu kavēt Projekta veiksmīgu izpildi vai mainīt tā kvalitāti.</w:t>
      </w:r>
    </w:p>
    <w:p w:rsidR="00F21452" w:rsidRDefault="00F21452" w:rsidP="00F21452">
      <w:pPr>
        <w:numPr>
          <w:ilvl w:val="1"/>
          <w:numId w:val="1"/>
        </w:numPr>
        <w:tabs>
          <w:tab w:val="num" w:pos="0"/>
          <w:tab w:val="num" w:pos="540"/>
        </w:tabs>
        <w:overflowPunct/>
        <w:autoSpaceDE/>
        <w:autoSpaceDN/>
        <w:adjustRightInd/>
        <w:ind w:left="0" w:firstLine="540"/>
        <w:jc w:val="both"/>
        <w:textAlignment w:val="auto"/>
        <w:rPr>
          <w:color w:val="000000"/>
          <w:sz w:val="26"/>
          <w:szCs w:val="26"/>
        </w:rPr>
      </w:pPr>
      <w:r>
        <w:rPr>
          <w:sz w:val="26"/>
          <w:szCs w:val="26"/>
        </w:rPr>
        <w:t xml:space="preserve">Līdz 20__. gada __. ___________ iesniegt </w:t>
      </w:r>
      <w:r>
        <w:rPr>
          <w:b/>
          <w:i/>
          <w:sz w:val="26"/>
          <w:szCs w:val="26"/>
        </w:rPr>
        <w:t>Domei:</w:t>
      </w:r>
    </w:p>
    <w:p w:rsidR="00F21452" w:rsidRDefault="00F21452" w:rsidP="00F21452">
      <w:pPr>
        <w:numPr>
          <w:ilvl w:val="2"/>
          <w:numId w:val="1"/>
        </w:numPr>
        <w:tabs>
          <w:tab w:val="clear" w:pos="1438"/>
        </w:tabs>
        <w:ind w:left="0" w:firstLine="567"/>
        <w:jc w:val="both"/>
        <w:rPr>
          <w:sz w:val="26"/>
          <w:szCs w:val="26"/>
        </w:rPr>
      </w:pPr>
      <w:r>
        <w:rPr>
          <w:sz w:val="26"/>
          <w:szCs w:val="26"/>
        </w:rPr>
        <w:t>atskaiti par Projekta īstenošanas gaitu un rezultātiem;</w:t>
      </w:r>
    </w:p>
    <w:p w:rsidR="00F21452" w:rsidRDefault="00F21452" w:rsidP="00F21452">
      <w:pPr>
        <w:numPr>
          <w:ilvl w:val="2"/>
          <w:numId w:val="1"/>
        </w:numPr>
        <w:tabs>
          <w:tab w:val="clear" w:pos="1438"/>
        </w:tabs>
        <w:ind w:left="0" w:firstLine="567"/>
        <w:jc w:val="both"/>
        <w:rPr>
          <w:sz w:val="26"/>
          <w:szCs w:val="26"/>
        </w:rPr>
      </w:pPr>
      <w:r>
        <w:rPr>
          <w:sz w:val="26"/>
          <w:szCs w:val="26"/>
        </w:rPr>
        <w:t>atskaiti par piešķirtā Finansējuma izlietojumu, atskaitei pievienojot apliecinātus izdevumu attaisnojošus dokumentus vai to kopijas, kurā norādīts darījuma priekšmets, apjoms, vieta, laiks.</w:t>
      </w:r>
    </w:p>
    <w:p w:rsidR="00F21452" w:rsidRDefault="00F21452" w:rsidP="00F21452">
      <w:pPr>
        <w:numPr>
          <w:ilvl w:val="1"/>
          <w:numId w:val="1"/>
        </w:numPr>
        <w:tabs>
          <w:tab w:val="clear" w:pos="899"/>
        </w:tabs>
        <w:ind w:left="0" w:firstLine="539"/>
        <w:jc w:val="both"/>
        <w:rPr>
          <w:color w:val="000000"/>
          <w:sz w:val="26"/>
          <w:szCs w:val="26"/>
        </w:rPr>
      </w:pPr>
      <w:r>
        <w:rPr>
          <w:sz w:val="26"/>
          <w:szCs w:val="26"/>
        </w:rPr>
        <w:t xml:space="preserve">Ievietot norādi par Domes atbalstu Projektam visos ar šo Projektu saistītos paziņojumos, informācijās un reklāmās – publiskās runās un mediju pasākumos, plašsaziņas līdzekļos, pilsētvidē, kā arī visu veidu iespieddarbos, iepriekš to saskaņojot ar </w:t>
      </w:r>
      <w:r>
        <w:rPr>
          <w:b/>
          <w:i/>
          <w:sz w:val="26"/>
          <w:szCs w:val="26"/>
        </w:rPr>
        <w:t>Domi</w:t>
      </w:r>
      <w:r>
        <w:rPr>
          <w:sz w:val="26"/>
          <w:szCs w:val="26"/>
        </w:rPr>
        <w:t xml:space="preserve">. </w:t>
      </w:r>
    </w:p>
    <w:p w:rsidR="00F21452" w:rsidRDefault="00F21452" w:rsidP="00F21452">
      <w:pPr>
        <w:numPr>
          <w:ilvl w:val="1"/>
          <w:numId w:val="1"/>
        </w:numPr>
        <w:tabs>
          <w:tab w:val="clear" w:pos="899"/>
        </w:tabs>
        <w:ind w:left="0" w:firstLine="539"/>
        <w:jc w:val="both"/>
        <w:rPr>
          <w:color w:val="000000"/>
          <w:sz w:val="26"/>
          <w:szCs w:val="26"/>
        </w:rPr>
      </w:pPr>
      <w:r>
        <w:rPr>
          <w:sz w:val="26"/>
          <w:szCs w:val="26"/>
        </w:rPr>
        <w:t xml:space="preserve">Bez saskaņošanas ar </w:t>
      </w:r>
      <w:r>
        <w:rPr>
          <w:b/>
          <w:i/>
          <w:sz w:val="26"/>
          <w:szCs w:val="26"/>
        </w:rPr>
        <w:t>Domi</w:t>
      </w:r>
      <w:r>
        <w:rPr>
          <w:sz w:val="26"/>
          <w:szCs w:val="26"/>
        </w:rPr>
        <w:t xml:space="preserve"> nav tiesīgs šī līguma ietvaros uzņemtās saistības par Projekta izpildi nodot izpildei trešajām personām.</w:t>
      </w:r>
    </w:p>
    <w:p w:rsidR="00F21452" w:rsidRDefault="00F21452" w:rsidP="00F21452">
      <w:pPr>
        <w:tabs>
          <w:tab w:val="num" w:pos="899"/>
        </w:tabs>
        <w:ind w:left="539"/>
        <w:jc w:val="both"/>
        <w:rPr>
          <w:color w:val="000000"/>
          <w:sz w:val="26"/>
          <w:szCs w:val="26"/>
        </w:rPr>
      </w:pPr>
    </w:p>
    <w:p w:rsidR="00F21452" w:rsidRDefault="00F21452" w:rsidP="00F21452">
      <w:pPr>
        <w:numPr>
          <w:ilvl w:val="0"/>
          <w:numId w:val="1"/>
        </w:numPr>
        <w:overflowPunct/>
        <w:autoSpaceDE/>
        <w:autoSpaceDN/>
        <w:adjustRightInd/>
        <w:ind w:left="540" w:hanging="540"/>
        <w:jc w:val="center"/>
        <w:textAlignment w:val="auto"/>
        <w:rPr>
          <w:b/>
          <w:sz w:val="26"/>
          <w:szCs w:val="26"/>
        </w:rPr>
      </w:pPr>
      <w:r w:rsidRPr="000B6FE1">
        <w:rPr>
          <w:b/>
          <w:sz w:val="26"/>
          <w:szCs w:val="26"/>
        </w:rPr>
        <w:t>Domes</w:t>
      </w:r>
      <w:r>
        <w:rPr>
          <w:b/>
          <w:i/>
          <w:sz w:val="26"/>
          <w:szCs w:val="26"/>
        </w:rPr>
        <w:t xml:space="preserve"> </w:t>
      </w:r>
      <w:r>
        <w:rPr>
          <w:b/>
          <w:sz w:val="26"/>
          <w:szCs w:val="26"/>
        </w:rPr>
        <w:t>tiesības un pienākumi</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sz w:val="26"/>
          <w:szCs w:val="26"/>
        </w:rPr>
        <w:t xml:space="preserve">Sniegt </w:t>
      </w:r>
      <w:r>
        <w:rPr>
          <w:b/>
          <w:i/>
          <w:sz w:val="26"/>
          <w:szCs w:val="26"/>
        </w:rPr>
        <w:t>Finansējuma saņēmējam</w:t>
      </w:r>
      <w:r>
        <w:rPr>
          <w:sz w:val="26"/>
          <w:szCs w:val="26"/>
        </w:rPr>
        <w:t xml:space="preserve"> informāciju un dokumentāciju, kas nepieciešama, lai nodrošinātu Projekta veiksmīgu realizēšanu, iespēju robežās nodrošināt </w:t>
      </w:r>
      <w:r>
        <w:rPr>
          <w:b/>
          <w:i/>
          <w:sz w:val="26"/>
          <w:szCs w:val="26"/>
        </w:rPr>
        <w:t>Finansējuma saņēmējam</w:t>
      </w:r>
      <w:r>
        <w:rPr>
          <w:sz w:val="26"/>
          <w:szCs w:val="26"/>
        </w:rPr>
        <w:t xml:space="preserve"> nepieciešamo atbalstu valsts un pašvaldības iestādēs.</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sz w:val="26"/>
          <w:szCs w:val="26"/>
        </w:rPr>
        <w:t xml:space="preserve">Informēt rakstveidā </w:t>
      </w:r>
      <w:r>
        <w:rPr>
          <w:b/>
          <w:i/>
          <w:sz w:val="26"/>
          <w:szCs w:val="26"/>
        </w:rPr>
        <w:t>Finansējuma saņēmēju</w:t>
      </w:r>
      <w:r>
        <w:rPr>
          <w:sz w:val="26"/>
          <w:szCs w:val="26"/>
        </w:rPr>
        <w:t xml:space="preserve"> par izmaiņām, šķēršļiem, problēmām, kas varētu ietekmēt Projekta organizēšanu un tā kvalitatīvu norisi.</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sz w:val="26"/>
          <w:szCs w:val="26"/>
        </w:rPr>
        <w:t xml:space="preserve">Veikt norēķinus ar </w:t>
      </w:r>
      <w:r>
        <w:rPr>
          <w:b/>
          <w:i/>
          <w:sz w:val="26"/>
          <w:szCs w:val="26"/>
        </w:rPr>
        <w:t>Finansējuma saņēmēju</w:t>
      </w:r>
      <w:r>
        <w:rPr>
          <w:sz w:val="26"/>
          <w:szCs w:val="26"/>
        </w:rPr>
        <w:t xml:space="preserve"> līgumā noteiktajos termiņos un kārtībā.</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sz w:val="26"/>
          <w:szCs w:val="26"/>
        </w:rPr>
        <w:t xml:space="preserve">Nodrošināt informācijas par Projektu ievietošanu </w:t>
      </w:r>
      <w:r w:rsidRPr="000B6FE1">
        <w:rPr>
          <w:b/>
          <w:i/>
          <w:sz w:val="26"/>
          <w:szCs w:val="26"/>
        </w:rPr>
        <w:t>Domei</w:t>
      </w:r>
      <w:r>
        <w:rPr>
          <w:b/>
          <w:i/>
          <w:sz w:val="26"/>
          <w:szCs w:val="26"/>
        </w:rPr>
        <w:t xml:space="preserve"> </w:t>
      </w:r>
      <w:r>
        <w:rPr>
          <w:sz w:val="26"/>
          <w:szCs w:val="26"/>
        </w:rPr>
        <w:t>pieejamos informācijas avotos.</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sz w:val="26"/>
          <w:szCs w:val="26"/>
        </w:rPr>
        <w:t xml:space="preserve">Nepieciešamības gadījumā pārbaudīt Projekta īstenošanas gaitu un, konstatējot neatbilstību šī līguma noteikumiem, sastādīt aktu. Pēc akta sastādīšanas, </w:t>
      </w:r>
      <w:r>
        <w:rPr>
          <w:b/>
          <w:i/>
          <w:sz w:val="26"/>
          <w:szCs w:val="26"/>
        </w:rPr>
        <w:t xml:space="preserve">Dome </w:t>
      </w:r>
      <w:r>
        <w:rPr>
          <w:sz w:val="26"/>
          <w:szCs w:val="26"/>
        </w:rPr>
        <w:t xml:space="preserve">3 (trīs) darba dienu laikā ar aktu iepazīstina </w:t>
      </w:r>
      <w:r>
        <w:rPr>
          <w:b/>
          <w:i/>
          <w:sz w:val="26"/>
          <w:szCs w:val="26"/>
        </w:rPr>
        <w:t xml:space="preserve">Finansējuma </w:t>
      </w:r>
      <w:r>
        <w:rPr>
          <w:b/>
          <w:i/>
          <w:sz w:val="26"/>
          <w:szCs w:val="26"/>
        </w:rPr>
        <w:lastRenderedPageBreak/>
        <w:t>saņēmēju</w:t>
      </w:r>
      <w:r>
        <w:rPr>
          <w:sz w:val="26"/>
          <w:szCs w:val="26"/>
        </w:rPr>
        <w:t xml:space="preserve">. Pēc </w:t>
      </w:r>
      <w:r>
        <w:rPr>
          <w:b/>
          <w:i/>
          <w:sz w:val="26"/>
          <w:szCs w:val="26"/>
        </w:rPr>
        <w:t>Finansējuma saņēmēja</w:t>
      </w:r>
      <w:r>
        <w:rPr>
          <w:sz w:val="26"/>
          <w:szCs w:val="26"/>
        </w:rPr>
        <w:t xml:space="preserve"> rakstveida paskaidrojuma saņemšanas, </w:t>
      </w:r>
      <w:r>
        <w:rPr>
          <w:b/>
          <w:i/>
          <w:sz w:val="26"/>
          <w:szCs w:val="26"/>
        </w:rPr>
        <w:t>Dome</w:t>
      </w:r>
      <w:r>
        <w:rPr>
          <w:sz w:val="26"/>
          <w:szCs w:val="26"/>
        </w:rPr>
        <w:t xml:space="preserve"> lemj par Finansējuma samazināšanu.</w:t>
      </w:r>
    </w:p>
    <w:p w:rsidR="00F21452" w:rsidRDefault="00F21452" w:rsidP="00F21452">
      <w:pPr>
        <w:tabs>
          <w:tab w:val="num" w:pos="540"/>
        </w:tabs>
        <w:jc w:val="both"/>
        <w:rPr>
          <w:sz w:val="26"/>
          <w:szCs w:val="26"/>
        </w:rPr>
      </w:pPr>
    </w:p>
    <w:p w:rsidR="00F21452" w:rsidRDefault="00F21452" w:rsidP="00F21452">
      <w:pPr>
        <w:numPr>
          <w:ilvl w:val="0"/>
          <w:numId w:val="1"/>
        </w:numPr>
        <w:overflowPunct/>
        <w:autoSpaceDE/>
        <w:autoSpaceDN/>
        <w:adjustRightInd/>
        <w:ind w:left="540" w:hanging="540"/>
        <w:jc w:val="center"/>
        <w:textAlignment w:val="auto"/>
        <w:rPr>
          <w:b/>
          <w:sz w:val="26"/>
          <w:szCs w:val="26"/>
        </w:rPr>
      </w:pPr>
      <w:r>
        <w:rPr>
          <w:b/>
          <w:sz w:val="26"/>
          <w:szCs w:val="26"/>
        </w:rPr>
        <w:t>Pušu atbildība</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b/>
          <w:i/>
          <w:sz w:val="26"/>
          <w:szCs w:val="26"/>
        </w:rPr>
        <w:t>Finansējuma saņēmējs</w:t>
      </w:r>
      <w:r>
        <w:rPr>
          <w:sz w:val="26"/>
          <w:szCs w:val="26"/>
        </w:rPr>
        <w:t xml:space="preserve"> ir atbildīgs par Finansējuma izlietojumu un par Projekta norisi kopumā, tai skaitā par rīkotajām publisko iepirkuma procedūrām, atbilstoši spēkā esošajiem normatīvajiem aktiem.</w:t>
      </w:r>
    </w:p>
    <w:p w:rsidR="00F21452" w:rsidRDefault="00F21452" w:rsidP="00F21452">
      <w:pPr>
        <w:numPr>
          <w:ilvl w:val="1"/>
          <w:numId w:val="1"/>
        </w:numPr>
        <w:tabs>
          <w:tab w:val="num" w:pos="0"/>
        </w:tabs>
        <w:overflowPunct/>
        <w:autoSpaceDE/>
        <w:autoSpaceDN/>
        <w:adjustRightInd/>
        <w:ind w:left="0" w:firstLine="540"/>
        <w:jc w:val="both"/>
        <w:textAlignment w:val="auto"/>
        <w:rPr>
          <w:color w:val="000000"/>
          <w:sz w:val="26"/>
          <w:szCs w:val="26"/>
        </w:rPr>
      </w:pPr>
      <w:r>
        <w:rPr>
          <w:sz w:val="26"/>
          <w:szCs w:val="26"/>
        </w:rPr>
        <w:t xml:space="preserve">Puses ir pilnā apmērā atbildīgas par savu līgumsaistību izpildi vai to neizpildi. Katra no Pusēm ir materiāli atbildīga otrai Pusei vai trešajām personām par nodarītajiem zaudējumiem tās vai pilnvaroto personu darbības vai bezdarbības dēļ. </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sz w:val="26"/>
          <w:szCs w:val="26"/>
        </w:rPr>
        <w:t xml:space="preserve">Ja </w:t>
      </w:r>
      <w:r>
        <w:rPr>
          <w:b/>
          <w:i/>
          <w:sz w:val="26"/>
          <w:szCs w:val="26"/>
        </w:rPr>
        <w:t>Dome</w:t>
      </w:r>
      <w:r>
        <w:rPr>
          <w:sz w:val="26"/>
          <w:szCs w:val="26"/>
        </w:rPr>
        <w:t xml:space="preserve"> noteiktajos termiņos un apjomā nav veikusi līgumā noteikto Finansējumu, </w:t>
      </w:r>
      <w:r>
        <w:rPr>
          <w:b/>
          <w:i/>
          <w:sz w:val="26"/>
          <w:szCs w:val="26"/>
        </w:rPr>
        <w:t>Finansējuma saņēmējs</w:t>
      </w:r>
      <w:r>
        <w:rPr>
          <w:sz w:val="26"/>
          <w:szCs w:val="26"/>
        </w:rPr>
        <w:t xml:space="preserve"> ir tiesīgs pieprasīt līgumsodu 0,01 % apmērā no savlaicīgi nesamaksātā Finansējuma apjoma par katru kavējuma dienu.</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sz w:val="26"/>
          <w:szCs w:val="26"/>
        </w:rPr>
        <w:t xml:space="preserve">Ja </w:t>
      </w:r>
      <w:r>
        <w:rPr>
          <w:b/>
          <w:i/>
          <w:sz w:val="26"/>
          <w:szCs w:val="26"/>
        </w:rPr>
        <w:t>Finansējuma saņēmējs</w:t>
      </w:r>
      <w:r>
        <w:rPr>
          <w:sz w:val="26"/>
          <w:szCs w:val="26"/>
        </w:rPr>
        <w:t xml:space="preserve"> neveic līgumā pielīgtās saistības, tai skaitā laikus neiesniedz finanšu atskaiti un atskaiti par Projekta izpildes gaitu un rezultātiem, tad </w:t>
      </w:r>
      <w:r>
        <w:rPr>
          <w:b/>
          <w:i/>
          <w:sz w:val="26"/>
          <w:szCs w:val="26"/>
        </w:rPr>
        <w:t xml:space="preserve">Domei </w:t>
      </w:r>
      <w:r>
        <w:rPr>
          <w:sz w:val="26"/>
          <w:szCs w:val="26"/>
        </w:rPr>
        <w:t>ir tiesības pieprasīt līgumsodu 0,01% apmērā no pārskaitītā Finansējuma apjoma par katru kavējuma dienu.</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sz w:val="26"/>
          <w:szCs w:val="26"/>
        </w:rPr>
        <w:t xml:space="preserve">Ja Projekts netiek realizēts </w:t>
      </w:r>
      <w:r>
        <w:rPr>
          <w:b/>
          <w:i/>
          <w:sz w:val="26"/>
          <w:szCs w:val="26"/>
        </w:rPr>
        <w:t>Finansējuma saņēmēja</w:t>
      </w:r>
      <w:r>
        <w:rPr>
          <w:sz w:val="26"/>
          <w:szCs w:val="26"/>
        </w:rPr>
        <w:t xml:space="preserve"> vainas dēļ, tas atmaksā piešķirto Finansējumu tādā apmērā, kādu ir saņēmis saskaņā ar šo līgumu un papildu </w:t>
      </w:r>
      <w:r>
        <w:rPr>
          <w:b/>
          <w:i/>
          <w:sz w:val="26"/>
          <w:szCs w:val="26"/>
        </w:rPr>
        <w:t>Dome</w:t>
      </w:r>
      <w:r>
        <w:rPr>
          <w:sz w:val="26"/>
          <w:szCs w:val="26"/>
        </w:rPr>
        <w:t xml:space="preserve"> ir tiesīga pieprasīt līgumsodu 10% (desmit procentu) apmērā no kopējā piešķirtā Finansējuma apjoma.</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sz w:val="26"/>
          <w:szCs w:val="26"/>
        </w:rPr>
        <w:t xml:space="preserve">Visi no </w:t>
      </w:r>
      <w:r>
        <w:rPr>
          <w:b/>
          <w:i/>
          <w:sz w:val="26"/>
          <w:szCs w:val="26"/>
        </w:rPr>
        <w:t>Domes</w:t>
      </w:r>
      <w:r>
        <w:rPr>
          <w:sz w:val="26"/>
          <w:szCs w:val="26"/>
        </w:rPr>
        <w:t xml:space="preserve"> vai </w:t>
      </w:r>
      <w:r>
        <w:rPr>
          <w:b/>
          <w:i/>
          <w:sz w:val="26"/>
          <w:szCs w:val="26"/>
        </w:rPr>
        <w:t>Finansējuma saņēmēja</w:t>
      </w:r>
      <w:r>
        <w:rPr>
          <w:sz w:val="26"/>
          <w:szCs w:val="26"/>
        </w:rPr>
        <w:t xml:space="preserve"> saņemtie maksājumi </w:t>
      </w:r>
      <w:proofErr w:type="spellStart"/>
      <w:r>
        <w:rPr>
          <w:sz w:val="26"/>
          <w:szCs w:val="26"/>
        </w:rPr>
        <w:t>pirmām</w:t>
      </w:r>
      <w:proofErr w:type="spellEnd"/>
      <w:r>
        <w:rPr>
          <w:sz w:val="26"/>
          <w:szCs w:val="26"/>
        </w:rPr>
        <w:t xml:space="preserve"> kārtām dzēš līgumsodu. Līgumsoda samaksa nokavējuma gadījumā neatbrīvo Puses no saistību pilnīgas izpildes.</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sz w:val="26"/>
          <w:szCs w:val="26"/>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rsidR="00F21452" w:rsidRDefault="00F21452" w:rsidP="00F21452">
      <w:pPr>
        <w:tabs>
          <w:tab w:val="num" w:pos="540"/>
        </w:tabs>
        <w:jc w:val="both"/>
        <w:rPr>
          <w:sz w:val="26"/>
          <w:szCs w:val="26"/>
        </w:rPr>
      </w:pPr>
    </w:p>
    <w:p w:rsidR="00F21452" w:rsidRDefault="00F21452" w:rsidP="00F21452">
      <w:pPr>
        <w:numPr>
          <w:ilvl w:val="0"/>
          <w:numId w:val="1"/>
        </w:numPr>
        <w:overflowPunct/>
        <w:autoSpaceDE/>
        <w:autoSpaceDN/>
        <w:adjustRightInd/>
        <w:ind w:left="540" w:hanging="540"/>
        <w:jc w:val="center"/>
        <w:textAlignment w:val="auto"/>
        <w:rPr>
          <w:b/>
          <w:sz w:val="26"/>
          <w:szCs w:val="26"/>
        </w:rPr>
      </w:pPr>
      <w:r>
        <w:rPr>
          <w:b/>
          <w:sz w:val="26"/>
          <w:szCs w:val="26"/>
        </w:rPr>
        <w:t>Līguma darbība</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sz w:val="26"/>
          <w:szCs w:val="26"/>
        </w:rPr>
        <w:t>Līgums stājas spēkā tā abpusējas parakstīšanas brīdī un ir spēkā līdz saistību pilnīgai izpildei.</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sz w:val="26"/>
          <w:szCs w:val="26"/>
        </w:rPr>
        <w:t>Līguma izbeigšana pirms termiņa ir iespējama:</w:t>
      </w:r>
    </w:p>
    <w:p w:rsidR="00F21452" w:rsidRDefault="00F21452" w:rsidP="00F21452">
      <w:pPr>
        <w:numPr>
          <w:ilvl w:val="2"/>
          <w:numId w:val="1"/>
        </w:numPr>
        <w:tabs>
          <w:tab w:val="num" w:pos="0"/>
        </w:tabs>
        <w:overflowPunct/>
        <w:autoSpaceDE/>
        <w:autoSpaceDN/>
        <w:adjustRightInd/>
        <w:ind w:left="0" w:firstLine="540"/>
        <w:jc w:val="both"/>
        <w:textAlignment w:val="auto"/>
        <w:rPr>
          <w:sz w:val="26"/>
          <w:szCs w:val="26"/>
        </w:rPr>
      </w:pPr>
      <w:r>
        <w:rPr>
          <w:sz w:val="26"/>
          <w:szCs w:val="26"/>
        </w:rPr>
        <w:t xml:space="preserve">ja līgums tiek izbeigts pēc </w:t>
      </w:r>
      <w:r>
        <w:rPr>
          <w:b/>
          <w:i/>
          <w:sz w:val="26"/>
          <w:szCs w:val="26"/>
        </w:rPr>
        <w:t xml:space="preserve">Domes </w:t>
      </w:r>
      <w:r>
        <w:rPr>
          <w:sz w:val="26"/>
          <w:szCs w:val="26"/>
        </w:rPr>
        <w:t>iniciatīvas saskaņā ar līguma 6.3. un 6.4. punktu;</w:t>
      </w:r>
    </w:p>
    <w:p w:rsidR="00F21452" w:rsidRDefault="00F21452" w:rsidP="00F21452">
      <w:pPr>
        <w:numPr>
          <w:ilvl w:val="2"/>
          <w:numId w:val="1"/>
        </w:numPr>
        <w:tabs>
          <w:tab w:val="num" w:pos="0"/>
        </w:tabs>
        <w:overflowPunct/>
        <w:autoSpaceDE/>
        <w:autoSpaceDN/>
        <w:adjustRightInd/>
        <w:ind w:left="0" w:firstLine="540"/>
        <w:jc w:val="both"/>
        <w:textAlignment w:val="auto"/>
        <w:rPr>
          <w:sz w:val="26"/>
          <w:szCs w:val="26"/>
        </w:rPr>
      </w:pPr>
      <w:r>
        <w:rPr>
          <w:sz w:val="26"/>
          <w:szCs w:val="26"/>
        </w:rPr>
        <w:t>pēc Pušu savstarpējas rakstveida vienošanās.</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b/>
          <w:i/>
          <w:sz w:val="26"/>
          <w:szCs w:val="26"/>
        </w:rPr>
        <w:t xml:space="preserve">Dome </w:t>
      </w:r>
      <w:r>
        <w:rPr>
          <w:sz w:val="26"/>
          <w:szCs w:val="26"/>
        </w:rPr>
        <w:t xml:space="preserve">var vienpusēji atkāpties no līguma saistību izpildes gadījumā, ja </w:t>
      </w:r>
      <w:r>
        <w:rPr>
          <w:b/>
          <w:i/>
          <w:sz w:val="26"/>
          <w:szCs w:val="26"/>
        </w:rPr>
        <w:t>Finansējuma saņēmējs</w:t>
      </w:r>
      <w:r>
        <w:rPr>
          <w:sz w:val="26"/>
          <w:szCs w:val="26"/>
        </w:rPr>
        <w:t xml:space="preserve"> pēc </w:t>
      </w:r>
      <w:r>
        <w:rPr>
          <w:b/>
          <w:i/>
          <w:sz w:val="26"/>
          <w:szCs w:val="26"/>
        </w:rPr>
        <w:t xml:space="preserve">Domes </w:t>
      </w:r>
      <w:r>
        <w:rPr>
          <w:sz w:val="26"/>
          <w:szCs w:val="26"/>
        </w:rPr>
        <w:t xml:space="preserve">iepriekšēja brīdinājuma nenovērš vai nevar novērst Projekta izpildes gaitā konstatētos trūkumus un citas neatbilstības šī līguma nosacījumiem vai abpusēji apstiprinātajiem Projekta sagatavošanas un izpildes nosacījumiem. </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b/>
          <w:i/>
          <w:sz w:val="26"/>
          <w:szCs w:val="26"/>
        </w:rPr>
        <w:t>Finansējuma saņēmējs</w:t>
      </w:r>
      <w:r>
        <w:rPr>
          <w:sz w:val="26"/>
          <w:szCs w:val="26"/>
        </w:rPr>
        <w:t xml:space="preserve"> var vienpusēji atkāpties no līguma saistību izpildes, ja </w:t>
      </w:r>
      <w:r>
        <w:rPr>
          <w:b/>
          <w:i/>
          <w:sz w:val="26"/>
          <w:szCs w:val="26"/>
        </w:rPr>
        <w:t>Dome</w:t>
      </w:r>
      <w:r>
        <w:rPr>
          <w:sz w:val="26"/>
          <w:szCs w:val="26"/>
        </w:rPr>
        <w:t xml:space="preserve"> 20 (divdesmit) darba dienu laikā nav samaksājusi līguma 2.2.1. punktā noteikto Finansējuma daļu.</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sz w:val="26"/>
          <w:szCs w:val="26"/>
        </w:rPr>
        <w:lastRenderedPageBreak/>
        <w:t>Līguma pārtraukšana neatbrīvo Puses no savu līguma saistību izpildes, tai skaitā no līgumsoda samaksas un zaudējumu atlīdzības.</w:t>
      </w:r>
    </w:p>
    <w:p w:rsidR="00F21452" w:rsidRDefault="00F21452" w:rsidP="00F21452">
      <w:pPr>
        <w:tabs>
          <w:tab w:val="num" w:pos="540"/>
        </w:tabs>
        <w:ind w:left="540" w:hanging="540"/>
        <w:jc w:val="both"/>
        <w:rPr>
          <w:b/>
          <w:sz w:val="26"/>
          <w:szCs w:val="26"/>
        </w:rPr>
      </w:pPr>
    </w:p>
    <w:p w:rsidR="00F21452" w:rsidRDefault="00F21452" w:rsidP="00F21452">
      <w:pPr>
        <w:numPr>
          <w:ilvl w:val="0"/>
          <w:numId w:val="1"/>
        </w:numPr>
        <w:overflowPunct/>
        <w:autoSpaceDE/>
        <w:autoSpaceDN/>
        <w:adjustRightInd/>
        <w:ind w:left="540" w:hanging="540"/>
        <w:jc w:val="center"/>
        <w:textAlignment w:val="auto"/>
        <w:rPr>
          <w:b/>
          <w:sz w:val="26"/>
          <w:szCs w:val="26"/>
        </w:rPr>
      </w:pPr>
      <w:r>
        <w:rPr>
          <w:b/>
          <w:sz w:val="26"/>
          <w:szCs w:val="26"/>
        </w:rPr>
        <w:t>Strīdu risināšanas kārtība</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sz w:val="26"/>
          <w:szCs w:val="26"/>
        </w:rPr>
        <w:t>Pušu domstarpības, kas rodas šī līguma ietvaros un skar šo līgumu vai tā pārkāpšanu, izbeigšanu vai spēkā esamību, tiek risinātas abpusējās sarunās, kurās panāktā Pušu vienošanās noformējama rakstveidā. Ja vienošanās netiek panākta, strīds tiek izšķirts Latvijas Republikas tiesā spēkā esošos normatīvajos aktos noteiktajā kārtībā.</w:t>
      </w:r>
    </w:p>
    <w:p w:rsidR="00F21452" w:rsidRDefault="00F21452" w:rsidP="00F21452">
      <w:pPr>
        <w:tabs>
          <w:tab w:val="num" w:pos="899"/>
        </w:tabs>
        <w:ind w:left="540"/>
        <w:jc w:val="both"/>
        <w:rPr>
          <w:sz w:val="26"/>
          <w:szCs w:val="26"/>
        </w:rPr>
      </w:pPr>
    </w:p>
    <w:p w:rsidR="00F21452" w:rsidRDefault="00F21452" w:rsidP="00F21452">
      <w:pPr>
        <w:numPr>
          <w:ilvl w:val="0"/>
          <w:numId w:val="1"/>
        </w:numPr>
        <w:overflowPunct/>
        <w:autoSpaceDE/>
        <w:autoSpaceDN/>
        <w:adjustRightInd/>
        <w:ind w:left="540" w:hanging="540"/>
        <w:jc w:val="center"/>
        <w:textAlignment w:val="auto"/>
        <w:rPr>
          <w:b/>
          <w:sz w:val="26"/>
          <w:szCs w:val="26"/>
        </w:rPr>
      </w:pPr>
      <w:r>
        <w:rPr>
          <w:b/>
          <w:sz w:val="26"/>
          <w:szCs w:val="26"/>
        </w:rPr>
        <w:t>Konfidencialitāte</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sz w:val="26"/>
          <w:szCs w:val="26"/>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rsidR="00F21452" w:rsidRPr="00FD7A1C" w:rsidRDefault="00F21452" w:rsidP="00F21452">
      <w:pPr>
        <w:numPr>
          <w:ilvl w:val="1"/>
          <w:numId w:val="1"/>
        </w:numPr>
        <w:tabs>
          <w:tab w:val="num" w:pos="0"/>
        </w:tabs>
        <w:overflowPunct/>
        <w:autoSpaceDE/>
        <w:autoSpaceDN/>
        <w:adjustRightInd/>
        <w:ind w:left="0" w:firstLine="540"/>
        <w:jc w:val="both"/>
        <w:textAlignment w:val="auto"/>
        <w:rPr>
          <w:b/>
          <w:sz w:val="26"/>
          <w:szCs w:val="26"/>
        </w:rPr>
      </w:pPr>
      <w:r>
        <w:rPr>
          <w:sz w:val="26"/>
          <w:szCs w:val="26"/>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rsidR="00F21452" w:rsidRDefault="00F21452" w:rsidP="00F21452">
      <w:pPr>
        <w:tabs>
          <w:tab w:val="num" w:pos="540"/>
        </w:tabs>
        <w:jc w:val="both"/>
        <w:rPr>
          <w:b/>
          <w:sz w:val="26"/>
          <w:szCs w:val="26"/>
        </w:rPr>
      </w:pPr>
    </w:p>
    <w:p w:rsidR="00F21452" w:rsidRPr="000B6FE1" w:rsidRDefault="00F21452" w:rsidP="00F21452">
      <w:pPr>
        <w:numPr>
          <w:ilvl w:val="0"/>
          <w:numId w:val="1"/>
        </w:numPr>
        <w:overflowPunct/>
        <w:autoSpaceDE/>
        <w:autoSpaceDN/>
        <w:adjustRightInd/>
        <w:ind w:left="540" w:hanging="540"/>
        <w:jc w:val="center"/>
        <w:textAlignment w:val="auto"/>
        <w:rPr>
          <w:b/>
          <w:sz w:val="26"/>
          <w:szCs w:val="26"/>
        </w:rPr>
      </w:pPr>
      <w:r>
        <w:rPr>
          <w:b/>
          <w:sz w:val="26"/>
          <w:szCs w:val="26"/>
        </w:rPr>
        <w:t>Nepārvarama vara (</w:t>
      </w:r>
      <w:proofErr w:type="spellStart"/>
      <w:r>
        <w:rPr>
          <w:b/>
          <w:i/>
          <w:iCs/>
          <w:sz w:val="26"/>
          <w:szCs w:val="26"/>
        </w:rPr>
        <w:t>Force</w:t>
      </w:r>
      <w:proofErr w:type="spellEnd"/>
      <w:r>
        <w:rPr>
          <w:b/>
          <w:i/>
          <w:iCs/>
          <w:sz w:val="26"/>
          <w:szCs w:val="26"/>
        </w:rPr>
        <w:t xml:space="preserve"> </w:t>
      </w:r>
      <w:proofErr w:type="spellStart"/>
      <w:r>
        <w:rPr>
          <w:b/>
          <w:i/>
          <w:iCs/>
          <w:sz w:val="26"/>
          <w:szCs w:val="26"/>
        </w:rPr>
        <w:t>Majeure</w:t>
      </w:r>
      <w:proofErr w:type="spellEnd"/>
      <w:r>
        <w:rPr>
          <w:b/>
          <w:iCs/>
          <w:sz w:val="26"/>
          <w:szCs w:val="26"/>
        </w:rPr>
        <w:t>)</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sz w:val="26"/>
          <w:szCs w:val="26"/>
        </w:rPr>
        <w:t>Puses nav atbildīgas par savu līgumā noteikto saistību neizpildi, nepienācīgu izpildi vai izpildes nokavēšanu, ja to cēlonis ir nepārvaramas varas (</w:t>
      </w:r>
      <w:proofErr w:type="spellStart"/>
      <w:r>
        <w:rPr>
          <w:i/>
          <w:iCs/>
          <w:sz w:val="26"/>
          <w:szCs w:val="26"/>
        </w:rPr>
        <w:t>Force</w:t>
      </w:r>
      <w:proofErr w:type="spellEnd"/>
      <w:r>
        <w:rPr>
          <w:i/>
          <w:iCs/>
          <w:sz w:val="26"/>
          <w:szCs w:val="26"/>
        </w:rPr>
        <w:t xml:space="preserve"> </w:t>
      </w:r>
      <w:proofErr w:type="spellStart"/>
      <w:r>
        <w:rPr>
          <w:i/>
          <w:iCs/>
          <w:sz w:val="26"/>
          <w:szCs w:val="26"/>
        </w:rPr>
        <w:t>Majeure</w:t>
      </w:r>
      <w:proofErr w:type="spellEnd"/>
      <w:r>
        <w:rPr>
          <w:iCs/>
          <w:sz w:val="26"/>
          <w:szCs w:val="26"/>
        </w:rPr>
        <w:t>)</w:t>
      </w:r>
      <w:r>
        <w:rPr>
          <w:i/>
          <w:iCs/>
          <w:sz w:val="26"/>
          <w:szCs w:val="26"/>
        </w:rPr>
        <w:t xml:space="preserve"> </w:t>
      </w:r>
      <w:r>
        <w:rPr>
          <w:iCs/>
          <w:sz w:val="26"/>
          <w:szCs w:val="26"/>
        </w:rPr>
        <w:t>apstākļi,</w:t>
      </w:r>
      <w:r>
        <w:rPr>
          <w:sz w:val="26"/>
          <w:szCs w:val="26"/>
        </w:rPr>
        <w:t xml:space="preserve"> kuru attiecīgā Puse nevarēja ne paredzēt, ne novērst, ne ietekmēt, </w:t>
      </w:r>
      <w:proofErr w:type="spellStart"/>
      <w:r>
        <w:rPr>
          <w:sz w:val="26"/>
          <w:szCs w:val="26"/>
        </w:rPr>
        <w:t>t.i</w:t>
      </w:r>
      <w:proofErr w:type="spellEnd"/>
      <w:r>
        <w:rPr>
          <w:sz w:val="26"/>
          <w:szCs w:val="26"/>
        </w:rPr>
        <w:t xml:space="preserve">., dabas stihijas (zemestrīce, plūdi, vētra </w:t>
      </w:r>
      <w:proofErr w:type="spellStart"/>
      <w:r>
        <w:rPr>
          <w:sz w:val="26"/>
          <w:szCs w:val="26"/>
        </w:rPr>
        <w:t>u.tml</w:t>
      </w:r>
      <w:proofErr w:type="spellEnd"/>
      <w:r>
        <w:rPr>
          <w:sz w:val="26"/>
          <w:szCs w:val="26"/>
        </w:rPr>
        <w:t>.), streiki, jebkuras kara un teroristiskas darbības, kā arī jebkādi valsts vai pašvaldību institūciju izdoti normatīvie akti, kas attiecas vai ietekmē līguma saistību izpildi.</w:t>
      </w:r>
    </w:p>
    <w:p w:rsidR="00F21452" w:rsidRDefault="00F21452" w:rsidP="00F21452">
      <w:pPr>
        <w:numPr>
          <w:ilvl w:val="1"/>
          <w:numId w:val="1"/>
        </w:numPr>
        <w:tabs>
          <w:tab w:val="num" w:pos="0"/>
        </w:tabs>
        <w:overflowPunct/>
        <w:autoSpaceDE/>
        <w:autoSpaceDN/>
        <w:adjustRightInd/>
        <w:ind w:left="0" w:firstLine="540"/>
        <w:jc w:val="both"/>
        <w:textAlignment w:val="auto"/>
        <w:rPr>
          <w:b/>
          <w:sz w:val="26"/>
          <w:szCs w:val="26"/>
        </w:rPr>
      </w:pPr>
      <w:r>
        <w:rPr>
          <w:sz w:val="26"/>
          <w:szCs w:val="26"/>
        </w:rPr>
        <w:t>Par nepārvaramas varas apstākļu iestāšanos Pusēm nekavējoties, bet ne vēlāk kā 2 (divu) darba dienu laikā pēc šādu apstākļu iestāšanās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rsidR="00F21452" w:rsidRDefault="00F21452" w:rsidP="00F21452">
      <w:pPr>
        <w:numPr>
          <w:ilvl w:val="1"/>
          <w:numId w:val="1"/>
        </w:numPr>
        <w:tabs>
          <w:tab w:val="num" w:pos="0"/>
        </w:tabs>
        <w:overflowPunct/>
        <w:autoSpaceDE/>
        <w:autoSpaceDN/>
        <w:adjustRightInd/>
        <w:ind w:left="0" w:firstLine="540"/>
        <w:jc w:val="both"/>
        <w:textAlignment w:val="auto"/>
        <w:rPr>
          <w:b/>
          <w:sz w:val="26"/>
          <w:szCs w:val="26"/>
        </w:rPr>
      </w:pPr>
      <w:r>
        <w:rPr>
          <w:sz w:val="26"/>
          <w:szCs w:val="26"/>
        </w:rPr>
        <w:t>Ja kāda no Pusēm nepaziņo otrai Pusei par līguma 9.1. punktā paredzētajiem apstākļiem līguma 9.2. punktā norādītajā termiņā, tad tam ir jāatlīdzina otrai Pusei visi zaudējumi, kas radušies sakarā ar līguma saistību nepildīšanu.</w:t>
      </w:r>
    </w:p>
    <w:p w:rsidR="00F21452" w:rsidRDefault="00F21452" w:rsidP="00F21452">
      <w:pPr>
        <w:tabs>
          <w:tab w:val="num" w:pos="540"/>
        </w:tabs>
        <w:ind w:left="540" w:hanging="540"/>
        <w:jc w:val="both"/>
        <w:rPr>
          <w:b/>
          <w:sz w:val="26"/>
          <w:szCs w:val="26"/>
        </w:rPr>
      </w:pPr>
    </w:p>
    <w:p w:rsidR="00F21452" w:rsidRDefault="00F21452" w:rsidP="00F21452">
      <w:pPr>
        <w:numPr>
          <w:ilvl w:val="0"/>
          <w:numId w:val="1"/>
        </w:numPr>
        <w:overflowPunct/>
        <w:autoSpaceDE/>
        <w:autoSpaceDN/>
        <w:adjustRightInd/>
        <w:ind w:left="540" w:hanging="540"/>
        <w:jc w:val="center"/>
        <w:textAlignment w:val="auto"/>
        <w:rPr>
          <w:b/>
          <w:sz w:val="26"/>
          <w:szCs w:val="26"/>
        </w:rPr>
      </w:pPr>
      <w:r>
        <w:rPr>
          <w:b/>
          <w:sz w:val="26"/>
          <w:szCs w:val="26"/>
        </w:rPr>
        <w:t>Nobeiguma noteikumi</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sz w:val="26"/>
          <w:szCs w:val="26"/>
        </w:rPr>
        <w:t>Visi līguma grozījumi vai papildinājumi noformējami rakstveidā un pievienojami līgumam kā pielikumi, kas pēc tam, kad tos parakstījuši abas Puses, kļūst par neatņemamām līguma sastāvdaļām.</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sz w:val="26"/>
          <w:szCs w:val="26"/>
        </w:rPr>
        <w:t xml:space="preserve">Papildus līgumam Puses apņemas parakstīt arī citus nepieciešamos dokumentus un veikt visas darbības, kas ir pamatotas un </w:t>
      </w:r>
      <w:r>
        <w:rPr>
          <w:sz w:val="26"/>
          <w:szCs w:val="26"/>
        </w:rPr>
        <w:lastRenderedPageBreak/>
        <w:t>nepieciešamas, lai veicinātu līguma pienācīgu izpildi, tā mērķa sasniegšanu un līdzēju tiesību realizēšanu.</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sz w:val="26"/>
          <w:szCs w:val="26"/>
        </w:rPr>
        <w:t>Līgums ir saistošs Pusēm, to pilnvarotajām personām, kā arī tiesību un saistību pārņēmējiem.</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sz w:val="26"/>
          <w:szCs w:val="26"/>
        </w:rPr>
        <w:t>Visi paziņojumi un pretenzijas, kas saistītas ar šī līguma izpildi, ir iesniedzamas rakstveidā otrai Pusei šajā līguma norādītajā adresē, un tās ir uzskatāmas par saņemtām:</w:t>
      </w:r>
    </w:p>
    <w:p w:rsidR="00F21452" w:rsidRDefault="00F21452" w:rsidP="00F21452">
      <w:pPr>
        <w:numPr>
          <w:ilvl w:val="2"/>
          <w:numId w:val="1"/>
        </w:numPr>
        <w:tabs>
          <w:tab w:val="clear" w:pos="1438"/>
          <w:tab w:val="num" w:pos="0"/>
        </w:tabs>
        <w:overflowPunct/>
        <w:autoSpaceDE/>
        <w:autoSpaceDN/>
        <w:adjustRightInd/>
        <w:ind w:left="0" w:firstLine="540"/>
        <w:jc w:val="both"/>
        <w:textAlignment w:val="auto"/>
        <w:rPr>
          <w:sz w:val="26"/>
          <w:szCs w:val="26"/>
        </w:rPr>
      </w:pPr>
      <w:r>
        <w:rPr>
          <w:sz w:val="26"/>
          <w:szCs w:val="26"/>
        </w:rPr>
        <w:t>ja tās izsūtītas ar ierakstītu pasta sūtījumu, tad septītajā darba dienā pēc nosūtīšanas dienas;</w:t>
      </w:r>
    </w:p>
    <w:p w:rsidR="00F21452" w:rsidRDefault="00F21452" w:rsidP="00F21452">
      <w:pPr>
        <w:numPr>
          <w:ilvl w:val="2"/>
          <w:numId w:val="1"/>
        </w:numPr>
        <w:tabs>
          <w:tab w:val="clear" w:pos="1438"/>
          <w:tab w:val="num" w:pos="0"/>
        </w:tabs>
        <w:overflowPunct/>
        <w:autoSpaceDE/>
        <w:autoSpaceDN/>
        <w:adjustRightInd/>
        <w:ind w:left="0" w:firstLine="540"/>
        <w:jc w:val="both"/>
        <w:textAlignment w:val="auto"/>
        <w:rPr>
          <w:sz w:val="26"/>
          <w:szCs w:val="26"/>
        </w:rPr>
      </w:pPr>
      <w:r>
        <w:rPr>
          <w:sz w:val="26"/>
          <w:szCs w:val="26"/>
        </w:rPr>
        <w:t>ja tās nodotas personīgi rokās pret parakstu, tad dienā, kad tās nogādātas saņēmēja adresē.</w:t>
      </w:r>
    </w:p>
    <w:p w:rsidR="00F21452" w:rsidRDefault="00F21452" w:rsidP="00F21452">
      <w:pPr>
        <w:numPr>
          <w:ilvl w:val="1"/>
          <w:numId w:val="1"/>
        </w:numPr>
        <w:tabs>
          <w:tab w:val="num" w:pos="0"/>
        </w:tabs>
        <w:overflowPunct/>
        <w:autoSpaceDE/>
        <w:autoSpaceDN/>
        <w:adjustRightInd/>
        <w:ind w:left="0" w:firstLine="540"/>
        <w:jc w:val="both"/>
        <w:textAlignment w:val="auto"/>
        <w:rPr>
          <w:sz w:val="26"/>
          <w:szCs w:val="26"/>
        </w:rPr>
      </w:pPr>
      <w:r>
        <w:rPr>
          <w:sz w:val="26"/>
          <w:szCs w:val="26"/>
        </w:rPr>
        <w:t xml:space="preserve">Puses nozīmē kontaktpersonas, kuras veic savstarpēju sadarbības koordinēšanu Projekta sagatavošanas un norises laikā: </w:t>
      </w:r>
    </w:p>
    <w:p w:rsidR="00F21452" w:rsidRDefault="00F21452" w:rsidP="00F21452">
      <w:pPr>
        <w:numPr>
          <w:ilvl w:val="2"/>
          <w:numId w:val="1"/>
        </w:numPr>
        <w:tabs>
          <w:tab w:val="num" w:pos="0"/>
        </w:tabs>
        <w:overflowPunct/>
        <w:autoSpaceDE/>
        <w:autoSpaceDN/>
        <w:adjustRightInd/>
        <w:ind w:left="0" w:firstLine="540"/>
        <w:jc w:val="both"/>
        <w:textAlignment w:val="auto"/>
        <w:rPr>
          <w:sz w:val="26"/>
          <w:szCs w:val="26"/>
        </w:rPr>
      </w:pPr>
      <w:r>
        <w:rPr>
          <w:b/>
          <w:i/>
          <w:sz w:val="26"/>
          <w:szCs w:val="26"/>
        </w:rPr>
        <w:t>Domes</w:t>
      </w:r>
      <w:r>
        <w:rPr>
          <w:sz w:val="26"/>
          <w:szCs w:val="26"/>
        </w:rPr>
        <w:t xml:space="preserve"> kontaktpersonas: </w:t>
      </w:r>
      <w:bookmarkStart w:id="0" w:name="OLE_LINK1"/>
      <w:r>
        <w:rPr>
          <w:sz w:val="26"/>
          <w:szCs w:val="26"/>
        </w:rPr>
        <w:t xml:space="preserve">_______________, </w:t>
      </w:r>
      <w:proofErr w:type="spellStart"/>
      <w:r>
        <w:rPr>
          <w:sz w:val="26"/>
          <w:szCs w:val="26"/>
        </w:rPr>
        <w:t>tālr</w:t>
      </w:r>
      <w:proofErr w:type="spellEnd"/>
      <w:r>
        <w:rPr>
          <w:sz w:val="26"/>
          <w:szCs w:val="26"/>
        </w:rPr>
        <w:t>. ______________, e-pasts ___________________;</w:t>
      </w:r>
    </w:p>
    <w:p w:rsidR="00F21452" w:rsidRPr="00946284" w:rsidRDefault="00F21452" w:rsidP="00F21452">
      <w:pPr>
        <w:numPr>
          <w:ilvl w:val="2"/>
          <w:numId w:val="1"/>
        </w:numPr>
        <w:tabs>
          <w:tab w:val="num" w:pos="0"/>
        </w:tabs>
        <w:overflowPunct/>
        <w:autoSpaceDE/>
        <w:autoSpaceDN/>
        <w:adjustRightInd/>
        <w:ind w:left="0" w:firstLine="540"/>
        <w:jc w:val="both"/>
        <w:textAlignment w:val="auto"/>
        <w:rPr>
          <w:sz w:val="26"/>
          <w:szCs w:val="26"/>
        </w:rPr>
      </w:pPr>
      <w:r w:rsidRPr="00946284">
        <w:rPr>
          <w:b/>
          <w:i/>
          <w:sz w:val="26"/>
          <w:szCs w:val="26"/>
        </w:rPr>
        <w:t>Finansējuma saņēmēja</w:t>
      </w:r>
      <w:r w:rsidRPr="00946284">
        <w:rPr>
          <w:sz w:val="26"/>
          <w:szCs w:val="26"/>
        </w:rPr>
        <w:t xml:space="preserve"> kontaktpersona: </w:t>
      </w:r>
      <w:bookmarkEnd w:id="0"/>
      <w:r w:rsidRPr="00946284">
        <w:rPr>
          <w:sz w:val="26"/>
          <w:szCs w:val="26"/>
        </w:rPr>
        <w:t xml:space="preserve">_______________, </w:t>
      </w:r>
      <w:proofErr w:type="spellStart"/>
      <w:r w:rsidRPr="00946284">
        <w:rPr>
          <w:sz w:val="26"/>
          <w:szCs w:val="26"/>
        </w:rPr>
        <w:t>tālr</w:t>
      </w:r>
      <w:proofErr w:type="spellEnd"/>
      <w:r w:rsidRPr="00946284">
        <w:rPr>
          <w:sz w:val="26"/>
          <w:szCs w:val="26"/>
        </w:rPr>
        <w:t>. ______________, e-pasts ___________________.</w:t>
      </w:r>
    </w:p>
    <w:p w:rsidR="00F21452" w:rsidRPr="00946284" w:rsidRDefault="00F21452" w:rsidP="00F21452">
      <w:pPr>
        <w:numPr>
          <w:ilvl w:val="1"/>
          <w:numId w:val="1"/>
        </w:numPr>
        <w:tabs>
          <w:tab w:val="num" w:pos="0"/>
        </w:tabs>
        <w:overflowPunct/>
        <w:autoSpaceDE/>
        <w:autoSpaceDN/>
        <w:adjustRightInd/>
        <w:ind w:left="0" w:firstLine="540"/>
        <w:jc w:val="both"/>
        <w:textAlignment w:val="auto"/>
        <w:rPr>
          <w:sz w:val="26"/>
          <w:szCs w:val="26"/>
        </w:rPr>
      </w:pPr>
      <w:r w:rsidRPr="00946284">
        <w:rPr>
          <w:sz w:val="26"/>
          <w:szCs w:val="26"/>
        </w:rPr>
        <w:t xml:space="preserve">Līgums sastādīts latviešu valodā uz __ (_____________) lapām 2 (divos) juridiski vienādos eksemplāros, ar pielikumiem kopā uz ___ (_________) lapām, no kuriem viens nodots </w:t>
      </w:r>
      <w:r w:rsidRPr="00946284">
        <w:rPr>
          <w:b/>
          <w:i/>
          <w:sz w:val="26"/>
          <w:szCs w:val="26"/>
        </w:rPr>
        <w:t>Domei</w:t>
      </w:r>
      <w:r w:rsidRPr="00946284">
        <w:rPr>
          <w:i/>
          <w:sz w:val="26"/>
          <w:szCs w:val="26"/>
        </w:rPr>
        <w:t>,</w:t>
      </w:r>
      <w:r w:rsidRPr="00946284">
        <w:rPr>
          <w:sz w:val="26"/>
          <w:szCs w:val="26"/>
        </w:rPr>
        <w:t xml:space="preserve"> bet otrs – </w:t>
      </w:r>
      <w:r w:rsidRPr="00946284">
        <w:rPr>
          <w:b/>
          <w:i/>
          <w:sz w:val="26"/>
          <w:szCs w:val="26"/>
        </w:rPr>
        <w:t>Finansējuma saņēmējam</w:t>
      </w:r>
      <w:r w:rsidRPr="00946284">
        <w:rPr>
          <w:sz w:val="26"/>
          <w:szCs w:val="26"/>
        </w:rPr>
        <w:t>.</w:t>
      </w:r>
    </w:p>
    <w:p w:rsidR="00F21452" w:rsidRPr="00946284" w:rsidRDefault="00F21452" w:rsidP="00F21452">
      <w:pPr>
        <w:numPr>
          <w:ilvl w:val="1"/>
          <w:numId w:val="1"/>
        </w:numPr>
        <w:tabs>
          <w:tab w:val="num" w:pos="0"/>
        </w:tabs>
        <w:overflowPunct/>
        <w:autoSpaceDE/>
        <w:autoSpaceDN/>
        <w:adjustRightInd/>
        <w:ind w:left="0" w:firstLine="540"/>
        <w:jc w:val="both"/>
        <w:textAlignment w:val="auto"/>
        <w:rPr>
          <w:sz w:val="26"/>
          <w:szCs w:val="26"/>
        </w:rPr>
      </w:pPr>
      <w:r w:rsidRPr="00946284">
        <w:rPr>
          <w:sz w:val="26"/>
          <w:szCs w:val="26"/>
        </w:rPr>
        <w:t>Līgumam pielikumā pievienoti:</w:t>
      </w:r>
    </w:p>
    <w:p w:rsidR="00F21452" w:rsidRPr="00946284" w:rsidRDefault="00F21452" w:rsidP="00F21452">
      <w:pPr>
        <w:pStyle w:val="ListParagraph"/>
        <w:numPr>
          <w:ilvl w:val="2"/>
          <w:numId w:val="1"/>
        </w:numPr>
        <w:spacing w:after="0" w:line="240" w:lineRule="auto"/>
        <w:jc w:val="both"/>
        <w:rPr>
          <w:rFonts w:ascii="Times New Roman" w:hAnsi="Times New Roman"/>
          <w:sz w:val="26"/>
          <w:szCs w:val="26"/>
        </w:rPr>
      </w:pPr>
      <w:r w:rsidRPr="00946284">
        <w:rPr>
          <w:rFonts w:ascii="Times New Roman" w:hAnsi="Times New Roman"/>
          <w:sz w:val="26"/>
          <w:szCs w:val="26"/>
        </w:rPr>
        <w:t xml:space="preserve">_________ </w:t>
      </w:r>
      <w:proofErr w:type="spellStart"/>
      <w:r w:rsidRPr="00946284">
        <w:rPr>
          <w:rFonts w:ascii="Times New Roman" w:hAnsi="Times New Roman"/>
          <w:sz w:val="26"/>
          <w:szCs w:val="26"/>
        </w:rPr>
        <w:t>uz</w:t>
      </w:r>
      <w:proofErr w:type="spellEnd"/>
      <w:r w:rsidRPr="00946284">
        <w:rPr>
          <w:rFonts w:ascii="Times New Roman" w:hAnsi="Times New Roman"/>
          <w:sz w:val="26"/>
          <w:szCs w:val="26"/>
        </w:rPr>
        <w:t xml:space="preserve"> __ (______) </w:t>
      </w:r>
      <w:proofErr w:type="spellStart"/>
      <w:r w:rsidRPr="00946284">
        <w:rPr>
          <w:rFonts w:ascii="Times New Roman" w:hAnsi="Times New Roman"/>
          <w:sz w:val="26"/>
          <w:szCs w:val="26"/>
        </w:rPr>
        <w:t>lapām</w:t>
      </w:r>
      <w:proofErr w:type="spellEnd"/>
      <w:r w:rsidRPr="00946284">
        <w:rPr>
          <w:rFonts w:ascii="Times New Roman" w:hAnsi="Times New Roman"/>
          <w:sz w:val="26"/>
          <w:szCs w:val="26"/>
        </w:rPr>
        <w:t>;</w:t>
      </w:r>
    </w:p>
    <w:p w:rsidR="00F21452" w:rsidRPr="00946284" w:rsidRDefault="00F21452" w:rsidP="00F21452">
      <w:pPr>
        <w:pStyle w:val="ListParagraph"/>
        <w:numPr>
          <w:ilvl w:val="2"/>
          <w:numId w:val="1"/>
        </w:numPr>
        <w:spacing w:after="0" w:line="240" w:lineRule="auto"/>
        <w:jc w:val="both"/>
        <w:rPr>
          <w:rFonts w:ascii="Times New Roman" w:hAnsi="Times New Roman"/>
          <w:sz w:val="26"/>
          <w:szCs w:val="26"/>
        </w:rPr>
      </w:pPr>
      <w:r w:rsidRPr="00946284">
        <w:rPr>
          <w:rFonts w:ascii="Times New Roman" w:hAnsi="Times New Roman"/>
          <w:sz w:val="26"/>
          <w:szCs w:val="26"/>
        </w:rPr>
        <w:t xml:space="preserve">............., </w:t>
      </w:r>
      <w:proofErr w:type="gramStart"/>
      <w:r w:rsidRPr="00946284">
        <w:rPr>
          <w:rFonts w:ascii="Times New Roman" w:hAnsi="Times New Roman"/>
          <w:sz w:val="26"/>
          <w:szCs w:val="26"/>
        </w:rPr>
        <w:t>un</w:t>
      </w:r>
      <w:proofErr w:type="gramEnd"/>
      <w:r w:rsidRPr="00946284">
        <w:rPr>
          <w:rFonts w:ascii="Times New Roman" w:hAnsi="Times New Roman"/>
          <w:sz w:val="26"/>
          <w:szCs w:val="26"/>
        </w:rPr>
        <w:t xml:space="preserve"> tie </w:t>
      </w:r>
      <w:proofErr w:type="spellStart"/>
      <w:r w:rsidRPr="00946284">
        <w:rPr>
          <w:rFonts w:ascii="Times New Roman" w:hAnsi="Times New Roman"/>
          <w:sz w:val="26"/>
          <w:szCs w:val="26"/>
        </w:rPr>
        <w:t>ir</w:t>
      </w:r>
      <w:proofErr w:type="spellEnd"/>
      <w:r w:rsidRPr="00946284">
        <w:rPr>
          <w:rFonts w:ascii="Times New Roman" w:hAnsi="Times New Roman"/>
          <w:sz w:val="26"/>
          <w:szCs w:val="26"/>
        </w:rPr>
        <w:t xml:space="preserve"> </w:t>
      </w:r>
      <w:proofErr w:type="spellStart"/>
      <w:r w:rsidRPr="00946284">
        <w:rPr>
          <w:rFonts w:ascii="Times New Roman" w:hAnsi="Times New Roman"/>
          <w:sz w:val="26"/>
          <w:szCs w:val="26"/>
        </w:rPr>
        <w:t>līgumam</w:t>
      </w:r>
      <w:proofErr w:type="spellEnd"/>
      <w:r w:rsidRPr="00946284">
        <w:rPr>
          <w:rFonts w:ascii="Times New Roman" w:hAnsi="Times New Roman"/>
          <w:sz w:val="26"/>
          <w:szCs w:val="26"/>
        </w:rPr>
        <w:t xml:space="preserve"> </w:t>
      </w:r>
      <w:proofErr w:type="spellStart"/>
      <w:r w:rsidRPr="00946284">
        <w:rPr>
          <w:rFonts w:ascii="Times New Roman" w:hAnsi="Times New Roman"/>
          <w:sz w:val="26"/>
          <w:szCs w:val="26"/>
        </w:rPr>
        <w:t>neatņemamas</w:t>
      </w:r>
      <w:proofErr w:type="spellEnd"/>
      <w:r w:rsidRPr="00946284">
        <w:rPr>
          <w:rFonts w:ascii="Times New Roman" w:hAnsi="Times New Roman"/>
          <w:sz w:val="26"/>
          <w:szCs w:val="26"/>
        </w:rPr>
        <w:t xml:space="preserve"> </w:t>
      </w:r>
      <w:proofErr w:type="spellStart"/>
      <w:r w:rsidRPr="00946284">
        <w:rPr>
          <w:rFonts w:ascii="Times New Roman" w:hAnsi="Times New Roman"/>
          <w:sz w:val="26"/>
          <w:szCs w:val="26"/>
        </w:rPr>
        <w:t>sastāvdaļas</w:t>
      </w:r>
      <w:proofErr w:type="spellEnd"/>
      <w:r w:rsidRPr="00946284">
        <w:rPr>
          <w:rFonts w:ascii="Times New Roman" w:hAnsi="Times New Roman"/>
          <w:sz w:val="26"/>
          <w:szCs w:val="26"/>
        </w:rPr>
        <w:t>.</w:t>
      </w:r>
    </w:p>
    <w:p w:rsidR="00F21452" w:rsidRPr="00946284" w:rsidRDefault="00F21452" w:rsidP="00F21452">
      <w:pPr>
        <w:jc w:val="both"/>
        <w:rPr>
          <w:sz w:val="26"/>
          <w:szCs w:val="26"/>
        </w:rPr>
      </w:pPr>
    </w:p>
    <w:p w:rsidR="00F21452" w:rsidRPr="00946284" w:rsidRDefault="00F21452" w:rsidP="00F21452">
      <w:pPr>
        <w:jc w:val="center"/>
        <w:rPr>
          <w:b/>
          <w:sz w:val="26"/>
          <w:szCs w:val="26"/>
        </w:rPr>
      </w:pPr>
      <w:r w:rsidRPr="00946284">
        <w:rPr>
          <w:b/>
          <w:sz w:val="26"/>
          <w:szCs w:val="26"/>
        </w:rPr>
        <w:t>11. Pušu rekvizīti un paraksti</w:t>
      </w:r>
    </w:p>
    <w:p w:rsidR="00F21452" w:rsidRPr="00946284" w:rsidRDefault="00F21452" w:rsidP="00F21452">
      <w:pPr>
        <w:jc w:val="center"/>
        <w:rPr>
          <w:b/>
          <w:sz w:val="26"/>
          <w:szCs w:val="26"/>
        </w:rPr>
      </w:pPr>
    </w:p>
    <w:tbl>
      <w:tblPr>
        <w:tblW w:w="5000" w:type="pct"/>
        <w:tblLook w:val="04A0" w:firstRow="1" w:lastRow="0" w:firstColumn="1" w:lastColumn="0" w:noHBand="0" w:noVBand="1"/>
      </w:tblPr>
      <w:tblGrid>
        <w:gridCol w:w="4493"/>
        <w:gridCol w:w="4029"/>
      </w:tblGrid>
      <w:tr w:rsidR="00F21452" w:rsidRPr="00946284" w:rsidTr="004473CE">
        <w:tc>
          <w:tcPr>
            <w:tcW w:w="2636" w:type="pct"/>
            <w:hideMark/>
          </w:tcPr>
          <w:p w:rsidR="00F21452" w:rsidRPr="00946284" w:rsidRDefault="00F21452" w:rsidP="004473CE">
            <w:pPr>
              <w:spacing w:before="120"/>
              <w:jc w:val="center"/>
              <w:rPr>
                <w:b/>
                <w:i/>
                <w:sz w:val="26"/>
                <w:szCs w:val="26"/>
              </w:rPr>
            </w:pPr>
            <w:r w:rsidRPr="00946284">
              <w:rPr>
                <w:b/>
                <w:i/>
                <w:sz w:val="26"/>
                <w:szCs w:val="26"/>
              </w:rPr>
              <w:t>Dome</w:t>
            </w:r>
          </w:p>
        </w:tc>
        <w:tc>
          <w:tcPr>
            <w:tcW w:w="2364" w:type="pct"/>
            <w:hideMark/>
          </w:tcPr>
          <w:p w:rsidR="00F21452" w:rsidRPr="00946284" w:rsidRDefault="00F21452" w:rsidP="004473CE">
            <w:pPr>
              <w:spacing w:before="120"/>
              <w:jc w:val="center"/>
              <w:rPr>
                <w:b/>
                <w:i/>
                <w:sz w:val="26"/>
                <w:szCs w:val="26"/>
              </w:rPr>
            </w:pPr>
            <w:r w:rsidRPr="00946284">
              <w:rPr>
                <w:b/>
                <w:i/>
                <w:sz w:val="26"/>
                <w:szCs w:val="26"/>
              </w:rPr>
              <w:t>Finansējuma saņēmējs</w:t>
            </w:r>
          </w:p>
        </w:tc>
      </w:tr>
      <w:tr w:rsidR="00F21452" w:rsidRPr="00946284" w:rsidTr="004473CE">
        <w:tc>
          <w:tcPr>
            <w:tcW w:w="2636" w:type="pct"/>
          </w:tcPr>
          <w:p w:rsidR="00F21452" w:rsidRPr="00946284" w:rsidRDefault="00F21452" w:rsidP="004473CE">
            <w:pPr>
              <w:rPr>
                <w:sz w:val="26"/>
                <w:szCs w:val="26"/>
              </w:rPr>
            </w:pPr>
            <w:r w:rsidRPr="00946284">
              <w:rPr>
                <w:bCs/>
                <w:color w:val="000000"/>
                <w:sz w:val="26"/>
                <w:szCs w:val="26"/>
              </w:rPr>
              <w:t xml:space="preserve">Nosaukums: </w:t>
            </w:r>
            <w:r w:rsidRPr="00946284">
              <w:rPr>
                <w:sz w:val="26"/>
                <w:szCs w:val="26"/>
              </w:rPr>
              <w:t xml:space="preserve">Jūrmalas pilsētas dome, </w:t>
            </w:r>
          </w:p>
          <w:p w:rsidR="00F21452" w:rsidRPr="00946284" w:rsidRDefault="00F21452" w:rsidP="004473CE">
            <w:pPr>
              <w:jc w:val="both"/>
              <w:rPr>
                <w:sz w:val="26"/>
                <w:szCs w:val="26"/>
              </w:rPr>
            </w:pPr>
            <w:r w:rsidRPr="00946284">
              <w:rPr>
                <w:bCs/>
                <w:color w:val="000000"/>
                <w:sz w:val="26"/>
                <w:szCs w:val="26"/>
              </w:rPr>
              <w:t xml:space="preserve">Reģistrācijas </w:t>
            </w:r>
            <w:proofErr w:type="spellStart"/>
            <w:r w:rsidRPr="00946284">
              <w:rPr>
                <w:bCs/>
                <w:color w:val="000000"/>
                <w:sz w:val="26"/>
                <w:szCs w:val="26"/>
              </w:rPr>
              <w:t>Nr</w:t>
            </w:r>
            <w:proofErr w:type="spellEnd"/>
            <w:r w:rsidRPr="00946284">
              <w:rPr>
                <w:bCs/>
                <w:color w:val="000000"/>
                <w:sz w:val="26"/>
                <w:szCs w:val="26"/>
              </w:rPr>
              <w:t>.</w:t>
            </w:r>
            <w:r w:rsidRPr="00946284">
              <w:rPr>
                <w:sz w:val="26"/>
                <w:szCs w:val="26"/>
              </w:rPr>
              <w:t xml:space="preserve"> 90000056357</w:t>
            </w:r>
          </w:p>
          <w:p w:rsidR="00F21452" w:rsidRPr="00946284" w:rsidRDefault="00F21452" w:rsidP="004473CE">
            <w:pPr>
              <w:rPr>
                <w:bCs/>
                <w:color w:val="000000"/>
                <w:sz w:val="26"/>
                <w:szCs w:val="26"/>
              </w:rPr>
            </w:pPr>
            <w:r w:rsidRPr="00946284">
              <w:rPr>
                <w:bCs/>
                <w:color w:val="000000"/>
                <w:sz w:val="26"/>
                <w:szCs w:val="26"/>
              </w:rPr>
              <w:t xml:space="preserve">Juridiskā adrese: </w:t>
            </w:r>
          </w:p>
          <w:p w:rsidR="00F21452" w:rsidRPr="00946284" w:rsidRDefault="00F21452" w:rsidP="004473CE">
            <w:pPr>
              <w:rPr>
                <w:sz w:val="26"/>
                <w:szCs w:val="26"/>
              </w:rPr>
            </w:pPr>
            <w:r w:rsidRPr="00946284">
              <w:rPr>
                <w:sz w:val="26"/>
                <w:szCs w:val="26"/>
              </w:rPr>
              <w:t xml:space="preserve">Jomas iela 1/5, Jūrmala, </w:t>
            </w:r>
          </w:p>
          <w:p w:rsidR="00F21452" w:rsidRPr="00946284" w:rsidRDefault="00F21452" w:rsidP="004473CE">
            <w:pPr>
              <w:rPr>
                <w:sz w:val="26"/>
                <w:szCs w:val="26"/>
              </w:rPr>
            </w:pPr>
            <w:r w:rsidRPr="00946284">
              <w:rPr>
                <w:sz w:val="26"/>
                <w:szCs w:val="26"/>
              </w:rPr>
              <w:t>LV–2015</w:t>
            </w:r>
          </w:p>
          <w:p w:rsidR="00F21452" w:rsidRPr="00946284" w:rsidRDefault="00F21452" w:rsidP="004473CE">
            <w:pPr>
              <w:jc w:val="both"/>
              <w:rPr>
                <w:color w:val="000000"/>
                <w:sz w:val="26"/>
                <w:szCs w:val="26"/>
              </w:rPr>
            </w:pPr>
            <w:r w:rsidRPr="00946284">
              <w:rPr>
                <w:bCs/>
                <w:color w:val="000000"/>
                <w:sz w:val="26"/>
                <w:szCs w:val="26"/>
              </w:rPr>
              <w:t>Tālrunis</w:t>
            </w:r>
            <w:r w:rsidRPr="00946284">
              <w:rPr>
                <w:iCs/>
                <w:color w:val="000000"/>
                <w:sz w:val="26"/>
                <w:szCs w:val="26"/>
              </w:rPr>
              <w:t>:</w:t>
            </w:r>
            <w:r w:rsidRPr="00946284">
              <w:rPr>
                <w:bCs/>
                <w:color w:val="000000"/>
                <w:sz w:val="26"/>
                <w:szCs w:val="26"/>
              </w:rPr>
              <w:t xml:space="preserve"> 67093800</w:t>
            </w:r>
          </w:p>
          <w:p w:rsidR="00F21452" w:rsidRPr="00946284" w:rsidRDefault="00F21452" w:rsidP="004473CE">
            <w:pPr>
              <w:rPr>
                <w:sz w:val="26"/>
                <w:szCs w:val="26"/>
              </w:rPr>
            </w:pPr>
            <w:r w:rsidRPr="00946284">
              <w:rPr>
                <w:bCs/>
                <w:color w:val="000000"/>
                <w:sz w:val="26"/>
                <w:szCs w:val="26"/>
              </w:rPr>
              <w:t xml:space="preserve">Banka: </w:t>
            </w:r>
            <w:r w:rsidRPr="00946284">
              <w:rPr>
                <w:sz w:val="26"/>
                <w:szCs w:val="26"/>
              </w:rPr>
              <w:t xml:space="preserve">A/S Citadele banka, </w:t>
            </w:r>
          </w:p>
          <w:p w:rsidR="00F21452" w:rsidRPr="00946284" w:rsidRDefault="00F21452" w:rsidP="004473CE">
            <w:pPr>
              <w:rPr>
                <w:sz w:val="26"/>
                <w:szCs w:val="26"/>
              </w:rPr>
            </w:pPr>
            <w:r w:rsidRPr="00946284">
              <w:rPr>
                <w:bCs/>
                <w:color w:val="000000"/>
                <w:sz w:val="26"/>
                <w:szCs w:val="26"/>
              </w:rPr>
              <w:t xml:space="preserve">Konta </w:t>
            </w:r>
            <w:proofErr w:type="spellStart"/>
            <w:r w:rsidRPr="00946284">
              <w:rPr>
                <w:bCs/>
                <w:color w:val="000000"/>
                <w:sz w:val="26"/>
                <w:szCs w:val="26"/>
              </w:rPr>
              <w:t>Nr</w:t>
            </w:r>
            <w:proofErr w:type="spellEnd"/>
            <w:r w:rsidRPr="00946284">
              <w:rPr>
                <w:bCs/>
                <w:color w:val="000000"/>
                <w:sz w:val="26"/>
                <w:szCs w:val="26"/>
              </w:rPr>
              <w:t>.</w:t>
            </w:r>
            <w:r w:rsidRPr="00946284">
              <w:rPr>
                <w:sz w:val="26"/>
                <w:szCs w:val="26"/>
              </w:rPr>
              <w:t xml:space="preserve"> LV84PARX0002484572001</w:t>
            </w:r>
          </w:p>
          <w:p w:rsidR="00F21452" w:rsidRPr="00946284" w:rsidRDefault="00F21452" w:rsidP="004473CE">
            <w:pPr>
              <w:rPr>
                <w:sz w:val="26"/>
                <w:szCs w:val="26"/>
                <w:lang w:eastAsia="ru-RU"/>
              </w:rPr>
            </w:pPr>
            <w:r w:rsidRPr="00946284">
              <w:rPr>
                <w:sz w:val="26"/>
                <w:szCs w:val="26"/>
              </w:rPr>
              <w:t>kods PARXLV22</w:t>
            </w:r>
          </w:p>
          <w:p w:rsidR="00F21452" w:rsidRPr="00946284" w:rsidRDefault="00F21452" w:rsidP="004473CE">
            <w:pPr>
              <w:tabs>
                <w:tab w:val="left" w:pos="3195"/>
              </w:tabs>
              <w:rPr>
                <w:sz w:val="26"/>
                <w:szCs w:val="26"/>
              </w:rPr>
            </w:pPr>
            <w:r w:rsidRPr="00946284">
              <w:rPr>
                <w:sz w:val="26"/>
                <w:szCs w:val="26"/>
              </w:rPr>
              <w:tab/>
            </w:r>
          </w:p>
          <w:p w:rsidR="00F21452" w:rsidRPr="00946284" w:rsidRDefault="00F21452" w:rsidP="004473CE">
            <w:pPr>
              <w:pStyle w:val="Header"/>
              <w:tabs>
                <w:tab w:val="left" w:pos="708"/>
              </w:tabs>
              <w:rPr>
                <w:sz w:val="26"/>
                <w:szCs w:val="26"/>
              </w:rPr>
            </w:pPr>
          </w:p>
        </w:tc>
        <w:tc>
          <w:tcPr>
            <w:tcW w:w="2364" w:type="pct"/>
            <w:hideMark/>
          </w:tcPr>
          <w:p w:rsidR="00F21452" w:rsidRPr="00946284" w:rsidRDefault="00F21452" w:rsidP="004473CE">
            <w:pPr>
              <w:jc w:val="both"/>
              <w:rPr>
                <w:sz w:val="26"/>
                <w:szCs w:val="26"/>
              </w:rPr>
            </w:pPr>
            <w:r w:rsidRPr="00946284">
              <w:rPr>
                <w:sz w:val="26"/>
                <w:szCs w:val="26"/>
              </w:rPr>
              <w:t xml:space="preserve">Nosaukums: </w:t>
            </w:r>
          </w:p>
          <w:p w:rsidR="00F21452" w:rsidRPr="00946284" w:rsidRDefault="00F21452" w:rsidP="004473CE">
            <w:pPr>
              <w:jc w:val="both"/>
              <w:rPr>
                <w:sz w:val="26"/>
                <w:szCs w:val="26"/>
              </w:rPr>
            </w:pPr>
            <w:r w:rsidRPr="00946284">
              <w:rPr>
                <w:sz w:val="26"/>
                <w:szCs w:val="26"/>
              </w:rPr>
              <w:t xml:space="preserve">Reģistrācijas </w:t>
            </w:r>
            <w:proofErr w:type="spellStart"/>
            <w:r w:rsidRPr="00946284">
              <w:rPr>
                <w:sz w:val="26"/>
                <w:szCs w:val="26"/>
              </w:rPr>
              <w:t>Nr</w:t>
            </w:r>
            <w:proofErr w:type="spellEnd"/>
            <w:r w:rsidRPr="00946284">
              <w:rPr>
                <w:sz w:val="26"/>
                <w:szCs w:val="26"/>
              </w:rPr>
              <w:t xml:space="preserve">. </w:t>
            </w:r>
          </w:p>
          <w:p w:rsidR="00F21452" w:rsidRPr="00946284" w:rsidRDefault="00F21452" w:rsidP="004473CE">
            <w:pPr>
              <w:jc w:val="both"/>
              <w:rPr>
                <w:sz w:val="26"/>
                <w:szCs w:val="26"/>
              </w:rPr>
            </w:pPr>
            <w:r w:rsidRPr="00946284">
              <w:rPr>
                <w:sz w:val="26"/>
                <w:szCs w:val="26"/>
              </w:rPr>
              <w:t xml:space="preserve">Juridiskā adrese: </w:t>
            </w:r>
          </w:p>
          <w:p w:rsidR="00F21452" w:rsidRPr="00946284" w:rsidRDefault="00F21452" w:rsidP="004473CE">
            <w:pPr>
              <w:jc w:val="both"/>
              <w:rPr>
                <w:sz w:val="26"/>
                <w:szCs w:val="26"/>
              </w:rPr>
            </w:pPr>
            <w:r w:rsidRPr="00946284">
              <w:rPr>
                <w:sz w:val="26"/>
                <w:szCs w:val="26"/>
              </w:rPr>
              <w:t>Tālrunis, e-pasts:</w:t>
            </w:r>
          </w:p>
          <w:p w:rsidR="00F21452" w:rsidRPr="00946284" w:rsidRDefault="00F21452" w:rsidP="004473CE">
            <w:pPr>
              <w:jc w:val="both"/>
              <w:rPr>
                <w:sz w:val="26"/>
                <w:szCs w:val="26"/>
              </w:rPr>
            </w:pPr>
            <w:r w:rsidRPr="00946284">
              <w:rPr>
                <w:sz w:val="26"/>
                <w:szCs w:val="26"/>
              </w:rPr>
              <w:t xml:space="preserve">Banka: </w:t>
            </w:r>
          </w:p>
          <w:p w:rsidR="00F21452" w:rsidRPr="00946284" w:rsidRDefault="00F21452" w:rsidP="004473CE">
            <w:pPr>
              <w:jc w:val="both"/>
              <w:rPr>
                <w:sz w:val="26"/>
                <w:szCs w:val="26"/>
              </w:rPr>
            </w:pPr>
            <w:r w:rsidRPr="00946284">
              <w:rPr>
                <w:sz w:val="26"/>
                <w:szCs w:val="26"/>
              </w:rPr>
              <w:t xml:space="preserve">Konta </w:t>
            </w:r>
            <w:proofErr w:type="spellStart"/>
            <w:r w:rsidRPr="00946284">
              <w:rPr>
                <w:sz w:val="26"/>
                <w:szCs w:val="26"/>
              </w:rPr>
              <w:t>Nr</w:t>
            </w:r>
            <w:proofErr w:type="spellEnd"/>
            <w:r w:rsidRPr="00946284">
              <w:rPr>
                <w:sz w:val="26"/>
                <w:szCs w:val="26"/>
              </w:rPr>
              <w:t xml:space="preserve">. </w:t>
            </w:r>
          </w:p>
        </w:tc>
      </w:tr>
    </w:tbl>
    <w:p w:rsidR="00F21452" w:rsidRPr="00946284" w:rsidRDefault="00F21452" w:rsidP="00F21452">
      <w:pPr>
        <w:pStyle w:val="Header"/>
        <w:tabs>
          <w:tab w:val="left" w:pos="708"/>
        </w:tabs>
        <w:spacing w:before="120"/>
        <w:rPr>
          <w:sz w:val="26"/>
          <w:szCs w:val="26"/>
        </w:rPr>
      </w:pPr>
    </w:p>
    <w:p w:rsidR="00F21452" w:rsidRPr="00946284" w:rsidRDefault="00F21452" w:rsidP="00F21452">
      <w:pPr>
        <w:pStyle w:val="Header"/>
        <w:tabs>
          <w:tab w:val="left" w:pos="708"/>
        </w:tabs>
        <w:spacing w:before="120"/>
        <w:rPr>
          <w:sz w:val="26"/>
          <w:szCs w:val="26"/>
        </w:rPr>
      </w:pPr>
      <w:r w:rsidRPr="00946284">
        <w:rPr>
          <w:sz w:val="26"/>
          <w:szCs w:val="26"/>
        </w:rPr>
        <w:t>_______________________________               _______________________</w:t>
      </w:r>
    </w:p>
    <w:p w:rsidR="00F21452" w:rsidRPr="00946284" w:rsidRDefault="00F21452" w:rsidP="00F21452">
      <w:pPr>
        <w:rPr>
          <w:sz w:val="26"/>
          <w:szCs w:val="26"/>
        </w:rPr>
      </w:pPr>
      <w:r w:rsidRPr="00946284">
        <w:rPr>
          <w:sz w:val="26"/>
          <w:szCs w:val="26"/>
        </w:rPr>
        <w:tab/>
        <w:t>/</w:t>
      </w:r>
      <w:proofErr w:type="spellStart"/>
      <w:r w:rsidRPr="00946284">
        <w:rPr>
          <w:sz w:val="26"/>
          <w:szCs w:val="26"/>
        </w:rPr>
        <w:t>v</w:t>
      </w:r>
      <w:proofErr w:type="spellEnd"/>
      <w:r w:rsidRPr="00946284">
        <w:rPr>
          <w:sz w:val="26"/>
          <w:szCs w:val="26"/>
        </w:rPr>
        <w:t>. uzvārds/</w:t>
      </w:r>
      <w:r w:rsidRPr="00946284">
        <w:rPr>
          <w:sz w:val="26"/>
          <w:szCs w:val="26"/>
        </w:rPr>
        <w:tab/>
        <w:t xml:space="preserve">                                                              /</w:t>
      </w:r>
      <w:proofErr w:type="spellStart"/>
      <w:r w:rsidRPr="00946284">
        <w:rPr>
          <w:sz w:val="26"/>
          <w:szCs w:val="26"/>
        </w:rPr>
        <w:t>v</w:t>
      </w:r>
      <w:proofErr w:type="spellEnd"/>
      <w:r w:rsidRPr="00946284">
        <w:rPr>
          <w:sz w:val="26"/>
          <w:szCs w:val="26"/>
        </w:rPr>
        <w:t>. uzvārds/</w:t>
      </w:r>
    </w:p>
    <w:p w:rsidR="00B2263F" w:rsidRDefault="00B2263F" w:rsidP="00F21452">
      <w:bookmarkStart w:id="1" w:name="_GoBack"/>
      <w:bookmarkEnd w:id="1"/>
    </w:p>
    <w:sectPr w:rsidR="00B2263F" w:rsidSect="00B226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E4D2C"/>
    <w:multiLevelType w:val="multilevel"/>
    <w:tmpl w:val="3A60C554"/>
    <w:lvl w:ilvl="0">
      <w:start w:val="1"/>
      <w:numFmt w:val="decimal"/>
      <w:lvlText w:val="%1."/>
      <w:lvlJc w:val="left"/>
      <w:pPr>
        <w:tabs>
          <w:tab w:val="num" w:pos="720"/>
        </w:tabs>
        <w:ind w:left="720" w:hanging="360"/>
      </w:pPr>
      <w:rPr>
        <w:b/>
        <w:color w:val="000000"/>
      </w:rPr>
    </w:lvl>
    <w:lvl w:ilvl="1">
      <w:start w:val="1"/>
      <w:numFmt w:val="decimal"/>
      <w:isLgl/>
      <w:lvlText w:val="%1.%2."/>
      <w:lvlJc w:val="left"/>
      <w:pPr>
        <w:tabs>
          <w:tab w:val="num" w:pos="899"/>
        </w:tabs>
        <w:ind w:left="899" w:hanging="360"/>
      </w:pPr>
      <w:rPr>
        <w:b w:val="0"/>
        <w:color w:val="auto"/>
      </w:rPr>
    </w:lvl>
    <w:lvl w:ilvl="2">
      <w:start w:val="1"/>
      <w:numFmt w:val="decimal"/>
      <w:isLgl/>
      <w:lvlText w:val="%1.%2.%3."/>
      <w:lvlJc w:val="left"/>
      <w:pPr>
        <w:tabs>
          <w:tab w:val="num" w:pos="1438"/>
        </w:tabs>
        <w:ind w:left="1438"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52"/>
    <w:rsid w:val="00107006"/>
    <w:rsid w:val="001A1B36"/>
    <w:rsid w:val="001E1198"/>
    <w:rsid w:val="004015D9"/>
    <w:rsid w:val="004319EA"/>
    <w:rsid w:val="004507B2"/>
    <w:rsid w:val="006D3F2D"/>
    <w:rsid w:val="006F697A"/>
    <w:rsid w:val="008348BE"/>
    <w:rsid w:val="0090541B"/>
    <w:rsid w:val="00974679"/>
    <w:rsid w:val="009A5641"/>
    <w:rsid w:val="00A26F40"/>
    <w:rsid w:val="00A3005D"/>
    <w:rsid w:val="00A612F2"/>
    <w:rsid w:val="00B2263F"/>
    <w:rsid w:val="00C91937"/>
    <w:rsid w:val="00C93DD0"/>
    <w:rsid w:val="00E03800"/>
    <w:rsid w:val="00E402E9"/>
    <w:rsid w:val="00ED5B11"/>
    <w:rsid w:val="00F21452"/>
    <w:rsid w:val="00FB23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45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Header">
    <w:name w:val="header"/>
    <w:basedOn w:val="Normal"/>
    <w:link w:val="HeaderChar"/>
    <w:rsid w:val="00F21452"/>
    <w:pPr>
      <w:tabs>
        <w:tab w:val="center" w:pos="4153"/>
        <w:tab w:val="right" w:pos="8306"/>
      </w:tabs>
    </w:pPr>
  </w:style>
  <w:style w:type="character" w:customStyle="1" w:styleId="HeaderChar">
    <w:name w:val="Header Char"/>
    <w:basedOn w:val="DefaultParagraphFont"/>
    <w:link w:val="Header"/>
    <w:rsid w:val="00F21452"/>
    <w:rPr>
      <w:rFonts w:ascii="Times New Roman" w:eastAsia="Times New Roman" w:hAnsi="Times New Roman" w:cs="Times New Roman"/>
      <w:sz w:val="24"/>
      <w:szCs w:val="20"/>
      <w:lang w:eastAsia="lv-LV"/>
    </w:rPr>
  </w:style>
  <w:style w:type="paragraph" w:styleId="PlainText">
    <w:name w:val="Plain Text"/>
    <w:basedOn w:val="Normal"/>
    <w:link w:val="PlainTextChar"/>
    <w:unhideWhenUsed/>
    <w:rsid w:val="00F21452"/>
    <w:pPr>
      <w:overflowPunct/>
      <w:autoSpaceDE/>
      <w:autoSpaceDN/>
      <w:adjustRightInd/>
      <w:textAlignment w:val="auto"/>
    </w:pPr>
    <w:rPr>
      <w:rFonts w:ascii="Courier New" w:hAnsi="Courier New"/>
      <w:sz w:val="20"/>
      <w:lang w:eastAsia="en-US"/>
    </w:rPr>
  </w:style>
  <w:style w:type="character" w:customStyle="1" w:styleId="PlainTextChar">
    <w:name w:val="Plain Text Char"/>
    <w:basedOn w:val="DefaultParagraphFont"/>
    <w:link w:val="PlainText"/>
    <w:rsid w:val="00F21452"/>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45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Header">
    <w:name w:val="header"/>
    <w:basedOn w:val="Normal"/>
    <w:link w:val="HeaderChar"/>
    <w:rsid w:val="00F21452"/>
    <w:pPr>
      <w:tabs>
        <w:tab w:val="center" w:pos="4153"/>
        <w:tab w:val="right" w:pos="8306"/>
      </w:tabs>
    </w:pPr>
  </w:style>
  <w:style w:type="character" w:customStyle="1" w:styleId="HeaderChar">
    <w:name w:val="Header Char"/>
    <w:basedOn w:val="DefaultParagraphFont"/>
    <w:link w:val="Header"/>
    <w:rsid w:val="00F21452"/>
    <w:rPr>
      <w:rFonts w:ascii="Times New Roman" w:eastAsia="Times New Roman" w:hAnsi="Times New Roman" w:cs="Times New Roman"/>
      <w:sz w:val="24"/>
      <w:szCs w:val="20"/>
      <w:lang w:eastAsia="lv-LV"/>
    </w:rPr>
  </w:style>
  <w:style w:type="paragraph" w:styleId="PlainText">
    <w:name w:val="Plain Text"/>
    <w:basedOn w:val="Normal"/>
    <w:link w:val="PlainTextChar"/>
    <w:unhideWhenUsed/>
    <w:rsid w:val="00F21452"/>
    <w:pPr>
      <w:overflowPunct/>
      <w:autoSpaceDE/>
      <w:autoSpaceDN/>
      <w:adjustRightInd/>
      <w:textAlignment w:val="auto"/>
    </w:pPr>
    <w:rPr>
      <w:rFonts w:ascii="Courier New" w:hAnsi="Courier New"/>
      <w:sz w:val="20"/>
      <w:lang w:eastAsia="en-US"/>
    </w:rPr>
  </w:style>
  <w:style w:type="character" w:customStyle="1" w:styleId="PlainTextChar">
    <w:name w:val="Plain Text Char"/>
    <w:basedOn w:val="DefaultParagraphFont"/>
    <w:link w:val="PlainText"/>
    <w:rsid w:val="00F21452"/>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7342</Words>
  <Characters>4185</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jpd</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dc:creator>
  <cp:keywords/>
  <dc:description/>
  <cp:lastModifiedBy>JPD</cp:lastModifiedBy>
  <cp:revision>1</cp:revision>
  <dcterms:created xsi:type="dcterms:W3CDTF">2014-02-07T13:28:00Z</dcterms:created>
  <dcterms:modified xsi:type="dcterms:W3CDTF">2014-02-07T13:28:00Z</dcterms:modified>
</cp:coreProperties>
</file>