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50675" w14:textId="772913DB" w:rsidR="00301B6E" w:rsidRPr="002948E0" w:rsidRDefault="00301B6E" w:rsidP="00301B6E">
      <w:pPr>
        <w:pStyle w:val="TOCHeading"/>
        <w:pBdr>
          <w:bar w:val="single" w:sz="24" w:color="009999"/>
        </w:pBdr>
        <w:spacing w:before="0" w:line="240" w:lineRule="auto"/>
        <w:jc w:val="right"/>
        <w:rPr>
          <w:rFonts w:asciiTheme="minorHAnsi" w:hAnsiTheme="minorHAnsi"/>
          <w:b w:val="0"/>
          <w:color w:val="000000" w:themeColor="text1"/>
          <w:sz w:val="26"/>
          <w:szCs w:val="26"/>
          <w:lang w:val="lv-LV"/>
        </w:rPr>
      </w:pPr>
      <w:r w:rsidRPr="002948E0">
        <w:rPr>
          <w:rFonts w:asciiTheme="minorHAnsi" w:hAnsiTheme="minorHAnsi"/>
          <w:b w:val="0"/>
          <w:color w:val="000000" w:themeColor="text1"/>
          <w:sz w:val="26"/>
          <w:szCs w:val="26"/>
          <w:lang w:val="lv-LV"/>
        </w:rPr>
        <w:t>Pielikums Jūrmalas pilsētas domes</w:t>
      </w:r>
    </w:p>
    <w:p w14:paraId="05A5718D" w14:textId="77777777" w:rsidR="00301B6E" w:rsidRPr="002948E0" w:rsidRDefault="00301B6E" w:rsidP="00301B6E">
      <w:pPr>
        <w:spacing w:before="0" w:line="240" w:lineRule="auto"/>
        <w:jc w:val="right"/>
        <w:rPr>
          <w:rFonts w:asciiTheme="minorHAnsi" w:hAnsiTheme="minorHAnsi" w:cs="Times New Roman"/>
          <w:color w:val="000000" w:themeColor="text1"/>
          <w:sz w:val="26"/>
          <w:szCs w:val="26"/>
          <w:lang w:eastAsia="en-US"/>
        </w:rPr>
      </w:pPr>
      <w:r w:rsidRPr="002948E0">
        <w:rPr>
          <w:rFonts w:asciiTheme="minorHAnsi" w:hAnsiTheme="minorHAnsi" w:cs="Times New Roman"/>
          <w:color w:val="000000" w:themeColor="text1"/>
          <w:sz w:val="26"/>
          <w:szCs w:val="26"/>
          <w:lang w:eastAsia="en-US"/>
        </w:rPr>
        <w:t>2017.gada 12.janvāra lēmumam Nr.11</w:t>
      </w:r>
    </w:p>
    <w:p w14:paraId="4DB9D2AE" w14:textId="3701E6CB" w:rsidR="00DC69BE" w:rsidRPr="002948E0" w:rsidRDefault="00301B6E" w:rsidP="00301B6E">
      <w:pPr>
        <w:spacing w:before="0"/>
        <w:jc w:val="right"/>
        <w:rPr>
          <w:rFonts w:asciiTheme="minorHAnsi" w:hAnsiTheme="minorHAnsi"/>
          <w:color w:val="000000" w:themeColor="text1"/>
          <w:lang w:eastAsia="en-US"/>
        </w:rPr>
      </w:pPr>
      <w:r w:rsidRPr="002948E0">
        <w:rPr>
          <w:rFonts w:asciiTheme="minorHAnsi" w:hAnsiTheme="minorHAnsi" w:cs="Times New Roman"/>
          <w:color w:val="000000" w:themeColor="text1"/>
          <w:sz w:val="26"/>
          <w:szCs w:val="26"/>
          <w:lang w:eastAsia="en-US"/>
        </w:rPr>
        <w:t>(protokols Nr.1, 22.punkts)</w:t>
      </w:r>
    </w:p>
    <w:p w14:paraId="6CD4370C" w14:textId="77777777" w:rsidR="00DC69BE" w:rsidRDefault="00DC69BE" w:rsidP="002F44E9">
      <w:pPr>
        <w:rPr>
          <w:rFonts w:asciiTheme="minorHAnsi" w:hAnsiTheme="minorHAnsi"/>
          <w:color w:val="000000" w:themeColor="text1"/>
          <w:lang w:eastAsia="en-US"/>
        </w:rPr>
      </w:pPr>
    </w:p>
    <w:p w14:paraId="71C303D2" w14:textId="77777777" w:rsidR="001D5C80" w:rsidRDefault="001D5C80" w:rsidP="002F44E9">
      <w:pPr>
        <w:rPr>
          <w:rFonts w:asciiTheme="minorHAnsi" w:hAnsiTheme="minorHAnsi"/>
          <w:color w:val="000000" w:themeColor="text1"/>
          <w:lang w:eastAsia="en-US"/>
        </w:rPr>
      </w:pPr>
    </w:p>
    <w:p w14:paraId="617691AA" w14:textId="77777777" w:rsidR="001D5C80" w:rsidRDefault="001D5C80" w:rsidP="002F44E9">
      <w:pPr>
        <w:rPr>
          <w:rFonts w:asciiTheme="minorHAnsi" w:hAnsiTheme="minorHAnsi"/>
          <w:color w:val="000000" w:themeColor="text1"/>
          <w:lang w:eastAsia="en-US"/>
        </w:rPr>
      </w:pPr>
    </w:p>
    <w:p w14:paraId="2596778D" w14:textId="2209CF1C" w:rsidR="00FA11A6" w:rsidRPr="002948E0" w:rsidRDefault="00FA11A6" w:rsidP="002F44E9">
      <w:pPr>
        <w:rPr>
          <w:rFonts w:asciiTheme="minorHAnsi" w:hAnsiTheme="minorHAnsi"/>
          <w:color w:val="000000" w:themeColor="text1"/>
          <w:lang w:eastAsia="en-US"/>
        </w:rPr>
      </w:pPr>
    </w:p>
    <w:p w14:paraId="1907E94D" w14:textId="41A74A8D" w:rsidR="00C203FE" w:rsidRPr="00C203FE" w:rsidRDefault="00301B6E" w:rsidP="00301B6E">
      <w:pPr>
        <w:widowControl w:val="0"/>
        <w:jc w:val="center"/>
        <w:rPr>
          <w:rFonts w:asciiTheme="minorHAnsi" w:hAnsiTheme="minorHAnsi"/>
          <w:b/>
          <w:color w:val="000000" w:themeColor="text1"/>
          <w:sz w:val="84"/>
          <w:szCs w:val="84"/>
        </w:rPr>
      </w:pPr>
      <w:r w:rsidRPr="00C203FE">
        <w:rPr>
          <w:rFonts w:asciiTheme="minorHAnsi" w:hAnsiTheme="minorHAnsi"/>
          <w:b/>
          <w:color w:val="000000" w:themeColor="text1"/>
          <w:sz w:val="84"/>
          <w:szCs w:val="84"/>
        </w:rPr>
        <w:t>Jūrmalas pilsētas</w:t>
      </w:r>
    </w:p>
    <w:p w14:paraId="52188512" w14:textId="7BD3183F" w:rsidR="006E277F" w:rsidRPr="00C203FE" w:rsidRDefault="00301B6E" w:rsidP="00301B6E">
      <w:pPr>
        <w:widowControl w:val="0"/>
        <w:jc w:val="center"/>
        <w:rPr>
          <w:rFonts w:asciiTheme="minorHAnsi" w:hAnsiTheme="minorHAnsi"/>
          <w:b/>
          <w:color w:val="000000" w:themeColor="text1"/>
          <w:sz w:val="84"/>
          <w:szCs w:val="84"/>
        </w:rPr>
      </w:pPr>
      <w:r w:rsidRPr="00C203FE">
        <w:rPr>
          <w:rFonts w:asciiTheme="minorHAnsi" w:hAnsiTheme="minorHAnsi"/>
          <w:b/>
          <w:color w:val="000000" w:themeColor="text1"/>
          <w:sz w:val="84"/>
          <w:szCs w:val="84"/>
        </w:rPr>
        <w:t>kultūrvides attīstības plāns</w:t>
      </w:r>
    </w:p>
    <w:p w14:paraId="58684F17" w14:textId="5E6C08DC" w:rsidR="00BF0444" w:rsidRPr="00C203FE" w:rsidRDefault="00301B6E" w:rsidP="00301B6E">
      <w:pPr>
        <w:widowControl w:val="0"/>
        <w:jc w:val="center"/>
        <w:rPr>
          <w:rFonts w:asciiTheme="minorHAnsi" w:hAnsiTheme="minorHAnsi"/>
          <w:b/>
          <w:color w:val="000000" w:themeColor="text1"/>
          <w:sz w:val="84"/>
          <w:szCs w:val="84"/>
        </w:rPr>
      </w:pPr>
      <w:r w:rsidRPr="00C203FE">
        <w:rPr>
          <w:rFonts w:asciiTheme="minorHAnsi" w:hAnsiTheme="minorHAnsi"/>
          <w:b/>
          <w:color w:val="000000" w:themeColor="text1"/>
          <w:sz w:val="84"/>
          <w:szCs w:val="84"/>
        </w:rPr>
        <w:t>2017.-2020.gadam</w:t>
      </w:r>
    </w:p>
    <w:p w14:paraId="31D8FF33" w14:textId="5A8FB4CF" w:rsidR="003F00FA" w:rsidRDefault="003F00FA" w:rsidP="002F44E9">
      <w:pPr>
        <w:widowControl w:val="0"/>
        <w:rPr>
          <w:rFonts w:asciiTheme="minorHAnsi" w:hAnsiTheme="minorHAnsi"/>
          <w:color w:val="000000" w:themeColor="text1"/>
          <w:szCs w:val="24"/>
        </w:rPr>
      </w:pPr>
    </w:p>
    <w:p w14:paraId="1CBF02B3" w14:textId="14B3043E" w:rsidR="001D5C80" w:rsidRDefault="001D5C80" w:rsidP="002F44E9">
      <w:pPr>
        <w:widowControl w:val="0"/>
        <w:rPr>
          <w:rFonts w:asciiTheme="minorHAnsi" w:hAnsiTheme="minorHAnsi"/>
          <w:color w:val="000000" w:themeColor="text1"/>
          <w:szCs w:val="24"/>
        </w:rPr>
      </w:pPr>
    </w:p>
    <w:p w14:paraId="66D73BA1" w14:textId="1172A6C8" w:rsidR="001D5C80" w:rsidRPr="002948E0" w:rsidRDefault="001D5C80" w:rsidP="002F44E9">
      <w:pPr>
        <w:widowControl w:val="0"/>
        <w:rPr>
          <w:rFonts w:asciiTheme="minorHAnsi" w:hAnsiTheme="minorHAnsi"/>
          <w:color w:val="000000" w:themeColor="text1"/>
          <w:szCs w:val="24"/>
        </w:rPr>
      </w:pPr>
    </w:p>
    <w:p w14:paraId="66888047" w14:textId="7DFE6E59" w:rsidR="00B931CD" w:rsidRPr="002948E0" w:rsidRDefault="00B931CD" w:rsidP="00FA11A6">
      <w:pPr>
        <w:widowControl w:val="0"/>
        <w:jc w:val="right"/>
        <w:rPr>
          <w:rFonts w:asciiTheme="minorHAnsi" w:hAnsiTheme="minorHAnsi"/>
          <w:color w:val="000000" w:themeColor="text1"/>
          <w:szCs w:val="24"/>
        </w:rPr>
      </w:pPr>
    </w:p>
    <w:p w14:paraId="34AF1872" w14:textId="24DC5202" w:rsidR="00301B6E" w:rsidRPr="002948E0" w:rsidRDefault="003F1315">
      <w:pPr>
        <w:suppressAutoHyphens w:val="0"/>
        <w:spacing w:before="0" w:line="240" w:lineRule="auto"/>
        <w:jc w:val="left"/>
        <w:rPr>
          <w:rFonts w:asciiTheme="minorHAnsi" w:hAnsiTheme="minorHAnsi"/>
          <w:color w:val="000000" w:themeColor="text1"/>
          <w:szCs w:val="24"/>
        </w:rPr>
      </w:pPr>
      <w:r w:rsidRPr="003F1315">
        <w:rPr>
          <w:rFonts w:asciiTheme="minorHAnsi" w:hAnsiTheme="minorHAnsi"/>
          <w:noProof/>
          <w:color w:val="000000" w:themeColor="text1"/>
          <w:szCs w:val="24"/>
          <w:lang w:eastAsia="lv-LV"/>
        </w:rPr>
        <w:drawing>
          <wp:anchor distT="0" distB="0" distL="114300" distR="114300" simplePos="0" relativeHeight="251659776" behindDoc="0" locked="0" layoutInCell="1" allowOverlap="1" wp14:anchorId="72E0483C" wp14:editId="14568924">
            <wp:simplePos x="0" y="0"/>
            <wp:positionH relativeFrom="column">
              <wp:posOffset>1923885</wp:posOffset>
            </wp:positionH>
            <wp:positionV relativeFrom="paragraph">
              <wp:posOffset>2127002</wp:posOffset>
            </wp:positionV>
            <wp:extent cx="1836558" cy="1836558"/>
            <wp:effectExtent l="0" t="0" r="0" b="0"/>
            <wp:wrapNone/>
            <wp:docPr id="2" name="Picture 2" descr="P:\LOGO_STILA_GRAMATAS\LOGOTIPI\Bez foniem_transperents\jurmala-logo-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OGO_STILA_GRAMATAS\LOGOTIPI\Bez foniem_transperents\jurmala-logo-transparent-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6558" cy="1836558"/>
                    </a:xfrm>
                    <a:prstGeom prst="rect">
                      <a:avLst/>
                    </a:prstGeom>
                    <a:noFill/>
                    <a:ln>
                      <a:noFill/>
                    </a:ln>
                  </pic:spPr>
                </pic:pic>
              </a:graphicData>
            </a:graphic>
            <wp14:sizeRelH relativeFrom="page">
              <wp14:pctWidth>0</wp14:pctWidth>
            </wp14:sizeRelH>
            <wp14:sizeRelV relativeFrom="page">
              <wp14:pctHeight>0</wp14:pctHeight>
            </wp14:sizeRelV>
          </wp:anchor>
        </w:drawing>
      </w:r>
      <w:r w:rsidR="00301B6E" w:rsidRPr="002948E0">
        <w:rPr>
          <w:rFonts w:asciiTheme="minorHAnsi" w:hAnsiTheme="minorHAnsi"/>
          <w:color w:val="000000" w:themeColor="text1"/>
          <w:szCs w:val="24"/>
        </w:rPr>
        <w:br w:type="page"/>
      </w:r>
    </w:p>
    <w:p w14:paraId="3C49A741" w14:textId="77777777" w:rsidR="002F44E9" w:rsidRPr="002948E0" w:rsidRDefault="002F44E9" w:rsidP="00DA7741">
      <w:pPr>
        <w:widowControl w:val="0"/>
        <w:spacing w:before="100" w:line="240" w:lineRule="auto"/>
        <w:jc w:val="left"/>
        <w:rPr>
          <w:rFonts w:asciiTheme="minorHAnsi" w:hAnsiTheme="minorHAnsi"/>
          <w:b/>
          <w:color w:val="000000" w:themeColor="text1"/>
          <w:sz w:val="28"/>
          <w:szCs w:val="28"/>
        </w:rPr>
      </w:pPr>
      <w:r w:rsidRPr="002948E0">
        <w:rPr>
          <w:rFonts w:asciiTheme="minorHAnsi" w:hAnsiTheme="minorHAnsi"/>
          <w:b/>
          <w:color w:val="000000" w:themeColor="text1"/>
          <w:sz w:val="28"/>
          <w:szCs w:val="28"/>
        </w:rPr>
        <w:lastRenderedPageBreak/>
        <w:t>Jūrmalas pilsētas kultūrvides attīstības plāns 2017.</w:t>
      </w:r>
      <w:r w:rsidR="00BC549B" w:rsidRPr="002948E0">
        <w:rPr>
          <w:rFonts w:asciiTheme="minorHAnsi" w:hAnsiTheme="minorHAnsi"/>
          <w:b/>
          <w:color w:val="000000" w:themeColor="text1"/>
          <w:sz w:val="28"/>
          <w:szCs w:val="28"/>
        </w:rPr>
        <w:t>–2</w:t>
      </w:r>
      <w:r w:rsidRPr="002948E0">
        <w:rPr>
          <w:rFonts w:asciiTheme="minorHAnsi" w:hAnsiTheme="minorHAnsi"/>
          <w:b/>
          <w:color w:val="000000" w:themeColor="text1"/>
          <w:sz w:val="28"/>
          <w:szCs w:val="28"/>
        </w:rPr>
        <w:t>020. gadam</w:t>
      </w:r>
    </w:p>
    <w:p w14:paraId="70A23A48" w14:textId="0FED5327" w:rsidR="00726DAD" w:rsidRPr="002948E0" w:rsidRDefault="002F44E9" w:rsidP="00DA7741">
      <w:pPr>
        <w:widowControl w:val="0"/>
        <w:spacing w:before="100" w:line="240" w:lineRule="auto"/>
        <w:jc w:val="left"/>
        <w:rPr>
          <w:rFonts w:asciiTheme="minorHAnsi" w:hAnsiTheme="minorHAnsi"/>
          <w:color w:val="000000" w:themeColor="text1"/>
          <w:szCs w:val="24"/>
        </w:rPr>
      </w:pPr>
      <w:r w:rsidRPr="002948E0">
        <w:rPr>
          <w:rFonts w:asciiTheme="minorHAnsi" w:hAnsiTheme="minorHAnsi"/>
          <w:b/>
          <w:color w:val="000000" w:themeColor="text1"/>
          <w:szCs w:val="24"/>
        </w:rPr>
        <w:t>Izstrādāja</w:t>
      </w:r>
      <w:r w:rsidRPr="002948E0">
        <w:rPr>
          <w:rFonts w:asciiTheme="minorHAnsi" w:hAnsiTheme="minorHAnsi"/>
          <w:color w:val="000000" w:themeColor="text1"/>
          <w:szCs w:val="24"/>
        </w:rPr>
        <w:t xml:space="preserve">: Latvijas Kultūras akadēmijas Zinātniskās pētniecības centrs </w:t>
      </w:r>
      <w:r w:rsidR="005A3A38" w:rsidRPr="002948E0">
        <w:rPr>
          <w:rFonts w:asciiTheme="minorHAnsi" w:hAnsiTheme="minorHAnsi"/>
          <w:color w:val="000000" w:themeColor="text1"/>
          <w:szCs w:val="24"/>
        </w:rPr>
        <w:br/>
      </w:r>
      <w:r w:rsidRPr="002948E0">
        <w:rPr>
          <w:rFonts w:asciiTheme="minorHAnsi" w:hAnsiTheme="minorHAnsi"/>
          <w:color w:val="000000" w:themeColor="text1"/>
          <w:szCs w:val="24"/>
        </w:rPr>
        <w:t>pēc Jūrmalas</w:t>
      </w:r>
      <w:r w:rsidR="00726DAD" w:rsidRPr="002948E0">
        <w:rPr>
          <w:rFonts w:asciiTheme="minorHAnsi" w:hAnsiTheme="minorHAnsi"/>
          <w:color w:val="000000" w:themeColor="text1"/>
          <w:szCs w:val="24"/>
        </w:rPr>
        <w:t> pilsētas domes </w:t>
      </w:r>
      <w:r w:rsidR="00BE0E69" w:rsidRPr="002948E0">
        <w:rPr>
          <w:rFonts w:asciiTheme="minorHAnsi" w:hAnsiTheme="minorHAnsi"/>
          <w:color w:val="000000" w:themeColor="text1"/>
          <w:szCs w:val="24"/>
        </w:rPr>
        <w:t>Attīstības pārvaldes Stratēģiskās un biznesa plānošanas nodaļas</w:t>
      </w:r>
      <w:r w:rsidR="00BE0E69" w:rsidRPr="002948E0" w:rsidDel="00BE0E69">
        <w:rPr>
          <w:rFonts w:asciiTheme="minorHAnsi" w:hAnsiTheme="minorHAnsi"/>
          <w:color w:val="000000" w:themeColor="text1"/>
          <w:szCs w:val="24"/>
        </w:rPr>
        <w:t xml:space="preserve"> </w:t>
      </w:r>
      <w:r w:rsidR="00726DAD" w:rsidRPr="002948E0">
        <w:rPr>
          <w:rFonts w:asciiTheme="minorHAnsi" w:hAnsiTheme="minorHAnsi"/>
          <w:color w:val="000000" w:themeColor="text1"/>
          <w:szCs w:val="24"/>
        </w:rPr>
        <w:t>pasūtījuma</w:t>
      </w:r>
      <w:r w:rsidR="00DA7741" w:rsidRPr="002948E0">
        <w:rPr>
          <w:rFonts w:asciiTheme="minorHAnsi" w:hAnsiTheme="minorHAnsi"/>
          <w:color w:val="000000" w:themeColor="text1"/>
          <w:szCs w:val="24"/>
        </w:rPr>
        <w:t xml:space="preserve">, </w:t>
      </w:r>
      <w:r w:rsidR="00DA7741" w:rsidRPr="002948E0">
        <w:rPr>
          <w:rFonts w:asciiTheme="minorHAnsi" w:hAnsiTheme="minorHAnsi"/>
          <w:color w:val="000000" w:themeColor="text1"/>
          <w:szCs w:val="24"/>
        </w:rPr>
        <w:br/>
        <w:t>i</w:t>
      </w:r>
      <w:r w:rsidR="00726DAD" w:rsidRPr="002948E0">
        <w:rPr>
          <w:rFonts w:asciiTheme="minorHAnsi" w:hAnsiTheme="minorHAnsi"/>
          <w:color w:val="000000" w:themeColor="text1"/>
          <w:szCs w:val="24"/>
        </w:rPr>
        <w:t>epirkuma identifikācijas nr. 2016/95 RIK</w:t>
      </w:r>
    </w:p>
    <w:p w14:paraId="1AA2DBE9" w14:textId="77777777" w:rsidR="00DA7741" w:rsidRPr="002948E0" w:rsidRDefault="00DA7741" w:rsidP="00846250">
      <w:pPr>
        <w:widowControl w:val="0"/>
        <w:jc w:val="left"/>
        <w:rPr>
          <w:rFonts w:asciiTheme="minorHAnsi" w:hAnsiTheme="minorHAnsi"/>
          <w:color w:val="000000" w:themeColor="text1"/>
          <w:szCs w:val="24"/>
        </w:rPr>
      </w:pPr>
    </w:p>
    <w:p w14:paraId="74DB47F1" w14:textId="25EA4C56" w:rsidR="00DA7741" w:rsidRPr="002948E0" w:rsidRDefault="00221FA9" w:rsidP="00846250">
      <w:pPr>
        <w:widowControl w:val="0"/>
        <w:jc w:val="left"/>
        <w:rPr>
          <w:rFonts w:asciiTheme="minorHAnsi" w:hAnsiTheme="minorHAnsi"/>
          <w:color w:val="000000" w:themeColor="text1"/>
          <w:szCs w:val="24"/>
        </w:rPr>
      </w:pPr>
      <w:r w:rsidRPr="002948E0">
        <w:rPr>
          <w:rFonts w:asciiTheme="minorHAnsi" w:hAnsiTheme="minorHAnsi"/>
          <w:noProof/>
          <w:color w:val="000000" w:themeColor="text1"/>
          <w:szCs w:val="24"/>
          <w:lang w:eastAsia="lv-LV"/>
        </w:rPr>
        <w:drawing>
          <wp:inline distT="0" distB="0" distL="0" distR="0" wp14:anchorId="161812AA" wp14:editId="34AADA72">
            <wp:extent cx="1143000" cy="1209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w14:paraId="1B63E1A3" w14:textId="5A771C81" w:rsidR="002F44E9" w:rsidRPr="002948E0" w:rsidRDefault="002F44E9" w:rsidP="00846250">
      <w:pPr>
        <w:widowControl w:val="0"/>
        <w:jc w:val="left"/>
        <w:rPr>
          <w:rFonts w:asciiTheme="minorHAnsi" w:hAnsiTheme="minorHAnsi"/>
          <w:color w:val="000000" w:themeColor="text1"/>
          <w:szCs w:val="24"/>
        </w:rPr>
      </w:pPr>
      <w:r w:rsidRPr="002948E0">
        <w:rPr>
          <w:rFonts w:asciiTheme="minorHAnsi" w:hAnsiTheme="minorHAnsi"/>
          <w:color w:val="000000" w:themeColor="text1"/>
          <w:szCs w:val="24"/>
        </w:rPr>
        <w:t>Latvijas Kultūras akadēmija</w:t>
      </w:r>
      <w:r w:rsidR="007D2987" w:rsidRPr="002948E0">
        <w:rPr>
          <w:rFonts w:asciiTheme="minorHAnsi" w:hAnsiTheme="minorHAnsi"/>
          <w:color w:val="000000" w:themeColor="text1"/>
          <w:szCs w:val="24"/>
        </w:rPr>
        <w:t>s</w:t>
      </w:r>
      <w:r w:rsidRPr="002948E0">
        <w:rPr>
          <w:rFonts w:asciiTheme="minorHAnsi" w:hAnsiTheme="minorHAnsi"/>
          <w:color w:val="000000" w:themeColor="text1"/>
          <w:szCs w:val="24"/>
        </w:rPr>
        <w:t xml:space="preserve"> Zinātniskās pētniecības centrs</w:t>
      </w:r>
      <w:r w:rsidRPr="002948E0">
        <w:rPr>
          <w:rFonts w:asciiTheme="minorHAnsi" w:hAnsiTheme="minorHAnsi"/>
          <w:color w:val="000000" w:themeColor="text1"/>
          <w:szCs w:val="24"/>
        </w:rPr>
        <w:br/>
        <w:t>Ludzas iela 24, Rīga, LV-1003</w:t>
      </w:r>
      <w:r w:rsidRPr="002948E0">
        <w:rPr>
          <w:rFonts w:asciiTheme="minorHAnsi" w:hAnsiTheme="minorHAnsi"/>
          <w:color w:val="000000" w:themeColor="text1"/>
          <w:szCs w:val="24"/>
        </w:rPr>
        <w:br/>
        <w:t>www.lka.edu.lv</w:t>
      </w:r>
    </w:p>
    <w:p w14:paraId="61D3F212" w14:textId="7C988368" w:rsidR="00DA7741" w:rsidRPr="002948E0" w:rsidRDefault="003F1315" w:rsidP="00846250">
      <w:pPr>
        <w:widowControl w:val="0"/>
        <w:jc w:val="left"/>
        <w:rPr>
          <w:rFonts w:asciiTheme="minorHAnsi" w:hAnsiTheme="minorHAnsi"/>
          <w:color w:val="000000" w:themeColor="text1"/>
          <w:szCs w:val="24"/>
        </w:rPr>
      </w:pPr>
      <w:r w:rsidRPr="003F1315">
        <w:rPr>
          <w:rFonts w:asciiTheme="minorHAnsi" w:hAnsiTheme="minorHAnsi"/>
          <w:noProof/>
          <w:color w:val="000000" w:themeColor="text1"/>
          <w:szCs w:val="24"/>
          <w:lang w:eastAsia="lv-LV"/>
        </w:rPr>
        <w:drawing>
          <wp:anchor distT="0" distB="0" distL="114300" distR="114300" simplePos="0" relativeHeight="251668992" behindDoc="0" locked="0" layoutInCell="1" allowOverlap="1" wp14:anchorId="7AD280D9" wp14:editId="683542E5">
            <wp:simplePos x="0" y="0"/>
            <wp:positionH relativeFrom="column">
              <wp:posOffset>-79513</wp:posOffset>
            </wp:positionH>
            <wp:positionV relativeFrom="paragraph">
              <wp:posOffset>342265</wp:posOffset>
            </wp:positionV>
            <wp:extent cx="1287449" cy="1287449"/>
            <wp:effectExtent l="0" t="0" r="0" b="0"/>
            <wp:wrapNone/>
            <wp:docPr id="3" name="Picture 3" descr="P:\LOGO_STILA_GRAMATAS\LOGOTIPI\Bez foniem_transperents\jurmala-logo-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OGO_STILA_GRAMATAS\LOGOTIPI\Bez foniem_transperents\jurmala-logo-transparent-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7449" cy="12874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A7DCC" w14:textId="0A766F4D" w:rsidR="00DA7741" w:rsidRPr="002948E0" w:rsidRDefault="00DA7741" w:rsidP="00846250">
      <w:pPr>
        <w:widowControl w:val="0"/>
        <w:jc w:val="left"/>
        <w:rPr>
          <w:rFonts w:asciiTheme="minorHAnsi" w:hAnsiTheme="minorHAnsi"/>
          <w:color w:val="000000" w:themeColor="text1"/>
          <w:szCs w:val="24"/>
        </w:rPr>
      </w:pPr>
    </w:p>
    <w:p w14:paraId="4F433A31" w14:textId="77777777" w:rsidR="003F1315" w:rsidRDefault="003F1315" w:rsidP="00CA2F96">
      <w:pPr>
        <w:widowControl w:val="0"/>
        <w:spacing w:before="100"/>
        <w:jc w:val="left"/>
        <w:rPr>
          <w:rFonts w:asciiTheme="minorHAnsi" w:hAnsiTheme="minorHAnsi"/>
          <w:color w:val="000000" w:themeColor="text1"/>
          <w:szCs w:val="24"/>
        </w:rPr>
      </w:pPr>
    </w:p>
    <w:p w14:paraId="611C4536" w14:textId="28D43FDA" w:rsidR="003F1315" w:rsidRDefault="003F1315" w:rsidP="00CA2F96">
      <w:pPr>
        <w:widowControl w:val="0"/>
        <w:spacing w:before="100"/>
        <w:jc w:val="left"/>
        <w:rPr>
          <w:rFonts w:asciiTheme="minorHAnsi" w:hAnsiTheme="minorHAnsi"/>
          <w:color w:val="000000" w:themeColor="text1"/>
          <w:szCs w:val="24"/>
        </w:rPr>
      </w:pPr>
    </w:p>
    <w:p w14:paraId="198AC4DE" w14:textId="77777777" w:rsidR="003F1315" w:rsidRDefault="003F1315" w:rsidP="00CA2F96">
      <w:pPr>
        <w:widowControl w:val="0"/>
        <w:spacing w:before="100"/>
        <w:jc w:val="left"/>
        <w:rPr>
          <w:rFonts w:asciiTheme="minorHAnsi" w:hAnsiTheme="minorHAnsi"/>
          <w:color w:val="000000" w:themeColor="text1"/>
          <w:szCs w:val="24"/>
        </w:rPr>
      </w:pPr>
    </w:p>
    <w:p w14:paraId="7BAF41DA" w14:textId="77777777" w:rsidR="003F1315" w:rsidRDefault="003F1315" w:rsidP="00CA2F96">
      <w:pPr>
        <w:widowControl w:val="0"/>
        <w:spacing w:before="100"/>
        <w:jc w:val="left"/>
        <w:rPr>
          <w:rFonts w:asciiTheme="minorHAnsi" w:hAnsiTheme="minorHAnsi"/>
          <w:color w:val="000000" w:themeColor="text1"/>
          <w:szCs w:val="24"/>
        </w:rPr>
      </w:pPr>
    </w:p>
    <w:p w14:paraId="16B8CC1C" w14:textId="28A6D99A" w:rsidR="002118B2" w:rsidRPr="002948E0" w:rsidRDefault="002F44E9" w:rsidP="00CA2F96">
      <w:pPr>
        <w:widowControl w:val="0"/>
        <w:spacing w:before="100"/>
        <w:jc w:val="left"/>
        <w:rPr>
          <w:rFonts w:asciiTheme="minorHAnsi" w:hAnsiTheme="minorHAnsi"/>
          <w:color w:val="000000" w:themeColor="text1"/>
          <w:szCs w:val="24"/>
          <w:u w:val="single"/>
        </w:rPr>
      </w:pPr>
      <w:r w:rsidRPr="002948E0">
        <w:rPr>
          <w:rFonts w:asciiTheme="minorHAnsi" w:hAnsiTheme="minorHAnsi"/>
          <w:color w:val="000000" w:themeColor="text1"/>
          <w:szCs w:val="24"/>
        </w:rPr>
        <w:t xml:space="preserve">Jūrmalas </w:t>
      </w:r>
      <w:r w:rsidR="00CA2F96" w:rsidRPr="002948E0">
        <w:rPr>
          <w:rFonts w:asciiTheme="minorHAnsi" w:hAnsiTheme="minorHAnsi"/>
          <w:color w:val="000000" w:themeColor="text1"/>
          <w:szCs w:val="24"/>
        </w:rPr>
        <w:t>pilsētas domes</w:t>
      </w:r>
      <w:r w:rsidR="00CA2F96" w:rsidRPr="002948E0">
        <w:rPr>
          <w:rFonts w:asciiTheme="minorHAnsi" w:hAnsiTheme="minorHAnsi"/>
          <w:color w:val="000000" w:themeColor="text1"/>
          <w:szCs w:val="24"/>
        </w:rPr>
        <w:br/>
      </w:r>
      <w:r w:rsidR="00BE0E69" w:rsidRPr="002948E0">
        <w:rPr>
          <w:rFonts w:asciiTheme="minorHAnsi" w:hAnsiTheme="minorHAnsi"/>
          <w:color w:val="000000" w:themeColor="text1"/>
          <w:szCs w:val="24"/>
        </w:rPr>
        <w:t>Attīstības pārvaldes Stratēģiskās un biznesa plānošanas nodaļa</w:t>
      </w:r>
      <w:r w:rsidR="004467FC" w:rsidRPr="002948E0">
        <w:rPr>
          <w:rFonts w:asciiTheme="minorHAnsi" w:hAnsiTheme="minorHAnsi"/>
          <w:color w:val="000000" w:themeColor="text1"/>
          <w:szCs w:val="24"/>
        </w:rPr>
        <w:br/>
      </w:r>
      <w:r w:rsidR="00BE0E69" w:rsidRPr="002948E0">
        <w:rPr>
          <w:rFonts w:asciiTheme="minorHAnsi" w:hAnsiTheme="minorHAnsi"/>
          <w:color w:val="000000" w:themeColor="text1"/>
          <w:szCs w:val="24"/>
        </w:rPr>
        <w:t>Jomas iela 1/5, Jūrmala, LV-2015</w:t>
      </w:r>
      <w:r w:rsidR="002118B2" w:rsidRPr="002948E0">
        <w:rPr>
          <w:rFonts w:asciiTheme="minorHAnsi" w:hAnsiTheme="minorHAnsi"/>
          <w:color w:val="000000" w:themeColor="text1"/>
          <w:szCs w:val="24"/>
        </w:rPr>
        <w:br/>
        <w:t>www.jurmala.lv</w:t>
      </w:r>
    </w:p>
    <w:p w14:paraId="4A7B0F36" w14:textId="77777777" w:rsidR="00DD0DCC" w:rsidRPr="002948E0" w:rsidRDefault="00DD0DCC" w:rsidP="00846250">
      <w:pPr>
        <w:widowControl w:val="0"/>
        <w:jc w:val="left"/>
        <w:rPr>
          <w:rFonts w:asciiTheme="minorHAnsi" w:hAnsiTheme="minorHAnsi"/>
          <w:color w:val="000000" w:themeColor="text1"/>
          <w:szCs w:val="24"/>
        </w:rPr>
      </w:pPr>
    </w:p>
    <w:p w14:paraId="6E035791" w14:textId="33DA49A1" w:rsidR="002F44E9" w:rsidRPr="002948E0" w:rsidRDefault="00DE34EB" w:rsidP="00846250">
      <w:pPr>
        <w:widowControl w:val="0"/>
        <w:jc w:val="left"/>
        <w:rPr>
          <w:rFonts w:asciiTheme="minorHAnsi" w:hAnsiTheme="minorHAnsi"/>
          <w:color w:val="000000" w:themeColor="text1"/>
          <w:szCs w:val="24"/>
        </w:rPr>
      </w:pPr>
      <w:r w:rsidRPr="002948E0">
        <w:rPr>
          <w:rFonts w:asciiTheme="minorHAnsi" w:hAnsiTheme="minorHAnsi"/>
          <w:color w:val="000000" w:themeColor="text1"/>
          <w:szCs w:val="24"/>
        </w:rPr>
        <w:t>Jūrmala 2016</w:t>
      </w:r>
      <w:r w:rsidR="00192EBB" w:rsidRPr="002948E0">
        <w:rPr>
          <w:rFonts w:asciiTheme="minorHAnsi" w:hAnsiTheme="minorHAnsi"/>
          <w:color w:val="000000" w:themeColor="text1"/>
          <w:szCs w:val="24"/>
        </w:rPr>
        <w:t>.gads</w:t>
      </w:r>
      <w:r w:rsidR="002F44E9" w:rsidRPr="002948E0">
        <w:rPr>
          <w:rFonts w:asciiTheme="minorHAnsi" w:hAnsiTheme="minorHAnsi"/>
          <w:color w:val="000000" w:themeColor="text1"/>
          <w:szCs w:val="24"/>
        </w:rPr>
        <w:br/>
      </w:r>
    </w:p>
    <w:p w14:paraId="5C25C482" w14:textId="77777777" w:rsidR="0014407B" w:rsidRPr="002948E0" w:rsidRDefault="0014407B" w:rsidP="003232D3">
      <w:pPr>
        <w:pStyle w:val="TOCHeading"/>
        <w:rPr>
          <w:rFonts w:asciiTheme="minorHAnsi" w:hAnsiTheme="minorHAnsi"/>
          <w:color w:val="000000" w:themeColor="text1"/>
          <w:lang w:val="lv-LV"/>
        </w:rPr>
      </w:pPr>
    </w:p>
    <w:p w14:paraId="701EBBA7" w14:textId="77777777" w:rsidR="00EE1BAA" w:rsidRPr="002948E0" w:rsidRDefault="00EE1BAA">
      <w:pPr>
        <w:suppressAutoHyphens w:val="0"/>
        <w:spacing w:before="0" w:line="240" w:lineRule="auto"/>
        <w:jc w:val="left"/>
        <w:rPr>
          <w:rFonts w:asciiTheme="minorHAnsi" w:eastAsia="Times New Roman" w:hAnsiTheme="minorHAnsi" w:cs="Times New Roman"/>
          <w:b/>
          <w:color w:val="000000" w:themeColor="text1"/>
          <w:sz w:val="40"/>
          <w:szCs w:val="32"/>
          <w:lang w:eastAsia="en-US"/>
        </w:rPr>
      </w:pPr>
      <w:r w:rsidRPr="002948E0">
        <w:rPr>
          <w:rFonts w:asciiTheme="minorHAnsi" w:hAnsiTheme="minorHAnsi"/>
          <w:color w:val="000000" w:themeColor="text1"/>
        </w:rPr>
        <w:br w:type="page"/>
      </w:r>
    </w:p>
    <w:p w14:paraId="33E876C0" w14:textId="77258F7A" w:rsidR="002F44E9" w:rsidRPr="002948E0" w:rsidRDefault="002F44E9" w:rsidP="002948E0">
      <w:pPr>
        <w:pStyle w:val="TOCHeading"/>
        <w:tabs>
          <w:tab w:val="left" w:pos="7650"/>
        </w:tabs>
        <w:rPr>
          <w:rFonts w:asciiTheme="minorHAnsi" w:hAnsiTheme="minorHAnsi"/>
          <w:color w:val="000000" w:themeColor="text1"/>
          <w:lang w:val="lv-LV"/>
        </w:rPr>
      </w:pPr>
      <w:r w:rsidRPr="002948E0">
        <w:rPr>
          <w:rFonts w:asciiTheme="minorHAnsi" w:hAnsiTheme="minorHAnsi"/>
          <w:color w:val="000000" w:themeColor="text1"/>
          <w:lang w:val="lv-LV"/>
        </w:rPr>
        <w:lastRenderedPageBreak/>
        <w:t>Saturs</w:t>
      </w:r>
      <w:r w:rsidR="002948E0" w:rsidRPr="002948E0">
        <w:rPr>
          <w:rFonts w:asciiTheme="minorHAnsi" w:hAnsiTheme="minorHAnsi"/>
          <w:color w:val="000000" w:themeColor="text1"/>
          <w:lang w:val="lv-LV"/>
        </w:rPr>
        <w:tab/>
      </w:r>
    </w:p>
    <w:p w14:paraId="37439F1B" w14:textId="6129F46F" w:rsidR="0041679F" w:rsidRPr="002948E0" w:rsidRDefault="002F44E9" w:rsidP="0014407B">
      <w:pPr>
        <w:pStyle w:val="TOC1"/>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r w:rsidRPr="002948E0">
        <w:rPr>
          <w:rFonts w:asciiTheme="minorHAnsi" w:hAnsiTheme="minorHAnsi"/>
          <w:color w:val="000000" w:themeColor="text1"/>
        </w:rPr>
        <w:fldChar w:fldCharType="begin"/>
      </w:r>
      <w:r w:rsidRPr="002948E0">
        <w:rPr>
          <w:rFonts w:asciiTheme="minorHAnsi" w:hAnsiTheme="minorHAnsi"/>
          <w:color w:val="000000" w:themeColor="text1"/>
        </w:rPr>
        <w:instrText xml:space="preserve"> TOC \o "1-3" \h \z \u </w:instrText>
      </w:r>
      <w:r w:rsidRPr="002948E0">
        <w:rPr>
          <w:rFonts w:asciiTheme="minorHAnsi" w:hAnsiTheme="minorHAnsi"/>
          <w:color w:val="000000" w:themeColor="text1"/>
        </w:rPr>
        <w:fldChar w:fldCharType="separate"/>
      </w:r>
      <w:hyperlink w:anchor="_Toc466296528" w:history="1">
        <w:r w:rsidR="0041679F" w:rsidRPr="002948E0">
          <w:rPr>
            <w:rStyle w:val="Hyperlink"/>
            <w:rFonts w:asciiTheme="minorHAnsi" w:hAnsiTheme="minorHAnsi"/>
            <w:noProof/>
            <w:color w:val="000000" w:themeColor="text1"/>
            <w:lang w:eastAsia="en-GB"/>
          </w:rPr>
          <w:t>KOPSAVILKUMS</w:t>
        </w:r>
        <w:r w:rsidR="0041679F" w:rsidRPr="002948E0">
          <w:rPr>
            <w:rFonts w:asciiTheme="minorHAnsi" w:hAnsiTheme="minorHAnsi"/>
            <w:noProof/>
            <w:webHidden/>
            <w:color w:val="000000" w:themeColor="text1"/>
          </w:rPr>
          <w:tab/>
        </w:r>
        <w:r w:rsidR="00127E08" w:rsidRPr="002948E0">
          <w:rPr>
            <w:rFonts w:asciiTheme="minorHAnsi" w:hAnsiTheme="minorHAnsi"/>
            <w:noProof/>
            <w:webHidden/>
            <w:color w:val="000000" w:themeColor="text1"/>
          </w:rPr>
          <w:t>3</w:t>
        </w:r>
      </w:hyperlink>
    </w:p>
    <w:p w14:paraId="383BA0DB" w14:textId="27E91308" w:rsidR="0041679F" w:rsidRPr="002948E0" w:rsidRDefault="00323C5A" w:rsidP="0014407B">
      <w:pPr>
        <w:pStyle w:val="TOC1"/>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29" w:history="1">
        <w:r w:rsidR="0041679F" w:rsidRPr="002948E0">
          <w:rPr>
            <w:rStyle w:val="Hyperlink"/>
            <w:rFonts w:asciiTheme="minorHAnsi" w:hAnsiTheme="minorHAnsi"/>
            <w:noProof/>
            <w:color w:val="000000" w:themeColor="text1"/>
            <w:lang w:eastAsia="en-GB"/>
          </w:rPr>
          <w:t xml:space="preserve">1. </w:t>
        </w:r>
        <w:r w:rsidR="00986A6F" w:rsidRPr="002948E0">
          <w:rPr>
            <w:rStyle w:val="Hyperlink"/>
            <w:rFonts w:asciiTheme="minorHAnsi" w:hAnsiTheme="minorHAnsi"/>
            <w:noProof/>
            <w:color w:val="000000" w:themeColor="text1"/>
            <w:lang w:eastAsia="en-GB"/>
          </w:rPr>
          <w:t>P</w:t>
        </w:r>
        <w:r w:rsidR="0041679F" w:rsidRPr="002948E0">
          <w:rPr>
            <w:rStyle w:val="Hyperlink"/>
            <w:rFonts w:asciiTheme="minorHAnsi" w:hAnsiTheme="minorHAnsi"/>
            <w:noProof/>
            <w:color w:val="000000" w:themeColor="text1"/>
            <w:lang w:eastAsia="en-GB"/>
          </w:rPr>
          <w:t>amatojums</w:t>
        </w:r>
        <w:r w:rsidR="0041679F" w:rsidRPr="002948E0">
          <w:rPr>
            <w:rFonts w:asciiTheme="minorHAnsi" w:hAnsiTheme="minorHAnsi"/>
            <w:noProof/>
            <w:webHidden/>
            <w:color w:val="000000" w:themeColor="text1"/>
          </w:rPr>
          <w:tab/>
        </w:r>
        <w:r w:rsidR="00127E08" w:rsidRPr="002948E0">
          <w:rPr>
            <w:rFonts w:asciiTheme="minorHAnsi" w:hAnsiTheme="minorHAnsi"/>
            <w:noProof/>
            <w:webHidden/>
            <w:color w:val="000000" w:themeColor="text1"/>
          </w:rPr>
          <w:t>6</w:t>
        </w:r>
      </w:hyperlink>
    </w:p>
    <w:p w14:paraId="6296C76D" w14:textId="16612E1F" w:rsidR="0041679F" w:rsidRPr="002948E0" w:rsidRDefault="00323C5A" w:rsidP="0014407B">
      <w:pPr>
        <w:pStyle w:val="TOC1"/>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30" w:history="1">
        <w:r w:rsidR="0041679F" w:rsidRPr="002948E0">
          <w:rPr>
            <w:rStyle w:val="Hyperlink"/>
            <w:rFonts w:asciiTheme="minorHAnsi" w:hAnsiTheme="minorHAnsi"/>
            <w:noProof/>
            <w:color w:val="000000" w:themeColor="text1"/>
          </w:rPr>
          <w:t xml:space="preserve">2. </w:t>
        </w:r>
        <w:r w:rsidR="00986A6F" w:rsidRPr="002948E0">
          <w:rPr>
            <w:rStyle w:val="Hyperlink"/>
            <w:rFonts w:asciiTheme="minorHAnsi" w:hAnsiTheme="minorHAnsi"/>
            <w:noProof/>
            <w:color w:val="000000" w:themeColor="text1"/>
            <w:lang w:eastAsia="en-GB"/>
          </w:rPr>
          <w:t>S</w:t>
        </w:r>
        <w:r w:rsidR="0041679F" w:rsidRPr="002948E0">
          <w:rPr>
            <w:rStyle w:val="Hyperlink"/>
            <w:rFonts w:asciiTheme="minorHAnsi" w:hAnsiTheme="minorHAnsi"/>
            <w:noProof/>
            <w:color w:val="000000" w:themeColor="text1"/>
            <w:lang w:eastAsia="en-GB"/>
          </w:rPr>
          <w:t>asaiste ar citiem attīstības plānošanas dokumentiem un kultūrpolitikas prioritātēm</w:t>
        </w:r>
        <w:r w:rsidR="0041679F" w:rsidRPr="002948E0">
          <w:rPr>
            <w:rFonts w:asciiTheme="minorHAnsi" w:hAnsiTheme="minorHAnsi"/>
            <w:noProof/>
            <w:webHidden/>
            <w:color w:val="000000" w:themeColor="text1"/>
          </w:rPr>
          <w:tab/>
        </w:r>
        <w:r w:rsidR="00127E08" w:rsidRPr="002948E0">
          <w:rPr>
            <w:rFonts w:asciiTheme="minorHAnsi" w:hAnsiTheme="minorHAnsi"/>
            <w:noProof/>
            <w:webHidden/>
            <w:color w:val="000000" w:themeColor="text1"/>
          </w:rPr>
          <w:t>11</w:t>
        </w:r>
      </w:hyperlink>
    </w:p>
    <w:p w14:paraId="4D6D8095" w14:textId="26284193" w:rsidR="0041679F" w:rsidRPr="002948E0" w:rsidRDefault="00323C5A" w:rsidP="0014407B">
      <w:pPr>
        <w:pStyle w:val="TOC1"/>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31" w:history="1">
        <w:r w:rsidR="0041679F" w:rsidRPr="002948E0">
          <w:rPr>
            <w:rStyle w:val="Hyperlink"/>
            <w:rFonts w:asciiTheme="minorHAnsi" w:hAnsiTheme="minorHAnsi"/>
            <w:noProof/>
            <w:color w:val="000000" w:themeColor="text1"/>
          </w:rPr>
          <w:t>3. Ārējās vides attīstības tendences</w:t>
        </w:r>
        <w:r w:rsidR="0041679F" w:rsidRPr="002948E0">
          <w:rPr>
            <w:rFonts w:asciiTheme="minorHAnsi" w:hAnsiTheme="minorHAnsi"/>
            <w:noProof/>
            <w:webHidden/>
            <w:color w:val="000000" w:themeColor="text1"/>
          </w:rPr>
          <w:tab/>
        </w:r>
        <w:r w:rsidR="00127E08" w:rsidRPr="002948E0">
          <w:rPr>
            <w:rFonts w:asciiTheme="minorHAnsi" w:hAnsiTheme="minorHAnsi"/>
            <w:noProof/>
            <w:webHidden/>
            <w:color w:val="000000" w:themeColor="text1"/>
          </w:rPr>
          <w:t>16</w:t>
        </w:r>
      </w:hyperlink>
    </w:p>
    <w:p w14:paraId="7CEAA1C0" w14:textId="50C5A1F0" w:rsidR="0041679F" w:rsidRPr="002948E0" w:rsidRDefault="00323C5A" w:rsidP="0014407B">
      <w:pPr>
        <w:pStyle w:val="TOC1"/>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32" w:history="1">
        <w:r w:rsidR="0041679F" w:rsidRPr="002948E0">
          <w:rPr>
            <w:rStyle w:val="Hyperlink"/>
            <w:rFonts w:asciiTheme="minorHAnsi" w:hAnsiTheme="minorHAnsi"/>
            <w:noProof/>
            <w:color w:val="000000" w:themeColor="text1"/>
          </w:rPr>
          <w:t>4. Jūrmalas kultūras dzīves esošās situācijas raksturojums</w:t>
        </w:r>
        <w:r w:rsidR="0041679F" w:rsidRPr="002948E0">
          <w:rPr>
            <w:rFonts w:asciiTheme="minorHAnsi" w:hAnsiTheme="minorHAnsi"/>
            <w:noProof/>
            <w:webHidden/>
            <w:color w:val="000000" w:themeColor="text1"/>
          </w:rPr>
          <w:tab/>
        </w:r>
        <w:r w:rsidR="00127E08" w:rsidRPr="002948E0">
          <w:rPr>
            <w:rFonts w:asciiTheme="minorHAnsi" w:hAnsiTheme="minorHAnsi"/>
            <w:noProof/>
            <w:webHidden/>
            <w:color w:val="000000" w:themeColor="text1"/>
          </w:rPr>
          <w:t>20</w:t>
        </w:r>
      </w:hyperlink>
    </w:p>
    <w:p w14:paraId="504C49D8" w14:textId="2B8AC338" w:rsidR="0041679F" w:rsidRPr="002948E0" w:rsidRDefault="00323C5A" w:rsidP="0014407B">
      <w:pPr>
        <w:pStyle w:val="TOC2"/>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33" w:history="1">
        <w:r w:rsidR="0041679F" w:rsidRPr="002948E0">
          <w:rPr>
            <w:rStyle w:val="Hyperlink"/>
            <w:rFonts w:asciiTheme="minorHAnsi" w:hAnsiTheme="minorHAnsi"/>
            <w:noProof/>
            <w:color w:val="000000" w:themeColor="text1"/>
          </w:rPr>
          <w:t>4.1.</w:t>
        </w:r>
        <w:r w:rsidR="00913C0E" w:rsidRPr="002948E0">
          <w:rPr>
            <w:rStyle w:val="Hyperlink"/>
            <w:rFonts w:asciiTheme="minorHAnsi" w:hAnsiTheme="minorHAnsi"/>
            <w:noProof/>
            <w:color w:val="000000" w:themeColor="text1"/>
          </w:rPr>
          <w:t xml:space="preserve"> </w:t>
        </w:r>
        <w:r w:rsidR="0041679F" w:rsidRPr="002948E0">
          <w:rPr>
            <w:rStyle w:val="Hyperlink"/>
            <w:rFonts w:asciiTheme="minorHAnsi" w:hAnsiTheme="minorHAnsi"/>
            <w:noProof/>
            <w:color w:val="000000" w:themeColor="text1"/>
          </w:rPr>
          <w:t>Kultūras procesu un notikumu teritoriālais pārklājums</w:t>
        </w:r>
        <w:r w:rsidR="0041679F" w:rsidRPr="002948E0">
          <w:rPr>
            <w:rFonts w:asciiTheme="minorHAnsi" w:hAnsiTheme="minorHAnsi"/>
            <w:noProof/>
            <w:webHidden/>
            <w:color w:val="000000" w:themeColor="text1"/>
          </w:rPr>
          <w:tab/>
        </w:r>
        <w:r w:rsidR="00127E08" w:rsidRPr="002948E0">
          <w:rPr>
            <w:rFonts w:asciiTheme="minorHAnsi" w:hAnsiTheme="minorHAnsi"/>
            <w:noProof/>
            <w:webHidden/>
            <w:color w:val="000000" w:themeColor="text1"/>
          </w:rPr>
          <w:t>21</w:t>
        </w:r>
      </w:hyperlink>
    </w:p>
    <w:p w14:paraId="19B9D07E" w14:textId="34BEE238" w:rsidR="0041679F" w:rsidRPr="002948E0" w:rsidRDefault="00323C5A" w:rsidP="0014407B">
      <w:pPr>
        <w:pStyle w:val="TOC2"/>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34" w:history="1">
        <w:r w:rsidR="0041679F" w:rsidRPr="002948E0">
          <w:rPr>
            <w:rStyle w:val="Hyperlink"/>
            <w:rFonts w:asciiTheme="minorHAnsi" w:hAnsiTheme="minorHAnsi"/>
            <w:noProof/>
            <w:color w:val="000000" w:themeColor="text1"/>
          </w:rPr>
          <w:t xml:space="preserve">4.2. Kultūras dzīves dalībnieki: pašvaldību kultūras institūcijas, </w:t>
        </w:r>
        <w:r w:rsidR="00986A6F" w:rsidRPr="002948E0">
          <w:rPr>
            <w:rStyle w:val="Hyperlink"/>
            <w:rFonts w:asciiTheme="minorHAnsi" w:hAnsiTheme="minorHAnsi"/>
            <w:noProof/>
            <w:color w:val="000000" w:themeColor="text1"/>
          </w:rPr>
          <w:t>nevalstiskās organizācijas</w:t>
        </w:r>
        <w:r w:rsidR="0041679F" w:rsidRPr="002948E0">
          <w:rPr>
            <w:rStyle w:val="Hyperlink"/>
            <w:rFonts w:asciiTheme="minorHAnsi" w:hAnsiTheme="minorHAnsi"/>
            <w:noProof/>
            <w:color w:val="000000" w:themeColor="text1"/>
          </w:rPr>
          <w:t>, privātais sektors</w:t>
        </w:r>
        <w:r w:rsidR="0041679F" w:rsidRPr="002948E0">
          <w:rPr>
            <w:rFonts w:asciiTheme="minorHAnsi" w:hAnsiTheme="minorHAnsi"/>
            <w:noProof/>
            <w:webHidden/>
            <w:color w:val="000000" w:themeColor="text1"/>
          </w:rPr>
          <w:tab/>
        </w:r>
        <w:r w:rsidR="00127E08" w:rsidRPr="002948E0">
          <w:rPr>
            <w:rFonts w:asciiTheme="minorHAnsi" w:hAnsiTheme="minorHAnsi"/>
            <w:noProof/>
            <w:webHidden/>
            <w:color w:val="000000" w:themeColor="text1"/>
          </w:rPr>
          <w:t>22</w:t>
        </w:r>
      </w:hyperlink>
    </w:p>
    <w:p w14:paraId="08803044" w14:textId="09970457" w:rsidR="0041679F" w:rsidRPr="002948E0" w:rsidRDefault="00323C5A" w:rsidP="0014407B">
      <w:pPr>
        <w:pStyle w:val="TOC2"/>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35" w:history="1">
        <w:r w:rsidR="0041679F" w:rsidRPr="002948E0">
          <w:rPr>
            <w:rStyle w:val="Hyperlink"/>
            <w:rFonts w:asciiTheme="minorHAnsi" w:hAnsiTheme="minorHAnsi"/>
            <w:noProof/>
            <w:color w:val="000000" w:themeColor="text1"/>
          </w:rPr>
          <w:t>4.3. Kultūras pasākumu piedāvājums</w:t>
        </w:r>
        <w:r w:rsidR="0041679F" w:rsidRPr="002948E0">
          <w:rPr>
            <w:rFonts w:asciiTheme="minorHAnsi" w:hAnsiTheme="minorHAnsi"/>
            <w:noProof/>
            <w:webHidden/>
            <w:color w:val="000000" w:themeColor="text1"/>
          </w:rPr>
          <w:tab/>
        </w:r>
        <w:r w:rsidR="00127E08" w:rsidRPr="002948E0">
          <w:rPr>
            <w:rFonts w:asciiTheme="minorHAnsi" w:hAnsiTheme="minorHAnsi"/>
            <w:noProof/>
            <w:webHidden/>
            <w:color w:val="000000" w:themeColor="text1"/>
          </w:rPr>
          <w:t>32</w:t>
        </w:r>
      </w:hyperlink>
    </w:p>
    <w:p w14:paraId="38C866E9" w14:textId="49FA61E6" w:rsidR="0041679F" w:rsidRPr="002948E0" w:rsidRDefault="00323C5A" w:rsidP="0014407B">
      <w:pPr>
        <w:pStyle w:val="TOC2"/>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36" w:history="1">
        <w:r w:rsidR="0041679F" w:rsidRPr="002948E0">
          <w:rPr>
            <w:rStyle w:val="Hyperlink"/>
            <w:rFonts w:asciiTheme="minorHAnsi" w:hAnsiTheme="minorHAnsi"/>
            <w:noProof/>
            <w:color w:val="000000" w:themeColor="text1"/>
          </w:rPr>
          <w:t>4.4. Jūrmalas kultūras infrastruktūra</w:t>
        </w:r>
        <w:r w:rsidR="0041679F" w:rsidRPr="002948E0">
          <w:rPr>
            <w:rFonts w:asciiTheme="minorHAnsi" w:hAnsiTheme="minorHAnsi"/>
            <w:noProof/>
            <w:webHidden/>
            <w:color w:val="000000" w:themeColor="text1"/>
          </w:rPr>
          <w:tab/>
        </w:r>
        <w:r w:rsidR="00127E08" w:rsidRPr="002948E0">
          <w:rPr>
            <w:rFonts w:asciiTheme="minorHAnsi" w:hAnsiTheme="minorHAnsi"/>
            <w:noProof/>
            <w:webHidden/>
            <w:color w:val="000000" w:themeColor="text1"/>
          </w:rPr>
          <w:t>37</w:t>
        </w:r>
      </w:hyperlink>
    </w:p>
    <w:p w14:paraId="7B20DA0C" w14:textId="25216836" w:rsidR="0041679F" w:rsidRPr="002948E0" w:rsidRDefault="00323C5A" w:rsidP="0014407B">
      <w:pPr>
        <w:pStyle w:val="TOC2"/>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37" w:history="1">
        <w:r w:rsidR="0041679F" w:rsidRPr="002948E0">
          <w:rPr>
            <w:rStyle w:val="Hyperlink"/>
            <w:rFonts w:asciiTheme="minorHAnsi" w:hAnsiTheme="minorHAnsi"/>
            <w:noProof/>
            <w:color w:val="000000" w:themeColor="text1"/>
          </w:rPr>
          <w:t>4.5. Jūrmalas kultūras dzīves auditorijas raksturojums</w:t>
        </w:r>
        <w:r w:rsidR="0041679F" w:rsidRPr="002948E0">
          <w:rPr>
            <w:rFonts w:asciiTheme="minorHAnsi" w:hAnsiTheme="minorHAnsi"/>
            <w:noProof/>
            <w:webHidden/>
            <w:color w:val="000000" w:themeColor="text1"/>
          </w:rPr>
          <w:tab/>
        </w:r>
        <w:r w:rsidR="0041679F" w:rsidRPr="002948E0">
          <w:rPr>
            <w:rFonts w:asciiTheme="minorHAnsi" w:hAnsiTheme="minorHAnsi"/>
            <w:noProof/>
            <w:webHidden/>
            <w:color w:val="000000" w:themeColor="text1"/>
          </w:rPr>
          <w:fldChar w:fldCharType="begin"/>
        </w:r>
        <w:r w:rsidR="0041679F" w:rsidRPr="002948E0">
          <w:rPr>
            <w:rFonts w:asciiTheme="minorHAnsi" w:hAnsiTheme="minorHAnsi"/>
            <w:noProof/>
            <w:webHidden/>
            <w:color w:val="000000" w:themeColor="text1"/>
          </w:rPr>
          <w:instrText xml:space="preserve"> PAGEREF _Toc466296537 \h </w:instrText>
        </w:r>
        <w:r w:rsidR="0041679F" w:rsidRPr="002948E0">
          <w:rPr>
            <w:rFonts w:asciiTheme="minorHAnsi" w:hAnsiTheme="minorHAnsi"/>
            <w:noProof/>
            <w:webHidden/>
            <w:color w:val="000000" w:themeColor="text1"/>
          </w:rPr>
        </w:r>
        <w:r w:rsidR="0041679F" w:rsidRPr="002948E0">
          <w:rPr>
            <w:rFonts w:asciiTheme="minorHAnsi" w:hAnsiTheme="minorHAnsi"/>
            <w:noProof/>
            <w:webHidden/>
            <w:color w:val="000000" w:themeColor="text1"/>
          </w:rPr>
          <w:fldChar w:fldCharType="separate"/>
        </w:r>
        <w:r w:rsidR="001D5C80">
          <w:rPr>
            <w:rFonts w:asciiTheme="minorHAnsi" w:hAnsiTheme="minorHAnsi"/>
            <w:noProof/>
            <w:webHidden/>
            <w:color w:val="000000" w:themeColor="text1"/>
          </w:rPr>
          <w:t>37</w:t>
        </w:r>
        <w:r w:rsidR="0041679F" w:rsidRPr="002948E0">
          <w:rPr>
            <w:rFonts w:asciiTheme="minorHAnsi" w:hAnsiTheme="minorHAnsi"/>
            <w:noProof/>
            <w:webHidden/>
            <w:color w:val="000000" w:themeColor="text1"/>
          </w:rPr>
          <w:fldChar w:fldCharType="end"/>
        </w:r>
      </w:hyperlink>
      <w:r w:rsidR="00127E08" w:rsidRPr="002948E0">
        <w:rPr>
          <w:rFonts w:asciiTheme="minorHAnsi" w:hAnsiTheme="minorHAnsi"/>
          <w:noProof/>
          <w:color w:val="000000" w:themeColor="text1"/>
        </w:rPr>
        <w:t>38</w:t>
      </w:r>
    </w:p>
    <w:p w14:paraId="365A03A8" w14:textId="72AB7B67" w:rsidR="0041679F" w:rsidRPr="002948E0" w:rsidRDefault="00323C5A" w:rsidP="0014407B">
      <w:pPr>
        <w:pStyle w:val="TOC2"/>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38" w:history="1">
        <w:r w:rsidR="0041679F" w:rsidRPr="002948E0">
          <w:rPr>
            <w:rStyle w:val="Hyperlink"/>
            <w:rFonts w:asciiTheme="minorHAnsi" w:hAnsiTheme="minorHAnsi"/>
            <w:noProof/>
            <w:color w:val="000000" w:themeColor="text1"/>
          </w:rPr>
          <w:t>4.6. Jūrmalas kultūras dzīves pārvaldība un finansējums</w:t>
        </w:r>
        <w:r w:rsidR="0041679F" w:rsidRPr="002948E0">
          <w:rPr>
            <w:rFonts w:asciiTheme="minorHAnsi" w:hAnsiTheme="minorHAnsi"/>
            <w:noProof/>
            <w:webHidden/>
            <w:color w:val="000000" w:themeColor="text1"/>
          </w:rPr>
          <w:tab/>
        </w:r>
        <w:r w:rsidR="00127E08" w:rsidRPr="002948E0">
          <w:rPr>
            <w:rFonts w:asciiTheme="minorHAnsi" w:hAnsiTheme="minorHAnsi"/>
            <w:noProof/>
            <w:webHidden/>
            <w:color w:val="000000" w:themeColor="text1"/>
          </w:rPr>
          <w:t>43</w:t>
        </w:r>
      </w:hyperlink>
    </w:p>
    <w:p w14:paraId="364B2344" w14:textId="7B2E7DA5" w:rsidR="0041679F" w:rsidRPr="002948E0" w:rsidRDefault="00323C5A" w:rsidP="0014407B">
      <w:pPr>
        <w:pStyle w:val="TOC1"/>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39" w:history="1">
        <w:r w:rsidR="0041679F" w:rsidRPr="002948E0">
          <w:rPr>
            <w:rStyle w:val="Hyperlink"/>
            <w:rFonts w:asciiTheme="minorHAnsi" w:hAnsiTheme="minorHAnsi"/>
            <w:noProof/>
            <w:color w:val="000000" w:themeColor="text1"/>
          </w:rPr>
          <w:t>5. Jūrmalas kultūrvides novērtējums</w:t>
        </w:r>
        <w:r w:rsidR="0041679F" w:rsidRPr="002948E0">
          <w:rPr>
            <w:rFonts w:asciiTheme="minorHAnsi" w:hAnsiTheme="minorHAnsi"/>
            <w:noProof/>
            <w:webHidden/>
            <w:color w:val="000000" w:themeColor="text1"/>
          </w:rPr>
          <w:tab/>
        </w:r>
        <w:r w:rsidR="00127E08" w:rsidRPr="002948E0">
          <w:rPr>
            <w:rFonts w:asciiTheme="minorHAnsi" w:hAnsiTheme="minorHAnsi"/>
            <w:noProof/>
            <w:webHidden/>
            <w:color w:val="000000" w:themeColor="text1"/>
          </w:rPr>
          <w:t>48</w:t>
        </w:r>
      </w:hyperlink>
    </w:p>
    <w:p w14:paraId="7B94BC5E" w14:textId="5B0A1832" w:rsidR="0041679F" w:rsidRPr="002948E0" w:rsidRDefault="00323C5A" w:rsidP="0014407B">
      <w:pPr>
        <w:pStyle w:val="TOC2"/>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40" w:history="1">
        <w:r w:rsidR="0041679F" w:rsidRPr="002948E0">
          <w:rPr>
            <w:rStyle w:val="Hyperlink"/>
            <w:rFonts w:asciiTheme="minorHAnsi" w:hAnsiTheme="minorHAnsi"/>
            <w:noProof/>
            <w:color w:val="000000" w:themeColor="text1"/>
          </w:rPr>
          <w:t>5.1. Galvenās Jūrmalas kultūrvides problēmas</w:t>
        </w:r>
        <w:r w:rsidR="0041679F" w:rsidRPr="002948E0">
          <w:rPr>
            <w:rFonts w:asciiTheme="minorHAnsi" w:hAnsiTheme="minorHAnsi"/>
            <w:noProof/>
            <w:webHidden/>
            <w:color w:val="000000" w:themeColor="text1"/>
          </w:rPr>
          <w:tab/>
        </w:r>
        <w:r w:rsidR="00127E08" w:rsidRPr="002948E0">
          <w:rPr>
            <w:rFonts w:asciiTheme="minorHAnsi" w:hAnsiTheme="minorHAnsi"/>
            <w:noProof/>
            <w:webHidden/>
            <w:color w:val="000000" w:themeColor="text1"/>
          </w:rPr>
          <w:t>48</w:t>
        </w:r>
      </w:hyperlink>
    </w:p>
    <w:p w14:paraId="140B6C18" w14:textId="4CE96AC0" w:rsidR="0041679F" w:rsidRPr="002948E0" w:rsidRDefault="00323C5A" w:rsidP="0014407B">
      <w:pPr>
        <w:pStyle w:val="TOC2"/>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41" w:history="1">
        <w:r w:rsidR="0041679F" w:rsidRPr="002948E0">
          <w:rPr>
            <w:rStyle w:val="Hyperlink"/>
            <w:rFonts w:asciiTheme="minorHAnsi" w:hAnsiTheme="minorHAnsi"/>
            <w:noProof/>
            <w:color w:val="000000" w:themeColor="text1"/>
          </w:rPr>
          <w:t>5.2. Jūrmalas kultūrvides SVID novērtējums</w:t>
        </w:r>
        <w:r w:rsidR="0041679F" w:rsidRPr="002948E0">
          <w:rPr>
            <w:rFonts w:asciiTheme="minorHAnsi" w:hAnsiTheme="minorHAnsi"/>
            <w:noProof/>
            <w:webHidden/>
            <w:color w:val="000000" w:themeColor="text1"/>
          </w:rPr>
          <w:tab/>
        </w:r>
        <w:r w:rsidR="00127E08" w:rsidRPr="002948E0">
          <w:rPr>
            <w:rFonts w:asciiTheme="minorHAnsi" w:hAnsiTheme="minorHAnsi"/>
            <w:noProof/>
            <w:webHidden/>
            <w:color w:val="000000" w:themeColor="text1"/>
          </w:rPr>
          <w:t>50</w:t>
        </w:r>
      </w:hyperlink>
    </w:p>
    <w:p w14:paraId="153E97A2" w14:textId="74C9BF5C" w:rsidR="0041679F" w:rsidRPr="002948E0" w:rsidRDefault="00323C5A" w:rsidP="0014407B">
      <w:pPr>
        <w:pStyle w:val="TOC1"/>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42" w:history="1">
        <w:r w:rsidR="0041679F" w:rsidRPr="002948E0">
          <w:rPr>
            <w:rStyle w:val="Hyperlink"/>
            <w:rFonts w:asciiTheme="minorHAnsi" w:hAnsiTheme="minorHAnsi"/>
            <w:noProof/>
            <w:color w:val="000000" w:themeColor="text1"/>
          </w:rPr>
          <w:t>6. Stratēģiskā daļa</w:t>
        </w:r>
        <w:r w:rsidR="0041679F" w:rsidRPr="002948E0">
          <w:rPr>
            <w:rFonts w:asciiTheme="minorHAnsi" w:hAnsiTheme="minorHAnsi"/>
            <w:noProof/>
            <w:webHidden/>
            <w:color w:val="000000" w:themeColor="text1"/>
          </w:rPr>
          <w:tab/>
        </w:r>
        <w:r w:rsidR="00127E08" w:rsidRPr="002948E0">
          <w:rPr>
            <w:rFonts w:asciiTheme="minorHAnsi" w:hAnsiTheme="minorHAnsi"/>
            <w:noProof/>
            <w:webHidden/>
            <w:color w:val="000000" w:themeColor="text1"/>
          </w:rPr>
          <w:t>51</w:t>
        </w:r>
      </w:hyperlink>
    </w:p>
    <w:p w14:paraId="1D4BDD32" w14:textId="1099050C" w:rsidR="0041679F" w:rsidRPr="002948E0" w:rsidRDefault="00323C5A" w:rsidP="0014407B">
      <w:pPr>
        <w:pStyle w:val="TOC2"/>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43" w:history="1">
        <w:r w:rsidR="0041679F" w:rsidRPr="002948E0">
          <w:rPr>
            <w:rStyle w:val="Hyperlink"/>
            <w:rFonts w:asciiTheme="minorHAnsi" w:hAnsiTheme="minorHAnsi"/>
            <w:noProof/>
            <w:color w:val="000000" w:themeColor="text1"/>
            <w:lang w:eastAsia="en-GB"/>
          </w:rPr>
          <w:t>6.1. Vērtības</w:t>
        </w:r>
        <w:r w:rsidR="0041679F" w:rsidRPr="002948E0">
          <w:rPr>
            <w:rFonts w:asciiTheme="minorHAnsi" w:hAnsiTheme="minorHAnsi"/>
            <w:noProof/>
            <w:webHidden/>
            <w:color w:val="000000" w:themeColor="text1"/>
          </w:rPr>
          <w:tab/>
        </w:r>
        <w:r w:rsidR="0041679F" w:rsidRPr="002948E0">
          <w:rPr>
            <w:rFonts w:asciiTheme="minorHAnsi" w:hAnsiTheme="minorHAnsi"/>
            <w:noProof/>
            <w:webHidden/>
            <w:color w:val="000000" w:themeColor="text1"/>
          </w:rPr>
          <w:fldChar w:fldCharType="begin"/>
        </w:r>
        <w:r w:rsidR="0041679F" w:rsidRPr="002948E0">
          <w:rPr>
            <w:rFonts w:asciiTheme="minorHAnsi" w:hAnsiTheme="minorHAnsi"/>
            <w:noProof/>
            <w:webHidden/>
            <w:color w:val="000000" w:themeColor="text1"/>
          </w:rPr>
          <w:instrText xml:space="preserve"> PAGEREF _Toc466296543 \h </w:instrText>
        </w:r>
        <w:r w:rsidR="0041679F" w:rsidRPr="002948E0">
          <w:rPr>
            <w:rFonts w:asciiTheme="minorHAnsi" w:hAnsiTheme="minorHAnsi"/>
            <w:noProof/>
            <w:webHidden/>
            <w:color w:val="000000" w:themeColor="text1"/>
          </w:rPr>
        </w:r>
        <w:r w:rsidR="0041679F" w:rsidRPr="002948E0">
          <w:rPr>
            <w:rFonts w:asciiTheme="minorHAnsi" w:hAnsiTheme="minorHAnsi"/>
            <w:noProof/>
            <w:webHidden/>
            <w:color w:val="000000" w:themeColor="text1"/>
          </w:rPr>
          <w:fldChar w:fldCharType="separate"/>
        </w:r>
        <w:r w:rsidR="001D5C80">
          <w:rPr>
            <w:rFonts w:asciiTheme="minorHAnsi" w:hAnsiTheme="minorHAnsi"/>
            <w:noProof/>
            <w:webHidden/>
            <w:color w:val="000000" w:themeColor="text1"/>
          </w:rPr>
          <w:t>50</w:t>
        </w:r>
        <w:r w:rsidR="0041679F" w:rsidRPr="002948E0">
          <w:rPr>
            <w:rFonts w:asciiTheme="minorHAnsi" w:hAnsiTheme="minorHAnsi"/>
            <w:noProof/>
            <w:webHidden/>
            <w:color w:val="000000" w:themeColor="text1"/>
          </w:rPr>
          <w:fldChar w:fldCharType="end"/>
        </w:r>
      </w:hyperlink>
    </w:p>
    <w:p w14:paraId="02719B9D" w14:textId="552350C1" w:rsidR="0041679F" w:rsidRPr="002948E0" w:rsidRDefault="00323C5A" w:rsidP="0014407B">
      <w:pPr>
        <w:pStyle w:val="TOC2"/>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44" w:history="1">
        <w:r w:rsidR="0041679F" w:rsidRPr="002948E0">
          <w:rPr>
            <w:rStyle w:val="Hyperlink"/>
            <w:rFonts w:asciiTheme="minorHAnsi" w:hAnsiTheme="minorHAnsi"/>
            <w:noProof/>
            <w:color w:val="000000" w:themeColor="text1"/>
            <w:lang w:eastAsia="en-GB"/>
          </w:rPr>
          <w:t>6.2. Mērķis</w:t>
        </w:r>
        <w:r w:rsidR="0041679F" w:rsidRPr="002948E0">
          <w:rPr>
            <w:rFonts w:asciiTheme="minorHAnsi" w:hAnsiTheme="minorHAnsi"/>
            <w:noProof/>
            <w:webHidden/>
            <w:color w:val="000000" w:themeColor="text1"/>
          </w:rPr>
          <w:tab/>
        </w:r>
        <w:r w:rsidR="0041679F" w:rsidRPr="002948E0">
          <w:rPr>
            <w:rFonts w:asciiTheme="minorHAnsi" w:hAnsiTheme="minorHAnsi"/>
            <w:noProof/>
            <w:webHidden/>
            <w:color w:val="000000" w:themeColor="text1"/>
          </w:rPr>
          <w:fldChar w:fldCharType="begin"/>
        </w:r>
        <w:r w:rsidR="0041679F" w:rsidRPr="002948E0">
          <w:rPr>
            <w:rFonts w:asciiTheme="minorHAnsi" w:hAnsiTheme="minorHAnsi"/>
            <w:noProof/>
            <w:webHidden/>
            <w:color w:val="000000" w:themeColor="text1"/>
          </w:rPr>
          <w:instrText xml:space="preserve"> PAGEREF _Toc466296544 \h </w:instrText>
        </w:r>
        <w:r w:rsidR="0041679F" w:rsidRPr="002948E0">
          <w:rPr>
            <w:rFonts w:asciiTheme="minorHAnsi" w:hAnsiTheme="minorHAnsi"/>
            <w:noProof/>
            <w:webHidden/>
            <w:color w:val="000000" w:themeColor="text1"/>
          </w:rPr>
        </w:r>
        <w:r w:rsidR="0041679F" w:rsidRPr="002948E0">
          <w:rPr>
            <w:rFonts w:asciiTheme="minorHAnsi" w:hAnsiTheme="minorHAnsi"/>
            <w:noProof/>
            <w:webHidden/>
            <w:color w:val="000000" w:themeColor="text1"/>
          </w:rPr>
          <w:fldChar w:fldCharType="separate"/>
        </w:r>
        <w:r w:rsidR="001D5C80">
          <w:rPr>
            <w:rFonts w:asciiTheme="minorHAnsi" w:hAnsiTheme="minorHAnsi"/>
            <w:noProof/>
            <w:webHidden/>
            <w:color w:val="000000" w:themeColor="text1"/>
          </w:rPr>
          <w:t>50</w:t>
        </w:r>
        <w:r w:rsidR="0041679F" w:rsidRPr="002948E0">
          <w:rPr>
            <w:rFonts w:asciiTheme="minorHAnsi" w:hAnsiTheme="minorHAnsi"/>
            <w:noProof/>
            <w:webHidden/>
            <w:color w:val="000000" w:themeColor="text1"/>
          </w:rPr>
          <w:fldChar w:fldCharType="end"/>
        </w:r>
      </w:hyperlink>
    </w:p>
    <w:p w14:paraId="5B6B7E58" w14:textId="202CFE0D" w:rsidR="0041679F" w:rsidRPr="002948E0" w:rsidRDefault="00323C5A" w:rsidP="0014407B">
      <w:pPr>
        <w:pStyle w:val="TOC2"/>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45" w:history="1">
        <w:r w:rsidR="0041679F" w:rsidRPr="002948E0">
          <w:rPr>
            <w:rStyle w:val="Hyperlink"/>
            <w:rFonts w:asciiTheme="minorHAnsi" w:hAnsiTheme="minorHAnsi"/>
            <w:noProof/>
            <w:color w:val="000000" w:themeColor="text1"/>
          </w:rPr>
          <w:t>6.3. Problēmu un rīcības virzienu saikne</w:t>
        </w:r>
        <w:r w:rsidR="0041679F" w:rsidRPr="002948E0">
          <w:rPr>
            <w:rFonts w:asciiTheme="minorHAnsi" w:hAnsiTheme="minorHAnsi"/>
            <w:noProof/>
            <w:webHidden/>
            <w:color w:val="000000" w:themeColor="text1"/>
          </w:rPr>
          <w:tab/>
        </w:r>
        <w:r w:rsidR="0041679F" w:rsidRPr="002948E0">
          <w:rPr>
            <w:rFonts w:asciiTheme="minorHAnsi" w:hAnsiTheme="minorHAnsi"/>
            <w:noProof/>
            <w:webHidden/>
            <w:color w:val="000000" w:themeColor="text1"/>
          </w:rPr>
          <w:fldChar w:fldCharType="begin"/>
        </w:r>
        <w:r w:rsidR="0041679F" w:rsidRPr="002948E0">
          <w:rPr>
            <w:rFonts w:asciiTheme="minorHAnsi" w:hAnsiTheme="minorHAnsi"/>
            <w:noProof/>
            <w:webHidden/>
            <w:color w:val="000000" w:themeColor="text1"/>
          </w:rPr>
          <w:instrText xml:space="preserve"> PAGEREF _Toc466296545 \h </w:instrText>
        </w:r>
        <w:r w:rsidR="0041679F" w:rsidRPr="002948E0">
          <w:rPr>
            <w:rFonts w:asciiTheme="minorHAnsi" w:hAnsiTheme="minorHAnsi"/>
            <w:noProof/>
            <w:webHidden/>
            <w:color w:val="000000" w:themeColor="text1"/>
          </w:rPr>
        </w:r>
        <w:r w:rsidR="0041679F" w:rsidRPr="002948E0">
          <w:rPr>
            <w:rFonts w:asciiTheme="minorHAnsi" w:hAnsiTheme="minorHAnsi"/>
            <w:noProof/>
            <w:webHidden/>
            <w:color w:val="000000" w:themeColor="text1"/>
          </w:rPr>
          <w:fldChar w:fldCharType="separate"/>
        </w:r>
        <w:r w:rsidR="001D5C80">
          <w:rPr>
            <w:rFonts w:asciiTheme="minorHAnsi" w:hAnsiTheme="minorHAnsi"/>
            <w:noProof/>
            <w:webHidden/>
            <w:color w:val="000000" w:themeColor="text1"/>
          </w:rPr>
          <w:t>50</w:t>
        </w:r>
        <w:r w:rsidR="0041679F" w:rsidRPr="002948E0">
          <w:rPr>
            <w:rFonts w:asciiTheme="minorHAnsi" w:hAnsiTheme="minorHAnsi"/>
            <w:noProof/>
            <w:webHidden/>
            <w:color w:val="000000" w:themeColor="text1"/>
          </w:rPr>
          <w:fldChar w:fldCharType="end"/>
        </w:r>
      </w:hyperlink>
    </w:p>
    <w:p w14:paraId="45DAEB89" w14:textId="488AF61F" w:rsidR="0041679F" w:rsidRPr="002948E0" w:rsidRDefault="00323C5A" w:rsidP="0014407B">
      <w:pPr>
        <w:pStyle w:val="TOC2"/>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46" w:history="1">
        <w:r w:rsidR="0041679F" w:rsidRPr="002948E0">
          <w:rPr>
            <w:rStyle w:val="Hyperlink"/>
            <w:rFonts w:asciiTheme="minorHAnsi" w:hAnsiTheme="minorHAnsi"/>
            <w:noProof/>
            <w:color w:val="000000" w:themeColor="text1"/>
            <w:lang w:eastAsia="en-GB"/>
          </w:rPr>
          <w:t>6.4. Galvenie politikas rezultāti</w:t>
        </w:r>
        <w:r w:rsidR="0041679F" w:rsidRPr="002948E0">
          <w:rPr>
            <w:rFonts w:asciiTheme="minorHAnsi" w:hAnsiTheme="minorHAnsi"/>
            <w:noProof/>
            <w:webHidden/>
            <w:color w:val="000000" w:themeColor="text1"/>
          </w:rPr>
          <w:tab/>
        </w:r>
        <w:r w:rsidR="0041679F" w:rsidRPr="002948E0">
          <w:rPr>
            <w:rFonts w:asciiTheme="minorHAnsi" w:hAnsiTheme="minorHAnsi"/>
            <w:noProof/>
            <w:webHidden/>
            <w:color w:val="000000" w:themeColor="text1"/>
          </w:rPr>
          <w:fldChar w:fldCharType="begin"/>
        </w:r>
        <w:r w:rsidR="0041679F" w:rsidRPr="002948E0">
          <w:rPr>
            <w:rFonts w:asciiTheme="minorHAnsi" w:hAnsiTheme="minorHAnsi"/>
            <w:noProof/>
            <w:webHidden/>
            <w:color w:val="000000" w:themeColor="text1"/>
          </w:rPr>
          <w:instrText xml:space="preserve"> PAGEREF _Toc466296546 \h </w:instrText>
        </w:r>
        <w:r w:rsidR="0041679F" w:rsidRPr="002948E0">
          <w:rPr>
            <w:rFonts w:asciiTheme="minorHAnsi" w:hAnsiTheme="minorHAnsi"/>
            <w:noProof/>
            <w:webHidden/>
            <w:color w:val="000000" w:themeColor="text1"/>
          </w:rPr>
        </w:r>
        <w:r w:rsidR="0041679F" w:rsidRPr="002948E0">
          <w:rPr>
            <w:rFonts w:asciiTheme="minorHAnsi" w:hAnsiTheme="minorHAnsi"/>
            <w:noProof/>
            <w:webHidden/>
            <w:color w:val="000000" w:themeColor="text1"/>
          </w:rPr>
          <w:fldChar w:fldCharType="separate"/>
        </w:r>
        <w:r w:rsidR="001D5C80">
          <w:rPr>
            <w:rFonts w:asciiTheme="minorHAnsi" w:hAnsiTheme="minorHAnsi"/>
            <w:noProof/>
            <w:webHidden/>
            <w:color w:val="000000" w:themeColor="text1"/>
          </w:rPr>
          <w:t>50</w:t>
        </w:r>
        <w:r w:rsidR="0041679F" w:rsidRPr="002948E0">
          <w:rPr>
            <w:rFonts w:asciiTheme="minorHAnsi" w:hAnsiTheme="minorHAnsi"/>
            <w:noProof/>
            <w:webHidden/>
            <w:color w:val="000000" w:themeColor="text1"/>
          </w:rPr>
          <w:fldChar w:fldCharType="end"/>
        </w:r>
      </w:hyperlink>
    </w:p>
    <w:p w14:paraId="7A8AB105" w14:textId="1A70E05B" w:rsidR="0041679F" w:rsidRPr="002948E0" w:rsidRDefault="00323C5A" w:rsidP="0014407B">
      <w:pPr>
        <w:pStyle w:val="TOC2"/>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47" w:history="1">
        <w:r w:rsidR="0041679F" w:rsidRPr="002948E0">
          <w:rPr>
            <w:rStyle w:val="Hyperlink"/>
            <w:rFonts w:asciiTheme="minorHAnsi" w:hAnsiTheme="minorHAnsi"/>
            <w:noProof/>
            <w:color w:val="000000" w:themeColor="text1"/>
          </w:rPr>
          <w:t>6.5. Jūrmalas pilsētas kultūrvides attīstības stratēģiskā karte</w:t>
        </w:r>
        <w:r w:rsidR="0041679F" w:rsidRPr="002948E0">
          <w:rPr>
            <w:rFonts w:asciiTheme="minorHAnsi" w:hAnsiTheme="minorHAnsi"/>
            <w:noProof/>
            <w:webHidden/>
            <w:color w:val="000000" w:themeColor="text1"/>
          </w:rPr>
          <w:tab/>
        </w:r>
        <w:r w:rsidR="0041679F" w:rsidRPr="002948E0">
          <w:rPr>
            <w:rFonts w:asciiTheme="minorHAnsi" w:hAnsiTheme="minorHAnsi"/>
            <w:noProof/>
            <w:webHidden/>
            <w:color w:val="000000" w:themeColor="text1"/>
          </w:rPr>
          <w:fldChar w:fldCharType="begin"/>
        </w:r>
        <w:r w:rsidR="0041679F" w:rsidRPr="002948E0">
          <w:rPr>
            <w:rFonts w:asciiTheme="minorHAnsi" w:hAnsiTheme="minorHAnsi"/>
            <w:noProof/>
            <w:webHidden/>
            <w:color w:val="000000" w:themeColor="text1"/>
          </w:rPr>
          <w:instrText xml:space="preserve"> PAGEREF _Toc466296547 \h </w:instrText>
        </w:r>
        <w:r w:rsidR="0041679F" w:rsidRPr="002948E0">
          <w:rPr>
            <w:rFonts w:asciiTheme="minorHAnsi" w:hAnsiTheme="minorHAnsi"/>
            <w:noProof/>
            <w:webHidden/>
            <w:color w:val="000000" w:themeColor="text1"/>
          </w:rPr>
        </w:r>
        <w:r w:rsidR="0041679F" w:rsidRPr="002948E0">
          <w:rPr>
            <w:rFonts w:asciiTheme="minorHAnsi" w:hAnsiTheme="minorHAnsi"/>
            <w:noProof/>
            <w:webHidden/>
            <w:color w:val="000000" w:themeColor="text1"/>
          </w:rPr>
          <w:fldChar w:fldCharType="separate"/>
        </w:r>
        <w:r w:rsidR="001D5C80">
          <w:rPr>
            <w:rFonts w:asciiTheme="minorHAnsi" w:hAnsiTheme="minorHAnsi"/>
            <w:noProof/>
            <w:webHidden/>
            <w:color w:val="000000" w:themeColor="text1"/>
          </w:rPr>
          <w:t>52</w:t>
        </w:r>
        <w:r w:rsidR="0041679F" w:rsidRPr="002948E0">
          <w:rPr>
            <w:rFonts w:asciiTheme="minorHAnsi" w:hAnsiTheme="minorHAnsi"/>
            <w:noProof/>
            <w:webHidden/>
            <w:color w:val="000000" w:themeColor="text1"/>
          </w:rPr>
          <w:fldChar w:fldCharType="end"/>
        </w:r>
      </w:hyperlink>
    </w:p>
    <w:p w14:paraId="35B60D3F" w14:textId="1567EC95" w:rsidR="0041679F" w:rsidRPr="002948E0" w:rsidRDefault="00323C5A" w:rsidP="0014407B">
      <w:pPr>
        <w:pStyle w:val="TOC2"/>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48" w:history="1">
        <w:r w:rsidR="0041679F" w:rsidRPr="002948E0">
          <w:rPr>
            <w:rStyle w:val="Hyperlink"/>
            <w:rFonts w:asciiTheme="minorHAnsi" w:hAnsiTheme="minorHAnsi"/>
            <w:noProof/>
            <w:color w:val="000000" w:themeColor="text1"/>
          </w:rPr>
          <w:t xml:space="preserve">6.6. </w:t>
        </w:r>
        <w:r w:rsidR="00940401" w:rsidRPr="002948E0">
          <w:rPr>
            <w:rStyle w:val="Hyperlink"/>
            <w:rFonts w:asciiTheme="minorHAnsi" w:hAnsiTheme="minorHAnsi"/>
            <w:noProof/>
            <w:color w:val="000000" w:themeColor="text1"/>
          </w:rPr>
          <w:t>R</w:t>
        </w:r>
        <w:r w:rsidR="0041679F" w:rsidRPr="002948E0">
          <w:rPr>
            <w:rStyle w:val="Hyperlink"/>
            <w:rFonts w:asciiTheme="minorHAnsi" w:hAnsiTheme="minorHAnsi"/>
            <w:noProof/>
            <w:color w:val="000000" w:themeColor="text1"/>
          </w:rPr>
          <w:t>īcības plāns</w:t>
        </w:r>
        <w:r w:rsidR="0041679F" w:rsidRPr="002948E0">
          <w:rPr>
            <w:rFonts w:asciiTheme="minorHAnsi" w:hAnsiTheme="minorHAnsi"/>
            <w:noProof/>
            <w:webHidden/>
            <w:color w:val="000000" w:themeColor="text1"/>
          </w:rPr>
          <w:tab/>
        </w:r>
        <w:r w:rsidR="0041679F" w:rsidRPr="002948E0">
          <w:rPr>
            <w:rFonts w:asciiTheme="minorHAnsi" w:hAnsiTheme="minorHAnsi"/>
            <w:noProof/>
            <w:webHidden/>
            <w:color w:val="000000" w:themeColor="text1"/>
          </w:rPr>
          <w:fldChar w:fldCharType="begin"/>
        </w:r>
        <w:r w:rsidR="0041679F" w:rsidRPr="002948E0">
          <w:rPr>
            <w:rFonts w:asciiTheme="minorHAnsi" w:hAnsiTheme="minorHAnsi"/>
            <w:noProof/>
            <w:webHidden/>
            <w:color w:val="000000" w:themeColor="text1"/>
          </w:rPr>
          <w:instrText xml:space="preserve"> PAGEREF _Toc466296548 \h </w:instrText>
        </w:r>
        <w:r w:rsidR="0041679F" w:rsidRPr="002948E0">
          <w:rPr>
            <w:rFonts w:asciiTheme="minorHAnsi" w:hAnsiTheme="minorHAnsi"/>
            <w:noProof/>
            <w:webHidden/>
            <w:color w:val="000000" w:themeColor="text1"/>
          </w:rPr>
        </w:r>
        <w:r w:rsidR="0041679F" w:rsidRPr="002948E0">
          <w:rPr>
            <w:rFonts w:asciiTheme="minorHAnsi" w:hAnsiTheme="minorHAnsi"/>
            <w:noProof/>
            <w:webHidden/>
            <w:color w:val="000000" w:themeColor="text1"/>
          </w:rPr>
          <w:fldChar w:fldCharType="separate"/>
        </w:r>
        <w:r w:rsidR="001D5C80">
          <w:rPr>
            <w:rFonts w:asciiTheme="minorHAnsi" w:hAnsiTheme="minorHAnsi"/>
            <w:noProof/>
            <w:webHidden/>
            <w:color w:val="000000" w:themeColor="text1"/>
          </w:rPr>
          <w:t>54</w:t>
        </w:r>
        <w:r w:rsidR="0041679F" w:rsidRPr="002948E0">
          <w:rPr>
            <w:rFonts w:asciiTheme="minorHAnsi" w:hAnsiTheme="minorHAnsi"/>
            <w:noProof/>
            <w:webHidden/>
            <w:color w:val="000000" w:themeColor="text1"/>
          </w:rPr>
          <w:fldChar w:fldCharType="end"/>
        </w:r>
      </w:hyperlink>
    </w:p>
    <w:p w14:paraId="2426EA41" w14:textId="458DE50D" w:rsidR="0041679F" w:rsidRPr="002948E0" w:rsidRDefault="00323C5A" w:rsidP="0014407B">
      <w:pPr>
        <w:pStyle w:val="TOC2"/>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49" w:history="1">
        <w:r w:rsidR="0041679F" w:rsidRPr="002948E0">
          <w:rPr>
            <w:rStyle w:val="Hyperlink"/>
            <w:rFonts w:asciiTheme="minorHAnsi" w:hAnsiTheme="minorHAnsi"/>
            <w:noProof/>
            <w:color w:val="000000" w:themeColor="text1"/>
          </w:rPr>
          <w:t>6.7. Rezultātu novērtēšanai sasniedzamie rādītāji</w:t>
        </w:r>
        <w:r w:rsidR="0041679F" w:rsidRPr="002948E0">
          <w:rPr>
            <w:rFonts w:asciiTheme="minorHAnsi" w:hAnsiTheme="minorHAnsi"/>
            <w:noProof/>
            <w:webHidden/>
            <w:color w:val="000000" w:themeColor="text1"/>
          </w:rPr>
          <w:tab/>
        </w:r>
        <w:r w:rsidR="00127E08" w:rsidRPr="002948E0">
          <w:rPr>
            <w:rFonts w:asciiTheme="minorHAnsi" w:hAnsiTheme="minorHAnsi"/>
            <w:noProof/>
            <w:webHidden/>
            <w:color w:val="000000" w:themeColor="text1"/>
          </w:rPr>
          <w:t>72</w:t>
        </w:r>
      </w:hyperlink>
    </w:p>
    <w:p w14:paraId="03F57438" w14:textId="59952262" w:rsidR="0041679F" w:rsidRPr="002948E0" w:rsidRDefault="00323C5A" w:rsidP="0014407B">
      <w:pPr>
        <w:pStyle w:val="TOC1"/>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50" w:history="1">
        <w:r w:rsidR="0041679F" w:rsidRPr="002948E0">
          <w:rPr>
            <w:rStyle w:val="Hyperlink"/>
            <w:rFonts w:asciiTheme="minorHAnsi" w:hAnsiTheme="minorHAnsi"/>
            <w:noProof/>
            <w:color w:val="000000" w:themeColor="text1"/>
          </w:rPr>
          <w:t xml:space="preserve">7. </w:t>
        </w:r>
        <w:r w:rsidR="00406401" w:rsidRPr="002948E0">
          <w:rPr>
            <w:rStyle w:val="Hyperlink"/>
            <w:rFonts w:asciiTheme="minorHAnsi" w:hAnsiTheme="minorHAnsi"/>
            <w:noProof/>
            <w:color w:val="000000" w:themeColor="text1"/>
          </w:rPr>
          <w:t>I</w:t>
        </w:r>
        <w:r w:rsidR="0041679F" w:rsidRPr="002948E0">
          <w:rPr>
            <w:rStyle w:val="Hyperlink"/>
            <w:rFonts w:asciiTheme="minorHAnsi" w:hAnsiTheme="minorHAnsi"/>
            <w:noProof/>
            <w:color w:val="000000" w:themeColor="text1"/>
          </w:rPr>
          <w:t>zpildes uzraudzība</w:t>
        </w:r>
        <w:r w:rsidR="0041679F" w:rsidRPr="002948E0">
          <w:rPr>
            <w:rFonts w:asciiTheme="minorHAnsi" w:hAnsiTheme="minorHAnsi"/>
            <w:noProof/>
            <w:webHidden/>
            <w:color w:val="000000" w:themeColor="text1"/>
          </w:rPr>
          <w:tab/>
        </w:r>
        <w:r w:rsidR="00127E08" w:rsidRPr="002948E0">
          <w:rPr>
            <w:rFonts w:asciiTheme="minorHAnsi" w:hAnsiTheme="minorHAnsi"/>
            <w:noProof/>
            <w:webHidden/>
            <w:color w:val="000000" w:themeColor="text1"/>
          </w:rPr>
          <w:t>74</w:t>
        </w:r>
      </w:hyperlink>
    </w:p>
    <w:p w14:paraId="7A782916" w14:textId="593BB0FF" w:rsidR="0041679F" w:rsidRPr="002948E0" w:rsidRDefault="00323C5A" w:rsidP="0014407B">
      <w:pPr>
        <w:pStyle w:val="TOC1"/>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51" w:history="1">
        <w:r w:rsidR="0041679F" w:rsidRPr="002948E0">
          <w:rPr>
            <w:rStyle w:val="Hyperlink"/>
            <w:rFonts w:asciiTheme="minorHAnsi" w:hAnsiTheme="minorHAnsi"/>
            <w:noProof/>
            <w:color w:val="000000" w:themeColor="text1"/>
          </w:rPr>
          <w:t>Pielikumi</w:t>
        </w:r>
        <w:r w:rsidR="0041679F" w:rsidRPr="002948E0">
          <w:rPr>
            <w:rFonts w:asciiTheme="minorHAnsi" w:hAnsiTheme="minorHAnsi"/>
            <w:noProof/>
            <w:webHidden/>
            <w:color w:val="000000" w:themeColor="text1"/>
          </w:rPr>
          <w:tab/>
        </w:r>
        <w:r w:rsidR="00127E08" w:rsidRPr="002948E0">
          <w:rPr>
            <w:rFonts w:asciiTheme="minorHAnsi" w:hAnsiTheme="minorHAnsi"/>
            <w:noProof/>
            <w:webHidden/>
            <w:color w:val="000000" w:themeColor="text1"/>
          </w:rPr>
          <w:t>75</w:t>
        </w:r>
      </w:hyperlink>
    </w:p>
    <w:p w14:paraId="6ECD194A" w14:textId="04293F5B" w:rsidR="0041679F" w:rsidRPr="002948E0" w:rsidRDefault="00323C5A" w:rsidP="0014407B">
      <w:pPr>
        <w:pStyle w:val="TOC2"/>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52" w:history="1">
        <w:r w:rsidR="0041679F" w:rsidRPr="002948E0">
          <w:rPr>
            <w:rStyle w:val="Hyperlink"/>
            <w:rFonts w:asciiTheme="minorHAnsi" w:hAnsiTheme="minorHAnsi"/>
            <w:noProof/>
            <w:color w:val="000000" w:themeColor="text1"/>
          </w:rPr>
          <w:t>Fokusgrupas</w:t>
        </w:r>
        <w:r w:rsidR="0041679F" w:rsidRPr="002948E0">
          <w:rPr>
            <w:rStyle w:val="Hyperlink"/>
            <w:rFonts w:asciiTheme="minorHAnsi" w:eastAsia="Times New Roman" w:hAnsiTheme="minorHAnsi" w:cs="Times New Roman"/>
            <w:noProof/>
            <w:color w:val="000000" w:themeColor="text1"/>
            <w:lang w:eastAsia="lv-LV"/>
          </w:rPr>
          <w:t xml:space="preserve"> </w:t>
        </w:r>
        <w:r w:rsidR="0041679F" w:rsidRPr="002948E0">
          <w:rPr>
            <w:rStyle w:val="Hyperlink"/>
            <w:rFonts w:asciiTheme="minorHAnsi" w:hAnsiTheme="minorHAnsi"/>
            <w:noProof/>
            <w:color w:val="000000" w:themeColor="text1"/>
          </w:rPr>
          <w:t>diskusijas vadlīnijas: Jūrmalas iedzīvotāju apmierinātība ar Jūrmalas kultūras dzīvi.</w:t>
        </w:r>
        <w:r w:rsidR="0041679F" w:rsidRPr="002948E0">
          <w:rPr>
            <w:rFonts w:asciiTheme="minorHAnsi" w:hAnsiTheme="minorHAnsi"/>
            <w:noProof/>
            <w:webHidden/>
            <w:color w:val="000000" w:themeColor="text1"/>
          </w:rPr>
          <w:tab/>
        </w:r>
        <w:r w:rsidR="00127E08" w:rsidRPr="002948E0">
          <w:rPr>
            <w:rFonts w:asciiTheme="minorHAnsi" w:hAnsiTheme="minorHAnsi"/>
            <w:noProof/>
            <w:webHidden/>
            <w:color w:val="000000" w:themeColor="text1"/>
          </w:rPr>
          <w:t>75</w:t>
        </w:r>
      </w:hyperlink>
    </w:p>
    <w:p w14:paraId="4D502617" w14:textId="148D17C1" w:rsidR="0041679F" w:rsidRPr="002948E0" w:rsidRDefault="00323C5A" w:rsidP="0014407B">
      <w:pPr>
        <w:pStyle w:val="TOC2"/>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53" w:history="1">
        <w:r w:rsidR="0041679F" w:rsidRPr="002948E0">
          <w:rPr>
            <w:rStyle w:val="Hyperlink"/>
            <w:rFonts w:asciiTheme="minorHAnsi" w:hAnsiTheme="minorHAnsi"/>
            <w:noProof/>
            <w:color w:val="000000" w:themeColor="text1"/>
          </w:rPr>
          <w:t>Padziļināto interviju vadlīnijas: Jūrmalas kultūras organizāciju pārstāvju priekšstati par Jūrmalas kultūras dzīvi, tās novērtējums</w:t>
        </w:r>
        <w:r w:rsidR="0041679F" w:rsidRPr="002948E0">
          <w:rPr>
            <w:rFonts w:asciiTheme="minorHAnsi" w:hAnsiTheme="minorHAnsi"/>
            <w:noProof/>
            <w:webHidden/>
            <w:color w:val="000000" w:themeColor="text1"/>
          </w:rPr>
          <w:tab/>
        </w:r>
        <w:r w:rsidR="00127E08" w:rsidRPr="002948E0">
          <w:rPr>
            <w:rFonts w:asciiTheme="minorHAnsi" w:hAnsiTheme="minorHAnsi"/>
            <w:noProof/>
            <w:webHidden/>
            <w:color w:val="000000" w:themeColor="text1"/>
          </w:rPr>
          <w:t>77</w:t>
        </w:r>
      </w:hyperlink>
    </w:p>
    <w:p w14:paraId="16D22416" w14:textId="20C5D4AE" w:rsidR="0041679F" w:rsidRPr="002948E0" w:rsidRDefault="00323C5A" w:rsidP="0014407B">
      <w:pPr>
        <w:pStyle w:val="TOC2"/>
        <w:tabs>
          <w:tab w:val="right" w:leader="dot" w:pos="9607"/>
        </w:tabs>
        <w:spacing w:before="120" w:line="240" w:lineRule="auto"/>
        <w:rPr>
          <w:rFonts w:asciiTheme="minorHAnsi" w:eastAsiaTheme="minorEastAsia" w:hAnsiTheme="minorHAnsi" w:cstheme="minorBidi"/>
          <w:noProof/>
          <w:color w:val="000000" w:themeColor="text1"/>
          <w:sz w:val="22"/>
          <w:lang w:eastAsia="lv-LV"/>
        </w:rPr>
      </w:pPr>
      <w:hyperlink w:anchor="_Toc466296554" w:history="1">
        <w:r w:rsidR="0041679F" w:rsidRPr="002948E0">
          <w:rPr>
            <w:rStyle w:val="Hyperlink"/>
            <w:rFonts w:asciiTheme="minorHAnsi" w:hAnsiTheme="minorHAnsi"/>
            <w:noProof/>
            <w:color w:val="000000" w:themeColor="text1"/>
          </w:rPr>
          <w:t>Respondentu saraksts</w:t>
        </w:r>
        <w:r w:rsidR="0041679F" w:rsidRPr="002948E0">
          <w:rPr>
            <w:rFonts w:asciiTheme="minorHAnsi" w:hAnsiTheme="minorHAnsi"/>
            <w:noProof/>
            <w:webHidden/>
            <w:color w:val="000000" w:themeColor="text1"/>
          </w:rPr>
          <w:tab/>
        </w:r>
        <w:r w:rsidR="00127E08" w:rsidRPr="002948E0">
          <w:rPr>
            <w:rFonts w:asciiTheme="minorHAnsi" w:hAnsiTheme="minorHAnsi"/>
            <w:noProof/>
            <w:webHidden/>
            <w:color w:val="000000" w:themeColor="text1"/>
          </w:rPr>
          <w:t>79</w:t>
        </w:r>
      </w:hyperlink>
    </w:p>
    <w:p w14:paraId="231C14EF" w14:textId="0D32424A" w:rsidR="002F44E9" w:rsidRPr="002948E0" w:rsidRDefault="002F44E9" w:rsidP="0014407B">
      <w:pPr>
        <w:spacing w:before="120" w:line="240" w:lineRule="auto"/>
        <w:outlineLvl w:val="0"/>
        <w:rPr>
          <w:rFonts w:asciiTheme="minorHAnsi" w:eastAsia="Times New Roman" w:hAnsiTheme="minorHAnsi"/>
          <w:color w:val="000000" w:themeColor="text1"/>
        </w:rPr>
      </w:pPr>
      <w:r w:rsidRPr="002948E0">
        <w:rPr>
          <w:rFonts w:asciiTheme="minorHAnsi" w:hAnsiTheme="minorHAnsi"/>
          <w:b/>
          <w:bCs/>
          <w:color w:val="000000" w:themeColor="text1"/>
        </w:rPr>
        <w:fldChar w:fldCharType="end"/>
      </w:r>
    </w:p>
    <w:p w14:paraId="075BE47A" w14:textId="794A4A16" w:rsidR="00A17F67" w:rsidRPr="002948E0" w:rsidRDefault="00BF0444" w:rsidP="00C400EA">
      <w:pPr>
        <w:pStyle w:val="Heading1"/>
        <w:rPr>
          <w:rFonts w:asciiTheme="minorHAnsi" w:hAnsiTheme="minorHAnsi"/>
          <w:color w:val="000000" w:themeColor="text1"/>
          <w:lang w:eastAsia="en-GB"/>
        </w:rPr>
      </w:pPr>
      <w:r w:rsidRPr="002948E0">
        <w:rPr>
          <w:rFonts w:asciiTheme="minorHAnsi" w:hAnsiTheme="minorHAnsi"/>
          <w:color w:val="000000" w:themeColor="text1"/>
        </w:rPr>
        <w:br w:type="page"/>
      </w:r>
      <w:bookmarkStart w:id="0" w:name="_Toc466296528"/>
      <w:r w:rsidR="00A17F67" w:rsidRPr="002948E0">
        <w:rPr>
          <w:rFonts w:asciiTheme="minorHAnsi" w:hAnsiTheme="minorHAnsi"/>
          <w:color w:val="000000" w:themeColor="text1"/>
          <w:lang w:eastAsia="en-GB"/>
        </w:rPr>
        <w:lastRenderedPageBreak/>
        <w:t>KOPSAVILKUMS</w:t>
      </w:r>
      <w:bookmarkEnd w:id="0"/>
    </w:p>
    <w:p w14:paraId="6B58D304" w14:textId="515E5A65" w:rsidR="00A17F67" w:rsidRPr="002948E0" w:rsidRDefault="00A17F67" w:rsidP="00A17F67">
      <w:pPr>
        <w:rPr>
          <w:rFonts w:asciiTheme="minorHAnsi" w:hAnsiTheme="minorHAnsi"/>
          <w:color w:val="000000" w:themeColor="text1"/>
          <w:lang w:eastAsia="en-GB"/>
        </w:rPr>
      </w:pPr>
      <w:r w:rsidRPr="002948E0">
        <w:rPr>
          <w:rFonts w:asciiTheme="minorHAnsi" w:hAnsiTheme="minorHAnsi"/>
          <w:b/>
          <w:color w:val="000000" w:themeColor="text1"/>
          <w:lang w:eastAsia="en-GB"/>
        </w:rPr>
        <w:t>Jūrmalas pilsētas kul</w:t>
      </w:r>
      <w:r w:rsidR="002407C3" w:rsidRPr="002948E0">
        <w:rPr>
          <w:rFonts w:asciiTheme="minorHAnsi" w:hAnsiTheme="minorHAnsi"/>
          <w:b/>
          <w:color w:val="000000" w:themeColor="text1"/>
          <w:lang w:eastAsia="en-GB"/>
        </w:rPr>
        <w:t>tūrvides attīstības plāns 2017.–</w:t>
      </w:r>
      <w:r w:rsidRPr="002948E0">
        <w:rPr>
          <w:rFonts w:asciiTheme="minorHAnsi" w:hAnsiTheme="minorHAnsi"/>
          <w:b/>
          <w:color w:val="000000" w:themeColor="text1"/>
          <w:lang w:eastAsia="en-GB"/>
        </w:rPr>
        <w:t>2020.</w:t>
      </w:r>
      <w:r w:rsidR="002407C3" w:rsidRPr="002948E0">
        <w:rPr>
          <w:rFonts w:asciiTheme="minorHAnsi" w:hAnsiTheme="minorHAnsi"/>
          <w:b/>
          <w:color w:val="000000" w:themeColor="text1"/>
          <w:lang w:eastAsia="en-GB"/>
        </w:rPr>
        <w:t> </w:t>
      </w:r>
      <w:r w:rsidRPr="002948E0">
        <w:rPr>
          <w:rFonts w:asciiTheme="minorHAnsi" w:hAnsiTheme="minorHAnsi"/>
          <w:b/>
          <w:color w:val="000000" w:themeColor="text1"/>
          <w:lang w:eastAsia="en-GB"/>
        </w:rPr>
        <w:t>gadam</w:t>
      </w:r>
      <w:r w:rsidRPr="002948E0">
        <w:rPr>
          <w:rFonts w:asciiTheme="minorHAnsi" w:hAnsiTheme="minorHAnsi"/>
          <w:b/>
          <w:color w:val="000000" w:themeColor="text1"/>
        </w:rPr>
        <w:t xml:space="preserve"> </w:t>
      </w:r>
      <w:r w:rsidR="007D7C46" w:rsidRPr="002948E0">
        <w:rPr>
          <w:rFonts w:asciiTheme="minorHAnsi" w:hAnsiTheme="minorHAnsi"/>
          <w:color w:val="000000" w:themeColor="text1"/>
        </w:rPr>
        <w:t xml:space="preserve">(turpmāk </w:t>
      </w:r>
      <w:r w:rsidR="00D111D6" w:rsidRPr="002948E0">
        <w:rPr>
          <w:rFonts w:asciiTheme="minorHAnsi" w:hAnsiTheme="minorHAnsi"/>
          <w:color w:val="000000" w:themeColor="text1"/>
        </w:rPr>
        <w:t>– Kultūrvides attīstības plāns</w:t>
      </w:r>
      <w:r w:rsidR="007D7C46" w:rsidRPr="002948E0">
        <w:rPr>
          <w:rFonts w:asciiTheme="minorHAnsi" w:hAnsiTheme="minorHAnsi"/>
          <w:color w:val="000000" w:themeColor="text1"/>
        </w:rPr>
        <w:t xml:space="preserve">) </w:t>
      </w:r>
      <w:r w:rsidRPr="002948E0">
        <w:rPr>
          <w:rFonts w:asciiTheme="minorHAnsi" w:hAnsiTheme="minorHAnsi"/>
          <w:color w:val="000000" w:themeColor="text1"/>
        </w:rPr>
        <w:t xml:space="preserve">izstrādāts saskaņā ar Jūrmalas pilsētas domes un Latvijas Kultūras akadēmijas noslēgto </w:t>
      </w:r>
      <w:r w:rsidR="0049490D" w:rsidRPr="002948E0">
        <w:rPr>
          <w:rFonts w:asciiTheme="minorHAnsi" w:hAnsiTheme="minorHAnsi"/>
          <w:color w:val="000000" w:themeColor="text1"/>
        </w:rPr>
        <w:t xml:space="preserve">pakalpojumu </w:t>
      </w:r>
      <w:r w:rsidRPr="002948E0">
        <w:rPr>
          <w:rFonts w:asciiTheme="minorHAnsi" w:hAnsiTheme="minorHAnsi"/>
          <w:color w:val="000000" w:themeColor="text1"/>
        </w:rPr>
        <w:t xml:space="preserve">līgumu. Tajā formulēto darba uzdevumu veica Latvijas Kultūras </w:t>
      </w:r>
      <w:proofErr w:type="spellStart"/>
      <w:r w:rsidRPr="002948E0">
        <w:rPr>
          <w:rFonts w:asciiTheme="minorHAnsi" w:hAnsiTheme="minorHAnsi"/>
          <w:color w:val="000000" w:themeColor="text1"/>
        </w:rPr>
        <w:t>akadēmjas</w:t>
      </w:r>
      <w:proofErr w:type="spellEnd"/>
      <w:r w:rsidRPr="002948E0">
        <w:rPr>
          <w:rFonts w:asciiTheme="minorHAnsi" w:hAnsiTheme="minorHAnsi"/>
          <w:color w:val="000000" w:themeColor="text1"/>
        </w:rPr>
        <w:t xml:space="preserve"> Zinātniskās pētniecības centrs. </w:t>
      </w:r>
      <w:r w:rsidR="005F22C6" w:rsidRPr="002948E0">
        <w:rPr>
          <w:rFonts w:asciiTheme="minorHAnsi" w:hAnsiTheme="minorHAnsi"/>
          <w:color w:val="000000" w:themeColor="text1"/>
        </w:rPr>
        <w:t>Kultūrvides attīstības plāns</w:t>
      </w:r>
      <w:r w:rsidRPr="002948E0">
        <w:rPr>
          <w:rFonts w:asciiTheme="minorHAnsi" w:hAnsiTheme="minorHAnsi"/>
          <w:color w:val="000000" w:themeColor="text1"/>
        </w:rPr>
        <w:t xml:space="preserve"> ir radīts kā </w:t>
      </w:r>
      <w:r w:rsidRPr="002948E0">
        <w:rPr>
          <w:rFonts w:asciiTheme="minorHAnsi" w:hAnsiTheme="minorHAnsi"/>
          <w:b/>
          <w:color w:val="000000" w:themeColor="text1"/>
        </w:rPr>
        <w:t>vietējā līmeņa vidējā termiņa kultūrpolitikas plānošanas dokuments,</w:t>
      </w:r>
      <w:r w:rsidRPr="002948E0">
        <w:rPr>
          <w:rFonts w:asciiTheme="minorHAnsi" w:hAnsiTheme="minorHAnsi"/>
          <w:color w:val="000000" w:themeColor="text1"/>
        </w:rPr>
        <w:t xml:space="preserve"> tā izstrādes process un struktūra veidota atbilstoši Latvijas attīstības plānošanas dokumentu </w:t>
      </w:r>
      <w:r w:rsidR="0049490D" w:rsidRPr="002948E0">
        <w:rPr>
          <w:rFonts w:asciiTheme="minorHAnsi" w:hAnsiTheme="minorHAnsi"/>
          <w:color w:val="000000" w:themeColor="text1"/>
        </w:rPr>
        <w:t xml:space="preserve">izstrādes </w:t>
      </w:r>
      <w:r w:rsidRPr="002948E0">
        <w:rPr>
          <w:rFonts w:asciiTheme="minorHAnsi" w:hAnsiTheme="minorHAnsi"/>
          <w:color w:val="000000" w:themeColor="text1"/>
        </w:rPr>
        <w:t xml:space="preserve">normatīvā regulējuma prasībām. Plānošanas dokuments ietver </w:t>
      </w:r>
      <w:r w:rsidR="005F22C6" w:rsidRPr="002948E0">
        <w:rPr>
          <w:rFonts w:asciiTheme="minorHAnsi" w:hAnsiTheme="minorHAnsi"/>
          <w:color w:val="000000" w:themeColor="text1"/>
        </w:rPr>
        <w:t>Kultūrvides attīstības plāna</w:t>
      </w:r>
      <w:r w:rsidRPr="002948E0">
        <w:rPr>
          <w:rFonts w:asciiTheme="minorHAnsi" w:hAnsiTheme="minorHAnsi"/>
          <w:color w:val="000000" w:themeColor="text1"/>
        </w:rPr>
        <w:t xml:space="preserve"> izstrādes pamatojumu, kurā izskaidroti un raksturoti tā izstrādes juridiskie un metodoloģiskie pamatprincipi, tajā skaitā sabiedrības iesaiste dokumenta tapšanā un vieta attīstības plānošanas dokumentu hierarhijā. Tāpat iekļauta </w:t>
      </w:r>
      <w:r w:rsidR="005F22C6" w:rsidRPr="002948E0">
        <w:rPr>
          <w:rFonts w:asciiTheme="minorHAnsi" w:hAnsiTheme="minorHAnsi"/>
          <w:color w:val="000000" w:themeColor="text1"/>
          <w:lang w:eastAsia="en-GB"/>
        </w:rPr>
        <w:t>Kultūrvides attīstības plāna</w:t>
      </w:r>
      <w:r w:rsidRPr="002948E0">
        <w:rPr>
          <w:rFonts w:asciiTheme="minorHAnsi" w:hAnsiTheme="minorHAnsi"/>
          <w:color w:val="000000" w:themeColor="text1"/>
          <w:lang w:eastAsia="en-GB"/>
        </w:rPr>
        <w:t xml:space="preserve"> sasaistes analīze ar citiem nacionāla un vietēja līmeņa attīstības plānošanas dokumentiem un kultūrpolitikas prioritātēm, kur atklāta </w:t>
      </w:r>
      <w:r w:rsidR="005F22C6" w:rsidRPr="002948E0">
        <w:rPr>
          <w:rFonts w:asciiTheme="minorHAnsi" w:hAnsiTheme="minorHAnsi"/>
          <w:color w:val="000000" w:themeColor="text1"/>
          <w:lang w:eastAsia="en-GB"/>
        </w:rPr>
        <w:t>Kultūrvides attīstības plāna</w:t>
      </w:r>
      <w:r w:rsidRPr="002948E0">
        <w:rPr>
          <w:rFonts w:asciiTheme="minorHAnsi" w:hAnsiTheme="minorHAnsi"/>
          <w:color w:val="000000" w:themeColor="text1"/>
          <w:lang w:eastAsia="en-GB"/>
        </w:rPr>
        <w:t xml:space="preserve"> mērķu un rīcības virzienu saikne ar citiem dažādu līmeņu attīstības plānošanas dokumentiem.</w:t>
      </w:r>
    </w:p>
    <w:p w14:paraId="49A43138" w14:textId="77777777" w:rsidR="0050063B" w:rsidRPr="002948E0" w:rsidRDefault="0050063B" w:rsidP="00B808C9">
      <w:pPr>
        <w:rPr>
          <w:rFonts w:asciiTheme="minorHAnsi" w:hAnsiTheme="minorHAnsi"/>
          <w:color w:val="000000" w:themeColor="text1"/>
          <w:lang w:eastAsia="en-GB"/>
        </w:rPr>
      </w:pPr>
      <w:r w:rsidRPr="002948E0">
        <w:rPr>
          <w:rFonts w:asciiTheme="minorHAnsi" w:hAnsiTheme="minorHAnsi"/>
          <w:color w:val="000000" w:themeColor="text1"/>
          <w:lang w:eastAsia="en-GB"/>
        </w:rPr>
        <w:t xml:space="preserve">Jūrmalai kā vienīgajai kūrortpilsētai Latvijā un lielākajai Baltijā ir īpaša loma un vieta. Lai arī pilsētā nav attīstīta rūpniecība, tomēr </w:t>
      </w:r>
      <w:r w:rsidR="00246AE6" w:rsidRPr="002948E0">
        <w:rPr>
          <w:rFonts w:asciiTheme="minorHAnsi" w:hAnsiTheme="minorHAnsi"/>
          <w:color w:val="000000" w:themeColor="text1"/>
          <w:lang w:eastAsia="en-GB"/>
        </w:rPr>
        <w:t xml:space="preserve">tai </w:t>
      </w:r>
      <w:r w:rsidRPr="002948E0">
        <w:rPr>
          <w:rFonts w:asciiTheme="minorHAnsi" w:hAnsiTheme="minorHAnsi"/>
          <w:color w:val="000000" w:themeColor="text1"/>
          <w:lang w:eastAsia="en-GB"/>
        </w:rPr>
        <w:t>ir unikāli dabas resursi, pieeja Baltijas jūrai, ainava, kas vienlaikus ir gan saglabājama un kopjama vērtība, gan arī galvenais pilsētas resurss, veidojot tās ekonomisko pamatu. Līdz ar to kultūras videi ir nozīmīga loma</w:t>
      </w:r>
      <w:r w:rsidR="00246AE6" w:rsidRPr="002948E0">
        <w:rPr>
          <w:rFonts w:asciiTheme="minorHAnsi" w:hAnsiTheme="minorHAnsi"/>
          <w:color w:val="000000" w:themeColor="text1"/>
          <w:lang w:eastAsia="en-GB"/>
        </w:rPr>
        <w:t xml:space="preserve"> šīs unikalitātes stiprināšanā</w:t>
      </w:r>
      <w:r w:rsidRPr="002948E0">
        <w:rPr>
          <w:rFonts w:asciiTheme="minorHAnsi" w:hAnsiTheme="minorHAnsi"/>
          <w:color w:val="000000" w:themeColor="text1"/>
          <w:lang w:eastAsia="en-GB"/>
        </w:rPr>
        <w:t>, un kultūrpolitikas veidotāju uzdevums ir izlīdzsvarot un saskaņot kultūras piedāvājumu ar vietējā iedzīvotāja, Latvijas tūrista un ārzemju tūrista interesēm un ieradumiem brīvā laika pavadīšanai.</w:t>
      </w:r>
      <w:r w:rsidR="00B808C9" w:rsidRPr="002948E0">
        <w:rPr>
          <w:rFonts w:asciiTheme="minorHAnsi" w:hAnsiTheme="minorHAnsi"/>
          <w:color w:val="000000" w:themeColor="text1"/>
          <w:lang w:eastAsia="en-GB"/>
        </w:rPr>
        <w:t xml:space="preserve"> Ir svarīgi sabalansēt kvalitatīvo, augsto mākslas piedāvājumu ar vietējam iedzīvotājam vajadzīgo ikdienas kultūras pieejamību (</w:t>
      </w:r>
      <w:proofErr w:type="spellStart"/>
      <w:r w:rsidR="00B808C9" w:rsidRPr="002948E0">
        <w:rPr>
          <w:rFonts w:asciiTheme="minorHAnsi" w:hAnsiTheme="minorHAnsi"/>
          <w:color w:val="000000" w:themeColor="text1"/>
          <w:lang w:eastAsia="en-GB"/>
        </w:rPr>
        <w:t>amatierkolektīvi</w:t>
      </w:r>
      <w:proofErr w:type="spellEnd"/>
      <w:r w:rsidR="00B808C9" w:rsidRPr="002948E0">
        <w:rPr>
          <w:rFonts w:asciiTheme="minorHAnsi" w:hAnsiTheme="minorHAnsi"/>
          <w:color w:val="000000" w:themeColor="text1"/>
          <w:lang w:eastAsia="en-GB"/>
        </w:rPr>
        <w:t>, džeza klubi, balles, brīvdienu koncerti, bērnu rīti, u.t.t), kā arī ir svarīgi meklēt jaunas mērķauditorijas iesaistes formas un mērķtiecīgāk kultūras aspektus integrēt, piemēram, sporta pasākumos.</w:t>
      </w:r>
    </w:p>
    <w:p w14:paraId="3B01196B" w14:textId="77777777" w:rsidR="006B2E7D" w:rsidRPr="002948E0" w:rsidRDefault="00A17F67" w:rsidP="006B2E7D">
      <w:pPr>
        <w:rPr>
          <w:rFonts w:asciiTheme="minorHAnsi" w:hAnsiTheme="minorHAnsi"/>
          <w:b/>
          <w:bCs/>
          <w:color w:val="000000" w:themeColor="text1"/>
          <w:lang w:eastAsia="en-GB"/>
        </w:rPr>
      </w:pPr>
      <w:r w:rsidRPr="002948E0">
        <w:rPr>
          <w:rFonts w:asciiTheme="minorHAnsi" w:hAnsiTheme="minorHAnsi"/>
          <w:color w:val="000000" w:themeColor="text1"/>
          <w:lang w:eastAsia="en-GB"/>
        </w:rPr>
        <w:t xml:space="preserve">Lai argumentēti noteiktu Jūrmalas kultūrvides attīstības galvenās vērtības, mērķi un tā sasniegšanai īstenojamos rīcības virzienus, tiek sniegts Jūrmalas kultūrvides esošās situācijas novērtējums. Tajā raksturotas kultūrvides attīstības </w:t>
      </w:r>
      <w:r w:rsidR="00340DEC" w:rsidRPr="002948E0">
        <w:rPr>
          <w:rFonts w:asciiTheme="minorHAnsi" w:hAnsiTheme="minorHAnsi"/>
          <w:color w:val="000000" w:themeColor="text1"/>
          <w:lang w:eastAsia="en-GB"/>
        </w:rPr>
        <w:t>ārējās vides attīstības tendenc</w:t>
      </w:r>
      <w:r w:rsidRPr="002948E0">
        <w:rPr>
          <w:rFonts w:asciiTheme="minorHAnsi" w:hAnsiTheme="minorHAnsi"/>
          <w:color w:val="000000" w:themeColor="text1"/>
          <w:lang w:eastAsia="en-GB"/>
        </w:rPr>
        <w:t>es, kultūras procesu un notikumu teritoriālais pārklājums, kultūras dzīves dalībnieki, kultūras pasākumu piedāvājums, kultūras infrastruktūra, kultūras notikumu auditorija un kultūras d</w:t>
      </w:r>
      <w:r w:rsidR="006B2E7D" w:rsidRPr="002948E0">
        <w:rPr>
          <w:rFonts w:asciiTheme="minorHAnsi" w:hAnsiTheme="minorHAnsi"/>
          <w:color w:val="000000" w:themeColor="text1"/>
          <w:lang w:eastAsia="en-GB"/>
        </w:rPr>
        <w:t>zīves pārvaldība. Sniegts k</w:t>
      </w:r>
      <w:r w:rsidR="006B2E7D" w:rsidRPr="002948E0">
        <w:rPr>
          <w:rFonts w:asciiTheme="minorHAnsi" w:hAnsiTheme="minorHAnsi"/>
          <w:bCs/>
          <w:color w:val="000000" w:themeColor="text1"/>
          <w:lang w:eastAsia="en-GB"/>
        </w:rPr>
        <w:t>ultūras nozares finanšu kopsavilkums, raksturots investīciju plāns un ārējā finansējuma piesaistes iespējas.</w:t>
      </w:r>
    </w:p>
    <w:p w14:paraId="3439032D" w14:textId="77777777" w:rsidR="00A17F67" w:rsidRPr="002948E0" w:rsidRDefault="00A17F67" w:rsidP="00A17F67">
      <w:pPr>
        <w:rPr>
          <w:rFonts w:asciiTheme="minorHAnsi" w:hAnsiTheme="minorHAnsi"/>
          <w:color w:val="000000" w:themeColor="text1"/>
          <w:lang w:eastAsia="en-GB"/>
        </w:rPr>
      </w:pPr>
      <w:r w:rsidRPr="002948E0">
        <w:rPr>
          <w:rFonts w:asciiTheme="minorHAnsi" w:hAnsiTheme="minorHAnsi"/>
          <w:color w:val="000000" w:themeColor="text1"/>
          <w:lang w:eastAsia="en-GB"/>
        </w:rPr>
        <w:t>Jūrmalas kultūras dzīves esošās situācijas analīze veido pamatojumu būtiskāko Jūrmalas kultūrvides attīstības problēmu noteikšanai un Jūrmalas kultūrvides SVID</w:t>
      </w:r>
      <w:r w:rsidR="00D82630" w:rsidRPr="002948E0">
        <w:rPr>
          <w:rFonts w:asciiTheme="minorHAnsi" w:hAnsiTheme="minorHAnsi"/>
          <w:color w:val="000000" w:themeColor="text1"/>
          <w:lang w:eastAsia="en-GB"/>
        </w:rPr>
        <w:t xml:space="preserve"> (stiprās, vājās puses, iespējas, draudi)</w:t>
      </w:r>
      <w:r w:rsidRPr="002948E0">
        <w:rPr>
          <w:rFonts w:asciiTheme="minorHAnsi" w:hAnsiTheme="minorHAnsi"/>
          <w:color w:val="000000" w:themeColor="text1"/>
          <w:lang w:eastAsia="en-GB"/>
        </w:rPr>
        <w:t xml:space="preserve"> analīzei.</w:t>
      </w:r>
    </w:p>
    <w:p w14:paraId="0A3B9F01" w14:textId="77777777" w:rsidR="00BB3DBF" w:rsidRPr="002948E0" w:rsidRDefault="00BB3DBF" w:rsidP="00A17F67">
      <w:pPr>
        <w:rPr>
          <w:rFonts w:asciiTheme="minorHAnsi" w:hAnsiTheme="minorHAnsi"/>
          <w:color w:val="000000" w:themeColor="text1"/>
          <w:lang w:eastAsia="en-GB"/>
        </w:rPr>
      </w:pPr>
      <w:r w:rsidRPr="002948E0">
        <w:rPr>
          <w:rFonts w:asciiTheme="minorHAnsi" w:hAnsiTheme="minorHAnsi"/>
          <w:color w:val="000000" w:themeColor="text1"/>
          <w:lang w:eastAsia="en-GB"/>
        </w:rPr>
        <w:lastRenderedPageBreak/>
        <w:t>Esošā kultūras dzīves attīstība liecina par ļoti vitālu un daudzveidīgu kultūras piedāvājumu, profesionāli organizētiem kultūras pasākumiem, kas veido Jūrmalas pilsētas identitātes pamatu nacionālā mērogā.</w:t>
      </w:r>
      <w:r w:rsidRPr="002948E0">
        <w:rPr>
          <w:rFonts w:asciiTheme="minorHAnsi" w:hAnsiTheme="minorHAnsi"/>
          <w:color w:val="000000" w:themeColor="text1"/>
        </w:rPr>
        <w:t xml:space="preserve"> </w:t>
      </w:r>
      <w:r w:rsidRPr="002948E0">
        <w:rPr>
          <w:rFonts w:asciiTheme="minorHAnsi" w:hAnsiTheme="minorHAnsi"/>
          <w:color w:val="000000" w:themeColor="text1"/>
          <w:lang w:eastAsia="en-GB"/>
        </w:rPr>
        <w:t xml:space="preserve">Jūrmala, salīdzinot ar citām Latvijas pilsētām, atklājas kā izteikts kultūras mobilitātes magnēts – uz turieni kultūras baudīšanai devies katrs piektais Latvijas iedzīvotājs (21%). </w:t>
      </w:r>
      <w:r w:rsidR="00C077E7" w:rsidRPr="002948E0">
        <w:rPr>
          <w:rFonts w:asciiTheme="minorHAnsi" w:hAnsiTheme="minorHAnsi"/>
          <w:color w:val="000000" w:themeColor="text1"/>
          <w:lang w:eastAsia="en-GB"/>
        </w:rPr>
        <w:t>L</w:t>
      </w:r>
      <w:r w:rsidRPr="002948E0">
        <w:rPr>
          <w:rFonts w:asciiTheme="minorHAnsi" w:hAnsiTheme="minorHAnsi"/>
          <w:color w:val="000000" w:themeColor="text1"/>
          <w:lang w:eastAsia="en-GB"/>
        </w:rPr>
        <w:t>iela loma kultūras auditorijas piesaistē ir bijusi Dzintaru koncertzālei ar tās izcilo un kvalitatīvo piedāvājumu – 19% Latvijas iedzīvotāju ir pēdējā gada laikā apmeklējuši Dzintaru koncertzāli.</w:t>
      </w:r>
    </w:p>
    <w:p w14:paraId="2C4FB20C" w14:textId="77777777" w:rsidR="00A17F67" w:rsidRPr="002948E0" w:rsidRDefault="00A17F67" w:rsidP="00A17F67">
      <w:pPr>
        <w:rPr>
          <w:rFonts w:asciiTheme="minorHAnsi" w:hAnsiTheme="minorHAnsi"/>
          <w:bCs/>
          <w:color w:val="000000" w:themeColor="text1"/>
          <w:lang w:eastAsia="en-GB"/>
        </w:rPr>
      </w:pPr>
      <w:r w:rsidRPr="002948E0">
        <w:rPr>
          <w:rFonts w:asciiTheme="minorHAnsi" w:hAnsiTheme="minorHAnsi"/>
          <w:color w:val="000000" w:themeColor="text1"/>
          <w:lang w:eastAsia="en-GB"/>
        </w:rPr>
        <w:t>Esošās situācijas novērtējuma rezultātā tika konstatēti četri problēmu loki. Pirmkārt, Jūrmalas kultūrvides attīstību nozīmīgi iespaido Jūrmalas pilsētas t</w:t>
      </w:r>
      <w:r w:rsidRPr="002948E0">
        <w:rPr>
          <w:rFonts w:asciiTheme="minorHAnsi" w:hAnsiTheme="minorHAnsi"/>
          <w:bCs/>
          <w:color w:val="000000" w:themeColor="text1"/>
          <w:lang w:eastAsia="en-GB"/>
        </w:rPr>
        <w:t xml:space="preserve">eritorijas un infrastruktūras specifika, kas rada šķēršļus dažādu iedzīvotāju sociāli-demogrāfisko grupu kultūras pieejamībai. Otru problēmu loku veido kultūras piedāvājuma neviennozīmīgais vērtējums (dažādu iesaistīto </w:t>
      </w:r>
      <w:proofErr w:type="spellStart"/>
      <w:r w:rsidRPr="002948E0">
        <w:rPr>
          <w:rFonts w:asciiTheme="minorHAnsi" w:hAnsiTheme="minorHAnsi"/>
          <w:bCs/>
          <w:color w:val="000000" w:themeColor="text1"/>
          <w:lang w:eastAsia="en-GB"/>
        </w:rPr>
        <w:t>aktoru</w:t>
      </w:r>
      <w:proofErr w:type="spellEnd"/>
      <w:r w:rsidRPr="002948E0">
        <w:rPr>
          <w:rFonts w:asciiTheme="minorHAnsi" w:hAnsiTheme="minorHAnsi"/>
          <w:bCs/>
          <w:color w:val="000000" w:themeColor="text1"/>
          <w:lang w:eastAsia="en-GB"/>
        </w:rPr>
        <w:t xml:space="preserve"> grupu skatījumā) un atsevišķu piedāvājuma segmentu neatbilstība sarežģītajai pieprasījuma struktūrai. Treškārt, tikai daļēji tiek izmantotas Jūrmalas kultūrvēsturiskā mantojuma </w:t>
      </w:r>
      <w:r w:rsidR="00E654FE" w:rsidRPr="002948E0">
        <w:rPr>
          <w:rFonts w:asciiTheme="minorHAnsi" w:hAnsiTheme="minorHAnsi"/>
          <w:bCs/>
          <w:color w:val="000000" w:themeColor="text1"/>
          <w:lang w:eastAsia="en-GB"/>
        </w:rPr>
        <w:t xml:space="preserve">potenciāla </w:t>
      </w:r>
      <w:r w:rsidRPr="002948E0">
        <w:rPr>
          <w:rFonts w:asciiTheme="minorHAnsi" w:hAnsiTheme="minorHAnsi"/>
          <w:bCs/>
          <w:color w:val="000000" w:themeColor="text1"/>
          <w:lang w:eastAsia="en-GB"/>
        </w:rPr>
        <w:t xml:space="preserve">(tajā skaitā kurortoloģijas koncepta) mūsdienīgas interpretācijas iespējas mērķtiecīga pilsētas tēla veidošanā; ceturto problēmu kopu veido kultūras procesu pārvaldības un finansējuma koncentrēšanās pašvaldības pārziņā, nepietiekami izmantojot publiskās un privātās partnerības iespējas kultūrvides attīstībā. </w:t>
      </w:r>
    </w:p>
    <w:p w14:paraId="086E312F" w14:textId="50ACF861" w:rsidR="00A17F67" w:rsidRPr="002948E0" w:rsidRDefault="00A17F67" w:rsidP="00A17F67">
      <w:pPr>
        <w:rPr>
          <w:rFonts w:asciiTheme="minorHAnsi" w:hAnsiTheme="minorHAnsi"/>
          <w:color w:val="000000" w:themeColor="text1"/>
          <w:lang w:eastAsia="en-GB"/>
        </w:rPr>
      </w:pPr>
      <w:r w:rsidRPr="002948E0">
        <w:rPr>
          <w:rFonts w:asciiTheme="minorHAnsi" w:hAnsiTheme="minorHAnsi"/>
          <w:color w:val="000000" w:themeColor="text1"/>
          <w:lang w:eastAsia="en-GB"/>
        </w:rPr>
        <w:t xml:space="preserve">Esošās situācijas novērtējums veido pamatojumu </w:t>
      </w:r>
      <w:r w:rsidR="005F22C6" w:rsidRPr="002948E0">
        <w:rPr>
          <w:rFonts w:asciiTheme="minorHAnsi" w:hAnsiTheme="minorHAnsi"/>
          <w:color w:val="000000" w:themeColor="text1"/>
          <w:lang w:eastAsia="en-GB"/>
        </w:rPr>
        <w:t>Kultūrvides attīstības plāna</w:t>
      </w:r>
      <w:r w:rsidRPr="002948E0">
        <w:rPr>
          <w:rFonts w:asciiTheme="minorHAnsi" w:hAnsiTheme="minorHAnsi"/>
          <w:color w:val="000000" w:themeColor="text1"/>
          <w:lang w:eastAsia="en-GB"/>
        </w:rPr>
        <w:t xml:space="preserve"> stratēģiskajai kartei, kas ietver galvenās Jūrmalas kultūrvides attīstības vērtības, </w:t>
      </w:r>
      <w:r w:rsidR="005F22C6" w:rsidRPr="002948E0">
        <w:rPr>
          <w:rFonts w:asciiTheme="minorHAnsi" w:hAnsiTheme="minorHAnsi"/>
          <w:color w:val="000000" w:themeColor="text1"/>
          <w:lang w:eastAsia="en-GB"/>
        </w:rPr>
        <w:t>Kultūrvides attīstības plāna</w:t>
      </w:r>
      <w:r w:rsidRPr="002948E0">
        <w:rPr>
          <w:rFonts w:asciiTheme="minorHAnsi" w:hAnsiTheme="minorHAnsi"/>
          <w:color w:val="000000" w:themeColor="text1"/>
          <w:lang w:eastAsia="en-GB"/>
        </w:rPr>
        <w:t xml:space="preserve"> mērķi, rīcības virzienus un uzdevumus, kā arī galvenos politikas rezultātus. </w:t>
      </w:r>
    </w:p>
    <w:p w14:paraId="06617BBE" w14:textId="77777777" w:rsidR="00A17F67" w:rsidRPr="002948E0" w:rsidRDefault="00A17F67" w:rsidP="00A17F67">
      <w:pPr>
        <w:rPr>
          <w:rFonts w:asciiTheme="minorHAnsi" w:hAnsiTheme="minorHAnsi"/>
          <w:color w:val="000000" w:themeColor="text1"/>
          <w:lang w:eastAsia="en-GB"/>
        </w:rPr>
      </w:pPr>
      <w:r w:rsidRPr="002948E0">
        <w:rPr>
          <w:rFonts w:asciiTheme="minorHAnsi" w:hAnsiTheme="minorHAnsi"/>
          <w:color w:val="000000" w:themeColor="text1"/>
          <w:lang w:eastAsia="en-GB"/>
        </w:rPr>
        <w:t xml:space="preserve">Jūrmalas kultūrvides attīstības plānošana tiek balstīta piecās </w:t>
      </w:r>
      <w:r w:rsidRPr="002948E0">
        <w:rPr>
          <w:rFonts w:asciiTheme="minorHAnsi" w:hAnsiTheme="minorHAnsi"/>
          <w:b/>
          <w:color w:val="000000" w:themeColor="text1"/>
          <w:lang w:eastAsia="en-GB"/>
        </w:rPr>
        <w:t>vērtībās</w:t>
      </w:r>
      <w:r w:rsidRPr="002948E0">
        <w:rPr>
          <w:rFonts w:asciiTheme="minorHAnsi" w:hAnsiTheme="minorHAnsi"/>
          <w:color w:val="000000" w:themeColor="text1"/>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2948E0" w:rsidRPr="002948E0" w14:paraId="76E2D86C" w14:textId="77777777" w:rsidTr="005F22C6">
        <w:tc>
          <w:tcPr>
            <w:tcW w:w="9607" w:type="dxa"/>
            <w:shd w:val="clear" w:color="auto" w:fill="33CCCC"/>
          </w:tcPr>
          <w:p w14:paraId="64D4ED2E" w14:textId="77777777" w:rsidR="00C077E7" w:rsidRPr="002948E0" w:rsidRDefault="00C077E7" w:rsidP="003C6035">
            <w:pPr>
              <w:pStyle w:val="ListParagraph"/>
              <w:numPr>
                <w:ilvl w:val="0"/>
                <w:numId w:val="42"/>
              </w:numPr>
              <w:shd w:val="clear" w:color="auto" w:fill="33CCCC"/>
              <w:suppressAutoHyphens w:val="0"/>
              <w:spacing w:before="0" w:line="259" w:lineRule="auto"/>
              <w:contextualSpacing/>
              <w:rPr>
                <w:rFonts w:asciiTheme="minorHAnsi" w:hAnsiTheme="minorHAnsi" w:cs="Times New Roman"/>
                <w:b/>
                <w:bCs/>
                <w:color w:val="000000" w:themeColor="text1"/>
                <w:szCs w:val="24"/>
                <w:lang w:eastAsia="en-GB"/>
              </w:rPr>
            </w:pPr>
            <w:r w:rsidRPr="002948E0">
              <w:rPr>
                <w:rFonts w:asciiTheme="minorHAnsi" w:hAnsiTheme="minorHAnsi" w:cs="Times New Roman"/>
                <w:b/>
                <w:bCs/>
                <w:color w:val="000000" w:themeColor="text1"/>
                <w:szCs w:val="24"/>
                <w:lang w:eastAsia="en-GB"/>
              </w:rPr>
              <w:t>mākslinieciskās izcilības atbalstīšana;</w:t>
            </w:r>
          </w:p>
          <w:p w14:paraId="579BF0A6" w14:textId="77777777" w:rsidR="00BF728D" w:rsidRPr="002948E0" w:rsidRDefault="00BF728D" w:rsidP="003C6035">
            <w:pPr>
              <w:pStyle w:val="ListParagraph"/>
              <w:numPr>
                <w:ilvl w:val="0"/>
                <w:numId w:val="42"/>
              </w:numPr>
              <w:shd w:val="clear" w:color="auto" w:fill="33CCCC"/>
              <w:suppressAutoHyphens w:val="0"/>
              <w:spacing w:before="0" w:line="259" w:lineRule="auto"/>
              <w:contextualSpacing/>
              <w:rPr>
                <w:rFonts w:asciiTheme="minorHAnsi" w:hAnsiTheme="minorHAnsi" w:cs="Times New Roman"/>
                <w:b/>
                <w:bCs/>
                <w:color w:val="000000" w:themeColor="text1"/>
                <w:szCs w:val="24"/>
                <w:lang w:eastAsia="en-GB"/>
              </w:rPr>
            </w:pPr>
            <w:r w:rsidRPr="002948E0">
              <w:rPr>
                <w:rFonts w:asciiTheme="minorHAnsi" w:hAnsiTheme="minorHAnsi" w:cs="Times New Roman"/>
                <w:b/>
                <w:bCs/>
                <w:color w:val="000000" w:themeColor="text1"/>
                <w:szCs w:val="24"/>
                <w:lang w:eastAsia="en-GB"/>
              </w:rPr>
              <w:t>kultūras vides ilgtspējas nodrošināšana</w:t>
            </w:r>
            <w:r w:rsidR="00B14C40" w:rsidRPr="002948E0">
              <w:rPr>
                <w:rFonts w:asciiTheme="minorHAnsi" w:hAnsiTheme="minorHAnsi" w:cs="Times New Roman"/>
                <w:b/>
                <w:bCs/>
                <w:color w:val="000000" w:themeColor="text1"/>
                <w:szCs w:val="24"/>
                <w:lang w:eastAsia="en-GB"/>
              </w:rPr>
              <w:t>;</w:t>
            </w:r>
          </w:p>
          <w:p w14:paraId="146C0293" w14:textId="77777777" w:rsidR="00BF728D" w:rsidRPr="002948E0" w:rsidRDefault="00BF728D" w:rsidP="003C6035">
            <w:pPr>
              <w:pStyle w:val="ListParagraph"/>
              <w:numPr>
                <w:ilvl w:val="0"/>
                <w:numId w:val="42"/>
              </w:numPr>
              <w:shd w:val="clear" w:color="auto" w:fill="33CCCC"/>
              <w:suppressAutoHyphens w:val="0"/>
              <w:spacing w:before="0" w:line="259" w:lineRule="auto"/>
              <w:contextualSpacing/>
              <w:rPr>
                <w:rFonts w:asciiTheme="minorHAnsi" w:hAnsiTheme="minorHAnsi" w:cs="Times New Roman"/>
                <w:b/>
                <w:bCs/>
                <w:color w:val="000000" w:themeColor="text1"/>
                <w:szCs w:val="24"/>
                <w:lang w:eastAsia="en-GB"/>
              </w:rPr>
            </w:pPr>
            <w:r w:rsidRPr="002948E0">
              <w:rPr>
                <w:rFonts w:asciiTheme="minorHAnsi" w:hAnsiTheme="minorHAnsi" w:cs="Times New Roman"/>
                <w:b/>
                <w:bCs/>
                <w:color w:val="000000" w:themeColor="text1"/>
                <w:szCs w:val="24"/>
                <w:lang w:eastAsia="en-GB"/>
              </w:rPr>
              <w:t>pilsētas kultūras mantojuma un tradīciju saglabāšana</w:t>
            </w:r>
            <w:r w:rsidR="00B14C40" w:rsidRPr="002948E0">
              <w:rPr>
                <w:rFonts w:asciiTheme="minorHAnsi" w:hAnsiTheme="minorHAnsi" w:cs="Times New Roman"/>
                <w:b/>
                <w:bCs/>
                <w:color w:val="000000" w:themeColor="text1"/>
                <w:szCs w:val="24"/>
                <w:lang w:eastAsia="en-GB"/>
              </w:rPr>
              <w:t>;</w:t>
            </w:r>
          </w:p>
          <w:p w14:paraId="0EAB74F5" w14:textId="77777777" w:rsidR="00BF728D" w:rsidRPr="002948E0" w:rsidRDefault="00BF728D" w:rsidP="003C6035">
            <w:pPr>
              <w:pStyle w:val="ListParagraph"/>
              <w:numPr>
                <w:ilvl w:val="0"/>
                <w:numId w:val="42"/>
              </w:numPr>
              <w:shd w:val="clear" w:color="auto" w:fill="33CCCC"/>
              <w:suppressAutoHyphens w:val="0"/>
              <w:spacing w:before="0" w:line="259" w:lineRule="auto"/>
              <w:contextualSpacing/>
              <w:rPr>
                <w:rFonts w:asciiTheme="minorHAnsi" w:hAnsiTheme="minorHAnsi" w:cs="Times New Roman"/>
                <w:b/>
                <w:bCs/>
                <w:color w:val="000000" w:themeColor="text1"/>
                <w:szCs w:val="24"/>
                <w:lang w:eastAsia="en-GB"/>
              </w:rPr>
            </w:pPr>
            <w:r w:rsidRPr="002948E0">
              <w:rPr>
                <w:rFonts w:asciiTheme="minorHAnsi" w:hAnsiTheme="minorHAnsi" w:cs="Times New Roman"/>
                <w:b/>
                <w:bCs/>
                <w:color w:val="000000" w:themeColor="text1"/>
                <w:szCs w:val="24"/>
                <w:lang w:eastAsia="en-GB"/>
              </w:rPr>
              <w:t>Jūrmalas iedzīvotāju un viesu labsajūtas radīšana</w:t>
            </w:r>
            <w:r w:rsidR="00B14C40" w:rsidRPr="002948E0">
              <w:rPr>
                <w:rFonts w:asciiTheme="minorHAnsi" w:hAnsiTheme="minorHAnsi" w:cs="Times New Roman"/>
                <w:b/>
                <w:bCs/>
                <w:color w:val="000000" w:themeColor="text1"/>
                <w:szCs w:val="24"/>
                <w:lang w:eastAsia="en-GB"/>
              </w:rPr>
              <w:t>;</w:t>
            </w:r>
          </w:p>
          <w:p w14:paraId="62B28D47" w14:textId="77777777" w:rsidR="00BF728D" w:rsidRPr="002948E0" w:rsidRDefault="00BF728D" w:rsidP="003C6035">
            <w:pPr>
              <w:pStyle w:val="ListParagraph"/>
              <w:numPr>
                <w:ilvl w:val="0"/>
                <w:numId w:val="42"/>
              </w:numPr>
              <w:shd w:val="clear" w:color="auto" w:fill="33CCCC"/>
              <w:suppressAutoHyphens w:val="0"/>
              <w:spacing w:before="0" w:line="259" w:lineRule="auto"/>
              <w:contextualSpacing/>
              <w:rPr>
                <w:rFonts w:asciiTheme="minorHAnsi" w:hAnsiTheme="minorHAnsi" w:cs="Times New Roman"/>
                <w:bCs/>
                <w:color w:val="000000" w:themeColor="text1"/>
                <w:szCs w:val="24"/>
                <w:lang w:eastAsia="en-GB"/>
              </w:rPr>
            </w:pPr>
            <w:r w:rsidRPr="002948E0">
              <w:rPr>
                <w:rFonts w:asciiTheme="minorHAnsi" w:hAnsiTheme="minorHAnsi" w:cs="Times New Roman"/>
                <w:b/>
                <w:bCs/>
                <w:color w:val="000000" w:themeColor="text1"/>
                <w:szCs w:val="24"/>
                <w:lang w:eastAsia="en-GB"/>
              </w:rPr>
              <w:t>kultūras dzīves daudzveidības nodrošināš</w:t>
            </w:r>
            <w:r w:rsidR="00C077E7" w:rsidRPr="002948E0">
              <w:rPr>
                <w:rFonts w:asciiTheme="minorHAnsi" w:hAnsiTheme="minorHAnsi" w:cs="Times New Roman"/>
                <w:b/>
                <w:bCs/>
                <w:color w:val="000000" w:themeColor="text1"/>
                <w:szCs w:val="24"/>
                <w:lang w:eastAsia="en-GB"/>
              </w:rPr>
              <w:t>ana.</w:t>
            </w:r>
          </w:p>
        </w:tc>
      </w:tr>
    </w:tbl>
    <w:p w14:paraId="77959C32" w14:textId="16C17263" w:rsidR="00A17F67" w:rsidRPr="002948E0" w:rsidRDefault="005F22C6" w:rsidP="00B877E4">
      <w:pPr>
        <w:pStyle w:val="Heading4"/>
        <w:rPr>
          <w:color w:val="000000" w:themeColor="text1"/>
          <w:lang w:eastAsia="en-GB"/>
        </w:rPr>
      </w:pPr>
      <w:r w:rsidRPr="002948E0">
        <w:rPr>
          <w:color w:val="000000" w:themeColor="text1"/>
          <w:lang w:eastAsia="en-GB"/>
        </w:rPr>
        <w:t>Kultūrvides attīstības plāna</w:t>
      </w:r>
      <w:r w:rsidRPr="002948E0" w:rsidDel="005F22C6">
        <w:rPr>
          <w:color w:val="000000" w:themeColor="text1"/>
          <w:lang w:eastAsia="en-GB"/>
        </w:rPr>
        <w:t xml:space="preserve"> </w:t>
      </w:r>
      <w:r w:rsidR="00A17F67" w:rsidRPr="002948E0">
        <w:rPr>
          <w:color w:val="000000" w:themeColor="text1"/>
          <w:lang w:eastAsia="en-GB"/>
        </w:rPr>
        <w:t>mērķis:</w:t>
      </w:r>
    </w:p>
    <w:p w14:paraId="419618D5" w14:textId="77777777" w:rsidR="00A17F67" w:rsidRPr="002948E0" w:rsidRDefault="00A17F67" w:rsidP="00A17F67">
      <w:pPr>
        <w:rPr>
          <w:rFonts w:asciiTheme="minorHAnsi" w:hAnsiTheme="minorHAnsi"/>
          <w:b/>
          <w:color w:val="000000" w:themeColor="text1"/>
        </w:rPr>
      </w:pPr>
      <w:r w:rsidRPr="002948E0">
        <w:rPr>
          <w:rFonts w:asciiTheme="minorHAnsi" w:hAnsiTheme="minorHAnsi"/>
          <w:b/>
          <w:color w:val="000000" w:themeColor="text1"/>
        </w:rPr>
        <w:t xml:space="preserve">Izcelt kūrortpilsētas Jūrmalas unikalitāti un veidot izcilu kultūras pasākumu un augstvērtīga </w:t>
      </w:r>
      <w:proofErr w:type="spellStart"/>
      <w:r w:rsidRPr="002948E0">
        <w:rPr>
          <w:rFonts w:asciiTheme="minorHAnsi" w:hAnsiTheme="minorHAnsi"/>
          <w:b/>
          <w:color w:val="000000" w:themeColor="text1"/>
        </w:rPr>
        <w:t>kultūrtūrisma</w:t>
      </w:r>
      <w:proofErr w:type="spellEnd"/>
      <w:r w:rsidRPr="002948E0">
        <w:rPr>
          <w:rFonts w:asciiTheme="minorHAnsi" w:hAnsiTheme="minorHAnsi"/>
          <w:b/>
          <w:color w:val="000000" w:themeColor="text1"/>
        </w:rPr>
        <w:t xml:space="preserve"> piedāvājumu pilsētas viesiem. Jūrmalniekiem nodrošināt kvalitatīvu dzīves telpu – ar radošām apkaimēm un pieejamu kultūru.</w:t>
      </w:r>
    </w:p>
    <w:p w14:paraId="36438829" w14:textId="164E0EF1" w:rsidR="00A17F67" w:rsidRPr="002948E0" w:rsidRDefault="005F22C6" w:rsidP="00A17F67">
      <w:pPr>
        <w:rPr>
          <w:rFonts w:asciiTheme="minorHAnsi" w:hAnsiTheme="minorHAnsi"/>
          <w:color w:val="000000" w:themeColor="text1"/>
        </w:rPr>
      </w:pPr>
      <w:r w:rsidRPr="002948E0">
        <w:rPr>
          <w:rFonts w:asciiTheme="minorHAnsi" w:hAnsiTheme="minorHAnsi"/>
          <w:color w:val="000000" w:themeColor="text1"/>
        </w:rPr>
        <w:t>Kultūrvides attīstības plāna</w:t>
      </w:r>
      <w:r w:rsidRPr="002948E0" w:rsidDel="005F22C6">
        <w:rPr>
          <w:rFonts w:asciiTheme="minorHAnsi" w:hAnsiTheme="minorHAnsi"/>
          <w:color w:val="000000" w:themeColor="text1"/>
        </w:rPr>
        <w:t xml:space="preserve"> </w:t>
      </w:r>
      <w:r w:rsidR="00A17F67" w:rsidRPr="002948E0">
        <w:rPr>
          <w:rFonts w:asciiTheme="minorHAnsi" w:hAnsiTheme="minorHAnsi"/>
          <w:color w:val="000000" w:themeColor="text1"/>
        </w:rPr>
        <w:t xml:space="preserve">rīcības virzieni </w:t>
      </w:r>
      <w:proofErr w:type="spellStart"/>
      <w:r w:rsidR="00A17F67" w:rsidRPr="002948E0">
        <w:rPr>
          <w:rFonts w:asciiTheme="minorHAnsi" w:hAnsiTheme="minorHAnsi"/>
          <w:color w:val="000000" w:themeColor="text1"/>
        </w:rPr>
        <w:t>atspogļoti</w:t>
      </w:r>
      <w:proofErr w:type="spellEnd"/>
      <w:r w:rsidR="00A17F67" w:rsidRPr="002948E0">
        <w:rPr>
          <w:rFonts w:asciiTheme="minorHAnsi" w:hAnsiTheme="minorHAnsi"/>
          <w:color w:val="000000" w:themeColor="text1"/>
        </w:rPr>
        <w:t xml:space="preserve"> saiknē ar konstatētajām problēmām un atspoguļoti attēlā Nr.1.</w:t>
      </w:r>
    </w:p>
    <w:p w14:paraId="57CB4C22" w14:textId="4B9FF842" w:rsidR="00A17F67" w:rsidRPr="002948E0" w:rsidRDefault="00A17F67" w:rsidP="00192EBB">
      <w:pPr>
        <w:pStyle w:val="NoSpacing"/>
        <w:rPr>
          <w:color w:val="000000" w:themeColor="text1"/>
          <w:lang w:eastAsia="en-GB"/>
        </w:rPr>
      </w:pPr>
      <w:r w:rsidRPr="002948E0">
        <w:rPr>
          <w:color w:val="000000" w:themeColor="text1"/>
        </w:rPr>
        <w:lastRenderedPageBreak/>
        <w:t xml:space="preserve">Attēls </w:t>
      </w:r>
      <w:r w:rsidR="00974338" w:rsidRPr="002948E0">
        <w:rPr>
          <w:color w:val="000000" w:themeColor="text1"/>
        </w:rPr>
        <w:fldChar w:fldCharType="begin"/>
      </w:r>
      <w:r w:rsidR="00974338" w:rsidRPr="002948E0">
        <w:rPr>
          <w:color w:val="000000" w:themeColor="text1"/>
        </w:rPr>
        <w:instrText xml:space="preserve"> SEQ Attēls \* ARABIC </w:instrText>
      </w:r>
      <w:r w:rsidR="00974338" w:rsidRPr="002948E0">
        <w:rPr>
          <w:color w:val="000000" w:themeColor="text1"/>
        </w:rPr>
        <w:fldChar w:fldCharType="separate"/>
      </w:r>
      <w:r w:rsidR="001D5C80">
        <w:rPr>
          <w:noProof/>
          <w:color w:val="000000" w:themeColor="text1"/>
        </w:rPr>
        <w:t>1</w:t>
      </w:r>
      <w:r w:rsidR="00974338" w:rsidRPr="002948E0">
        <w:rPr>
          <w:noProof/>
          <w:color w:val="000000" w:themeColor="text1"/>
        </w:rPr>
        <w:fldChar w:fldCharType="end"/>
      </w:r>
      <w:r w:rsidRPr="002948E0">
        <w:rPr>
          <w:color w:val="000000" w:themeColor="text1"/>
        </w:rPr>
        <w:t xml:space="preserve"> Jūrmalas kultūrvides problēmas un </w:t>
      </w:r>
      <w:r w:rsidR="005F22C6" w:rsidRPr="002948E0">
        <w:rPr>
          <w:color w:val="000000" w:themeColor="text1"/>
        </w:rPr>
        <w:t>Kultūrvides attīstības plāna</w:t>
      </w:r>
      <w:r w:rsidRPr="002948E0">
        <w:rPr>
          <w:color w:val="000000" w:themeColor="text1"/>
        </w:rPr>
        <w:t xml:space="preserve"> rīcības virzieni </w:t>
      </w:r>
    </w:p>
    <w:tbl>
      <w:tblPr>
        <w:tblW w:w="9493" w:type="dxa"/>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CellMar>
          <w:left w:w="0" w:type="dxa"/>
          <w:right w:w="0" w:type="dxa"/>
        </w:tblCellMar>
        <w:tblLook w:val="0420" w:firstRow="1" w:lastRow="0" w:firstColumn="0" w:lastColumn="0" w:noHBand="0" w:noVBand="1"/>
      </w:tblPr>
      <w:tblGrid>
        <w:gridCol w:w="2696"/>
        <w:gridCol w:w="6797"/>
      </w:tblGrid>
      <w:tr w:rsidR="002948E0" w:rsidRPr="002948E0" w14:paraId="5F89E54A" w14:textId="77777777" w:rsidTr="00A9532B">
        <w:trPr>
          <w:trHeight w:val="169"/>
        </w:trPr>
        <w:tc>
          <w:tcPr>
            <w:tcW w:w="2696" w:type="dxa"/>
            <w:shd w:val="clear" w:color="auto" w:fill="33CCCC"/>
            <w:tcMar>
              <w:top w:w="72" w:type="dxa"/>
              <w:left w:w="144" w:type="dxa"/>
              <w:bottom w:w="72" w:type="dxa"/>
              <w:right w:w="144" w:type="dxa"/>
            </w:tcMar>
            <w:vAlign w:val="center"/>
            <w:hideMark/>
          </w:tcPr>
          <w:p w14:paraId="2D3499E2" w14:textId="539DE2E3" w:rsidR="007328F9" w:rsidRPr="002948E0" w:rsidRDefault="00221FA9" w:rsidP="00F31708">
            <w:pPr>
              <w:pStyle w:val="tabuluteksti"/>
              <w:framePr w:wrap="around"/>
              <w:jc w:val="left"/>
              <w:rPr>
                <w:rFonts w:asciiTheme="minorHAnsi" w:hAnsiTheme="minorHAnsi"/>
                <w:b/>
                <w:color w:val="000000" w:themeColor="text1"/>
                <w:lang w:eastAsia="en-GB"/>
              </w:rPr>
            </w:pPr>
            <w:r w:rsidRPr="002948E0">
              <w:rPr>
                <w:rFonts w:asciiTheme="minorHAnsi" w:hAnsiTheme="minorHAnsi"/>
                <w:b/>
                <w:noProof/>
                <w:color w:val="000000" w:themeColor="text1"/>
                <w:sz w:val="28"/>
                <w:lang w:eastAsia="lv-LV"/>
              </w:rPr>
              <mc:AlternateContent>
                <mc:Choice Requires="wps">
                  <w:drawing>
                    <wp:anchor distT="0" distB="0" distL="114300" distR="114300" simplePos="0" relativeHeight="251678720" behindDoc="0" locked="0" layoutInCell="1" allowOverlap="1" wp14:anchorId="2F596464" wp14:editId="4DE48A63">
                      <wp:simplePos x="0" y="0"/>
                      <wp:positionH relativeFrom="column">
                        <wp:posOffset>1222375</wp:posOffset>
                      </wp:positionH>
                      <wp:positionV relativeFrom="paragraph">
                        <wp:posOffset>19050</wp:posOffset>
                      </wp:positionV>
                      <wp:extent cx="944880" cy="295275"/>
                      <wp:effectExtent l="12700" t="28575" r="33020" b="9525"/>
                      <wp:wrapNone/>
                      <wp:docPr id="48"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295275"/>
                              </a:xfrm>
                              <a:prstGeom prst="rightArrow">
                                <a:avLst>
                                  <a:gd name="adj1" fmla="val 50000"/>
                                  <a:gd name="adj2" fmla="val 80000"/>
                                </a:avLst>
                              </a:prstGeom>
                              <a:solidFill>
                                <a:srgbClr val="FFFFFF"/>
                              </a:solidFill>
                              <a:ln w="19050">
                                <a:solidFill>
                                  <a:srgbClr val="3366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856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6" o:spid="_x0000_s1026" type="#_x0000_t13" style="position:absolute;margin-left:96.25pt;margin-top:1.5pt;width:74.4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" strokecolor="#369" strokeweight="1.5pt"/>
                  </w:pict>
                </mc:Fallback>
              </mc:AlternateContent>
            </w:r>
            <w:r w:rsidR="007328F9" w:rsidRPr="002948E0">
              <w:rPr>
                <w:rFonts w:asciiTheme="minorHAnsi" w:hAnsiTheme="minorHAnsi"/>
                <w:b/>
                <w:color w:val="000000" w:themeColor="text1"/>
                <w:sz w:val="28"/>
                <w:lang w:eastAsia="en-GB"/>
              </w:rPr>
              <w:t>Problēmas</w:t>
            </w:r>
            <w:r w:rsidR="007328F9" w:rsidRPr="002948E0">
              <w:rPr>
                <w:rFonts w:asciiTheme="minorHAnsi" w:hAnsiTheme="minorHAnsi"/>
                <w:b/>
                <w:color w:val="000000" w:themeColor="text1"/>
                <w:lang w:eastAsia="en-GB"/>
              </w:rPr>
              <w:t xml:space="preserve"> </w:t>
            </w:r>
          </w:p>
        </w:tc>
        <w:tc>
          <w:tcPr>
            <w:tcW w:w="6797" w:type="dxa"/>
            <w:shd w:val="clear" w:color="auto" w:fill="33CCCC"/>
            <w:tcMar>
              <w:top w:w="72" w:type="dxa"/>
              <w:left w:w="144" w:type="dxa"/>
              <w:bottom w:w="72" w:type="dxa"/>
              <w:right w:w="144" w:type="dxa"/>
            </w:tcMar>
            <w:vAlign w:val="center"/>
            <w:hideMark/>
          </w:tcPr>
          <w:p w14:paraId="56002B4C" w14:textId="77777777" w:rsidR="007328F9" w:rsidRPr="002948E0" w:rsidRDefault="00F31708" w:rsidP="003F2D58">
            <w:pPr>
              <w:pStyle w:val="tabuluteksti"/>
              <w:framePr w:wrap="around"/>
              <w:jc w:val="left"/>
              <w:rPr>
                <w:rFonts w:asciiTheme="minorHAnsi" w:hAnsiTheme="minorHAnsi"/>
                <w:b/>
                <w:color w:val="000000" w:themeColor="text1"/>
                <w:lang w:eastAsia="en-GB"/>
              </w:rPr>
            </w:pPr>
            <w:r w:rsidRPr="002948E0">
              <w:rPr>
                <w:rFonts w:asciiTheme="minorHAnsi" w:hAnsiTheme="minorHAnsi"/>
                <w:b/>
                <w:color w:val="000000" w:themeColor="text1"/>
                <w:lang w:eastAsia="en-GB"/>
              </w:rPr>
              <w:t xml:space="preserve">                            </w:t>
            </w:r>
            <w:r w:rsidR="007328F9" w:rsidRPr="002948E0">
              <w:rPr>
                <w:rFonts w:asciiTheme="minorHAnsi" w:hAnsiTheme="minorHAnsi"/>
                <w:b/>
                <w:color w:val="000000" w:themeColor="text1"/>
                <w:sz w:val="28"/>
                <w:lang w:eastAsia="en-GB"/>
              </w:rPr>
              <w:t xml:space="preserve">Rīcības virzieni </w:t>
            </w:r>
          </w:p>
        </w:tc>
      </w:tr>
      <w:tr w:rsidR="002948E0" w:rsidRPr="002948E0" w14:paraId="3596D321" w14:textId="77777777" w:rsidTr="00A9532B">
        <w:trPr>
          <w:trHeight w:val="1141"/>
        </w:trPr>
        <w:tc>
          <w:tcPr>
            <w:tcW w:w="2696" w:type="dxa"/>
            <w:shd w:val="clear" w:color="auto" w:fill="auto"/>
            <w:tcMar>
              <w:top w:w="72" w:type="dxa"/>
              <w:left w:w="144" w:type="dxa"/>
              <w:bottom w:w="72" w:type="dxa"/>
              <w:right w:w="144" w:type="dxa"/>
            </w:tcMar>
            <w:vAlign w:val="center"/>
            <w:hideMark/>
          </w:tcPr>
          <w:p w14:paraId="482E2A30" w14:textId="77777777" w:rsidR="007328F9" w:rsidRPr="002948E0" w:rsidRDefault="007328F9" w:rsidP="003F2D58">
            <w:pPr>
              <w:pStyle w:val="tabuluteksti"/>
              <w:framePr w:wrap="around"/>
              <w:spacing w:before="0"/>
              <w:jc w:val="left"/>
              <w:rPr>
                <w:rFonts w:asciiTheme="minorHAnsi" w:hAnsiTheme="minorHAnsi"/>
                <w:color w:val="000000" w:themeColor="text1"/>
                <w:lang w:eastAsia="en-GB"/>
              </w:rPr>
            </w:pPr>
            <w:r w:rsidRPr="002948E0">
              <w:rPr>
                <w:rFonts w:asciiTheme="minorHAnsi" w:hAnsiTheme="minorHAnsi"/>
                <w:color w:val="000000" w:themeColor="text1"/>
                <w:lang w:eastAsia="en-GB"/>
              </w:rPr>
              <w:t>Teritoriālais aspekts un kultūras pieejamība</w:t>
            </w:r>
          </w:p>
        </w:tc>
        <w:tc>
          <w:tcPr>
            <w:tcW w:w="6797" w:type="dxa"/>
            <w:shd w:val="clear" w:color="auto" w:fill="auto"/>
            <w:tcMar>
              <w:top w:w="72" w:type="dxa"/>
              <w:left w:w="144" w:type="dxa"/>
              <w:bottom w:w="72" w:type="dxa"/>
              <w:right w:w="144" w:type="dxa"/>
            </w:tcMar>
            <w:hideMark/>
          </w:tcPr>
          <w:p w14:paraId="2E155944" w14:textId="77777777" w:rsidR="007328F9" w:rsidRPr="002948E0" w:rsidRDefault="007328F9" w:rsidP="00F31708">
            <w:pPr>
              <w:pStyle w:val="tabuluteksti"/>
              <w:framePr w:wrap="around"/>
              <w:spacing w:before="0"/>
              <w:jc w:val="left"/>
              <w:rPr>
                <w:rFonts w:asciiTheme="minorHAnsi" w:hAnsiTheme="minorHAnsi"/>
                <w:color w:val="000000" w:themeColor="text1"/>
                <w:lang w:eastAsia="en-GB"/>
              </w:rPr>
            </w:pPr>
            <w:r w:rsidRPr="002948E0">
              <w:rPr>
                <w:rFonts w:asciiTheme="minorHAnsi" w:hAnsiTheme="minorHAnsi"/>
                <w:color w:val="000000" w:themeColor="text1"/>
                <w:sz w:val="28"/>
                <w:lang w:eastAsia="en-GB"/>
              </w:rPr>
              <w:t xml:space="preserve">R1: </w:t>
            </w:r>
            <w:r w:rsidRPr="002948E0">
              <w:rPr>
                <w:rFonts w:asciiTheme="minorHAnsi" w:hAnsiTheme="minorHAnsi"/>
                <w:b/>
                <w:bCs/>
                <w:color w:val="000000" w:themeColor="text1"/>
                <w:lang w:eastAsia="en-GB"/>
              </w:rPr>
              <w:t>Radošā Jūrmala: apkaimju unikalitātes stiprināšana un iedzīvotāju līdzdalības sekmēšana</w:t>
            </w:r>
          </w:p>
          <w:p w14:paraId="040E59C7" w14:textId="77777777" w:rsidR="007328F9" w:rsidRPr="002948E0" w:rsidRDefault="007328F9" w:rsidP="00861388">
            <w:pPr>
              <w:pStyle w:val="tabuluteksti"/>
              <w:framePr w:wrap="around"/>
              <w:spacing w:before="0"/>
              <w:jc w:val="left"/>
              <w:rPr>
                <w:rFonts w:asciiTheme="minorHAnsi" w:hAnsiTheme="minorHAnsi"/>
                <w:color w:val="000000" w:themeColor="text1"/>
                <w:lang w:eastAsia="en-GB"/>
              </w:rPr>
            </w:pPr>
            <w:r w:rsidRPr="002948E0">
              <w:rPr>
                <w:rFonts w:asciiTheme="minorHAnsi" w:hAnsiTheme="minorHAnsi"/>
                <w:color w:val="000000" w:themeColor="text1"/>
                <w:sz w:val="28"/>
                <w:lang w:eastAsia="en-GB"/>
              </w:rPr>
              <w:t>R</w:t>
            </w:r>
            <w:r w:rsidR="00861388" w:rsidRPr="002948E0">
              <w:rPr>
                <w:rFonts w:asciiTheme="minorHAnsi" w:hAnsiTheme="minorHAnsi"/>
                <w:color w:val="000000" w:themeColor="text1"/>
                <w:sz w:val="28"/>
                <w:lang w:eastAsia="en-GB"/>
              </w:rPr>
              <w:t>5</w:t>
            </w:r>
            <w:r w:rsidRPr="002948E0">
              <w:rPr>
                <w:rFonts w:asciiTheme="minorHAnsi" w:hAnsiTheme="minorHAnsi"/>
                <w:color w:val="000000" w:themeColor="text1"/>
                <w:sz w:val="28"/>
                <w:lang w:eastAsia="en-GB"/>
              </w:rPr>
              <w:t>:</w:t>
            </w:r>
            <w:r w:rsidR="006E5F32" w:rsidRPr="002948E0">
              <w:rPr>
                <w:rFonts w:asciiTheme="minorHAnsi" w:hAnsiTheme="minorHAnsi"/>
                <w:color w:val="000000" w:themeColor="text1"/>
                <w:sz w:val="28"/>
                <w:lang w:eastAsia="en-GB"/>
              </w:rPr>
              <w:t xml:space="preserve"> </w:t>
            </w:r>
            <w:r w:rsidRPr="002948E0">
              <w:rPr>
                <w:rFonts w:asciiTheme="minorHAnsi" w:hAnsiTheme="minorHAnsi"/>
                <w:b/>
                <w:bCs/>
                <w:color w:val="000000" w:themeColor="text1"/>
                <w:lang w:eastAsia="en-GB"/>
              </w:rPr>
              <w:t>Kultūras pieejamība Jūrmalā: ģeogrāfiski līdzsvarota kultūras infrastruktūras attīstība un kultūras pieejamības sekmēšana</w:t>
            </w:r>
          </w:p>
        </w:tc>
      </w:tr>
      <w:tr w:rsidR="002948E0" w:rsidRPr="002948E0" w14:paraId="790074D6" w14:textId="77777777" w:rsidTr="00A9532B">
        <w:trPr>
          <w:trHeight w:val="764"/>
        </w:trPr>
        <w:tc>
          <w:tcPr>
            <w:tcW w:w="2696" w:type="dxa"/>
            <w:shd w:val="clear" w:color="auto" w:fill="auto"/>
            <w:tcMar>
              <w:top w:w="72" w:type="dxa"/>
              <w:left w:w="144" w:type="dxa"/>
              <w:bottom w:w="72" w:type="dxa"/>
              <w:right w:w="144" w:type="dxa"/>
            </w:tcMar>
            <w:vAlign w:val="center"/>
            <w:hideMark/>
          </w:tcPr>
          <w:p w14:paraId="762E566D" w14:textId="77777777" w:rsidR="007328F9" w:rsidRPr="002948E0" w:rsidRDefault="007328F9" w:rsidP="003F2D58">
            <w:pPr>
              <w:pStyle w:val="tabuluteksti"/>
              <w:framePr w:wrap="around"/>
              <w:spacing w:before="0"/>
              <w:jc w:val="left"/>
              <w:rPr>
                <w:rFonts w:asciiTheme="minorHAnsi" w:hAnsiTheme="minorHAnsi"/>
                <w:color w:val="000000" w:themeColor="text1"/>
                <w:lang w:eastAsia="en-GB"/>
              </w:rPr>
            </w:pPr>
            <w:r w:rsidRPr="002948E0">
              <w:rPr>
                <w:rFonts w:asciiTheme="minorHAnsi" w:hAnsiTheme="minorHAnsi"/>
                <w:color w:val="000000" w:themeColor="text1"/>
                <w:lang w:eastAsia="en-GB"/>
              </w:rPr>
              <w:t>Kultūras piedāvājums un tā saikne ar pieprasījumu</w:t>
            </w:r>
          </w:p>
        </w:tc>
        <w:tc>
          <w:tcPr>
            <w:tcW w:w="6797" w:type="dxa"/>
            <w:shd w:val="clear" w:color="auto" w:fill="auto"/>
            <w:tcMar>
              <w:top w:w="72" w:type="dxa"/>
              <w:left w:w="144" w:type="dxa"/>
              <w:bottom w:w="72" w:type="dxa"/>
              <w:right w:w="144" w:type="dxa"/>
            </w:tcMar>
            <w:hideMark/>
          </w:tcPr>
          <w:p w14:paraId="6AB691B3" w14:textId="77777777" w:rsidR="007328F9" w:rsidRPr="002948E0" w:rsidRDefault="007328F9" w:rsidP="00F31708">
            <w:pPr>
              <w:pStyle w:val="tabuluteksti"/>
              <w:framePr w:wrap="around"/>
              <w:spacing w:before="0"/>
              <w:jc w:val="left"/>
              <w:rPr>
                <w:rFonts w:asciiTheme="minorHAnsi" w:hAnsiTheme="minorHAnsi"/>
                <w:color w:val="000000" w:themeColor="text1"/>
                <w:lang w:eastAsia="en-GB"/>
              </w:rPr>
            </w:pPr>
            <w:r w:rsidRPr="002948E0">
              <w:rPr>
                <w:rFonts w:asciiTheme="minorHAnsi" w:hAnsiTheme="minorHAnsi"/>
                <w:color w:val="000000" w:themeColor="text1"/>
                <w:sz w:val="28"/>
                <w:lang w:eastAsia="en-GB"/>
              </w:rPr>
              <w:t>R2:</w:t>
            </w:r>
            <w:r w:rsidRPr="002948E0">
              <w:rPr>
                <w:rFonts w:asciiTheme="minorHAnsi" w:hAnsiTheme="minorHAnsi"/>
                <w:color w:val="000000" w:themeColor="text1"/>
                <w:lang w:eastAsia="en-GB"/>
              </w:rPr>
              <w:t xml:space="preserve"> </w:t>
            </w:r>
            <w:r w:rsidRPr="002948E0">
              <w:rPr>
                <w:rFonts w:asciiTheme="minorHAnsi" w:hAnsiTheme="minorHAnsi"/>
                <w:b/>
                <w:bCs/>
                <w:color w:val="000000" w:themeColor="text1"/>
                <w:lang w:eastAsia="en-GB"/>
              </w:rPr>
              <w:t>Kultūras piedāvājuma izcilība un daudzveidība Jūrmalā: kvalitatīva un sistemātiska kultūras piedāvājuma veidošana dažādām mērķauditorijas grupām vietējā, nacionālā un starptautiskā mērogā</w:t>
            </w:r>
          </w:p>
        </w:tc>
      </w:tr>
      <w:tr w:rsidR="002948E0" w:rsidRPr="002948E0" w14:paraId="16B4F5AD" w14:textId="77777777" w:rsidTr="00A9532B">
        <w:trPr>
          <w:trHeight w:val="693"/>
        </w:trPr>
        <w:tc>
          <w:tcPr>
            <w:tcW w:w="2696" w:type="dxa"/>
            <w:shd w:val="clear" w:color="auto" w:fill="auto"/>
            <w:tcMar>
              <w:top w:w="72" w:type="dxa"/>
              <w:left w:w="144" w:type="dxa"/>
              <w:bottom w:w="72" w:type="dxa"/>
              <w:right w:w="144" w:type="dxa"/>
            </w:tcMar>
            <w:vAlign w:val="center"/>
            <w:hideMark/>
          </w:tcPr>
          <w:p w14:paraId="218F3CC4" w14:textId="77777777" w:rsidR="007328F9" w:rsidRPr="002948E0" w:rsidRDefault="007328F9" w:rsidP="003F2D58">
            <w:pPr>
              <w:pStyle w:val="tabuluteksti"/>
              <w:framePr w:wrap="around"/>
              <w:spacing w:before="0"/>
              <w:jc w:val="left"/>
              <w:rPr>
                <w:rFonts w:asciiTheme="minorHAnsi" w:hAnsiTheme="minorHAnsi"/>
                <w:color w:val="000000" w:themeColor="text1"/>
                <w:lang w:eastAsia="en-GB"/>
              </w:rPr>
            </w:pPr>
            <w:r w:rsidRPr="002948E0">
              <w:rPr>
                <w:rFonts w:asciiTheme="minorHAnsi" w:hAnsiTheme="minorHAnsi"/>
                <w:color w:val="000000" w:themeColor="text1"/>
                <w:lang w:eastAsia="en-GB"/>
              </w:rPr>
              <w:t>Kultūrvēsturiskā mantojuma mūsdienīga interpretācija pilsētas tēla veidošanā</w:t>
            </w:r>
          </w:p>
        </w:tc>
        <w:tc>
          <w:tcPr>
            <w:tcW w:w="6797" w:type="dxa"/>
            <w:shd w:val="clear" w:color="auto" w:fill="auto"/>
            <w:tcMar>
              <w:top w:w="72" w:type="dxa"/>
              <w:left w:w="144" w:type="dxa"/>
              <w:bottom w:w="72" w:type="dxa"/>
              <w:right w:w="144" w:type="dxa"/>
            </w:tcMar>
            <w:hideMark/>
          </w:tcPr>
          <w:p w14:paraId="0F1AEAF8" w14:textId="77777777" w:rsidR="007328F9" w:rsidRPr="002948E0" w:rsidRDefault="007328F9" w:rsidP="00F31708">
            <w:pPr>
              <w:pStyle w:val="tabuluteksti"/>
              <w:framePr w:wrap="around"/>
              <w:spacing w:before="0"/>
              <w:jc w:val="left"/>
              <w:rPr>
                <w:rFonts w:asciiTheme="minorHAnsi" w:hAnsiTheme="minorHAnsi"/>
                <w:color w:val="000000" w:themeColor="text1"/>
                <w:lang w:eastAsia="en-GB"/>
              </w:rPr>
            </w:pPr>
            <w:r w:rsidRPr="002948E0">
              <w:rPr>
                <w:rFonts w:asciiTheme="minorHAnsi" w:hAnsiTheme="minorHAnsi"/>
                <w:color w:val="000000" w:themeColor="text1"/>
                <w:sz w:val="28"/>
                <w:lang w:eastAsia="en-GB"/>
              </w:rPr>
              <w:t>R3:</w:t>
            </w:r>
            <w:r w:rsidRPr="002948E0">
              <w:rPr>
                <w:rFonts w:asciiTheme="minorHAnsi" w:hAnsiTheme="minorHAnsi"/>
                <w:color w:val="000000" w:themeColor="text1"/>
                <w:lang w:eastAsia="en-GB"/>
              </w:rPr>
              <w:t xml:space="preserve"> J</w:t>
            </w:r>
            <w:r w:rsidRPr="002948E0">
              <w:rPr>
                <w:rFonts w:asciiTheme="minorHAnsi" w:hAnsiTheme="minorHAnsi"/>
                <w:b/>
                <w:bCs/>
                <w:color w:val="000000" w:themeColor="text1"/>
                <w:lang w:eastAsia="en-GB"/>
              </w:rPr>
              <w:t>ūrmalas kultūras mantojums: kultūras mantojuma saglabāšana, mūsdienīga interpretācija un popularizēšana</w:t>
            </w:r>
          </w:p>
        </w:tc>
      </w:tr>
      <w:tr w:rsidR="007328F9" w:rsidRPr="002948E0" w14:paraId="00A61546" w14:textId="77777777" w:rsidTr="00A9532B">
        <w:trPr>
          <w:trHeight w:val="479"/>
        </w:trPr>
        <w:tc>
          <w:tcPr>
            <w:tcW w:w="2696" w:type="dxa"/>
            <w:shd w:val="clear" w:color="auto" w:fill="auto"/>
            <w:tcMar>
              <w:top w:w="72" w:type="dxa"/>
              <w:left w:w="144" w:type="dxa"/>
              <w:bottom w:w="72" w:type="dxa"/>
              <w:right w:w="144" w:type="dxa"/>
            </w:tcMar>
            <w:vAlign w:val="center"/>
            <w:hideMark/>
          </w:tcPr>
          <w:p w14:paraId="3741AF90" w14:textId="77777777" w:rsidR="007328F9" w:rsidRPr="002948E0" w:rsidRDefault="007328F9" w:rsidP="003F2D58">
            <w:pPr>
              <w:pStyle w:val="tabuluteksti"/>
              <w:framePr w:wrap="around"/>
              <w:spacing w:before="0"/>
              <w:jc w:val="left"/>
              <w:rPr>
                <w:rFonts w:asciiTheme="minorHAnsi" w:hAnsiTheme="minorHAnsi"/>
                <w:color w:val="000000" w:themeColor="text1"/>
                <w:lang w:eastAsia="en-GB"/>
              </w:rPr>
            </w:pPr>
            <w:r w:rsidRPr="002948E0">
              <w:rPr>
                <w:rFonts w:asciiTheme="minorHAnsi" w:hAnsiTheme="minorHAnsi"/>
                <w:color w:val="000000" w:themeColor="text1"/>
                <w:lang w:eastAsia="en-GB"/>
              </w:rPr>
              <w:t>Pārvaldības un finansējuma koncentrācija pašvaldības pārziņā</w:t>
            </w:r>
          </w:p>
        </w:tc>
        <w:tc>
          <w:tcPr>
            <w:tcW w:w="6797" w:type="dxa"/>
            <w:shd w:val="clear" w:color="auto" w:fill="auto"/>
            <w:tcMar>
              <w:top w:w="72" w:type="dxa"/>
              <w:left w:w="144" w:type="dxa"/>
              <w:bottom w:w="72" w:type="dxa"/>
              <w:right w:w="144" w:type="dxa"/>
            </w:tcMar>
            <w:hideMark/>
          </w:tcPr>
          <w:p w14:paraId="6DF8E640" w14:textId="77777777" w:rsidR="007328F9" w:rsidRPr="002948E0" w:rsidRDefault="00861388" w:rsidP="00F31708">
            <w:pPr>
              <w:pStyle w:val="tabuluteksti"/>
              <w:framePr w:wrap="around"/>
              <w:spacing w:before="0"/>
              <w:jc w:val="left"/>
              <w:rPr>
                <w:rFonts w:asciiTheme="minorHAnsi" w:hAnsiTheme="minorHAnsi"/>
                <w:color w:val="000000" w:themeColor="text1"/>
                <w:lang w:eastAsia="en-GB"/>
              </w:rPr>
            </w:pPr>
            <w:r w:rsidRPr="002948E0">
              <w:rPr>
                <w:rFonts w:asciiTheme="minorHAnsi" w:hAnsiTheme="minorHAnsi"/>
                <w:color w:val="000000" w:themeColor="text1"/>
                <w:sz w:val="28"/>
                <w:lang w:eastAsia="en-GB"/>
              </w:rPr>
              <w:t>R4</w:t>
            </w:r>
            <w:r w:rsidR="007328F9" w:rsidRPr="002948E0">
              <w:rPr>
                <w:rFonts w:asciiTheme="minorHAnsi" w:hAnsiTheme="minorHAnsi"/>
                <w:color w:val="000000" w:themeColor="text1"/>
                <w:sz w:val="28"/>
                <w:lang w:eastAsia="en-GB"/>
              </w:rPr>
              <w:t>:</w:t>
            </w:r>
            <w:r w:rsidR="007328F9" w:rsidRPr="002948E0">
              <w:rPr>
                <w:rFonts w:asciiTheme="minorHAnsi" w:hAnsiTheme="minorHAnsi"/>
                <w:color w:val="000000" w:themeColor="text1"/>
                <w:lang w:eastAsia="en-GB"/>
              </w:rPr>
              <w:t xml:space="preserve"> </w:t>
            </w:r>
            <w:r w:rsidR="007328F9" w:rsidRPr="002948E0">
              <w:rPr>
                <w:rFonts w:asciiTheme="minorHAnsi" w:hAnsiTheme="minorHAnsi"/>
                <w:b/>
                <w:bCs/>
                <w:color w:val="000000" w:themeColor="text1"/>
                <w:lang w:eastAsia="en-GB"/>
              </w:rPr>
              <w:t>Sadarbība Jūrmalā: kultūrvides attīstībā iesaistīto dalībnieku sadarbības veicināšana</w:t>
            </w:r>
          </w:p>
        </w:tc>
      </w:tr>
    </w:tbl>
    <w:p w14:paraId="7E8AC0D1" w14:textId="77777777" w:rsidR="003F2D58" w:rsidRPr="002948E0" w:rsidRDefault="003F2D58" w:rsidP="003F2D58">
      <w:pPr>
        <w:spacing w:before="0"/>
        <w:rPr>
          <w:rFonts w:asciiTheme="minorHAnsi" w:hAnsiTheme="minorHAnsi"/>
          <w:color w:val="000000" w:themeColor="text1"/>
          <w:lang w:eastAsia="en-GB"/>
        </w:rPr>
      </w:pPr>
    </w:p>
    <w:p w14:paraId="2C142071" w14:textId="77777777" w:rsidR="00A17F67" w:rsidRPr="002948E0" w:rsidRDefault="00A17F67" w:rsidP="003F2D58">
      <w:pPr>
        <w:spacing w:before="0"/>
        <w:rPr>
          <w:rFonts w:asciiTheme="minorHAnsi" w:hAnsiTheme="minorHAnsi"/>
          <w:color w:val="000000" w:themeColor="text1"/>
          <w:lang w:eastAsia="en-GB"/>
        </w:rPr>
      </w:pPr>
      <w:r w:rsidRPr="002948E0">
        <w:rPr>
          <w:rFonts w:asciiTheme="minorHAnsi" w:hAnsiTheme="minorHAnsi"/>
          <w:color w:val="000000" w:themeColor="text1"/>
          <w:lang w:eastAsia="en-GB"/>
        </w:rPr>
        <w:t>Kā galvenie politikas rezultāti definēti</w:t>
      </w:r>
      <w:r w:rsidR="000B20E7" w:rsidRPr="002948E0">
        <w:rPr>
          <w:rFonts w:asciiTheme="minorHAnsi" w:hAnsiTheme="minorHAnsi"/>
          <w:color w:val="000000" w:themeColor="text1"/>
          <w:lang w:eastAsia="en-GB"/>
        </w:rPr>
        <w:t>:</w:t>
      </w:r>
    </w:p>
    <w:p w14:paraId="1B2D6080" w14:textId="0AB1E3D2" w:rsidR="00A17F67" w:rsidRPr="002948E0" w:rsidRDefault="00E654FE" w:rsidP="00A31C3D">
      <w:pPr>
        <w:numPr>
          <w:ilvl w:val="0"/>
          <w:numId w:val="27"/>
        </w:numPr>
        <w:spacing w:before="0"/>
        <w:rPr>
          <w:rFonts w:asciiTheme="minorHAnsi" w:hAnsiTheme="minorHAnsi"/>
          <w:color w:val="000000" w:themeColor="text1"/>
          <w:lang w:eastAsia="en-GB"/>
        </w:rPr>
      </w:pPr>
      <w:r w:rsidRPr="002948E0">
        <w:rPr>
          <w:rFonts w:asciiTheme="minorHAnsi" w:hAnsiTheme="minorHAnsi"/>
          <w:color w:val="000000" w:themeColor="text1"/>
          <w:lang w:eastAsia="en-GB"/>
        </w:rPr>
        <w:t>Jūrmalas pilsētvidi raksturo kvalitatīvi, interaktīvi vides mākslas objekti, kultūras pasākumi un mākslinieciskās jaunrades, tajā skaitā starptautisku projektu aktivitātes, kas apliecina Jūrmalas pilsētas unikalitāti un nodrošina iedzīvotāju kultūras līdzdalību</w:t>
      </w:r>
      <w:r w:rsidR="00F91A54" w:rsidRPr="002948E0">
        <w:rPr>
          <w:rFonts w:asciiTheme="minorHAnsi" w:hAnsiTheme="minorHAnsi"/>
          <w:color w:val="000000" w:themeColor="text1"/>
          <w:lang w:eastAsia="en-GB"/>
        </w:rPr>
        <w:t>.</w:t>
      </w:r>
    </w:p>
    <w:p w14:paraId="2A39E823" w14:textId="2D6B05FA" w:rsidR="00A17F67" w:rsidRPr="002948E0" w:rsidRDefault="00A17F67" w:rsidP="00A31C3D">
      <w:pPr>
        <w:numPr>
          <w:ilvl w:val="0"/>
          <w:numId w:val="27"/>
        </w:numPr>
        <w:spacing w:before="0"/>
        <w:rPr>
          <w:rFonts w:asciiTheme="minorHAnsi" w:hAnsiTheme="minorHAnsi"/>
          <w:color w:val="000000" w:themeColor="text1"/>
          <w:lang w:eastAsia="en-GB"/>
        </w:rPr>
      </w:pPr>
      <w:r w:rsidRPr="002948E0">
        <w:rPr>
          <w:rFonts w:asciiTheme="minorHAnsi" w:hAnsiTheme="minorHAnsi"/>
          <w:color w:val="000000" w:themeColor="text1"/>
          <w:lang w:eastAsia="en-GB"/>
        </w:rPr>
        <w:t xml:space="preserve">Kultūras piedāvājumā ievērots mākslinieciski augstvērtīgās, populārās un </w:t>
      </w:r>
      <w:proofErr w:type="spellStart"/>
      <w:r w:rsidRPr="002948E0">
        <w:rPr>
          <w:rFonts w:asciiTheme="minorHAnsi" w:hAnsiTheme="minorHAnsi"/>
          <w:color w:val="000000" w:themeColor="text1"/>
          <w:lang w:eastAsia="en-GB"/>
        </w:rPr>
        <w:t>amatiermākslas</w:t>
      </w:r>
      <w:proofErr w:type="spellEnd"/>
      <w:r w:rsidRPr="002948E0">
        <w:rPr>
          <w:rFonts w:asciiTheme="minorHAnsi" w:hAnsiTheme="minorHAnsi"/>
          <w:color w:val="000000" w:themeColor="text1"/>
          <w:lang w:eastAsia="en-GB"/>
        </w:rPr>
        <w:t xml:space="preserve"> līdzsvars, atbilstoši vietējā, nacionālā un starptautiskā kultūras auditorijas segmenta kultūras vajadzībām; kultūras piedāvājuma </w:t>
      </w:r>
      <w:r w:rsidR="00F91A54" w:rsidRPr="002948E0">
        <w:rPr>
          <w:rFonts w:asciiTheme="minorHAnsi" w:hAnsiTheme="minorHAnsi"/>
          <w:color w:val="000000" w:themeColor="text1"/>
          <w:lang w:eastAsia="en-GB"/>
        </w:rPr>
        <w:t>dinamiku neietekmē sezonalitāte.</w:t>
      </w:r>
    </w:p>
    <w:p w14:paraId="0A8B5159" w14:textId="618581E5" w:rsidR="00A17F67" w:rsidRPr="002948E0" w:rsidRDefault="00A17F67" w:rsidP="00A31C3D">
      <w:pPr>
        <w:numPr>
          <w:ilvl w:val="0"/>
          <w:numId w:val="27"/>
        </w:numPr>
        <w:spacing w:before="0"/>
        <w:rPr>
          <w:rFonts w:asciiTheme="minorHAnsi" w:hAnsiTheme="minorHAnsi"/>
          <w:color w:val="000000" w:themeColor="text1"/>
          <w:lang w:eastAsia="en-GB"/>
        </w:rPr>
      </w:pPr>
      <w:r w:rsidRPr="002948E0">
        <w:rPr>
          <w:rFonts w:asciiTheme="minorHAnsi" w:hAnsiTheme="minorHAnsi"/>
          <w:color w:val="000000" w:themeColor="text1"/>
          <w:lang w:eastAsia="en-GB"/>
        </w:rPr>
        <w:t>Jūrmalas kultūras mantojuma dokumentēšana un komunicēšana, tā integrācija kultūras produktos attīstījusi kultūras tūrismu un radījusi jaunas Jūrmalas pilsētas iekšējā un ārējā tēla ie</w:t>
      </w:r>
      <w:r w:rsidR="00F91A54" w:rsidRPr="002948E0">
        <w:rPr>
          <w:rFonts w:asciiTheme="minorHAnsi" w:hAnsiTheme="minorHAnsi"/>
          <w:color w:val="000000" w:themeColor="text1"/>
          <w:lang w:eastAsia="en-GB"/>
        </w:rPr>
        <w:t>zīmes.</w:t>
      </w:r>
    </w:p>
    <w:p w14:paraId="1DBC7383" w14:textId="27B0170B" w:rsidR="00A17F67" w:rsidRPr="002948E0" w:rsidRDefault="0033569A" w:rsidP="00A31C3D">
      <w:pPr>
        <w:numPr>
          <w:ilvl w:val="0"/>
          <w:numId w:val="27"/>
        </w:numPr>
        <w:spacing w:before="0"/>
        <w:rPr>
          <w:rFonts w:asciiTheme="minorHAnsi" w:hAnsiTheme="minorHAnsi"/>
          <w:color w:val="000000" w:themeColor="text1"/>
          <w:lang w:eastAsia="en-GB"/>
        </w:rPr>
      </w:pPr>
      <w:r w:rsidRPr="002948E0">
        <w:rPr>
          <w:rFonts w:asciiTheme="minorHAnsi" w:hAnsiTheme="minorHAnsi"/>
          <w:color w:val="000000" w:themeColor="text1"/>
          <w:lang w:eastAsia="en-GB"/>
        </w:rPr>
        <w:t xml:space="preserve">Kultūrvides attīstības aktivitāšu īstenošanas vajadzībām piesaistīti jauni finanšu (arī privātais finansējums) un cilvēkresursi, </w:t>
      </w:r>
      <w:proofErr w:type="spellStart"/>
      <w:r w:rsidRPr="002948E0">
        <w:rPr>
          <w:rFonts w:asciiTheme="minorHAnsi" w:hAnsiTheme="minorHAnsi"/>
          <w:color w:val="000000" w:themeColor="text1"/>
          <w:lang w:eastAsia="en-GB"/>
        </w:rPr>
        <w:t>efektivizēta</w:t>
      </w:r>
      <w:proofErr w:type="spellEnd"/>
      <w:r w:rsidRPr="002948E0">
        <w:rPr>
          <w:rFonts w:asciiTheme="minorHAnsi" w:hAnsiTheme="minorHAnsi"/>
          <w:color w:val="000000" w:themeColor="text1"/>
          <w:lang w:eastAsia="en-GB"/>
        </w:rPr>
        <w:t xml:space="preserve"> </w:t>
      </w:r>
      <w:r w:rsidR="00B877E4" w:rsidRPr="002948E0">
        <w:rPr>
          <w:rFonts w:asciiTheme="minorHAnsi" w:hAnsiTheme="minorHAnsi"/>
          <w:color w:val="000000" w:themeColor="text1"/>
          <w:lang w:eastAsia="en-GB"/>
        </w:rPr>
        <w:t xml:space="preserve">nevalstisko organizāciju </w:t>
      </w:r>
      <w:r w:rsidRPr="002948E0">
        <w:rPr>
          <w:rFonts w:asciiTheme="minorHAnsi" w:hAnsiTheme="minorHAnsi"/>
          <w:color w:val="000000" w:themeColor="text1"/>
          <w:lang w:eastAsia="en-GB"/>
        </w:rPr>
        <w:t>sektora un uzņēmēju iesaiste kultūrvides attīstībā</w:t>
      </w:r>
      <w:r w:rsidR="00A17F67" w:rsidRPr="002948E0">
        <w:rPr>
          <w:rFonts w:asciiTheme="minorHAnsi" w:hAnsiTheme="minorHAnsi"/>
          <w:color w:val="000000" w:themeColor="text1"/>
          <w:lang w:eastAsia="en-GB"/>
        </w:rPr>
        <w:t>.</w:t>
      </w:r>
    </w:p>
    <w:p w14:paraId="111B86A1" w14:textId="7E0D36C9" w:rsidR="00F91A54" w:rsidRPr="002948E0" w:rsidRDefault="00F91A54" w:rsidP="00F91A54">
      <w:pPr>
        <w:numPr>
          <w:ilvl w:val="0"/>
          <w:numId w:val="27"/>
        </w:numPr>
        <w:spacing w:before="0"/>
        <w:rPr>
          <w:rFonts w:asciiTheme="minorHAnsi" w:hAnsiTheme="minorHAnsi"/>
          <w:color w:val="000000" w:themeColor="text1"/>
          <w:lang w:eastAsia="en-GB"/>
        </w:rPr>
      </w:pPr>
      <w:r w:rsidRPr="002948E0">
        <w:rPr>
          <w:rFonts w:asciiTheme="minorHAnsi" w:hAnsiTheme="minorHAnsi"/>
          <w:color w:val="000000" w:themeColor="text1"/>
          <w:lang w:eastAsia="en-GB"/>
        </w:rPr>
        <w:t>Kultūras infrastruktūra ir attīstīta piemēroti kultūras pieprasījuma specifikai un kultūrizglītības vajadzībām dažādās Jūrmalas pilsētas apkaimēs un nodrošināta kultūras pieejamība sociāli demogrāfiskajām grupām ar sociālās atstumtības pazīmēm.</w:t>
      </w:r>
    </w:p>
    <w:p w14:paraId="61A83A8F" w14:textId="2970CB54" w:rsidR="00A17F67" w:rsidRPr="002948E0" w:rsidRDefault="005F22C6" w:rsidP="00A17F67">
      <w:pPr>
        <w:rPr>
          <w:rFonts w:asciiTheme="minorHAnsi" w:hAnsiTheme="minorHAnsi"/>
          <w:color w:val="000000" w:themeColor="text1"/>
          <w:lang w:eastAsia="en-GB"/>
        </w:rPr>
      </w:pPr>
      <w:r w:rsidRPr="002948E0">
        <w:rPr>
          <w:rFonts w:asciiTheme="minorHAnsi" w:hAnsiTheme="minorHAnsi"/>
          <w:color w:val="000000" w:themeColor="text1"/>
          <w:lang w:eastAsia="en-GB"/>
        </w:rPr>
        <w:t>Kultūrvides attīstības plāna</w:t>
      </w:r>
      <w:r w:rsidR="00A17F67" w:rsidRPr="002948E0">
        <w:rPr>
          <w:rFonts w:asciiTheme="minorHAnsi" w:hAnsiTheme="minorHAnsi"/>
          <w:color w:val="000000" w:themeColor="text1"/>
          <w:lang w:eastAsia="en-GB"/>
        </w:rPr>
        <w:t xml:space="preserve"> īstenošanas Rīcības plāns strukturēts</w:t>
      </w:r>
      <w:r w:rsidR="000B20E7" w:rsidRPr="002948E0">
        <w:rPr>
          <w:rFonts w:asciiTheme="minorHAnsi" w:hAnsiTheme="minorHAnsi"/>
          <w:color w:val="000000" w:themeColor="text1"/>
          <w:lang w:eastAsia="en-GB"/>
        </w:rPr>
        <w:t>,</w:t>
      </w:r>
      <w:r w:rsidR="00A17F67" w:rsidRPr="002948E0">
        <w:rPr>
          <w:rFonts w:asciiTheme="minorHAnsi" w:hAnsiTheme="minorHAnsi"/>
          <w:color w:val="000000" w:themeColor="text1"/>
          <w:lang w:eastAsia="en-GB"/>
        </w:rPr>
        <w:t xml:space="preserve"> definējot rīcības virzieniem atbilstošus uzdevumus un to izpildi nodrošinošus pasākumus. Rīcības plānā norādīti pasākumu izpildes termiņi, atbildīgās institūcijas un finanšu avoti. Rīcības virzieni nosaka galvenos Jūrmalas kultūrpolitikas rezultātus, bet tiem pakārtotie uzdevumi nosaka būtiskākos darbības rezultātus, kuriem piemēroti </w:t>
      </w:r>
      <w:r w:rsidR="00A17F67" w:rsidRPr="002948E0">
        <w:rPr>
          <w:rFonts w:asciiTheme="minorHAnsi" w:hAnsiTheme="minorHAnsi"/>
          <w:color w:val="000000" w:themeColor="text1"/>
          <w:lang w:eastAsia="en-GB"/>
        </w:rPr>
        <w:lastRenderedPageBreak/>
        <w:t>rezultatīvie rādītāji (tie atspoguļoti atsevišķā dokumenta sadaļā). Dokumentā iekļauta arī tā izpildes uzrau</w:t>
      </w:r>
      <w:r w:rsidR="00534096" w:rsidRPr="002948E0">
        <w:rPr>
          <w:rFonts w:asciiTheme="minorHAnsi" w:hAnsiTheme="minorHAnsi"/>
          <w:color w:val="000000" w:themeColor="text1"/>
          <w:lang w:eastAsia="en-GB"/>
        </w:rPr>
        <w:t>dzības un novērtēšanas kārtība.</w:t>
      </w:r>
    </w:p>
    <w:p w14:paraId="0067C3C8" w14:textId="0BBC350A" w:rsidR="003C6035" w:rsidRPr="002948E0" w:rsidRDefault="003C6035">
      <w:pPr>
        <w:suppressAutoHyphens w:val="0"/>
        <w:spacing w:before="0" w:line="240" w:lineRule="auto"/>
        <w:jc w:val="left"/>
        <w:rPr>
          <w:rFonts w:asciiTheme="minorHAnsi" w:eastAsia="Times New Roman" w:hAnsiTheme="minorHAnsi"/>
          <w:color w:val="000000" w:themeColor="text1"/>
          <w:sz w:val="40"/>
          <w:szCs w:val="32"/>
          <w:lang w:eastAsia="en-GB"/>
        </w:rPr>
      </w:pPr>
      <w:bookmarkStart w:id="1" w:name="_Toc466296529"/>
      <w:r w:rsidRPr="002948E0">
        <w:rPr>
          <w:rFonts w:asciiTheme="minorHAnsi" w:hAnsiTheme="minorHAnsi"/>
          <w:color w:val="000000" w:themeColor="text1"/>
          <w:lang w:eastAsia="en-GB"/>
        </w:rPr>
        <w:br w:type="page"/>
      </w:r>
    </w:p>
    <w:p w14:paraId="0DDB7537" w14:textId="2CE7A853" w:rsidR="00091407" w:rsidRPr="002948E0" w:rsidRDefault="00A17F67" w:rsidP="00091407">
      <w:pPr>
        <w:pStyle w:val="Heading1"/>
        <w:rPr>
          <w:rFonts w:asciiTheme="minorHAnsi" w:hAnsiTheme="minorHAnsi"/>
          <w:color w:val="000000" w:themeColor="text1"/>
          <w:lang w:eastAsia="en-GB"/>
        </w:rPr>
      </w:pPr>
      <w:r w:rsidRPr="002948E0">
        <w:rPr>
          <w:rFonts w:asciiTheme="minorHAnsi" w:hAnsiTheme="minorHAnsi"/>
          <w:color w:val="000000" w:themeColor="text1"/>
          <w:lang w:eastAsia="en-GB"/>
        </w:rPr>
        <w:lastRenderedPageBreak/>
        <w:t xml:space="preserve">1. </w:t>
      </w:r>
      <w:r w:rsidR="002478B3" w:rsidRPr="002948E0">
        <w:rPr>
          <w:rFonts w:asciiTheme="minorHAnsi" w:hAnsiTheme="minorHAnsi"/>
          <w:color w:val="000000" w:themeColor="text1"/>
          <w:lang w:eastAsia="en-GB"/>
        </w:rPr>
        <w:t>P</w:t>
      </w:r>
      <w:r w:rsidR="00091407" w:rsidRPr="002948E0">
        <w:rPr>
          <w:rFonts w:asciiTheme="minorHAnsi" w:hAnsiTheme="minorHAnsi"/>
          <w:color w:val="000000" w:themeColor="text1"/>
          <w:lang w:eastAsia="en-GB"/>
        </w:rPr>
        <w:t>amatojums</w:t>
      </w:r>
      <w:bookmarkEnd w:id="1"/>
    </w:p>
    <w:p w14:paraId="0E7C0DA2" w14:textId="2ADD65EF" w:rsidR="00912981" w:rsidRPr="002948E0" w:rsidRDefault="00D111D6" w:rsidP="00A17F67">
      <w:pPr>
        <w:rPr>
          <w:rFonts w:asciiTheme="minorHAnsi" w:hAnsiTheme="minorHAnsi"/>
          <w:color w:val="000000" w:themeColor="text1"/>
        </w:rPr>
      </w:pPr>
      <w:r w:rsidRPr="002948E0">
        <w:rPr>
          <w:rFonts w:asciiTheme="minorHAnsi" w:hAnsiTheme="minorHAnsi"/>
          <w:b/>
          <w:color w:val="000000" w:themeColor="text1"/>
        </w:rPr>
        <w:t>Kultūrvides attīstības plāns</w:t>
      </w:r>
      <w:r w:rsidR="00A17F67" w:rsidRPr="002948E0">
        <w:rPr>
          <w:rFonts w:asciiTheme="minorHAnsi" w:hAnsiTheme="minorHAnsi"/>
          <w:b/>
          <w:color w:val="000000" w:themeColor="text1"/>
        </w:rPr>
        <w:t xml:space="preserve"> </w:t>
      </w:r>
      <w:r w:rsidR="00A17F67" w:rsidRPr="002948E0">
        <w:rPr>
          <w:rFonts w:asciiTheme="minorHAnsi" w:hAnsiTheme="minorHAnsi"/>
          <w:color w:val="000000" w:themeColor="text1"/>
        </w:rPr>
        <w:t>izstrādāts ar mērķi precizēt Jūrmalas pašvaldības kultūrpolitikas plānošanas dokumentā</w:t>
      </w:r>
      <w:r w:rsidR="00A17F67" w:rsidRPr="002948E0">
        <w:rPr>
          <w:rFonts w:asciiTheme="minorHAnsi" w:hAnsiTheme="minorHAnsi" w:cs="Times New Roman"/>
          <w:color w:val="000000" w:themeColor="text1"/>
          <w:szCs w:val="24"/>
        </w:rPr>
        <w:t xml:space="preserve"> </w:t>
      </w:r>
      <w:r w:rsidR="00912981" w:rsidRPr="002948E0">
        <w:rPr>
          <w:rFonts w:asciiTheme="minorHAnsi" w:hAnsiTheme="minorHAnsi" w:cs="Times New Roman"/>
          <w:color w:val="000000" w:themeColor="text1"/>
          <w:szCs w:val="24"/>
        </w:rPr>
        <w:t xml:space="preserve">- </w:t>
      </w:r>
      <w:r w:rsidR="00A17F67" w:rsidRPr="002948E0">
        <w:rPr>
          <w:rFonts w:asciiTheme="minorHAnsi" w:hAnsiTheme="minorHAnsi"/>
          <w:b/>
          <w:color w:val="000000" w:themeColor="text1"/>
        </w:rPr>
        <w:t xml:space="preserve">Jūrmalas pilsētas kultūrvides attīstības </w:t>
      </w:r>
      <w:r w:rsidR="00912981" w:rsidRPr="002948E0">
        <w:rPr>
          <w:rFonts w:asciiTheme="minorHAnsi" w:hAnsiTheme="minorHAnsi"/>
          <w:b/>
          <w:color w:val="000000" w:themeColor="text1"/>
        </w:rPr>
        <w:t xml:space="preserve">stratēģijā </w:t>
      </w:r>
      <w:r w:rsidR="00A17F67" w:rsidRPr="002948E0">
        <w:rPr>
          <w:rFonts w:asciiTheme="minorHAnsi" w:hAnsiTheme="minorHAnsi"/>
          <w:b/>
          <w:color w:val="000000" w:themeColor="text1"/>
        </w:rPr>
        <w:t>2008.</w:t>
      </w:r>
      <w:r w:rsidR="00476A4C" w:rsidRPr="002948E0">
        <w:rPr>
          <w:rFonts w:asciiTheme="minorHAnsi" w:hAnsiTheme="minorHAnsi"/>
          <w:b/>
          <w:color w:val="000000" w:themeColor="text1"/>
        </w:rPr>
        <w:t>–</w:t>
      </w:r>
      <w:r w:rsidR="00A17F67" w:rsidRPr="002948E0">
        <w:rPr>
          <w:rFonts w:asciiTheme="minorHAnsi" w:hAnsiTheme="minorHAnsi"/>
          <w:b/>
          <w:color w:val="000000" w:themeColor="text1"/>
        </w:rPr>
        <w:t>2020. gadam</w:t>
      </w:r>
      <w:r w:rsidR="00A17F67" w:rsidRPr="002948E0">
        <w:rPr>
          <w:rFonts w:asciiTheme="minorHAnsi" w:hAnsiTheme="minorHAnsi" w:cs="Times New Roman"/>
          <w:b/>
          <w:color w:val="000000" w:themeColor="text1"/>
          <w:szCs w:val="24"/>
        </w:rPr>
        <w:t xml:space="preserve"> </w:t>
      </w:r>
      <w:r w:rsidR="00A17F67" w:rsidRPr="002948E0">
        <w:rPr>
          <w:rFonts w:asciiTheme="minorHAnsi" w:hAnsiTheme="minorHAnsi"/>
          <w:color w:val="000000" w:themeColor="text1"/>
        </w:rPr>
        <w:t xml:space="preserve">(turpmāk </w:t>
      </w:r>
      <w:r w:rsidR="00912981" w:rsidRPr="002948E0">
        <w:rPr>
          <w:rFonts w:asciiTheme="minorHAnsi" w:hAnsiTheme="minorHAnsi"/>
          <w:color w:val="000000" w:themeColor="text1"/>
        </w:rPr>
        <w:t>– Kultūrvides attīstības s</w:t>
      </w:r>
      <w:r w:rsidR="00A17F67" w:rsidRPr="002948E0">
        <w:rPr>
          <w:rFonts w:asciiTheme="minorHAnsi" w:hAnsiTheme="minorHAnsi"/>
          <w:color w:val="000000" w:themeColor="text1"/>
        </w:rPr>
        <w:t>tratēģija)</w:t>
      </w:r>
      <w:r w:rsidR="00A17F67" w:rsidRPr="002948E0">
        <w:rPr>
          <w:rFonts w:asciiTheme="minorHAnsi" w:hAnsiTheme="minorHAnsi" w:cs="Times New Roman"/>
          <w:color w:val="000000" w:themeColor="text1"/>
          <w:szCs w:val="24"/>
        </w:rPr>
        <w:t xml:space="preserve"> </w:t>
      </w:r>
      <w:r w:rsidR="00A17F67" w:rsidRPr="002948E0">
        <w:rPr>
          <w:rFonts w:asciiTheme="minorHAnsi" w:hAnsiTheme="minorHAnsi"/>
          <w:color w:val="000000" w:themeColor="text1"/>
        </w:rPr>
        <w:t>definēto mērķu, uzdevumu, rīcības un sasniedzamo rezultātu ieviešanu īstermiņa plānošanas periodā.</w:t>
      </w:r>
    </w:p>
    <w:p w14:paraId="372C7CB9" w14:textId="0FDE5767" w:rsidR="00A17F67" w:rsidRPr="002948E0" w:rsidRDefault="005F22C6" w:rsidP="00A17F67">
      <w:pPr>
        <w:rPr>
          <w:rFonts w:asciiTheme="minorHAnsi" w:hAnsiTheme="minorHAnsi"/>
          <w:color w:val="000000" w:themeColor="text1"/>
        </w:rPr>
      </w:pPr>
      <w:r w:rsidRPr="002948E0">
        <w:rPr>
          <w:rFonts w:asciiTheme="minorHAnsi" w:hAnsiTheme="minorHAnsi"/>
          <w:color w:val="000000" w:themeColor="text1"/>
        </w:rPr>
        <w:t>Kultūrvides attīstības plāna</w:t>
      </w:r>
      <w:r w:rsidR="00A17F67" w:rsidRPr="002948E0">
        <w:rPr>
          <w:rFonts w:asciiTheme="minorHAnsi" w:hAnsiTheme="minorHAnsi"/>
          <w:color w:val="000000" w:themeColor="text1"/>
        </w:rPr>
        <w:t xml:space="preserve"> izstrādi saskaņā ar Jūrmalas pilsētas domes un Latvijas Kultūras akadēmijas noslēgto līgumu un formulēto darba uzdevumu veica Latvijas Kultūras </w:t>
      </w:r>
      <w:proofErr w:type="spellStart"/>
      <w:r w:rsidR="00A17F67" w:rsidRPr="002948E0">
        <w:rPr>
          <w:rFonts w:asciiTheme="minorHAnsi" w:hAnsiTheme="minorHAnsi"/>
          <w:color w:val="000000" w:themeColor="text1"/>
        </w:rPr>
        <w:t>akadēmjas</w:t>
      </w:r>
      <w:proofErr w:type="spellEnd"/>
      <w:r w:rsidR="00A17F67" w:rsidRPr="002948E0">
        <w:rPr>
          <w:rFonts w:asciiTheme="minorHAnsi" w:hAnsiTheme="minorHAnsi"/>
          <w:color w:val="000000" w:themeColor="text1"/>
        </w:rPr>
        <w:t xml:space="preserve"> Zinātniskās pētniecības centrs. </w:t>
      </w:r>
      <w:r w:rsidRPr="002948E0">
        <w:rPr>
          <w:rFonts w:asciiTheme="minorHAnsi" w:hAnsiTheme="minorHAnsi"/>
          <w:color w:val="000000" w:themeColor="text1"/>
        </w:rPr>
        <w:t>Kultūrvides attīstības plāns</w:t>
      </w:r>
      <w:r w:rsidR="00A17F67" w:rsidRPr="002948E0">
        <w:rPr>
          <w:rFonts w:asciiTheme="minorHAnsi" w:hAnsiTheme="minorHAnsi"/>
          <w:color w:val="000000" w:themeColor="text1"/>
        </w:rPr>
        <w:t xml:space="preserve"> ir radīts kā</w:t>
      </w:r>
      <w:r w:rsidR="00A17F67" w:rsidRPr="002948E0">
        <w:rPr>
          <w:rFonts w:asciiTheme="minorHAnsi" w:hAnsiTheme="minorHAnsi" w:cs="Times New Roman"/>
          <w:color w:val="000000" w:themeColor="text1"/>
          <w:szCs w:val="24"/>
        </w:rPr>
        <w:t xml:space="preserve"> </w:t>
      </w:r>
      <w:r w:rsidR="00A17F67" w:rsidRPr="002948E0">
        <w:rPr>
          <w:rFonts w:asciiTheme="minorHAnsi" w:hAnsiTheme="minorHAnsi"/>
          <w:b/>
          <w:color w:val="000000" w:themeColor="text1"/>
        </w:rPr>
        <w:t>vietējā līmeņa vidējā termiņa kultūrpolitikas plānošanas dokuments,</w:t>
      </w:r>
      <w:r w:rsidR="00A17F67" w:rsidRPr="002948E0">
        <w:rPr>
          <w:rFonts w:asciiTheme="minorHAnsi" w:hAnsiTheme="minorHAnsi" w:cs="Times New Roman"/>
          <w:color w:val="000000" w:themeColor="text1"/>
          <w:szCs w:val="24"/>
        </w:rPr>
        <w:t xml:space="preserve"> </w:t>
      </w:r>
      <w:r w:rsidR="00A17F67" w:rsidRPr="002948E0">
        <w:rPr>
          <w:rFonts w:asciiTheme="minorHAnsi" w:hAnsiTheme="minorHAnsi"/>
          <w:color w:val="000000" w:themeColor="text1"/>
        </w:rPr>
        <w:t xml:space="preserve">tā izstrādes process un struktūra veidota atbilstoši Latvijas attīstības plānošanas dokumentu </w:t>
      </w:r>
      <w:r w:rsidR="00141E4E" w:rsidRPr="002948E0">
        <w:rPr>
          <w:rFonts w:asciiTheme="minorHAnsi" w:hAnsiTheme="minorHAnsi"/>
          <w:color w:val="000000" w:themeColor="text1"/>
        </w:rPr>
        <w:t xml:space="preserve">izstrādes </w:t>
      </w:r>
      <w:r w:rsidR="00A17F67" w:rsidRPr="002948E0">
        <w:rPr>
          <w:rFonts w:asciiTheme="minorHAnsi" w:hAnsiTheme="minorHAnsi"/>
          <w:color w:val="000000" w:themeColor="text1"/>
        </w:rPr>
        <w:t>normatīvā regulējuma</w:t>
      </w:r>
      <w:r w:rsidR="00A17F67" w:rsidRPr="002948E0">
        <w:rPr>
          <w:rFonts w:asciiTheme="minorHAnsi" w:hAnsiTheme="minorHAnsi"/>
          <w:color w:val="000000" w:themeColor="text1"/>
          <w:vertAlign w:val="superscript"/>
        </w:rPr>
        <w:footnoteReference w:id="1"/>
      </w:r>
      <w:r w:rsidR="00A17F67" w:rsidRPr="002948E0">
        <w:rPr>
          <w:rFonts w:asciiTheme="minorHAnsi" w:hAnsiTheme="minorHAnsi"/>
          <w:color w:val="000000" w:themeColor="text1"/>
          <w:vertAlign w:val="superscript"/>
        </w:rPr>
        <w:t xml:space="preserve"> </w:t>
      </w:r>
      <w:r w:rsidR="00C04779" w:rsidRPr="002948E0">
        <w:rPr>
          <w:rFonts w:asciiTheme="minorHAnsi" w:hAnsiTheme="minorHAnsi"/>
          <w:color w:val="000000" w:themeColor="text1"/>
        </w:rPr>
        <w:t>prasībām.</w:t>
      </w:r>
      <w:r w:rsidR="00A17F67" w:rsidRPr="002948E0">
        <w:rPr>
          <w:rFonts w:asciiTheme="minorHAnsi" w:hAnsiTheme="minorHAnsi"/>
          <w:color w:val="000000" w:themeColor="text1"/>
        </w:rPr>
        <w:t xml:space="preserve"> Būtisku </w:t>
      </w:r>
      <w:r w:rsidRPr="002948E0">
        <w:rPr>
          <w:rFonts w:asciiTheme="minorHAnsi" w:hAnsiTheme="minorHAnsi"/>
          <w:color w:val="000000" w:themeColor="text1"/>
        </w:rPr>
        <w:t xml:space="preserve">Kultūrvides attīstības </w:t>
      </w:r>
      <w:proofErr w:type="spellStart"/>
      <w:r w:rsidRPr="002948E0">
        <w:rPr>
          <w:rFonts w:asciiTheme="minorHAnsi" w:hAnsiTheme="minorHAnsi"/>
          <w:color w:val="000000" w:themeColor="text1"/>
        </w:rPr>
        <w:t>plāna</w:t>
      </w:r>
      <w:r w:rsidR="00A17F67" w:rsidRPr="002948E0">
        <w:rPr>
          <w:rFonts w:asciiTheme="minorHAnsi" w:hAnsiTheme="minorHAnsi"/>
          <w:color w:val="000000" w:themeColor="text1"/>
        </w:rPr>
        <w:t>izstrādes</w:t>
      </w:r>
      <w:proofErr w:type="spellEnd"/>
      <w:r w:rsidR="00A17F67" w:rsidRPr="002948E0">
        <w:rPr>
          <w:rFonts w:asciiTheme="minorHAnsi" w:hAnsiTheme="minorHAnsi"/>
          <w:color w:val="000000" w:themeColor="text1"/>
        </w:rPr>
        <w:t xml:space="preserve"> pamatojumu un avotu satur </w:t>
      </w:r>
      <w:r w:rsidR="00141E4E" w:rsidRPr="002948E0">
        <w:rPr>
          <w:rFonts w:asciiTheme="minorHAnsi" w:hAnsiTheme="minorHAnsi"/>
          <w:color w:val="000000" w:themeColor="text1"/>
        </w:rPr>
        <w:t>SIA „</w:t>
      </w:r>
      <w:proofErr w:type="spellStart"/>
      <w:r w:rsidR="00141E4E" w:rsidRPr="002948E0">
        <w:rPr>
          <w:rFonts w:asciiTheme="minorHAnsi" w:hAnsiTheme="minorHAnsi"/>
          <w:color w:val="000000" w:themeColor="text1"/>
        </w:rPr>
        <w:t>Excolo</w:t>
      </w:r>
      <w:proofErr w:type="spellEnd"/>
      <w:r w:rsidR="00141E4E" w:rsidRPr="002948E0">
        <w:rPr>
          <w:rFonts w:asciiTheme="minorHAnsi" w:hAnsiTheme="minorHAnsi"/>
          <w:color w:val="000000" w:themeColor="text1"/>
        </w:rPr>
        <w:t xml:space="preserve"> Latvia” 2014.gadā izstrādātais noslēguma ziņojums „Jūrmalas pilsētas kultūrvides attīstības stratēģijas 2008.-2020.gadam starpposma novērtējums un rekomendāciju izstrāde”</w:t>
      </w:r>
      <w:r w:rsidR="00A17F67" w:rsidRPr="002948E0">
        <w:rPr>
          <w:rFonts w:asciiTheme="minorHAnsi" w:hAnsiTheme="minorHAnsi"/>
          <w:color w:val="000000" w:themeColor="text1"/>
        </w:rPr>
        <w:t xml:space="preserve">. </w:t>
      </w:r>
      <w:r w:rsidR="00141E4E" w:rsidRPr="002948E0">
        <w:rPr>
          <w:rFonts w:asciiTheme="minorHAnsi" w:hAnsiTheme="minorHAnsi"/>
          <w:color w:val="000000" w:themeColor="text1"/>
        </w:rPr>
        <w:t xml:space="preserve">Noslēguma ziņojums </w:t>
      </w:r>
      <w:r w:rsidR="00A17F67" w:rsidRPr="002948E0">
        <w:rPr>
          <w:rFonts w:asciiTheme="minorHAnsi" w:hAnsiTheme="minorHAnsi"/>
          <w:color w:val="000000" w:themeColor="text1"/>
        </w:rPr>
        <w:t xml:space="preserve">paredzēja izstrādāt jaunu vietējā līmeņa (Jūrmalas pilsētas) vidējā termiņa kultūrpolitikas plānošanas dokumentu laika periodam līdz 2020. gadam, kura mērķi būtu pakārtoti gan </w:t>
      </w:r>
      <w:r w:rsidR="00DB15F3" w:rsidRPr="002948E0">
        <w:rPr>
          <w:rFonts w:asciiTheme="minorHAnsi" w:hAnsiTheme="minorHAnsi"/>
          <w:color w:val="000000" w:themeColor="text1"/>
        </w:rPr>
        <w:t xml:space="preserve">spēka esošiem </w:t>
      </w:r>
      <w:r w:rsidR="00A17F67" w:rsidRPr="002948E0">
        <w:rPr>
          <w:rFonts w:asciiTheme="minorHAnsi" w:hAnsiTheme="minorHAnsi"/>
          <w:color w:val="000000" w:themeColor="text1"/>
        </w:rPr>
        <w:t xml:space="preserve">Jūrmalas attīstības plānošanas dokumentiem, gan </w:t>
      </w:r>
      <w:r w:rsidR="00DB15F3" w:rsidRPr="002948E0">
        <w:rPr>
          <w:rFonts w:asciiTheme="minorHAnsi" w:hAnsiTheme="minorHAnsi"/>
          <w:color w:val="000000" w:themeColor="text1"/>
        </w:rPr>
        <w:t>Eiropas Savienības (turpmāk – ES)</w:t>
      </w:r>
      <w:r w:rsidR="00A17F67" w:rsidRPr="002948E0">
        <w:rPr>
          <w:rFonts w:asciiTheme="minorHAnsi" w:hAnsiTheme="minorHAnsi"/>
          <w:color w:val="000000" w:themeColor="text1"/>
        </w:rPr>
        <w:t xml:space="preserve"> kultūrpolitikas plānošanas dokumentam „Radošā Eiropa 2014.</w:t>
      </w:r>
      <w:r w:rsidR="00476A4C" w:rsidRPr="002948E0">
        <w:rPr>
          <w:rFonts w:asciiTheme="minorHAnsi" w:hAnsiTheme="minorHAnsi"/>
          <w:color w:val="000000" w:themeColor="text1"/>
        </w:rPr>
        <w:t>–</w:t>
      </w:r>
      <w:r w:rsidR="00A17F67" w:rsidRPr="002948E0">
        <w:rPr>
          <w:rFonts w:asciiTheme="minorHAnsi" w:hAnsiTheme="minorHAnsi"/>
          <w:color w:val="000000" w:themeColor="text1"/>
        </w:rPr>
        <w:t>2020.” un Latvijas kultūrpolitikas dokumentam „Kultūrpolitikas pamatnostādnes 2014.</w:t>
      </w:r>
      <w:r w:rsidR="00476A4C" w:rsidRPr="002948E0">
        <w:rPr>
          <w:rFonts w:asciiTheme="minorHAnsi" w:hAnsiTheme="minorHAnsi"/>
          <w:color w:val="000000" w:themeColor="text1"/>
        </w:rPr>
        <w:t>–</w:t>
      </w:r>
      <w:r w:rsidR="00A17F67" w:rsidRPr="002948E0">
        <w:rPr>
          <w:rFonts w:asciiTheme="minorHAnsi" w:hAnsiTheme="minorHAnsi"/>
          <w:color w:val="000000" w:themeColor="text1"/>
        </w:rPr>
        <w:t xml:space="preserve">2020. gadam „Radošā Latvija””. Starpposma novērtējuma rekomendācijas saturēja ne tikai ieteikumus attiecībā uz Jūrmalas kultūrpolitikas veidošanas saturu, bet arī norādes uz </w:t>
      </w:r>
      <w:r w:rsidR="001D6D6B" w:rsidRPr="002948E0">
        <w:rPr>
          <w:rFonts w:asciiTheme="minorHAnsi" w:hAnsiTheme="minorHAnsi"/>
          <w:color w:val="000000" w:themeColor="text1"/>
        </w:rPr>
        <w:t>Kultūrvides attīstības stratēģijas</w:t>
      </w:r>
      <w:r w:rsidR="00A17F67" w:rsidRPr="002948E0">
        <w:rPr>
          <w:rFonts w:asciiTheme="minorHAnsi" w:hAnsiTheme="minorHAnsi"/>
          <w:color w:val="000000" w:themeColor="text1"/>
        </w:rPr>
        <w:t xml:space="preserve"> neatbilstību (fiksētas vairākas strukturālas un plānošanas metodoloģiskas problēmas dokumentā) aktuālajām attīstības un politikas plānošanas dokumentu prasībām. Minētais norāda uz nepieciešamību</w:t>
      </w:r>
      <w:r w:rsidR="00A17F67" w:rsidRPr="002948E0">
        <w:rPr>
          <w:rFonts w:asciiTheme="minorHAnsi" w:hAnsiTheme="minorHAnsi" w:cs="Times New Roman"/>
          <w:color w:val="000000" w:themeColor="text1"/>
          <w:szCs w:val="24"/>
        </w:rPr>
        <w:t xml:space="preserve"> </w:t>
      </w:r>
      <w:r w:rsidR="00D111D6" w:rsidRPr="002948E0">
        <w:rPr>
          <w:rFonts w:asciiTheme="minorHAnsi" w:hAnsiTheme="minorHAnsi"/>
          <w:b/>
          <w:color w:val="000000" w:themeColor="text1"/>
        </w:rPr>
        <w:t>Kultūrvides attīstības plānu</w:t>
      </w:r>
      <w:r w:rsidR="00A17F67" w:rsidRPr="002948E0">
        <w:rPr>
          <w:rFonts w:asciiTheme="minorHAnsi" w:hAnsiTheme="minorHAnsi" w:cs="Times New Roman"/>
          <w:b/>
          <w:color w:val="000000" w:themeColor="text1"/>
          <w:szCs w:val="24"/>
          <w:lang w:eastAsia="en-GB"/>
        </w:rPr>
        <w:t xml:space="preserve"> </w:t>
      </w:r>
      <w:r w:rsidR="00A17F67" w:rsidRPr="002948E0">
        <w:rPr>
          <w:rFonts w:asciiTheme="minorHAnsi" w:hAnsiTheme="minorHAnsi"/>
          <w:color w:val="000000" w:themeColor="text1"/>
        </w:rPr>
        <w:t xml:space="preserve">skatīt ne tikai kā </w:t>
      </w:r>
      <w:r w:rsidR="001D6D6B" w:rsidRPr="002948E0">
        <w:rPr>
          <w:rFonts w:asciiTheme="minorHAnsi" w:hAnsiTheme="minorHAnsi"/>
          <w:color w:val="000000" w:themeColor="text1"/>
        </w:rPr>
        <w:t>Kultūrvides attīstības stratēģiju</w:t>
      </w:r>
      <w:r w:rsidR="00A17F67" w:rsidRPr="002948E0">
        <w:rPr>
          <w:rFonts w:asciiTheme="minorHAnsi" w:hAnsiTheme="minorHAnsi" w:cs="Times New Roman"/>
          <w:color w:val="000000" w:themeColor="text1"/>
          <w:szCs w:val="24"/>
        </w:rPr>
        <w:t xml:space="preserve"> </w:t>
      </w:r>
      <w:r w:rsidR="00A17F67" w:rsidRPr="002948E0">
        <w:rPr>
          <w:rFonts w:asciiTheme="minorHAnsi" w:hAnsiTheme="minorHAnsi"/>
          <w:color w:val="000000" w:themeColor="text1"/>
        </w:rPr>
        <w:t xml:space="preserve">precizējošu, bet </w:t>
      </w:r>
      <w:r w:rsidR="001D6D6B" w:rsidRPr="002948E0">
        <w:rPr>
          <w:rFonts w:asciiTheme="minorHAnsi" w:hAnsiTheme="minorHAnsi"/>
          <w:color w:val="000000" w:themeColor="text1"/>
        </w:rPr>
        <w:t>Kultūrvides attīstības stratēģiju</w:t>
      </w:r>
      <w:r w:rsidR="00A17F67" w:rsidRPr="002948E0">
        <w:rPr>
          <w:rFonts w:asciiTheme="minorHAnsi" w:hAnsiTheme="minorHAnsi"/>
          <w:color w:val="000000" w:themeColor="text1"/>
        </w:rPr>
        <w:t xml:space="preserve"> aizvietojošu Jūrmalas pilsētas kultūrpolitikas plānošanas dokumentu.</w:t>
      </w:r>
    </w:p>
    <w:p w14:paraId="40B99275" w14:textId="1AECD171" w:rsidR="00A17F67" w:rsidRPr="002948E0" w:rsidRDefault="00D111D6" w:rsidP="00A17F67">
      <w:pPr>
        <w:rPr>
          <w:rFonts w:asciiTheme="minorHAnsi" w:hAnsiTheme="minorHAnsi"/>
          <w:color w:val="000000" w:themeColor="text1"/>
        </w:rPr>
      </w:pPr>
      <w:r w:rsidRPr="002948E0">
        <w:rPr>
          <w:rFonts w:asciiTheme="minorHAnsi" w:hAnsiTheme="minorHAnsi"/>
          <w:b/>
          <w:color w:val="000000" w:themeColor="text1"/>
        </w:rPr>
        <w:t>Kultūrvides attīstības plāns</w:t>
      </w:r>
      <w:r w:rsidR="00A17F67" w:rsidRPr="002948E0">
        <w:rPr>
          <w:rFonts w:asciiTheme="minorHAnsi" w:hAnsiTheme="minorHAnsi" w:cs="Times New Roman"/>
          <w:b/>
          <w:color w:val="000000" w:themeColor="text1"/>
          <w:szCs w:val="24"/>
          <w:lang w:eastAsia="en-GB"/>
        </w:rPr>
        <w:t xml:space="preserve"> </w:t>
      </w:r>
      <w:r w:rsidR="00A17F67" w:rsidRPr="002948E0">
        <w:rPr>
          <w:rFonts w:asciiTheme="minorHAnsi" w:hAnsiTheme="minorHAnsi"/>
          <w:color w:val="000000" w:themeColor="text1"/>
        </w:rPr>
        <w:t>ir izstrādāts saskaņā ar visiem attīstības plānošanai saistošajiem pamatprincipiem</w:t>
      </w:r>
      <w:r w:rsidR="00C04779" w:rsidRPr="002948E0">
        <w:rPr>
          <w:rStyle w:val="FootnoteReference"/>
          <w:rFonts w:asciiTheme="minorHAnsi" w:hAnsiTheme="minorHAnsi"/>
          <w:color w:val="000000" w:themeColor="text1"/>
        </w:rPr>
        <w:footnoteReference w:id="2"/>
      </w:r>
      <w:r w:rsidR="00A17F67" w:rsidRPr="002948E0">
        <w:rPr>
          <w:rFonts w:asciiTheme="minorHAnsi" w:hAnsiTheme="minorHAnsi"/>
          <w:color w:val="000000" w:themeColor="text1"/>
        </w:rPr>
        <w:t>: ilgtspējīgas attīstības, interešu saskaņotības, līdzdalības, sadarbības, finansiālo iespēju, atklātības, uzrau</w:t>
      </w:r>
      <w:r w:rsidR="00C04779" w:rsidRPr="002948E0">
        <w:rPr>
          <w:rFonts w:asciiTheme="minorHAnsi" w:hAnsiTheme="minorHAnsi"/>
          <w:color w:val="000000" w:themeColor="text1"/>
        </w:rPr>
        <w:t>d</w:t>
      </w:r>
      <w:r w:rsidR="00A17F67" w:rsidRPr="002948E0">
        <w:rPr>
          <w:rFonts w:asciiTheme="minorHAnsi" w:hAnsiTheme="minorHAnsi"/>
          <w:color w:val="000000" w:themeColor="text1"/>
        </w:rPr>
        <w:t xml:space="preserve">zības un novērtēšanas, </w:t>
      </w:r>
      <w:r w:rsidR="00A17F67" w:rsidRPr="002948E0">
        <w:rPr>
          <w:rFonts w:asciiTheme="minorHAnsi" w:hAnsiTheme="minorHAnsi"/>
          <w:color w:val="000000" w:themeColor="text1"/>
        </w:rPr>
        <w:lastRenderedPageBreak/>
        <w:t>subsidiaritātes, līdzsvarotas attīstības, atklātības, aktualitātes un</w:t>
      </w:r>
      <w:r w:rsidR="00110BF9" w:rsidRPr="002948E0">
        <w:rPr>
          <w:rFonts w:asciiTheme="minorHAnsi" w:hAnsiTheme="minorHAnsi"/>
          <w:color w:val="000000" w:themeColor="text1"/>
        </w:rPr>
        <w:t xml:space="preserve"> dokumentu saskaņotības principiem</w:t>
      </w:r>
      <w:r w:rsidR="00A17F67" w:rsidRPr="002948E0">
        <w:rPr>
          <w:rFonts w:asciiTheme="minorHAnsi" w:hAnsiTheme="minorHAnsi"/>
          <w:color w:val="000000" w:themeColor="text1"/>
        </w:rPr>
        <w:t>.</w:t>
      </w:r>
    </w:p>
    <w:p w14:paraId="2A3476C2" w14:textId="0A2BA7A8" w:rsidR="00A17F67" w:rsidRPr="002948E0" w:rsidRDefault="00A17F67" w:rsidP="00110BF9">
      <w:pPr>
        <w:rPr>
          <w:rFonts w:asciiTheme="minorHAnsi" w:hAnsiTheme="minorHAnsi"/>
          <w:color w:val="000000" w:themeColor="text1"/>
        </w:rPr>
      </w:pPr>
      <w:r w:rsidRPr="002948E0">
        <w:rPr>
          <w:rFonts w:asciiTheme="minorHAnsi" w:hAnsiTheme="minorHAnsi"/>
          <w:b/>
          <w:color w:val="000000" w:themeColor="text1"/>
        </w:rPr>
        <w:t xml:space="preserve">Ilgtspējīga attīstība. </w:t>
      </w:r>
      <w:r w:rsidR="005F22C6" w:rsidRPr="002948E0">
        <w:rPr>
          <w:rFonts w:asciiTheme="minorHAnsi" w:hAnsiTheme="minorHAnsi"/>
          <w:color w:val="000000" w:themeColor="text1"/>
        </w:rPr>
        <w:t>Kultūrvides attīstības plāns</w:t>
      </w:r>
      <w:r w:rsidRPr="002948E0">
        <w:rPr>
          <w:rFonts w:asciiTheme="minorHAnsi" w:hAnsiTheme="minorHAnsi"/>
          <w:color w:val="000000" w:themeColor="text1"/>
        </w:rPr>
        <w:t xml:space="preserve"> ir vērsts uz kvalitatīvas kultūrvides nodrošināšanu Jūrmalas pilsētas iedzīvotāju, kā arī viesu tagadējām un nākošajām paaudzēm, uz racionālu cilvēku, materiālo un kultūrvides resursu izmantošanu, uz kultūras mantojuma saglabāšanu un attīstību.</w:t>
      </w:r>
    </w:p>
    <w:p w14:paraId="39BCCBAA" w14:textId="576A6287" w:rsidR="00A17F67" w:rsidRPr="002948E0" w:rsidRDefault="00A17F67" w:rsidP="005B46B7">
      <w:pPr>
        <w:rPr>
          <w:rFonts w:asciiTheme="minorHAnsi" w:hAnsiTheme="minorHAnsi"/>
          <w:color w:val="000000" w:themeColor="text1"/>
        </w:rPr>
      </w:pPr>
      <w:r w:rsidRPr="002948E0">
        <w:rPr>
          <w:rFonts w:asciiTheme="minorHAnsi" w:hAnsiTheme="minorHAnsi"/>
          <w:b/>
          <w:color w:val="000000" w:themeColor="text1"/>
        </w:rPr>
        <w:t xml:space="preserve">Interešu saskaņotība. </w:t>
      </w:r>
      <w:r w:rsidR="005F22C6" w:rsidRPr="002948E0">
        <w:rPr>
          <w:rFonts w:asciiTheme="minorHAnsi" w:hAnsiTheme="minorHAnsi"/>
          <w:color w:val="000000" w:themeColor="text1"/>
        </w:rPr>
        <w:t>Kultūrvides attīstības plāna</w:t>
      </w:r>
      <w:r w:rsidRPr="002948E0">
        <w:rPr>
          <w:rFonts w:asciiTheme="minorHAnsi" w:hAnsiTheme="minorHAnsi"/>
          <w:color w:val="000000" w:themeColor="text1"/>
        </w:rPr>
        <w:t xml:space="preserve"> izstrādē ņemtas vērā dažādu ieinteresēto pušu vajadzības, kas konstatētas esošās situācijas izpētes gaitā gan izmantojot sekundāros datus, gan iegūstot primārus datus tieši </w:t>
      </w:r>
      <w:r w:rsidR="005F22C6" w:rsidRPr="002948E0">
        <w:rPr>
          <w:rFonts w:asciiTheme="minorHAnsi" w:hAnsiTheme="minorHAnsi"/>
          <w:color w:val="000000" w:themeColor="text1"/>
        </w:rPr>
        <w:t>Kultūrvides attīstības plāna</w:t>
      </w:r>
      <w:r w:rsidRPr="002948E0">
        <w:rPr>
          <w:rFonts w:asciiTheme="minorHAnsi" w:hAnsiTheme="minorHAnsi"/>
          <w:color w:val="000000" w:themeColor="text1"/>
        </w:rPr>
        <w:t xml:space="preserve"> izstrādes vajadzībām. Kā galvenās </w:t>
      </w:r>
      <w:r w:rsidR="005F22C6" w:rsidRPr="002948E0">
        <w:rPr>
          <w:rFonts w:asciiTheme="minorHAnsi" w:hAnsiTheme="minorHAnsi"/>
          <w:color w:val="000000" w:themeColor="text1"/>
        </w:rPr>
        <w:t>Kultūrvides attīstības plāna</w:t>
      </w:r>
      <w:r w:rsidRPr="002948E0">
        <w:rPr>
          <w:rFonts w:asciiTheme="minorHAnsi" w:hAnsiTheme="minorHAnsi"/>
          <w:color w:val="000000" w:themeColor="text1"/>
        </w:rPr>
        <w:t xml:space="preserve"> izstrādē </w:t>
      </w:r>
      <w:r w:rsidRPr="002948E0">
        <w:rPr>
          <w:rFonts w:asciiTheme="minorHAnsi" w:hAnsiTheme="minorHAnsi"/>
          <w:b/>
          <w:color w:val="000000" w:themeColor="text1"/>
        </w:rPr>
        <w:t>ieinteresētās grupas</w:t>
      </w:r>
      <w:r w:rsidR="00871EAB" w:rsidRPr="002948E0">
        <w:rPr>
          <w:rFonts w:asciiTheme="minorHAnsi" w:hAnsiTheme="minorHAnsi"/>
          <w:color w:val="000000" w:themeColor="text1"/>
        </w:rPr>
        <w:t xml:space="preserve"> </w:t>
      </w:r>
      <w:r w:rsidRPr="002948E0">
        <w:rPr>
          <w:rFonts w:asciiTheme="minorHAnsi" w:hAnsiTheme="minorHAnsi"/>
          <w:color w:val="000000" w:themeColor="text1"/>
        </w:rPr>
        <w:t xml:space="preserve">tika skatītas: </w:t>
      </w:r>
    </w:p>
    <w:p w14:paraId="1ADE14C6" w14:textId="77777777" w:rsidR="00A17F67" w:rsidRPr="002948E0" w:rsidRDefault="00A17F67" w:rsidP="008E5562">
      <w:pPr>
        <w:numPr>
          <w:ilvl w:val="0"/>
          <w:numId w:val="5"/>
        </w:numPr>
        <w:spacing w:before="0" w:line="240" w:lineRule="auto"/>
        <w:ind w:left="714" w:hanging="357"/>
        <w:rPr>
          <w:rFonts w:asciiTheme="minorHAnsi" w:hAnsiTheme="minorHAnsi"/>
          <w:color w:val="000000" w:themeColor="text1"/>
        </w:rPr>
      </w:pPr>
      <w:r w:rsidRPr="002948E0">
        <w:rPr>
          <w:rFonts w:asciiTheme="minorHAnsi" w:hAnsiTheme="minorHAnsi"/>
          <w:color w:val="000000" w:themeColor="text1"/>
        </w:rPr>
        <w:t>Jūrmalas iedzīvotāji: tik</w:t>
      </w:r>
      <w:r w:rsidR="00871EAB" w:rsidRPr="002948E0">
        <w:rPr>
          <w:rFonts w:asciiTheme="minorHAnsi" w:hAnsiTheme="minorHAnsi"/>
          <w:color w:val="000000" w:themeColor="text1"/>
        </w:rPr>
        <w:t>a</w:t>
      </w:r>
      <w:r w:rsidRPr="002948E0">
        <w:rPr>
          <w:rFonts w:asciiTheme="minorHAnsi" w:hAnsiTheme="minorHAnsi"/>
          <w:color w:val="000000" w:themeColor="text1"/>
        </w:rPr>
        <w:t xml:space="preserve"> identificētas </w:t>
      </w:r>
      <w:proofErr w:type="spellStart"/>
      <w:r w:rsidRPr="002948E0">
        <w:rPr>
          <w:rFonts w:asciiTheme="minorHAnsi" w:hAnsiTheme="minorHAnsi"/>
          <w:color w:val="000000" w:themeColor="text1"/>
        </w:rPr>
        <w:t>dāžādas</w:t>
      </w:r>
      <w:proofErr w:type="spellEnd"/>
      <w:r w:rsidRPr="002948E0">
        <w:rPr>
          <w:rFonts w:asciiTheme="minorHAnsi" w:hAnsiTheme="minorHAnsi"/>
          <w:color w:val="000000" w:themeColor="text1"/>
        </w:rPr>
        <w:t xml:space="preserve"> iedzīvotāju grupas gan pēc to dzīves vietas Jūrmalā, gan </w:t>
      </w:r>
      <w:r w:rsidR="00110BF9" w:rsidRPr="002948E0">
        <w:rPr>
          <w:rFonts w:asciiTheme="minorHAnsi" w:hAnsiTheme="minorHAnsi"/>
          <w:color w:val="000000" w:themeColor="text1"/>
        </w:rPr>
        <w:t xml:space="preserve">pēc </w:t>
      </w:r>
      <w:r w:rsidRPr="002948E0">
        <w:rPr>
          <w:rFonts w:asciiTheme="minorHAnsi" w:hAnsiTheme="minorHAnsi"/>
          <w:color w:val="000000" w:themeColor="text1"/>
        </w:rPr>
        <w:t xml:space="preserve">kultūras patēriņa paradumiem un dzīves veida; </w:t>
      </w:r>
    </w:p>
    <w:p w14:paraId="54CFA581" w14:textId="77777777" w:rsidR="00A17F67" w:rsidRPr="002948E0" w:rsidRDefault="00A17F67" w:rsidP="008E5562">
      <w:pPr>
        <w:numPr>
          <w:ilvl w:val="0"/>
          <w:numId w:val="5"/>
        </w:numPr>
        <w:spacing w:before="0" w:line="240" w:lineRule="auto"/>
        <w:ind w:left="714" w:hanging="357"/>
        <w:rPr>
          <w:rFonts w:asciiTheme="minorHAnsi" w:hAnsiTheme="minorHAnsi"/>
          <w:color w:val="000000" w:themeColor="text1"/>
        </w:rPr>
      </w:pPr>
      <w:r w:rsidRPr="002948E0">
        <w:rPr>
          <w:rFonts w:asciiTheme="minorHAnsi" w:hAnsiTheme="minorHAnsi"/>
          <w:color w:val="000000" w:themeColor="text1"/>
        </w:rPr>
        <w:t>Jūrmalas kultūras iestāžu un organizāciju vadītāji un darbinieki;</w:t>
      </w:r>
    </w:p>
    <w:p w14:paraId="3D0D1AD5" w14:textId="77777777" w:rsidR="00A17F67" w:rsidRPr="002948E0" w:rsidRDefault="00A17F67" w:rsidP="008E5562">
      <w:pPr>
        <w:numPr>
          <w:ilvl w:val="0"/>
          <w:numId w:val="5"/>
        </w:numPr>
        <w:spacing w:before="0" w:line="240" w:lineRule="auto"/>
        <w:ind w:left="714" w:hanging="357"/>
        <w:rPr>
          <w:rFonts w:asciiTheme="minorHAnsi" w:hAnsiTheme="minorHAnsi"/>
          <w:color w:val="000000" w:themeColor="text1"/>
        </w:rPr>
      </w:pPr>
      <w:r w:rsidRPr="002948E0">
        <w:rPr>
          <w:rFonts w:asciiTheme="minorHAnsi" w:hAnsiTheme="minorHAnsi"/>
          <w:color w:val="000000" w:themeColor="text1"/>
        </w:rPr>
        <w:t>Jūrmalas nevalstisko organizāciju pārstāvji;</w:t>
      </w:r>
    </w:p>
    <w:p w14:paraId="3ACB3678" w14:textId="77777777" w:rsidR="00A17F67" w:rsidRPr="002948E0" w:rsidRDefault="00A17F67" w:rsidP="008E5562">
      <w:pPr>
        <w:numPr>
          <w:ilvl w:val="0"/>
          <w:numId w:val="5"/>
        </w:numPr>
        <w:spacing w:before="0" w:line="240" w:lineRule="auto"/>
        <w:ind w:left="714" w:hanging="357"/>
        <w:rPr>
          <w:rFonts w:asciiTheme="minorHAnsi" w:hAnsiTheme="minorHAnsi"/>
          <w:color w:val="000000" w:themeColor="text1"/>
        </w:rPr>
      </w:pPr>
      <w:r w:rsidRPr="002948E0">
        <w:rPr>
          <w:rFonts w:asciiTheme="minorHAnsi" w:hAnsiTheme="minorHAnsi"/>
          <w:color w:val="000000" w:themeColor="text1"/>
        </w:rPr>
        <w:t>Jūrmalas pilsētas kultūras un radošo industriju sektora uzņēmējdarbībā iesaistītie;</w:t>
      </w:r>
    </w:p>
    <w:p w14:paraId="20F57250" w14:textId="77777777" w:rsidR="00A17F67" w:rsidRPr="002948E0" w:rsidRDefault="00A17F67" w:rsidP="008E5562">
      <w:pPr>
        <w:numPr>
          <w:ilvl w:val="0"/>
          <w:numId w:val="5"/>
        </w:numPr>
        <w:spacing w:before="0" w:line="240" w:lineRule="auto"/>
        <w:ind w:left="714" w:hanging="357"/>
        <w:rPr>
          <w:rFonts w:asciiTheme="minorHAnsi" w:hAnsiTheme="minorHAnsi"/>
          <w:color w:val="000000" w:themeColor="text1"/>
        </w:rPr>
      </w:pPr>
      <w:r w:rsidRPr="002948E0">
        <w:rPr>
          <w:rFonts w:asciiTheme="minorHAnsi" w:hAnsiTheme="minorHAnsi"/>
          <w:color w:val="000000" w:themeColor="text1"/>
        </w:rPr>
        <w:t>Jūrmalas kultūrpolitikas un attīstības politikas veidotāji.</w:t>
      </w:r>
    </w:p>
    <w:p w14:paraId="032F1CF1" w14:textId="2A7920DC" w:rsidR="00A17F67" w:rsidRPr="002948E0" w:rsidRDefault="005F22C6" w:rsidP="005B46B7">
      <w:pPr>
        <w:rPr>
          <w:rFonts w:asciiTheme="minorHAnsi" w:hAnsiTheme="minorHAnsi"/>
          <w:color w:val="000000" w:themeColor="text1"/>
        </w:rPr>
      </w:pPr>
      <w:r w:rsidRPr="002948E0">
        <w:rPr>
          <w:rFonts w:asciiTheme="minorHAnsi" w:hAnsiTheme="minorHAnsi"/>
          <w:color w:val="000000" w:themeColor="text1"/>
        </w:rPr>
        <w:t>Kultūrvides attīstības plāns</w:t>
      </w:r>
      <w:r w:rsidR="00A17F67" w:rsidRPr="002948E0">
        <w:rPr>
          <w:rFonts w:asciiTheme="minorHAnsi" w:hAnsiTheme="minorHAnsi"/>
          <w:color w:val="000000" w:themeColor="text1"/>
        </w:rPr>
        <w:t xml:space="preserve"> pamatots Jūrmalas iedzīvotāju un </w:t>
      </w:r>
      <w:r w:rsidRPr="002948E0">
        <w:rPr>
          <w:rFonts w:asciiTheme="minorHAnsi" w:hAnsiTheme="minorHAnsi"/>
          <w:color w:val="000000" w:themeColor="text1"/>
        </w:rPr>
        <w:t xml:space="preserve">nevalstisko organizāciju </w:t>
      </w:r>
      <w:r w:rsidR="00A17F67" w:rsidRPr="002948E0">
        <w:rPr>
          <w:rFonts w:asciiTheme="minorHAnsi" w:hAnsiTheme="minorHAnsi"/>
          <w:color w:val="000000" w:themeColor="text1"/>
        </w:rPr>
        <w:t xml:space="preserve">interesēs un vajadzībās, kultūras dzīves veidotāju pieredzē un vīzijā un politikas plānotāju priekšstatos. </w:t>
      </w:r>
    </w:p>
    <w:p w14:paraId="4175EDAB" w14:textId="6D051DB8" w:rsidR="00A17F67" w:rsidRPr="002948E0" w:rsidRDefault="00A17F67" w:rsidP="005B46B7">
      <w:pPr>
        <w:rPr>
          <w:rFonts w:asciiTheme="minorHAnsi" w:hAnsiTheme="minorHAnsi"/>
          <w:color w:val="000000" w:themeColor="text1"/>
        </w:rPr>
      </w:pPr>
      <w:r w:rsidRPr="002948E0">
        <w:rPr>
          <w:rFonts w:asciiTheme="minorHAnsi" w:hAnsiTheme="minorHAnsi"/>
          <w:b/>
          <w:color w:val="000000" w:themeColor="text1"/>
        </w:rPr>
        <w:t xml:space="preserve">Līdzdalība. </w:t>
      </w:r>
      <w:r w:rsidRPr="002948E0">
        <w:rPr>
          <w:rFonts w:asciiTheme="minorHAnsi" w:hAnsiTheme="minorHAnsi"/>
          <w:color w:val="000000" w:themeColor="text1"/>
        </w:rPr>
        <w:t xml:space="preserve">Visām ieinteresētajām pusēm bija iespēja piedalīties </w:t>
      </w:r>
      <w:r w:rsidR="005F22C6" w:rsidRPr="002948E0">
        <w:rPr>
          <w:rFonts w:asciiTheme="minorHAnsi" w:hAnsiTheme="minorHAnsi"/>
          <w:color w:val="000000" w:themeColor="text1"/>
        </w:rPr>
        <w:t>Kultūrvides attīstības plāna</w:t>
      </w:r>
      <w:r w:rsidRPr="002948E0">
        <w:rPr>
          <w:rFonts w:asciiTheme="minorHAnsi" w:hAnsiTheme="minorHAnsi"/>
          <w:color w:val="000000" w:themeColor="text1"/>
        </w:rPr>
        <w:t xml:space="preserve"> izstrādē. </w:t>
      </w:r>
      <w:r w:rsidR="005F22C6" w:rsidRPr="002948E0">
        <w:rPr>
          <w:rFonts w:asciiTheme="minorHAnsi" w:hAnsiTheme="minorHAnsi"/>
          <w:color w:val="000000" w:themeColor="text1"/>
        </w:rPr>
        <w:t>Kultūrvides attīstības plāna</w:t>
      </w:r>
      <w:r w:rsidRPr="002948E0">
        <w:rPr>
          <w:rFonts w:asciiTheme="minorHAnsi" w:hAnsiTheme="minorHAnsi"/>
          <w:color w:val="000000" w:themeColor="text1"/>
        </w:rPr>
        <w:t xml:space="preserve"> mērķi un rīcības virzieni tika definēti</w:t>
      </w:r>
      <w:r w:rsidR="00871EAB" w:rsidRPr="002948E0">
        <w:rPr>
          <w:rFonts w:asciiTheme="minorHAnsi" w:hAnsiTheme="minorHAnsi"/>
          <w:color w:val="000000" w:themeColor="text1"/>
        </w:rPr>
        <w:t>,</w:t>
      </w:r>
      <w:r w:rsidRPr="002948E0">
        <w:rPr>
          <w:rFonts w:asciiTheme="minorHAnsi" w:hAnsiTheme="minorHAnsi"/>
          <w:color w:val="000000" w:themeColor="text1"/>
        </w:rPr>
        <w:t xml:space="preserve"> pamatojoties Jūrmalas iedzīvotāju pieredzes izpētē, tie apspriesti iesaistoties Jūrmalas kultūras dzīves organizācijas atbildīgajām personām un Jūrmalas pilsētas pašvaldības pārstāvjiem.</w:t>
      </w:r>
    </w:p>
    <w:p w14:paraId="642B81BA" w14:textId="7851FB39" w:rsidR="00A17F67" w:rsidRPr="002948E0" w:rsidRDefault="00A17F67" w:rsidP="005B46B7">
      <w:pPr>
        <w:rPr>
          <w:rFonts w:asciiTheme="minorHAnsi" w:hAnsiTheme="minorHAnsi"/>
          <w:color w:val="000000" w:themeColor="text1"/>
        </w:rPr>
      </w:pPr>
      <w:r w:rsidRPr="002948E0">
        <w:rPr>
          <w:rFonts w:asciiTheme="minorHAnsi" w:hAnsiTheme="minorHAnsi"/>
          <w:b/>
          <w:color w:val="000000" w:themeColor="text1"/>
        </w:rPr>
        <w:t>Sadarbība.</w:t>
      </w:r>
      <w:r w:rsidRPr="002948E0">
        <w:rPr>
          <w:rFonts w:asciiTheme="minorHAnsi" w:hAnsiTheme="minorHAnsi"/>
          <w:color w:val="000000" w:themeColor="text1"/>
        </w:rPr>
        <w:t xml:space="preserve"> </w:t>
      </w:r>
      <w:r w:rsidR="005F22C6" w:rsidRPr="002948E0">
        <w:rPr>
          <w:rFonts w:asciiTheme="minorHAnsi" w:hAnsiTheme="minorHAnsi"/>
          <w:color w:val="000000" w:themeColor="text1"/>
        </w:rPr>
        <w:t>Kultūrvides attīstības plāna</w:t>
      </w:r>
      <w:r w:rsidRPr="002948E0">
        <w:rPr>
          <w:rFonts w:asciiTheme="minorHAnsi" w:hAnsiTheme="minorHAnsi"/>
          <w:color w:val="000000" w:themeColor="text1"/>
        </w:rPr>
        <w:t xml:space="preserve"> izpildē plānots iesaistīt ne tikai Jūrmalas p</w:t>
      </w:r>
      <w:r w:rsidR="00871EAB" w:rsidRPr="002948E0">
        <w:rPr>
          <w:rFonts w:asciiTheme="minorHAnsi" w:hAnsiTheme="minorHAnsi"/>
          <w:color w:val="000000" w:themeColor="text1"/>
        </w:rPr>
        <w:t>ilsētā, kultūras organizācijā</w:t>
      </w:r>
      <w:r w:rsidRPr="002948E0">
        <w:rPr>
          <w:rFonts w:asciiTheme="minorHAnsi" w:hAnsiTheme="minorHAnsi"/>
          <w:color w:val="000000" w:themeColor="text1"/>
        </w:rPr>
        <w:t>s un kultūras infrastruktūras objektos nodarbinātos</w:t>
      </w:r>
      <w:r w:rsidR="00871EAB" w:rsidRPr="002948E0">
        <w:rPr>
          <w:rFonts w:asciiTheme="minorHAnsi" w:hAnsiTheme="minorHAnsi"/>
          <w:color w:val="000000" w:themeColor="text1"/>
        </w:rPr>
        <w:t>,</w:t>
      </w:r>
      <w:r w:rsidRPr="002948E0">
        <w:rPr>
          <w:rFonts w:asciiTheme="minorHAnsi" w:hAnsiTheme="minorHAnsi"/>
          <w:color w:val="000000" w:themeColor="text1"/>
        </w:rPr>
        <w:t xml:space="preserve"> bet arī kultūrvides uzlabošanā ieinteresētos brīvprātīgos, nevalstiskās organizācijas un biedrības, uzņēmējus un citus gan vietēja, gan starptautiska mēroga partnerus.</w:t>
      </w:r>
    </w:p>
    <w:p w14:paraId="741CADC9" w14:textId="7C1FC2BF" w:rsidR="00A17F67" w:rsidRPr="002948E0" w:rsidRDefault="00A17F67" w:rsidP="005B46B7">
      <w:pPr>
        <w:rPr>
          <w:rFonts w:asciiTheme="minorHAnsi" w:hAnsiTheme="minorHAnsi"/>
          <w:color w:val="000000" w:themeColor="text1"/>
        </w:rPr>
      </w:pPr>
      <w:r w:rsidRPr="002948E0">
        <w:rPr>
          <w:rFonts w:asciiTheme="minorHAnsi" w:hAnsiTheme="minorHAnsi"/>
          <w:b/>
          <w:color w:val="000000" w:themeColor="text1"/>
        </w:rPr>
        <w:t xml:space="preserve">Finansiālo iespēju princips. </w:t>
      </w:r>
      <w:r w:rsidR="005F22C6" w:rsidRPr="002948E0">
        <w:rPr>
          <w:rFonts w:asciiTheme="minorHAnsi" w:hAnsiTheme="minorHAnsi"/>
          <w:color w:val="000000" w:themeColor="text1"/>
        </w:rPr>
        <w:t>Kultūrvides attīstības plāna</w:t>
      </w:r>
      <w:r w:rsidRPr="002948E0">
        <w:rPr>
          <w:rFonts w:asciiTheme="minorHAnsi" w:hAnsiTheme="minorHAnsi"/>
          <w:color w:val="000000" w:themeColor="text1"/>
        </w:rPr>
        <w:t xml:space="preserve"> izstrādes ietvaros izvērtēti esošie un vidējā termiņā prognozētie pieejamie resursi un tas ietver piedāvājumu visefektīvākajā veidā sasniegt izvirzīto mērķi, izpildīt uzdevumus, un nodrošināt politikas rezultātu izpildi, piedāvājot efektīvākos risinājumus attiecībā uz uzdevumu izpildes izmaksām.</w:t>
      </w:r>
    </w:p>
    <w:p w14:paraId="0B43E378" w14:textId="697F2221" w:rsidR="00A17F67" w:rsidRPr="002948E0" w:rsidRDefault="00A17F67" w:rsidP="005B46B7">
      <w:pPr>
        <w:rPr>
          <w:rFonts w:asciiTheme="minorHAnsi" w:hAnsiTheme="minorHAnsi"/>
          <w:color w:val="000000" w:themeColor="text1"/>
        </w:rPr>
      </w:pPr>
      <w:r w:rsidRPr="002948E0">
        <w:rPr>
          <w:rFonts w:asciiTheme="minorHAnsi" w:hAnsiTheme="minorHAnsi"/>
          <w:b/>
          <w:color w:val="000000" w:themeColor="text1"/>
        </w:rPr>
        <w:t xml:space="preserve">Atklātība. </w:t>
      </w:r>
      <w:r w:rsidR="005F22C6" w:rsidRPr="002948E0">
        <w:rPr>
          <w:rFonts w:asciiTheme="minorHAnsi" w:hAnsiTheme="minorHAnsi"/>
          <w:color w:val="000000" w:themeColor="text1"/>
        </w:rPr>
        <w:t>Kultūrvides attīstības plāna</w:t>
      </w:r>
      <w:r w:rsidRPr="002948E0">
        <w:rPr>
          <w:rFonts w:asciiTheme="minorHAnsi" w:hAnsiTheme="minorHAnsi"/>
          <w:color w:val="000000" w:themeColor="text1"/>
        </w:rPr>
        <w:t xml:space="preserve"> izs</w:t>
      </w:r>
      <w:r w:rsidR="00871EAB" w:rsidRPr="002948E0">
        <w:rPr>
          <w:rFonts w:asciiTheme="minorHAnsi" w:hAnsiTheme="minorHAnsi"/>
          <w:color w:val="000000" w:themeColor="text1"/>
        </w:rPr>
        <w:t>t</w:t>
      </w:r>
      <w:r w:rsidRPr="002948E0">
        <w:rPr>
          <w:rFonts w:asciiTheme="minorHAnsi" w:hAnsiTheme="minorHAnsi"/>
          <w:color w:val="000000" w:themeColor="text1"/>
        </w:rPr>
        <w:t xml:space="preserve">rādes process un tā ieviešana paredz atklātību gan attiecībā uz mērķu un uzdevumu izvirzīšanu, gan to izpildi un kontroli. </w:t>
      </w:r>
    </w:p>
    <w:p w14:paraId="467A385A" w14:textId="4D4D38DC" w:rsidR="00A17F67" w:rsidRPr="002948E0" w:rsidRDefault="00A17F67" w:rsidP="005B46B7">
      <w:pPr>
        <w:rPr>
          <w:rFonts w:asciiTheme="minorHAnsi" w:hAnsiTheme="minorHAnsi"/>
          <w:color w:val="000000" w:themeColor="text1"/>
        </w:rPr>
      </w:pPr>
      <w:r w:rsidRPr="002948E0">
        <w:rPr>
          <w:rFonts w:asciiTheme="minorHAnsi" w:hAnsiTheme="minorHAnsi"/>
          <w:b/>
          <w:color w:val="000000" w:themeColor="text1"/>
        </w:rPr>
        <w:lastRenderedPageBreak/>
        <w:t xml:space="preserve">Uzraudzība un novērtēšana. </w:t>
      </w:r>
      <w:r w:rsidR="005F22C6" w:rsidRPr="002948E0">
        <w:rPr>
          <w:rFonts w:asciiTheme="minorHAnsi" w:hAnsiTheme="minorHAnsi"/>
          <w:color w:val="000000" w:themeColor="text1"/>
        </w:rPr>
        <w:t>Kultūrvides attīstības plāna</w:t>
      </w:r>
      <w:r w:rsidRPr="002948E0">
        <w:rPr>
          <w:rFonts w:asciiTheme="minorHAnsi" w:hAnsiTheme="minorHAnsi"/>
          <w:color w:val="000000" w:themeColor="text1"/>
        </w:rPr>
        <w:t xml:space="preserve"> ieviešanas gaitā tiks nodrošināti tās ieviešanas uzraudzības pasākumi: monitorings, ikgadēju pārskatu sniegšana par sasniegtajiem rezultatīvajiem rādītājiem, lai konstatētu nepieciešamos labojumus uzdevumos vai plānotajos rezultātos, vai veiktu korekcijas plānotajos resursos. </w:t>
      </w:r>
    </w:p>
    <w:p w14:paraId="59D0B2A7" w14:textId="435DD48E" w:rsidR="00A17F67" w:rsidRPr="002948E0" w:rsidRDefault="00A17F67" w:rsidP="005B46B7">
      <w:pPr>
        <w:rPr>
          <w:rFonts w:asciiTheme="minorHAnsi" w:hAnsiTheme="minorHAnsi"/>
          <w:color w:val="000000" w:themeColor="text1"/>
        </w:rPr>
      </w:pPr>
      <w:r w:rsidRPr="002948E0">
        <w:rPr>
          <w:rFonts w:asciiTheme="minorHAnsi" w:hAnsiTheme="minorHAnsi"/>
          <w:b/>
          <w:color w:val="000000" w:themeColor="text1"/>
        </w:rPr>
        <w:t xml:space="preserve">Subsidiaritāte. </w:t>
      </w:r>
      <w:r w:rsidR="005F22C6" w:rsidRPr="002948E0">
        <w:rPr>
          <w:rFonts w:asciiTheme="minorHAnsi" w:hAnsiTheme="minorHAnsi"/>
          <w:color w:val="000000" w:themeColor="text1"/>
        </w:rPr>
        <w:t>Kultūrvides attīstības plāna</w:t>
      </w:r>
      <w:r w:rsidRPr="002948E0">
        <w:rPr>
          <w:rFonts w:asciiTheme="minorHAnsi" w:hAnsiTheme="minorHAnsi"/>
          <w:color w:val="000000" w:themeColor="text1"/>
        </w:rPr>
        <w:t xml:space="preserve"> ietver tikai tos uzdevumus un pasākumus, kurus nevar īstenot citi – kultūras pārvaldībā hierarhiski augstāk vai zemāk stāvoši kultūras operatori.</w:t>
      </w:r>
    </w:p>
    <w:p w14:paraId="3662A854" w14:textId="5E9E2C80" w:rsidR="00A17F67" w:rsidRPr="002948E0" w:rsidRDefault="00A17F67" w:rsidP="005B46B7">
      <w:pPr>
        <w:rPr>
          <w:rFonts w:asciiTheme="minorHAnsi" w:hAnsiTheme="minorHAnsi"/>
          <w:color w:val="000000" w:themeColor="text1"/>
        </w:rPr>
      </w:pPr>
      <w:r w:rsidRPr="002948E0">
        <w:rPr>
          <w:rFonts w:asciiTheme="minorHAnsi" w:hAnsiTheme="minorHAnsi"/>
          <w:b/>
          <w:color w:val="000000" w:themeColor="text1"/>
        </w:rPr>
        <w:t>Līdzsvarota attīstība</w:t>
      </w:r>
      <w:r w:rsidR="00B4392F" w:rsidRPr="002948E0">
        <w:rPr>
          <w:rFonts w:asciiTheme="minorHAnsi" w:hAnsiTheme="minorHAnsi"/>
          <w:b/>
          <w:color w:val="000000" w:themeColor="text1"/>
        </w:rPr>
        <w:t>.</w:t>
      </w:r>
      <w:r w:rsidRPr="002948E0">
        <w:rPr>
          <w:rFonts w:asciiTheme="minorHAnsi" w:hAnsiTheme="minorHAnsi"/>
          <w:color w:val="000000" w:themeColor="text1"/>
        </w:rPr>
        <w:t xml:space="preserve"> </w:t>
      </w:r>
      <w:r w:rsidR="005F22C6" w:rsidRPr="002948E0">
        <w:rPr>
          <w:rFonts w:asciiTheme="minorHAnsi" w:hAnsiTheme="minorHAnsi"/>
          <w:color w:val="000000" w:themeColor="text1"/>
        </w:rPr>
        <w:t>Kultūrvides attīstības plāna</w:t>
      </w:r>
      <w:r w:rsidRPr="002948E0">
        <w:rPr>
          <w:rFonts w:asciiTheme="minorHAnsi" w:hAnsiTheme="minorHAnsi"/>
          <w:color w:val="000000" w:themeColor="text1"/>
        </w:rPr>
        <w:t xml:space="preserve"> mērķu, rīcības virzienu un uzdevumu plānošanā ņemts vērā gan Jūrmalas pilsētas, gan reģiona un valsts kopumā attīstības līmenis, kā arī ievērots balanss starp kultūras un citu pašvaldības </w:t>
      </w:r>
      <w:proofErr w:type="spellStart"/>
      <w:r w:rsidRPr="002948E0">
        <w:rPr>
          <w:rFonts w:asciiTheme="minorHAnsi" w:hAnsiTheme="minorHAnsi"/>
          <w:color w:val="000000" w:themeColor="text1"/>
        </w:rPr>
        <w:t>rīcībpolitikas</w:t>
      </w:r>
      <w:proofErr w:type="spellEnd"/>
      <w:r w:rsidRPr="002948E0">
        <w:rPr>
          <w:rFonts w:asciiTheme="minorHAnsi" w:hAnsiTheme="minorHAnsi"/>
          <w:color w:val="000000" w:themeColor="text1"/>
        </w:rPr>
        <w:t xml:space="preserve"> virzienu attīstības vajadzībām.</w:t>
      </w:r>
    </w:p>
    <w:p w14:paraId="01E07B6E" w14:textId="751E0C81" w:rsidR="00A17F67" w:rsidRPr="002948E0" w:rsidRDefault="00A17F67" w:rsidP="005B46B7">
      <w:pPr>
        <w:rPr>
          <w:rFonts w:asciiTheme="minorHAnsi" w:hAnsiTheme="minorHAnsi"/>
          <w:color w:val="000000" w:themeColor="text1"/>
        </w:rPr>
      </w:pPr>
      <w:r w:rsidRPr="002948E0">
        <w:rPr>
          <w:rFonts w:asciiTheme="minorHAnsi" w:hAnsiTheme="minorHAnsi"/>
          <w:b/>
          <w:color w:val="000000" w:themeColor="text1"/>
        </w:rPr>
        <w:t xml:space="preserve">Aktualitāte. </w:t>
      </w:r>
      <w:r w:rsidR="005F22C6" w:rsidRPr="002948E0">
        <w:rPr>
          <w:rFonts w:asciiTheme="minorHAnsi" w:hAnsiTheme="minorHAnsi"/>
          <w:color w:val="000000" w:themeColor="text1"/>
        </w:rPr>
        <w:t>Kultūrvides attīstības plāna</w:t>
      </w:r>
      <w:r w:rsidRPr="002948E0">
        <w:rPr>
          <w:rFonts w:asciiTheme="minorHAnsi" w:hAnsiTheme="minorHAnsi"/>
          <w:color w:val="000000" w:themeColor="text1"/>
        </w:rPr>
        <w:t xml:space="preserve"> atjaunošana iespējama atbilstoši radikālām izmaiņām pilsētas, reģiona, valsts kultūrpolitikā vai citos </w:t>
      </w:r>
      <w:proofErr w:type="spellStart"/>
      <w:r w:rsidRPr="002948E0">
        <w:rPr>
          <w:rFonts w:asciiTheme="minorHAnsi" w:hAnsiTheme="minorHAnsi"/>
          <w:color w:val="000000" w:themeColor="text1"/>
        </w:rPr>
        <w:t>rīcībpolitikas</w:t>
      </w:r>
      <w:proofErr w:type="spellEnd"/>
      <w:r w:rsidRPr="002948E0">
        <w:rPr>
          <w:rFonts w:asciiTheme="minorHAnsi" w:hAnsiTheme="minorHAnsi"/>
          <w:color w:val="000000" w:themeColor="text1"/>
        </w:rPr>
        <w:t xml:space="preserve"> virzienos, kas ietekmē kultūras kā tautsaimniecības sektora attīstību.</w:t>
      </w:r>
    </w:p>
    <w:p w14:paraId="1BEBE76E" w14:textId="1CD2B830" w:rsidR="00A17F67" w:rsidRPr="002948E0" w:rsidRDefault="00A17F67" w:rsidP="005B46B7">
      <w:pPr>
        <w:rPr>
          <w:rFonts w:asciiTheme="minorHAnsi" w:hAnsiTheme="minorHAnsi"/>
          <w:color w:val="000000" w:themeColor="text1"/>
        </w:rPr>
      </w:pPr>
      <w:r w:rsidRPr="002948E0">
        <w:rPr>
          <w:rFonts w:asciiTheme="minorHAnsi" w:hAnsiTheme="minorHAnsi"/>
          <w:b/>
          <w:color w:val="000000" w:themeColor="text1"/>
        </w:rPr>
        <w:t>Dokumentu saskaņotības princips.</w:t>
      </w:r>
      <w:r w:rsidRPr="002948E0">
        <w:rPr>
          <w:rFonts w:asciiTheme="minorHAnsi" w:hAnsiTheme="minorHAnsi"/>
          <w:color w:val="000000" w:themeColor="text1"/>
        </w:rPr>
        <w:t xml:space="preserve"> </w:t>
      </w:r>
      <w:r w:rsidR="005F22C6" w:rsidRPr="002948E0">
        <w:rPr>
          <w:rFonts w:asciiTheme="minorHAnsi" w:hAnsiTheme="minorHAnsi"/>
          <w:color w:val="000000" w:themeColor="text1"/>
        </w:rPr>
        <w:t>Kultūrvides attīstības plāns</w:t>
      </w:r>
      <w:r w:rsidRPr="002948E0">
        <w:rPr>
          <w:rFonts w:asciiTheme="minorHAnsi" w:hAnsiTheme="minorHAnsi"/>
          <w:color w:val="000000" w:themeColor="text1"/>
        </w:rPr>
        <w:t xml:space="preserve"> izstrādāts, ņemot vērā saistītos attīstības plānošanas dokumentus: gan ilgtermiņa un vidējā termiņa teritorijas attīstības plānošanas dokumentus, gan vidējā termiņa kultūrpolitikas plānošanas dokumentu. </w:t>
      </w:r>
    </w:p>
    <w:p w14:paraId="441A30D8" w14:textId="3845183C" w:rsidR="00A17F67" w:rsidRPr="002948E0" w:rsidRDefault="00D111D6" w:rsidP="005B46B7">
      <w:pPr>
        <w:rPr>
          <w:rFonts w:asciiTheme="minorHAnsi" w:hAnsiTheme="minorHAnsi"/>
          <w:color w:val="000000" w:themeColor="text1"/>
        </w:rPr>
      </w:pPr>
      <w:r w:rsidRPr="002948E0">
        <w:rPr>
          <w:rFonts w:asciiTheme="minorHAnsi" w:hAnsiTheme="minorHAnsi"/>
          <w:b/>
          <w:color w:val="000000" w:themeColor="text1"/>
          <w:lang w:eastAsia="en-GB"/>
        </w:rPr>
        <w:t>Kultūrvides attīstības plāna</w:t>
      </w:r>
      <w:r w:rsidR="00A17F67" w:rsidRPr="002948E0">
        <w:rPr>
          <w:rFonts w:asciiTheme="minorHAnsi" w:hAnsiTheme="minorHAnsi"/>
          <w:b/>
          <w:color w:val="000000" w:themeColor="text1"/>
        </w:rPr>
        <w:t xml:space="preserve"> </w:t>
      </w:r>
      <w:r w:rsidR="00A17F67" w:rsidRPr="002948E0">
        <w:rPr>
          <w:rFonts w:asciiTheme="minorHAnsi" w:hAnsiTheme="minorHAnsi"/>
          <w:color w:val="000000" w:themeColor="text1"/>
        </w:rPr>
        <w:t>vieta attīstības plānošanas sistēmas hierarhiskajā struktūrā ir atspoguļota Attēlā</w:t>
      </w:r>
      <w:r w:rsidR="00B4392F" w:rsidRPr="002948E0">
        <w:rPr>
          <w:rFonts w:asciiTheme="minorHAnsi" w:hAnsiTheme="minorHAnsi"/>
          <w:color w:val="000000" w:themeColor="text1"/>
        </w:rPr>
        <w:t xml:space="preserve"> nr. 2</w:t>
      </w:r>
      <w:r w:rsidR="00A17F67" w:rsidRPr="002948E0">
        <w:rPr>
          <w:rFonts w:asciiTheme="minorHAnsi" w:hAnsiTheme="minorHAnsi"/>
          <w:color w:val="000000" w:themeColor="text1"/>
        </w:rPr>
        <w:t>. Attēlā ievietoti tikai tie</w:t>
      </w:r>
      <w:r w:rsidR="00DB15F3" w:rsidRPr="002948E0">
        <w:rPr>
          <w:rFonts w:asciiTheme="minorHAnsi" w:hAnsiTheme="minorHAnsi"/>
          <w:color w:val="000000" w:themeColor="text1"/>
        </w:rPr>
        <w:t xml:space="preserve"> ES</w:t>
      </w:r>
      <w:r w:rsidR="00A17F67" w:rsidRPr="002948E0">
        <w:rPr>
          <w:rFonts w:asciiTheme="minorHAnsi" w:hAnsiTheme="minorHAnsi"/>
          <w:color w:val="000000" w:themeColor="text1"/>
        </w:rPr>
        <w:t xml:space="preserve">, nacionālā un vietējā līmeņa plānošanas dokumenti, kuriem ir cieša hierarhiska saistība ar </w:t>
      </w:r>
      <w:r w:rsidR="00B62E70" w:rsidRPr="002948E0">
        <w:rPr>
          <w:rFonts w:asciiTheme="minorHAnsi" w:hAnsiTheme="minorHAnsi"/>
          <w:color w:val="000000" w:themeColor="text1"/>
        </w:rPr>
        <w:t>Kultūrvides attīstības plānu</w:t>
      </w:r>
      <w:r w:rsidR="00A17F67" w:rsidRPr="002948E0">
        <w:rPr>
          <w:rFonts w:asciiTheme="minorHAnsi" w:hAnsiTheme="minorHAnsi"/>
          <w:color w:val="000000" w:themeColor="text1"/>
        </w:rPr>
        <w:t>.</w:t>
      </w:r>
    </w:p>
    <w:p w14:paraId="3BD09CB2" w14:textId="7C8523F4" w:rsidR="009B6A56" w:rsidRPr="002948E0" w:rsidRDefault="009B6A56" w:rsidP="00192EBB">
      <w:pPr>
        <w:pStyle w:val="NoSpacing"/>
        <w:rPr>
          <w:color w:val="000000" w:themeColor="text1"/>
        </w:rPr>
      </w:pPr>
      <w:r w:rsidRPr="002948E0">
        <w:rPr>
          <w:color w:val="000000" w:themeColor="text1"/>
        </w:rPr>
        <w:lastRenderedPageBreak/>
        <w:t xml:space="preserve">Attēls </w:t>
      </w:r>
      <w:r w:rsidR="00974338" w:rsidRPr="002948E0">
        <w:rPr>
          <w:color w:val="000000" w:themeColor="text1"/>
        </w:rPr>
        <w:fldChar w:fldCharType="begin"/>
      </w:r>
      <w:r w:rsidR="00974338" w:rsidRPr="002948E0">
        <w:rPr>
          <w:color w:val="000000" w:themeColor="text1"/>
        </w:rPr>
        <w:instrText xml:space="preserve"> SEQ Attēls \* ARABIC </w:instrText>
      </w:r>
      <w:r w:rsidR="00974338" w:rsidRPr="002948E0">
        <w:rPr>
          <w:color w:val="000000" w:themeColor="text1"/>
        </w:rPr>
        <w:fldChar w:fldCharType="separate"/>
      </w:r>
      <w:r w:rsidR="001D5C80">
        <w:rPr>
          <w:noProof/>
          <w:color w:val="000000" w:themeColor="text1"/>
        </w:rPr>
        <w:t>2</w:t>
      </w:r>
      <w:r w:rsidR="00974338" w:rsidRPr="002948E0">
        <w:rPr>
          <w:noProof/>
          <w:color w:val="000000" w:themeColor="text1"/>
        </w:rPr>
        <w:fldChar w:fldCharType="end"/>
      </w:r>
      <w:r w:rsidRPr="002948E0">
        <w:rPr>
          <w:color w:val="000000" w:themeColor="text1"/>
        </w:rPr>
        <w:t xml:space="preserve"> </w:t>
      </w:r>
      <w:r w:rsidR="00D111D6" w:rsidRPr="002948E0">
        <w:rPr>
          <w:color w:val="000000" w:themeColor="text1"/>
          <w:lang w:eastAsia="en-GB"/>
        </w:rPr>
        <w:t>K</w:t>
      </w:r>
      <w:r w:rsidRPr="002948E0">
        <w:rPr>
          <w:color w:val="000000" w:themeColor="text1"/>
          <w:lang w:eastAsia="en-GB"/>
        </w:rPr>
        <w:t xml:space="preserve">ultūrvides attīstības plāna </w:t>
      </w:r>
      <w:r w:rsidRPr="002948E0">
        <w:rPr>
          <w:color w:val="000000" w:themeColor="text1"/>
        </w:rPr>
        <w:t>vieta attīstības plānošanas sistēmas hierarhiskajā struktūrā</w:t>
      </w:r>
    </w:p>
    <w:tbl>
      <w:tblPr>
        <w:tblW w:w="0" w:type="auto"/>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ook w:val="04A0" w:firstRow="1" w:lastRow="0" w:firstColumn="1" w:lastColumn="0" w:noHBand="0" w:noVBand="1"/>
      </w:tblPr>
      <w:tblGrid>
        <w:gridCol w:w="2062"/>
        <w:gridCol w:w="1448"/>
        <w:gridCol w:w="2977"/>
        <w:gridCol w:w="3346"/>
      </w:tblGrid>
      <w:tr w:rsidR="002948E0" w:rsidRPr="002948E0" w14:paraId="17E947A5" w14:textId="77777777" w:rsidTr="00413494">
        <w:trPr>
          <w:trHeight w:val="48"/>
        </w:trPr>
        <w:tc>
          <w:tcPr>
            <w:tcW w:w="0" w:type="auto"/>
            <w:shd w:val="clear" w:color="auto" w:fill="33CCCC"/>
          </w:tcPr>
          <w:p w14:paraId="4D18246B" w14:textId="77777777" w:rsidR="009B6A56" w:rsidRPr="002948E0" w:rsidRDefault="009B6A56" w:rsidP="005B46B7">
            <w:pPr>
              <w:pStyle w:val="tabuluteksti"/>
              <w:framePr w:wrap="around"/>
              <w:spacing w:before="0"/>
              <w:jc w:val="left"/>
              <w:rPr>
                <w:rFonts w:asciiTheme="minorHAnsi" w:hAnsiTheme="minorHAnsi"/>
                <w:color w:val="000000" w:themeColor="text1"/>
              </w:rPr>
            </w:pPr>
            <w:r w:rsidRPr="002948E0">
              <w:rPr>
                <w:rFonts w:asciiTheme="minorHAnsi" w:hAnsiTheme="minorHAnsi"/>
                <w:b/>
                <w:color w:val="000000" w:themeColor="text1"/>
              </w:rPr>
              <w:t xml:space="preserve">Dokumenta </w:t>
            </w:r>
            <w:proofErr w:type="spellStart"/>
            <w:r w:rsidRPr="002948E0">
              <w:rPr>
                <w:rFonts w:asciiTheme="minorHAnsi" w:hAnsiTheme="minorHAnsi"/>
                <w:b/>
                <w:color w:val="000000" w:themeColor="text1"/>
              </w:rPr>
              <w:t>terminējums</w:t>
            </w:r>
            <w:proofErr w:type="spellEnd"/>
            <w:r w:rsidRPr="002948E0">
              <w:rPr>
                <w:rStyle w:val="FootnoteReference"/>
                <w:rFonts w:asciiTheme="minorHAnsi" w:hAnsiTheme="minorHAnsi"/>
                <w:b/>
                <w:bCs/>
                <w:color w:val="000000" w:themeColor="text1"/>
                <w:szCs w:val="24"/>
              </w:rPr>
              <w:footnoteReference w:id="3"/>
            </w:r>
          </w:p>
        </w:tc>
        <w:tc>
          <w:tcPr>
            <w:tcW w:w="1448" w:type="dxa"/>
            <w:shd w:val="clear" w:color="auto" w:fill="33CCCC"/>
          </w:tcPr>
          <w:p w14:paraId="3239E8D9" w14:textId="77777777" w:rsidR="009B6A56" w:rsidRPr="002948E0" w:rsidRDefault="009B6A56" w:rsidP="005B46B7">
            <w:pPr>
              <w:pStyle w:val="tabuluteksti"/>
              <w:framePr w:wrap="around"/>
              <w:spacing w:before="0"/>
              <w:jc w:val="left"/>
              <w:rPr>
                <w:rFonts w:asciiTheme="minorHAnsi" w:hAnsiTheme="minorHAnsi"/>
                <w:b/>
                <w:color w:val="000000" w:themeColor="text1"/>
              </w:rPr>
            </w:pPr>
            <w:r w:rsidRPr="002948E0">
              <w:rPr>
                <w:rFonts w:asciiTheme="minorHAnsi" w:hAnsiTheme="minorHAnsi"/>
                <w:b/>
                <w:color w:val="000000" w:themeColor="text1"/>
              </w:rPr>
              <w:t>ES līmeņa</w:t>
            </w:r>
          </w:p>
        </w:tc>
        <w:tc>
          <w:tcPr>
            <w:tcW w:w="2977" w:type="dxa"/>
            <w:shd w:val="clear" w:color="auto" w:fill="33CCCC"/>
          </w:tcPr>
          <w:p w14:paraId="72A6ADB6" w14:textId="77777777" w:rsidR="009B6A56" w:rsidRPr="002948E0" w:rsidRDefault="009B6A56" w:rsidP="005B46B7">
            <w:pPr>
              <w:pStyle w:val="tabuluteksti"/>
              <w:framePr w:wrap="around"/>
              <w:spacing w:before="0"/>
              <w:jc w:val="left"/>
              <w:rPr>
                <w:rFonts w:asciiTheme="minorHAnsi" w:hAnsiTheme="minorHAnsi"/>
                <w:b/>
                <w:color w:val="000000" w:themeColor="text1"/>
              </w:rPr>
            </w:pPr>
            <w:r w:rsidRPr="002948E0">
              <w:rPr>
                <w:rFonts w:asciiTheme="minorHAnsi" w:hAnsiTheme="minorHAnsi"/>
                <w:b/>
                <w:color w:val="000000" w:themeColor="text1"/>
              </w:rPr>
              <w:t>Nacionālā līmeņa</w:t>
            </w:r>
          </w:p>
        </w:tc>
        <w:tc>
          <w:tcPr>
            <w:tcW w:w="3346" w:type="dxa"/>
            <w:shd w:val="clear" w:color="auto" w:fill="33CCCC"/>
          </w:tcPr>
          <w:p w14:paraId="7F6319FF" w14:textId="77777777" w:rsidR="009B6A56" w:rsidRPr="002948E0" w:rsidRDefault="009B6A56" w:rsidP="005B46B7">
            <w:pPr>
              <w:pStyle w:val="tabuluteksti"/>
              <w:framePr w:wrap="around"/>
              <w:spacing w:before="0"/>
              <w:jc w:val="left"/>
              <w:rPr>
                <w:rFonts w:asciiTheme="minorHAnsi" w:hAnsiTheme="minorHAnsi"/>
                <w:b/>
                <w:color w:val="000000" w:themeColor="text1"/>
              </w:rPr>
            </w:pPr>
            <w:r w:rsidRPr="002948E0">
              <w:rPr>
                <w:rFonts w:asciiTheme="minorHAnsi" w:hAnsiTheme="minorHAnsi"/>
                <w:b/>
                <w:color w:val="000000" w:themeColor="text1"/>
              </w:rPr>
              <w:t>Vietējā līmeņa</w:t>
            </w:r>
          </w:p>
        </w:tc>
      </w:tr>
      <w:tr w:rsidR="002948E0" w:rsidRPr="002948E0" w14:paraId="045456AE" w14:textId="77777777" w:rsidTr="00413494">
        <w:trPr>
          <w:trHeight w:val="1124"/>
        </w:trPr>
        <w:tc>
          <w:tcPr>
            <w:tcW w:w="0" w:type="auto"/>
            <w:shd w:val="clear" w:color="auto" w:fill="auto"/>
          </w:tcPr>
          <w:p w14:paraId="6B6E5018" w14:textId="77777777" w:rsidR="009B6A56" w:rsidRPr="002948E0" w:rsidRDefault="009B6A56" w:rsidP="005B46B7">
            <w:pPr>
              <w:pStyle w:val="tabuluteksti"/>
              <w:framePr w:wrap="around"/>
              <w:spacing w:before="0"/>
              <w:jc w:val="left"/>
              <w:rPr>
                <w:rFonts w:asciiTheme="minorHAnsi" w:hAnsiTheme="minorHAnsi"/>
                <w:b/>
                <w:color w:val="000000" w:themeColor="text1"/>
              </w:rPr>
            </w:pPr>
            <w:r w:rsidRPr="002948E0">
              <w:rPr>
                <w:rFonts w:asciiTheme="minorHAnsi" w:hAnsiTheme="minorHAnsi"/>
                <w:b/>
                <w:color w:val="000000" w:themeColor="text1"/>
              </w:rPr>
              <w:t>Ilgtermiņa</w:t>
            </w:r>
          </w:p>
          <w:p w14:paraId="020389AE" w14:textId="77777777" w:rsidR="009B6A56" w:rsidRPr="002948E0" w:rsidRDefault="009B6A56" w:rsidP="005B46B7">
            <w:pPr>
              <w:pStyle w:val="tabuluteksti"/>
              <w:framePr w:wrap="around"/>
              <w:spacing w:before="0"/>
              <w:jc w:val="left"/>
              <w:rPr>
                <w:rFonts w:asciiTheme="minorHAnsi" w:hAnsiTheme="minorHAnsi"/>
                <w:b/>
                <w:color w:val="000000" w:themeColor="text1"/>
              </w:rPr>
            </w:pPr>
            <w:r w:rsidRPr="002948E0">
              <w:rPr>
                <w:rFonts w:asciiTheme="minorHAnsi" w:hAnsiTheme="minorHAnsi"/>
                <w:b/>
                <w:color w:val="000000" w:themeColor="text1"/>
              </w:rPr>
              <w:t>attīstības un politikas plānošanas dokumenti</w:t>
            </w:r>
          </w:p>
        </w:tc>
        <w:tc>
          <w:tcPr>
            <w:tcW w:w="1448" w:type="dxa"/>
            <w:shd w:val="clear" w:color="auto" w:fill="auto"/>
          </w:tcPr>
          <w:p w14:paraId="5CC58D7C" w14:textId="77777777" w:rsidR="009B6A56" w:rsidRPr="002948E0" w:rsidRDefault="009B6A56" w:rsidP="005B46B7">
            <w:pPr>
              <w:pStyle w:val="tabuluteksti"/>
              <w:framePr w:wrap="around"/>
              <w:spacing w:before="0"/>
              <w:jc w:val="left"/>
              <w:rPr>
                <w:rFonts w:asciiTheme="minorHAnsi" w:hAnsiTheme="minorHAnsi"/>
                <w:color w:val="000000" w:themeColor="text1"/>
              </w:rPr>
            </w:pPr>
          </w:p>
        </w:tc>
        <w:tc>
          <w:tcPr>
            <w:tcW w:w="2977" w:type="dxa"/>
            <w:shd w:val="clear" w:color="auto" w:fill="auto"/>
          </w:tcPr>
          <w:p w14:paraId="21D1AD83" w14:textId="551C8B63" w:rsidR="009B6A56" w:rsidRPr="002948E0" w:rsidRDefault="00221FA9" w:rsidP="003C7440">
            <w:pPr>
              <w:pStyle w:val="tabuluteksti"/>
              <w:framePr w:wrap="around"/>
              <w:spacing w:before="0"/>
              <w:jc w:val="left"/>
              <w:rPr>
                <w:rFonts w:asciiTheme="minorHAnsi" w:hAnsiTheme="minorHAnsi"/>
                <w:color w:val="000000" w:themeColor="text1"/>
              </w:rPr>
            </w:pPr>
            <w:r w:rsidRPr="00C96E6B">
              <w:rPr>
                <w:rFonts w:asciiTheme="minorHAnsi" w:hAnsiTheme="minorHAnsi"/>
                <w:noProof/>
                <w:color w:val="000000" w:themeColor="text1"/>
                <w:lang w:eastAsia="lv-LV"/>
              </w:rPr>
              <mc:AlternateContent>
                <mc:Choice Requires="wps">
                  <w:drawing>
                    <wp:anchor distT="0" distB="0" distL="114300" distR="114300" simplePos="0" relativeHeight="251672576" behindDoc="0" locked="0" layoutInCell="1" allowOverlap="1" wp14:anchorId="136D27D9" wp14:editId="15076A03">
                      <wp:simplePos x="0" y="0"/>
                      <wp:positionH relativeFrom="column">
                        <wp:posOffset>870585</wp:posOffset>
                      </wp:positionH>
                      <wp:positionV relativeFrom="paragraph">
                        <wp:posOffset>439420</wp:posOffset>
                      </wp:positionV>
                      <wp:extent cx="495300" cy="295275"/>
                      <wp:effectExtent l="13335" t="39370" r="24765" b="36830"/>
                      <wp:wrapNone/>
                      <wp:docPr id="47" name="Labā bultiņa ar ierobojumu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5275"/>
                              </a:xfrm>
                              <a:prstGeom prst="rightArrow">
                                <a:avLst>
                                  <a:gd name="adj1" fmla="val 50000"/>
                                  <a:gd name="adj2" fmla="val 41935"/>
                                </a:avLst>
                              </a:prstGeom>
                              <a:solidFill>
                                <a:srgbClr val="FFFFFF"/>
                              </a:solidFill>
                              <a:ln w="19050">
                                <a:solidFill>
                                  <a:srgbClr val="33CC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BF078" id="Labā bultiņa ar ierobojumu 1" o:spid="_x0000_s1026" type="#_x0000_t13" style="position:absolute;margin-left:68.55pt;margin-top:34.6pt;width:39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" strokecolor="#3cc" strokeweight="1.5pt"/>
                  </w:pict>
                </mc:Fallback>
              </mc:AlternateContent>
            </w:r>
            <w:r w:rsidR="009B6A56" w:rsidRPr="002948E0">
              <w:rPr>
                <w:rFonts w:asciiTheme="minorHAnsi" w:hAnsiTheme="minorHAnsi"/>
                <w:color w:val="000000" w:themeColor="text1"/>
              </w:rPr>
              <w:t xml:space="preserve">Latvijas ilgtspējīgas attīstības stratēģija </w:t>
            </w:r>
            <w:r w:rsidR="00744BAF" w:rsidRPr="002948E0">
              <w:rPr>
                <w:rFonts w:asciiTheme="minorHAnsi" w:hAnsiTheme="minorHAnsi"/>
                <w:color w:val="000000" w:themeColor="text1"/>
              </w:rPr>
              <w:t xml:space="preserve">līdz </w:t>
            </w:r>
            <w:r w:rsidR="009B6A56" w:rsidRPr="002948E0">
              <w:rPr>
                <w:rFonts w:asciiTheme="minorHAnsi" w:hAnsiTheme="minorHAnsi"/>
                <w:color w:val="000000" w:themeColor="text1"/>
              </w:rPr>
              <w:t>2030</w:t>
            </w:r>
            <w:r w:rsidR="00744BAF" w:rsidRPr="002948E0">
              <w:rPr>
                <w:rFonts w:asciiTheme="minorHAnsi" w:hAnsiTheme="minorHAnsi"/>
                <w:color w:val="000000" w:themeColor="text1"/>
              </w:rPr>
              <w:t>.gadam jeb „Latvija2030”</w:t>
            </w:r>
            <w:r w:rsidR="009B6A56" w:rsidRPr="002948E0">
              <w:rPr>
                <w:rFonts w:asciiTheme="minorHAnsi" w:hAnsiTheme="minorHAnsi"/>
                <w:color w:val="000000" w:themeColor="text1"/>
              </w:rPr>
              <w:t>*</w:t>
            </w:r>
          </w:p>
        </w:tc>
        <w:tc>
          <w:tcPr>
            <w:tcW w:w="3346" w:type="dxa"/>
            <w:shd w:val="clear" w:color="auto" w:fill="auto"/>
          </w:tcPr>
          <w:p w14:paraId="03FA2E72" w14:textId="77777777" w:rsidR="009B6A56" w:rsidRPr="002948E0" w:rsidRDefault="009B6A56" w:rsidP="005B46B7">
            <w:pPr>
              <w:pStyle w:val="tabuluteksti"/>
              <w:framePr w:wrap="around"/>
              <w:spacing w:before="0"/>
              <w:jc w:val="left"/>
              <w:rPr>
                <w:rFonts w:asciiTheme="minorHAnsi" w:hAnsiTheme="minorHAnsi"/>
                <w:color w:val="000000" w:themeColor="text1"/>
              </w:rPr>
            </w:pPr>
            <w:r w:rsidRPr="002948E0">
              <w:rPr>
                <w:rFonts w:asciiTheme="minorHAnsi" w:hAnsiTheme="minorHAnsi"/>
                <w:color w:val="000000" w:themeColor="text1"/>
              </w:rPr>
              <w:t>Jūrmalas pilsētas attīstības stratēģija 2010.–2030.gadam *</w:t>
            </w:r>
          </w:p>
          <w:p w14:paraId="2FD47334" w14:textId="53934773" w:rsidR="009B6A56" w:rsidRPr="002948E0" w:rsidRDefault="00276E75" w:rsidP="003C7440">
            <w:pPr>
              <w:pStyle w:val="tabuluteksti"/>
              <w:framePr w:wrap="around"/>
              <w:spacing w:before="0"/>
              <w:jc w:val="left"/>
              <w:rPr>
                <w:rFonts w:asciiTheme="minorHAnsi" w:hAnsiTheme="minorHAnsi"/>
                <w:color w:val="000000" w:themeColor="text1"/>
              </w:rPr>
            </w:pPr>
            <w:r w:rsidRPr="002948E0">
              <w:rPr>
                <w:rFonts w:asciiTheme="minorHAnsi" w:hAnsiTheme="minorHAnsi"/>
                <w:b/>
                <w:noProof/>
                <w:color w:val="000000" w:themeColor="text1"/>
                <w:lang w:eastAsia="lv-LV"/>
              </w:rPr>
              <w:t>Kultūrvides attīstības stratēģij</w:t>
            </w:r>
            <w:r w:rsidR="003C7440" w:rsidRPr="002948E0">
              <w:rPr>
                <w:rFonts w:asciiTheme="minorHAnsi" w:hAnsiTheme="minorHAnsi"/>
                <w:b/>
                <w:noProof/>
                <w:color w:val="000000" w:themeColor="text1"/>
                <w:lang w:eastAsia="lv-LV"/>
              </w:rPr>
              <w:t>a</w:t>
            </w:r>
            <w:r w:rsidR="009B6A56" w:rsidRPr="002948E0">
              <w:rPr>
                <w:rFonts w:asciiTheme="minorHAnsi" w:hAnsiTheme="minorHAnsi"/>
                <w:color w:val="000000" w:themeColor="text1"/>
              </w:rPr>
              <w:t>**</w:t>
            </w:r>
          </w:p>
        </w:tc>
      </w:tr>
      <w:tr w:rsidR="002948E0" w:rsidRPr="002948E0" w14:paraId="1F538565" w14:textId="77777777" w:rsidTr="00413494">
        <w:trPr>
          <w:trHeight w:val="986"/>
        </w:trPr>
        <w:tc>
          <w:tcPr>
            <w:tcW w:w="0" w:type="auto"/>
            <w:shd w:val="clear" w:color="auto" w:fill="auto"/>
            <w:vAlign w:val="center"/>
          </w:tcPr>
          <w:p w14:paraId="328DFAF2" w14:textId="77777777" w:rsidR="00091407" w:rsidRPr="002948E0" w:rsidRDefault="00091407" w:rsidP="005B46B7">
            <w:pPr>
              <w:pStyle w:val="tabuluteksti"/>
              <w:framePr w:wrap="around"/>
              <w:spacing w:before="0"/>
              <w:jc w:val="left"/>
              <w:rPr>
                <w:rFonts w:asciiTheme="minorHAnsi" w:hAnsiTheme="minorHAnsi"/>
                <w:b/>
                <w:color w:val="000000" w:themeColor="text1"/>
              </w:rPr>
            </w:pPr>
            <w:r w:rsidRPr="002948E0">
              <w:rPr>
                <w:rFonts w:asciiTheme="minorHAnsi" w:hAnsiTheme="minorHAnsi"/>
                <w:b/>
                <w:color w:val="000000" w:themeColor="text1"/>
              </w:rPr>
              <w:t>Vidējā termiņa attīstības plānošanas dokumenti</w:t>
            </w:r>
          </w:p>
          <w:p w14:paraId="0BE0F66D" w14:textId="77777777" w:rsidR="00091407" w:rsidRPr="002948E0" w:rsidRDefault="00091407" w:rsidP="005B46B7">
            <w:pPr>
              <w:pStyle w:val="tabuluteksti"/>
              <w:framePr w:wrap="around"/>
              <w:spacing w:before="0"/>
              <w:jc w:val="left"/>
              <w:rPr>
                <w:rFonts w:asciiTheme="minorHAnsi" w:hAnsiTheme="minorHAnsi"/>
                <w:b/>
                <w:color w:val="000000" w:themeColor="text1"/>
              </w:rPr>
            </w:pPr>
          </w:p>
        </w:tc>
        <w:tc>
          <w:tcPr>
            <w:tcW w:w="1448" w:type="dxa"/>
            <w:shd w:val="clear" w:color="auto" w:fill="auto"/>
          </w:tcPr>
          <w:p w14:paraId="505A6546" w14:textId="77777777" w:rsidR="00091407" w:rsidRPr="002948E0" w:rsidRDefault="00091407" w:rsidP="005B46B7">
            <w:pPr>
              <w:pStyle w:val="tabuluteksti"/>
              <w:framePr w:wrap="around"/>
              <w:spacing w:before="0"/>
              <w:jc w:val="left"/>
              <w:rPr>
                <w:rFonts w:asciiTheme="minorHAnsi" w:hAnsiTheme="minorHAnsi"/>
                <w:color w:val="000000" w:themeColor="text1"/>
                <w:lang w:eastAsia="en-GB"/>
              </w:rPr>
            </w:pPr>
          </w:p>
        </w:tc>
        <w:tc>
          <w:tcPr>
            <w:tcW w:w="2977" w:type="dxa"/>
            <w:shd w:val="clear" w:color="auto" w:fill="auto"/>
          </w:tcPr>
          <w:p w14:paraId="36EC18AE" w14:textId="05F29892" w:rsidR="00091407" w:rsidRPr="002948E0" w:rsidRDefault="00221FA9" w:rsidP="005B46B7">
            <w:pPr>
              <w:pStyle w:val="tabuluteksti"/>
              <w:framePr w:wrap="around"/>
              <w:spacing w:before="0"/>
              <w:jc w:val="left"/>
              <w:rPr>
                <w:rFonts w:asciiTheme="minorHAnsi" w:hAnsiTheme="minorHAnsi"/>
                <w:color w:val="000000" w:themeColor="text1"/>
              </w:rPr>
            </w:pPr>
            <w:r w:rsidRPr="002948E0">
              <w:rPr>
                <w:rFonts w:asciiTheme="minorHAnsi" w:hAnsiTheme="minorHAnsi"/>
                <w:noProof/>
                <w:color w:val="000000" w:themeColor="text1"/>
                <w:lang w:eastAsia="lv-LV"/>
              </w:rPr>
              <mc:AlternateContent>
                <mc:Choice Requires="wps">
                  <w:drawing>
                    <wp:anchor distT="0" distB="0" distL="114300" distR="114300" simplePos="0" relativeHeight="251670528" behindDoc="0" locked="0" layoutInCell="1" allowOverlap="1" wp14:anchorId="213A9507" wp14:editId="4B12A04F">
                      <wp:simplePos x="0" y="0"/>
                      <wp:positionH relativeFrom="column">
                        <wp:posOffset>870585</wp:posOffset>
                      </wp:positionH>
                      <wp:positionV relativeFrom="paragraph">
                        <wp:posOffset>267970</wp:posOffset>
                      </wp:positionV>
                      <wp:extent cx="514350" cy="295275"/>
                      <wp:effectExtent l="13335" t="39370" r="24765" b="36830"/>
                      <wp:wrapNone/>
                      <wp:docPr id="45" name="Labā bultiņa ar ierobojumu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95275"/>
                              </a:xfrm>
                              <a:prstGeom prst="rightArrow">
                                <a:avLst>
                                  <a:gd name="adj1" fmla="val 50000"/>
                                  <a:gd name="adj2" fmla="val 43548"/>
                                </a:avLst>
                              </a:prstGeom>
                              <a:solidFill>
                                <a:srgbClr val="FFFFFF"/>
                              </a:solidFill>
                              <a:ln w="19050">
                                <a:solidFill>
                                  <a:srgbClr val="33CC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55A1A" id="Labā bultiņa ar ierobojumu 8" o:spid="_x0000_s1026" type="#_x0000_t13" style="position:absolute;margin-left:68.55pt;margin-top:21.1pt;width:40.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" strokecolor="#3cc" strokeweight="1.5pt"/>
                  </w:pict>
                </mc:Fallback>
              </mc:AlternateContent>
            </w:r>
            <w:r w:rsidR="00091407" w:rsidRPr="002948E0">
              <w:rPr>
                <w:rFonts w:asciiTheme="minorHAnsi" w:hAnsiTheme="minorHAnsi"/>
                <w:color w:val="000000" w:themeColor="text1"/>
              </w:rPr>
              <w:t>Nacionālais attīstības plāns 2014</w:t>
            </w:r>
            <w:r w:rsidR="003C7440" w:rsidRPr="002948E0">
              <w:rPr>
                <w:rFonts w:asciiTheme="minorHAnsi" w:hAnsiTheme="minorHAnsi"/>
                <w:color w:val="000000" w:themeColor="text1"/>
              </w:rPr>
              <w:t>.</w:t>
            </w:r>
            <w:r w:rsidR="00476A4C" w:rsidRPr="002948E0">
              <w:rPr>
                <w:rFonts w:asciiTheme="minorHAnsi" w:hAnsiTheme="minorHAnsi"/>
                <w:color w:val="000000" w:themeColor="text1"/>
              </w:rPr>
              <w:t>–</w:t>
            </w:r>
            <w:r w:rsidR="00091407" w:rsidRPr="002948E0">
              <w:rPr>
                <w:rFonts w:asciiTheme="minorHAnsi" w:hAnsiTheme="minorHAnsi"/>
                <w:color w:val="000000" w:themeColor="text1"/>
              </w:rPr>
              <w:t>2020</w:t>
            </w:r>
            <w:r w:rsidR="003C7440" w:rsidRPr="002948E0">
              <w:rPr>
                <w:rFonts w:asciiTheme="minorHAnsi" w:hAnsiTheme="minorHAnsi"/>
                <w:color w:val="000000" w:themeColor="text1"/>
              </w:rPr>
              <w:t>.gadam jeb „NAP2020”</w:t>
            </w:r>
            <w:r w:rsidR="00091407" w:rsidRPr="002948E0">
              <w:rPr>
                <w:rFonts w:asciiTheme="minorHAnsi" w:hAnsiTheme="minorHAnsi"/>
                <w:color w:val="000000" w:themeColor="text1"/>
              </w:rPr>
              <w:t>*</w:t>
            </w:r>
          </w:p>
          <w:p w14:paraId="1A7B946B" w14:textId="77777777" w:rsidR="00091407" w:rsidRPr="002948E0" w:rsidRDefault="00091407" w:rsidP="005B46B7">
            <w:pPr>
              <w:pStyle w:val="tabuluteksti"/>
              <w:framePr w:wrap="around"/>
              <w:spacing w:before="0"/>
              <w:jc w:val="left"/>
              <w:rPr>
                <w:rFonts w:asciiTheme="minorHAnsi" w:hAnsiTheme="minorHAnsi"/>
                <w:color w:val="000000" w:themeColor="text1"/>
                <w:lang w:eastAsia="en-GB"/>
              </w:rPr>
            </w:pPr>
          </w:p>
        </w:tc>
        <w:tc>
          <w:tcPr>
            <w:tcW w:w="3346" w:type="dxa"/>
            <w:shd w:val="clear" w:color="auto" w:fill="auto"/>
          </w:tcPr>
          <w:p w14:paraId="11F9921C" w14:textId="77777777" w:rsidR="00091407" w:rsidRPr="002948E0" w:rsidRDefault="00091407" w:rsidP="005B46B7">
            <w:pPr>
              <w:pStyle w:val="tabuluteksti"/>
              <w:framePr w:wrap="around"/>
              <w:spacing w:before="0"/>
              <w:jc w:val="left"/>
              <w:rPr>
                <w:rFonts w:asciiTheme="minorHAnsi" w:hAnsiTheme="minorHAnsi"/>
                <w:color w:val="000000" w:themeColor="text1"/>
              </w:rPr>
            </w:pPr>
          </w:p>
          <w:p w14:paraId="2E66E95B" w14:textId="4BECDEDA" w:rsidR="00091407" w:rsidRPr="002948E0" w:rsidRDefault="00221FA9" w:rsidP="005B46B7">
            <w:pPr>
              <w:pStyle w:val="tabuluteksti"/>
              <w:framePr w:wrap="around"/>
              <w:spacing w:before="0"/>
              <w:jc w:val="left"/>
              <w:rPr>
                <w:rFonts w:asciiTheme="minorHAnsi" w:hAnsiTheme="minorHAnsi"/>
                <w:color w:val="000000" w:themeColor="text1"/>
              </w:rPr>
            </w:pPr>
            <w:r w:rsidRPr="002948E0">
              <w:rPr>
                <w:rFonts w:asciiTheme="minorHAnsi" w:hAnsiTheme="minorHAnsi"/>
                <w:noProof/>
                <w:color w:val="000000" w:themeColor="text1"/>
                <w:lang w:eastAsia="lv-LV"/>
              </w:rPr>
              <mc:AlternateContent>
                <mc:Choice Requires="wps">
                  <w:drawing>
                    <wp:anchor distT="0" distB="0" distL="114300" distR="114300" simplePos="0" relativeHeight="251674624" behindDoc="0" locked="0" layoutInCell="1" allowOverlap="1" wp14:anchorId="5F73F027" wp14:editId="0C2E89C3">
                      <wp:simplePos x="0" y="0"/>
                      <wp:positionH relativeFrom="column">
                        <wp:posOffset>1687195</wp:posOffset>
                      </wp:positionH>
                      <wp:positionV relativeFrom="paragraph">
                        <wp:posOffset>201930</wp:posOffset>
                      </wp:positionV>
                      <wp:extent cx="314325" cy="485775"/>
                      <wp:effectExtent l="29845" t="11430" r="27305" b="7620"/>
                      <wp:wrapNone/>
                      <wp:docPr id="4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85775"/>
                              </a:xfrm>
                              <a:prstGeom prst="downArrow">
                                <a:avLst>
                                  <a:gd name="adj1" fmla="val 50000"/>
                                  <a:gd name="adj2" fmla="val 49998"/>
                                </a:avLst>
                              </a:prstGeom>
                              <a:solidFill>
                                <a:srgbClr val="33CCCC"/>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DF5EC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5" o:spid="_x0000_s1026" type="#_x0000_t67" style="position:absolute;margin-left:132.85pt;margin-top:15.9pt;width:24.7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" adj="14612" fillcolor="#3cc" strokecolor="#41719c" strokeweight="1pt"/>
                  </w:pict>
                </mc:Fallback>
              </mc:AlternateContent>
            </w:r>
            <w:r w:rsidR="00091407" w:rsidRPr="002948E0">
              <w:rPr>
                <w:rFonts w:asciiTheme="minorHAnsi" w:hAnsiTheme="minorHAnsi"/>
                <w:color w:val="000000" w:themeColor="text1"/>
              </w:rPr>
              <w:t>Jūrmalas pilsētas attīstības programma 2014.–2020.gadam*</w:t>
            </w:r>
          </w:p>
          <w:p w14:paraId="3D130FD7" w14:textId="77777777" w:rsidR="00091407" w:rsidRPr="002948E0" w:rsidRDefault="00091407" w:rsidP="005B46B7">
            <w:pPr>
              <w:pStyle w:val="tabuluteksti"/>
              <w:framePr w:wrap="around"/>
              <w:spacing w:before="0"/>
              <w:jc w:val="left"/>
              <w:rPr>
                <w:rFonts w:asciiTheme="minorHAnsi" w:hAnsiTheme="minorHAnsi"/>
                <w:color w:val="000000" w:themeColor="text1"/>
              </w:rPr>
            </w:pPr>
          </w:p>
        </w:tc>
      </w:tr>
      <w:tr w:rsidR="002948E0" w:rsidRPr="002948E0" w14:paraId="028CDD06" w14:textId="77777777" w:rsidTr="00413494">
        <w:trPr>
          <w:trHeight w:val="1779"/>
        </w:trPr>
        <w:tc>
          <w:tcPr>
            <w:tcW w:w="0" w:type="auto"/>
            <w:shd w:val="clear" w:color="auto" w:fill="auto"/>
            <w:vAlign w:val="center"/>
          </w:tcPr>
          <w:p w14:paraId="623148CF" w14:textId="77777777" w:rsidR="00393555" w:rsidRPr="002948E0" w:rsidRDefault="00393555" w:rsidP="005B46B7">
            <w:pPr>
              <w:pStyle w:val="tabuluteksti"/>
              <w:framePr w:wrap="around"/>
              <w:spacing w:before="0"/>
              <w:jc w:val="left"/>
              <w:rPr>
                <w:rFonts w:asciiTheme="minorHAnsi" w:hAnsiTheme="minorHAnsi"/>
                <w:b/>
                <w:color w:val="000000" w:themeColor="text1"/>
              </w:rPr>
            </w:pPr>
            <w:r w:rsidRPr="002948E0">
              <w:rPr>
                <w:rFonts w:asciiTheme="minorHAnsi" w:hAnsiTheme="minorHAnsi"/>
                <w:b/>
                <w:color w:val="000000" w:themeColor="text1"/>
              </w:rPr>
              <w:t>Vidēja termiņa kultūrpolitikas plānošanas dokumenti</w:t>
            </w:r>
          </w:p>
        </w:tc>
        <w:tc>
          <w:tcPr>
            <w:tcW w:w="1448" w:type="dxa"/>
            <w:shd w:val="clear" w:color="auto" w:fill="auto"/>
          </w:tcPr>
          <w:p w14:paraId="17C3143A" w14:textId="77777777" w:rsidR="00A4156F" w:rsidRPr="002948E0" w:rsidRDefault="00A4156F" w:rsidP="005B46B7">
            <w:pPr>
              <w:pStyle w:val="tabuluteksti"/>
              <w:framePr w:wrap="around"/>
              <w:spacing w:before="0"/>
              <w:jc w:val="left"/>
              <w:rPr>
                <w:rFonts w:asciiTheme="minorHAnsi" w:hAnsiTheme="minorHAnsi"/>
                <w:color w:val="000000" w:themeColor="text1"/>
              </w:rPr>
            </w:pPr>
          </w:p>
          <w:p w14:paraId="31EBC58B" w14:textId="77777777" w:rsidR="00A4156F" w:rsidRPr="002948E0" w:rsidRDefault="00A4156F" w:rsidP="005B46B7">
            <w:pPr>
              <w:pStyle w:val="tabuluteksti"/>
              <w:framePr w:wrap="around"/>
              <w:spacing w:before="0"/>
              <w:jc w:val="left"/>
              <w:rPr>
                <w:rFonts w:asciiTheme="minorHAnsi" w:hAnsiTheme="minorHAnsi"/>
                <w:color w:val="000000" w:themeColor="text1"/>
              </w:rPr>
            </w:pPr>
          </w:p>
          <w:p w14:paraId="3D06427C" w14:textId="77E842A9" w:rsidR="00393555" w:rsidRPr="002948E0" w:rsidRDefault="00393555" w:rsidP="005B46B7">
            <w:pPr>
              <w:pStyle w:val="tabuluteksti"/>
              <w:framePr w:wrap="around"/>
              <w:spacing w:before="0"/>
              <w:jc w:val="left"/>
              <w:rPr>
                <w:rFonts w:asciiTheme="minorHAnsi" w:hAnsiTheme="minorHAnsi"/>
                <w:color w:val="000000" w:themeColor="text1"/>
              </w:rPr>
            </w:pPr>
            <w:r w:rsidRPr="002948E0">
              <w:rPr>
                <w:rFonts w:asciiTheme="minorHAnsi" w:hAnsiTheme="minorHAnsi"/>
                <w:color w:val="000000" w:themeColor="text1"/>
              </w:rPr>
              <w:t xml:space="preserve">ES programma </w:t>
            </w:r>
            <w:r w:rsidR="00744BAF" w:rsidRPr="002948E0">
              <w:rPr>
                <w:rFonts w:asciiTheme="minorHAnsi" w:hAnsiTheme="minorHAnsi"/>
                <w:color w:val="000000" w:themeColor="text1"/>
              </w:rPr>
              <w:t>„</w:t>
            </w:r>
            <w:r w:rsidRPr="002948E0">
              <w:rPr>
                <w:rFonts w:asciiTheme="minorHAnsi" w:hAnsiTheme="minorHAnsi"/>
                <w:color w:val="000000" w:themeColor="text1"/>
              </w:rPr>
              <w:t>Radošā Eiropa 2014.</w:t>
            </w:r>
            <w:r w:rsidR="00476A4C" w:rsidRPr="002948E0">
              <w:rPr>
                <w:rFonts w:asciiTheme="minorHAnsi" w:hAnsiTheme="minorHAnsi"/>
                <w:color w:val="000000" w:themeColor="text1"/>
              </w:rPr>
              <w:t>–</w:t>
            </w:r>
            <w:r w:rsidRPr="002948E0">
              <w:rPr>
                <w:rFonts w:asciiTheme="minorHAnsi" w:hAnsiTheme="minorHAnsi"/>
                <w:color w:val="000000" w:themeColor="text1"/>
              </w:rPr>
              <w:t>2020</w:t>
            </w:r>
            <w:r w:rsidR="00744BAF" w:rsidRPr="002948E0">
              <w:rPr>
                <w:rFonts w:asciiTheme="minorHAnsi" w:hAnsiTheme="minorHAnsi"/>
                <w:color w:val="000000" w:themeColor="text1"/>
              </w:rPr>
              <w:t>”</w:t>
            </w:r>
            <w:r w:rsidRPr="002948E0">
              <w:rPr>
                <w:rFonts w:asciiTheme="minorHAnsi" w:hAnsiTheme="minorHAnsi"/>
                <w:color w:val="000000" w:themeColor="text1"/>
              </w:rPr>
              <w:t>**</w:t>
            </w:r>
          </w:p>
          <w:p w14:paraId="3431527C" w14:textId="77777777" w:rsidR="00393555" w:rsidRPr="002948E0" w:rsidRDefault="00393555" w:rsidP="005B46B7">
            <w:pPr>
              <w:pStyle w:val="tabuluteksti"/>
              <w:framePr w:wrap="around"/>
              <w:spacing w:before="0"/>
              <w:jc w:val="left"/>
              <w:rPr>
                <w:rFonts w:asciiTheme="minorHAnsi" w:hAnsiTheme="minorHAnsi"/>
                <w:color w:val="000000" w:themeColor="text1"/>
                <w:lang w:eastAsia="en-GB"/>
              </w:rPr>
            </w:pPr>
          </w:p>
        </w:tc>
        <w:tc>
          <w:tcPr>
            <w:tcW w:w="2977" w:type="dxa"/>
            <w:shd w:val="clear" w:color="auto" w:fill="auto"/>
          </w:tcPr>
          <w:p w14:paraId="633624CE" w14:textId="1DAE34AE" w:rsidR="00393555" w:rsidRPr="002948E0" w:rsidRDefault="00221FA9" w:rsidP="005B46B7">
            <w:pPr>
              <w:pStyle w:val="tabuluteksti"/>
              <w:framePr w:wrap="around"/>
              <w:spacing w:before="0"/>
              <w:jc w:val="left"/>
              <w:rPr>
                <w:rFonts w:asciiTheme="minorHAnsi" w:hAnsiTheme="minorHAnsi"/>
                <w:color w:val="000000" w:themeColor="text1"/>
              </w:rPr>
            </w:pPr>
            <w:r w:rsidRPr="002948E0">
              <w:rPr>
                <w:rFonts w:asciiTheme="minorHAnsi" w:hAnsiTheme="minorHAnsi"/>
                <w:noProof/>
                <w:color w:val="000000" w:themeColor="text1"/>
                <w:lang w:eastAsia="lv-LV"/>
              </w:rPr>
              <mc:AlternateContent>
                <mc:Choice Requires="wps">
                  <w:drawing>
                    <wp:anchor distT="0" distB="0" distL="114300" distR="114300" simplePos="0" relativeHeight="251676672" behindDoc="0" locked="0" layoutInCell="1" allowOverlap="1" wp14:anchorId="7DD0F45C" wp14:editId="68D3BAB2">
                      <wp:simplePos x="0" y="0"/>
                      <wp:positionH relativeFrom="column">
                        <wp:posOffset>870585</wp:posOffset>
                      </wp:positionH>
                      <wp:positionV relativeFrom="paragraph">
                        <wp:posOffset>643255</wp:posOffset>
                      </wp:positionV>
                      <wp:extent cx="514350" cy="295275"/>
                      <wp:effectExtent l="13335" t="43180" r="24765" b="42545"/>
                      <wp:wrapNone/>
                      <wp:docPr id="4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95275"/>
                              </a:xfrm>
                              <a:prstGeom prst="rightArrow">
                                <a:avLst>
                                  <a:gd name="adj1" fmla="val 50000"/>
                                  <a:gd name="adj2" fmla="val 43548"/>
                                </a:avLst>
                              </a:prstGeom>
                              <a:solidFill>
                                <a:srgbClr val="FFFFFF"/>
                              </a:solidFill>
                              <a:ln w="19050">
                                <a:solidFill>
                                  <a:srgbClr val="33CC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8DB49" id="AutoShape 104" o:spid="_x0000_s1026" type="#_x0000_t13" style="position:absolute;margin-left:68.55pt;margin-top:50.65pt;width:40.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" strokecolor="#3cc" strokeweight="1.5pt"/>
                  </w:pict>
                </mc:Fallback>
              </mc:AlternateContent>
            </w:r>
            <w:r w:rsidR="00393555" w:rsidRPr="002948E0">
              <w:rPr>
                <w:rFonts w:asciiTheme="minorHAnsi" w:hAnsiTheme="minorHAnsi"/>
                <w:color w:val="000000" w:themeColor="text1"/>
              </w:rPr>
              <w:t>Nacionālās identitātes, pilsoniskās sabiedrības un integrācijas politikas pamatnostādnes 2012.–</w:t>
            </w:r>
            <w:r w:rsidR="00A4156F" w:rsidRPr="002948E0">
              <w:rPr>
                <w:rFonts w:asciiTheme="minorHAnsi" w:hAnsiTheme="minorHAnsi"/>
                <w:color w:val="000000" w:themeColor="text1"/>
              </w:rPr>
              <w:t>2018. </w:t>
            </w:r>
            <w:r w:rsidR="00393555" w:rsidRPr="002948E0">
              <w:rPr>
                <w:rFonts w:asciiTheme="minorHAnsi" w:hAnsiTheme="minorHAnsi"/>
                <w:color w:val="000000" w:themeColor="text1"/>
              </w:rPr>
              <w:t>gadam **</w:t>
            </w:r>
          </w:p>
          <w:p w14:paraId="2F2ED0CC" w14:textId="77777777" w:rsidR="00393555" w:rsidRPr="002948E0" w:rsidRDefault="00393555" w:rsidP="005B46B7">
            <w:pPr>
              <w:pStyle w:val="tabuluteksti"/>
              <w:framePr w:wrap="around"/>
              <w:spacing w:before="0"/>
              <w:jc w:val="left"/>
              <w:rPr>
                <w:rFonts w:asciiTheme="minorHAnsi" w:hAnsiTheme="minorHAnsi"/>
                <w:color w:val="000000" w:themeColor="text1"/>
              </w:rPr>
            </w:pPr>
          </w:p>
          <w:p w14:paraId="320CF368" w14:textId="60326E08" w:rsidR="00393555" w:rsidRPr="002948E0" w:rsidRDefault="00393555" w:rsidP="00191308">
            <w:pPr>
              <w:pStyle w:val="tabuluteksti"/>
              <w:framePr w:wrap="around"/>
              <w:spacing w:before="0"/>
              <w:jc w:val="left"/>
              <w:rPr>
                <w:rFonts w:asciiTheme="minorHAnsi" w:hAnsiTheme="minorHAnsi"/>
                <w:color w:val="000000" w:themeColor="text1"/>
              </w:rPr>
            </w:pPr>
            <w:r w:rsidRPr="002948E0">
              <w:rPr>
                <w:rFonts w:asciiTheme="minorHAnsi" w:hAnsiTheme="minorHAnsi"/>
                <w:color w:val="000000" w:themeColor="text1"/>
              </w:rPr>
              <w:t>Kultūrpolitikas pamatnostādnes 2014.</w:t>
            </w:r>
            <w:r w:rsidR="00476A4C" w:rsidRPr="002948E0">
              <w:rPr>
                <w:rFonts w:asciiTheme="minorHAnsi" w:hAnsiTheme="minorHAnsi"/>
                <w:color w:val="000000" w:themeColor="text1"/>
              </w:rPr>
              <w:t>–</w:t>
            </w:r>
            <w:r w:rsidRPr="002948E0">
              <w:rPr>
                <w:rFonts w:asciiTheme="minorHAnsi" w:hAnsiTheme="minorHAnsi"/>
                <w:color w:val="000000" w:themeColor="text1"/>
              </w:rPr>
              <w:t>2020.</w:t>
            </w:r>
            <w:r w:rsidR="00A4156F" w:rsidRPr="002948E0">
              <w:rPr>
                <w:rFonts w:asciiTheme="minorHAnsi" w:hAnsiTheme="minorHAnsi"/>
                <w:color w:val="000000" w:themeColor="text1"/>
              </w:rPr>
              <w:t> </w:t>
            </w:r>
            <w:r w:rsidRPr="002948E0">
              <w:rPr>
                <w:rFonts w:asciiTheme="minorHAnsi" w:hAnsiTheme="minorHAnsi"/>
                <w:color w:val="000000" w:themeColor="text1"/>
              </w:rPr>
              <w:t xml:space="preserve">gadam </w:t>
            </w:r>
            <w:r w:rsidR="00580A99" w:rsidRPr="002948E0">
              <w:rPr>
                <w:rFonts w:asciiTheme="minorHAnsi" w:hAnsiTheme="minorHAnsi"/>
                <w:color w:val="000000" w:themeColor="text1"/>
              </w:rPr>
              <w:t>„</w:t>
            </w:r>
            <w:r w:rsidRPr="002948E0">
              <w:rPr>
                <w:rFonts w:asciiTheme="minorHAnsi" w:hAnsiTheme="minorHAnsi"/>
                <w:color w:val="000000" w:themeColor="text1"/>
              </w:rPr>
              <w:t xml:space="preserve">Radošā Latvija”** </w:t>
            </w:r>
          </w:p>
        </w:tc>
        <w:tc>
          <w:tcPr>
            <w:tcW w:w="3346" w:type="dxa"/>
            <w:shd w:val="clear" w:color="auto" w:fill="auto"/>
          </w:tcPr>
          <w:p w14:paraId="35E2B9B1" w14:textId="6A491133" w:rsidR="00393555" w:rsidRPr="002948E0" w:rsidRDefault="00393555" w:rsidP="005B46B7">
            <w:pPr>
              <w:pStyle w:val="tabuluteksti"/>
              <w:framePr w:wrap="around"/>
              <w:spacing w:before="0"/>
              <w:jc w:val="left"/>
              <w:rPr>
                <w:rFonts w:asciiTheme="minorHAnsi" w:hAnsiTheme="minorHAnsi"/>
                <w:color w:val="000000" w:themeColor="text1"/>
                <w:lang w:eastAsia="en-GB"/>
              </w:rPr>
            </w:pPr>
          </w:p>
          <w:p w14:paraId="55FA9E21" w14:textId="77777777" w:rsidR="005B46B7" w:rsidRPr="002948E0" w:rsidRDefault="005B46B7" w:rsidP="005B46B7">
            <w:pPr>
              <w:pStyle w:val="tabuluteksti"/>
              <w:framePr w:wrap="around"/>
              <w:spacing w:before="0"/>
              <w:jc w:val="left"/>
              <w:rPr>
                <w:rFonts w:asciiTheme="minorHAnsi" w:hAnsiTheme="minorHAnsi"/>
                <w:b/>
                <w:color w:val="000000" w:themeColor="text1"/>
                <w:lang w:eastAsia="en-GB"/>
              </w:rPr>
            </w:pPr>
          </w:p>
          <w:p w14:paraId="0A91483C" w14:textId="4AFE7ACF" w:rsidR="00393555" w:rsidRPr="002948E0" w:rsidRDefault="00D111D6" w:rsidP="005B46B7">
            <w:pPr>
              <w:pStyle w:val="tabuluteksti"/>
              <w:framePr w:wrap="around"/>
              <w:spacing w:before="0"/>
              <w:jc w:val="left"/>
              <w:rPr>
                <w:rFonts w:asciiTheme="minorHAnsi" w:hAnsiTheme="minorHAnsi"/>
                <w:b/>
                <w:color w:val="000000" w:themeColor="text1"/>
              </w:rPr>
            </w:pPr>
            <w:r w:rsidRPr="002948E0">
              <w:rPr>
                <w:rFonts w:asciiTheme="minorHAnsi" w:hAnsiTheme="minorHAnsi"/>
                <w:b/>
                <w:color w:val="000000" w:themeColor="text1"/>
                <w:lang w:eastAsia="en-GB"/>
              </w:rPr>
              <w:t>Kultūrvides attīstības plāns</w:t>
            </w:r>
          </w:p>
        </w:tc>
      </w:tr>
      <w:tr w:rsidR="002948E0" w:rsidRPr="002948E0" w14:paraId="6E45EB1B" w14:textId="77777777" w:rsidTr="00B62E70">
        <w:tc>
          <w:tcPr>
            <w:tcW w:w="9607" w:type="dxa"/>
            <w:gridSpan w:val="4"/>
            <w:shd w:val="clear" w:color="auto" w:fill="auto"/>
          </w:tcPr>
          <w:p w14:paraId="7107DDA2" w14:textId="77777777" w:rsidR="00393555" w:rsidRPr="002948E0" w:rsidRDefault="00393555" w:rsidP="005B46B7">
            <w:pPr>
              <w:pStyle w:val="tabuluteksti"/>
              <w:framePr w:wrap="around"/>
              <w:spacing w:before="0"/>
              <w:jc w:val="left"/>
              <w:rPr>
                <w:rFonts w:asciiTheme="minorHAnsi" w:hAnsiTheme="minorHAnsi"/>
                <w:color w:val="000000" w:themeColor="text1"/>
              </w:rPr>
            </w:pPr>
            <w:r w:rsidRPr="002948E0">
              <w:rPr>
                <w:rFonts w:asciiTheme="minorHAnsi" w:hAnsiTheme="minorHAnsi"/>
                <w:color w:val="000000" w:themeColor="text1"/>
              </w:rPr>
              <w:t>* Teritorijas attīstības plānošanas dokumenti</w:t>
            </w:r>
          </w:p>
          <w:p w14:paraId="55CE815F" w14:textId="77777777" w:rsidR="00393555" w:rsidRPr="002948E0" w:rsidRDefault="00393555" w:rsidP="005B46B7">
            <w:pPr>
              <w:pStyle w:val="tabuluteksti"/>
              <w:framePr w:wrap="around"/>
              <w:spacing w:before="0"/>
              <w:jc w:val="left"/>
              <w:rPr>
                <w:rFonts w:asciiTheme="minorHAnsi" w:hAnsiTheme="minorHAnsi"/>
                <w:color w:val="000000" w:themeColor="text1"/>
              </w:rPr>
            </w:pPr>
            <w:r w:rsidRPr="002948E0">
              <w:rPr>
                <w:rFonts w:asciiTheme="minorHAnsi" w:hAnsiTheme="minorHAnsi"/>
                <w:color w:val="000000" w:themeColor="text1"/>
              </w:rPr>
              <w:t>** Politikas plānošanas dokumenti</w:t>
            </w:r>
          </w:p>
        </w:tc>
      </w:tr>
    </w:tbl>
    <w:p w14:paraId="0B596399" w14:textId="6FCE2211" w:rsidR="00A17F67" w:rsidRPr="002948E0" w:rsidRDefault="00B62E70" w:rsidP="00A17F67">
      <w:pPr>
        <w:rPr>
          <w:rFonts w:asciiTheme="minorHAnsi" w:hAnsiTheme="minorHAnsi" w:cs="Times New Roman"/>
          <w:color w:val="000000" w:themeColor="text1"/>
          <w:szCs w:val="24"/>
        </w:rPr>
      </w:pPr>
      <w:r w:rsidRPr="002948E0">
        <w:rPr>
          <w:rFonts w:asciiTheme="minorHAnsi" w:hAnsiTheme="minorHAnsi"/>
          <w:color w:val="000000" w:themeColor="text1"/>
        </w:rPr>
        <w:t>Kultūrvides attīstības plāna</w:t>
      </w:r>
      <w:r w:rsidR="00A17F67" w:rsidRPr="002948E0">
        <w:rPr>
          <w:rFonts w:asciiTheme="minorHAnsi" w:hAnsiTheme="minorHAnsi"/>
          <w:color w:val="000000" w:themeColor="text1"/>
        </w:rPr>
        <w:t xml:space="preserve"> saturiskā saikne citiem attīstības un politikas </w:t>
      </w:r>
      <w:proofErr w:type="spellStart"/>
      <w:r w:rsidR="00A17F67" w:rsidRPr="002948E0">
        <w:rPr>
          <w:rFonts w:asciiTheme="minorHAnsi" w:hAnsiTheme="minorHAnsi"/>
          <w:color w:val="000000" w:themeColor="text1"/>
        </w:rPr>
        <w:t>pānošanas</w:t>
      </w:r>
      <w:proofErr w:type="spellEnd"/>
      <w:r w:rsidR="00A17F67" w:rsidRPr="002948E0">
        <w:rPr>
          <w:rFonts w:asciiTheme="minorHAnsi" w:hAnsiTheme="minorHAnsi"/>
          <w:color w:val="000000" w:themeColor="text1"/>
        </w:rPr>
        <w:t xml:space="preserve"> dokumentiem analizēta nodaļā</w:t>
      </w:r>
      <w:r w:rsidR="00A17F67" w:rsidRPr="002948E0">
        <w:rPr>
          <w:rFonts w:asciiTheme="minorHAnsi" w:hAnsiTheme="minorHAnsi" w:cs="Times New Roman"/>
          <w:color w:val="000000" w:themeColor="text1"/>
          <w:szCs w:val="24"/>
        </w:rPr>
        <w:t xml:space="preserve"> </w:t>
      </w:r>
      <w:r w:rsidR="005B46B7" w:rsidRPr="002948E0">
        <w:rPr>
          <w:rFonts w:asciiTheme="minorHAnsi" w:hAnsiTheme="minorHAnsi" w:cs="Times New Roman"/>
          <w:color w:val="000000" w:themeColor="text1"/>
          <w:szCs w:val="24"/>
        </w:rPr>
        <w:t xml:space="preserve">par </w:t>
      </w:r>
      <w:r w:rsidR="00D111D6" w:rsidRPr="002948E0">
        <w:rPr>
          <w:rFonts w:asciiTheme="minorHAnsi" w:hAnsiTheme="minorHAnsi"/>
          <w:color w:val="000000" w:themeColor="text1"/>
        </w:rPr>
        <w:t>Kultūrvides attīstības plāna</w:t>
      </w:r>
      <w:r w:rsidR="00A17F67" w:rsidRPr="002948E0">
        <w:rPr>
          <w:rFonts w:asciiTheme="minorHAnsi" w:hAnsiTheme="minorHAnsi"/>
          <w:color w:val="000000" w:themeColor="text1"/>
        </w:rPr>
        <w:t xml:space="preserve"> </w:t>
      </w:r>
      <w:proofErr w:type="spellStart"/>
      <w:r w:rsidR="00A17F67" w:rsidRPr="002948E0">
        <w:rPr>
          <w:rFonts w:asciiTheme="minorHAnsi" w:hAnsiTheme="minorHAnsi"/>
          <w:color w:val="000000" w:themeColor="text1"/>
        </w:rPr>
        <w:t>sasait</w:t>
      </w:r>
      <w:r w:rsidR="005B46B7" w:rsidRPr="002948E0">
        <w:rPr>
          <w:rFonts w:asciiTheme="minorHAnsi" w:hAnsiTheme="minorHAnsi"/>
          <w:color w:val="000000" w:themeColor="text1"/>
        </w:rPr>
        <w:t>i</w:t>
      </w:r>
      <w:proofErr w:type="spellEnd"/>
      <w:r w:rsidR="003C31B2" w:rsidRPr="002948E0">
        <w:rPr>
          <w:rFonts w:asciiTheme="minorHAnsi" w:hAnsiTheme="minorHAnsi"/>
          <w:color w:val="000000" w:themeColor="text1"/>
        </w:rPr>
        <w:t xml:space="preserve"> ar citiem attīstības plānoš</w:t>
      </w:r>
      <w:r w:rsidR="00A17F67" w:rsidRPr="002948E0">
        <w:rPr>
          <w:rFonts w:asciiTheme="minorHAnsi" w:hAnsiTheme="minorHAnsi"/>
          <w:color w:val="000000" w:themeColor="text1"/>
        </w:rPr>
        <w:t>anas dokumentiem un kult</w:t>
      </w:r>
      <w:r w:rsidR="009C5932" w:rsidRPr="002948E0">
        <w:rPr>
          <w:rFonts w:asciiTheme="minorHAnsi" w:hAnsiTheme="minorHAnsi"/>
          <w:color w:val="000000" w:themeColor="text1"/>
        </w:rPr>
        <w:t>ū</w:t>
      </w:r>
      <w:r w:rsidR="00A17F67" w:rsidRPr="002948E0">
        <w:rPr>
          <w:rFonts w:asciiTheme="minorHAnsi" w:hAnsiTheme="minorHAnsi"/>
          <w:color w:val="000000" w:themeColor="text1"/>
        </w:rPr>
        <w:t>rpolitikas prioritātēm</w:t>
      </w:r>
      <w:r w:rsidR="00A17F67" w:rsidRPr="002948E0">
        <w:rPr>
          <w:rFonts w:asciiTheme="minorHAnsi" w:hAnsiTheme="minorHAnsi" w:cs="Times New Roman"/>
          <w:color w:val="000000" w:themeColor="text1"/>
          <w:szCs w:val="24"/>
        </w:rPr>
        <w:t>.</w:t>
      </w:r>
    </w:p>
    <w:p w14:paraId="7F4E9090" w14:textId="51FDCC87" w:rsidR="00A17F67" w:rsidRPr="002948E0" w:rsidRDefault="00B62E70" w:rsidP="00B877E4">
      <w:pPr>
        <w:pStyle w:val="Heading4"/>
        <w:rPr>
          <w:color w:val="000000" w:themeColor="text1"/>
        </w:rPr>
      </w:pPr>
      <w:r w:rsidRPr="002948E0">
        <w:rPr>
          <w:color w:val="000000" w:themeColor="text1"/>
        </w:rPr>
        <w:t>Kultūrvides attīstības plāna</w:t>
      </w:r>
      <w:r w:rsidR="00A17F67" w:rsidRPr="002948E0">
        <w:rPr>
          <w:color w:val="000000" w:themeColor="text1"/>
        </w:rPr>
        <w:t xml:space="preserve"> izst</w:t>
      </w:r>
      <w:r w:rsidR="00DF5D42" w:rsidRPr="002948E0">
        <w:rPr>
          <w:color w:val="000000" w:themeColor="text1"/>
        </w:rPr>
        <w:t xml:space="preserve">rādē izmantotais datu veids un </w:t>
      </w:r>
      <w:r w:rsidR="00A17F67" w:rsidRPr="002948E0">
        <w:rPr>
          <w:color w:val="000000" w:themeColor="text1"/>
        </w:rPr>
        <w:t>datu ieguves metodes</w:t>
      </w:r>
    </w:p>
    <w:p w14:paraId="040CD60F" w14:textId="109C35AE" w:rsidR="00A17F67" w:rsidRPr="002948E0" w:rsidRDefault="00B62E70" w:rsidP="00191308">
      <w:pPr>
        <w:spacing w:before="0"/>
        <w:rPr>
          <w:rFonts w:asciiTheme="minorHAnsi" w:hAnsiTheme="minorHAnsi"/>
          <w:color w:val="000000" w:themeColor="text1"/>
        </w:rPr>
      </w:pPr>
      <w:r w:rsidRPr="002948E0">
        <w:rPr>
          <w:rFonts w:asciiTheme="minorHAnsi" w:hAnsiTheme="minorHAnsi"/>
          <w:color w:val="000000" w:themeColor="text1"/>
        </w:rPr>
        <w:t>Kultūrvides attīstības plāna</w:t>
      </w:r>
      <w:r w:rsidR="00A17F67" w:rsidRPr="002948E0">
        <w:rPr>
          <w:rFonts w:asciiTheme="minorHAnsi" w:hAnsiTheme="minorHAnsi"/>
          <w:color w:val="000000" w:themeColor="text1"/>
        </w:rPr>
        <w:t xml:space="preserve"> izstrādē izmantoti gan sekundāri, gan primāri dati</w:t>
      </w:r>
      <w:r w:rsidR="003F2D58" w:rsidRPr="002948E0">
        <w:rPr>
          <w:rFonts w:asciiTheme="minorHAnsi" w:hAnsiTheme="minorHAnsi"/>
          <w:color w:val="000000" w:themeColor="text1"/>
        </w:rPr>
        <w:t>.</w:t>
      </w:r>
    </w:p>
    <w:p w14:paraId="7B7CA6BB" w14:textId="77777777" w:rsidR="00A17F67" w:rsidRPr="002948E0" w:rsidRDefault="00A17F67" w:rsidP="00F260D6">
      <w:pPr>
        <w:spacing w:before="0"/>
        <w:rPr>
          <w:rFonts w:asciiTheme="minorHAnsi" w:hAnsiTheme="minorHAnsi"/>
          <w:b/>
          <w:color w:val="000000" w:themeColor="text1"/>
        </w:rPr>
      </w:pPr>
      <w:r w:rsidRPr="002948E0">
        <w:rPr>
          <w:rFonts w:asciiTheme="minorHAnsi" w:hAnsiTheme="minorHAnsi"/>
          <w:b/>
          <w:color w:val="000000" w:themeColor="text1"/>
        </w:rPr>
        <w:t xml:space="preserve">Sekundārie dati: </w:t>
      </w:r>
    </w:p>
    <w:p w14:paraId="7815575B" w14:textId="64C4CCFD" w:rsidR="00A17F67" w:rsidRPr="002948E0" w:rsidRDefault="00191308" w:rsidP="00D1561D">
      <w:pPr>
        <w:numPr>
          <w:ilvl w:val="0"/>
          <w:numId w:val="43"/>
        </w:numPr>
        <w:spacing w:before="0"/>
        <w:rPr>
          <w:rFonts w:asciiTheme="minorHAnsi" w:hAnsiTheme="minorHAnsi" w:cs="Times New Roman"/>
          <w:color w:val="000000" w:themeColor="text1"/>
          <w:szCs w:val="24"/>
        </w:rPr>
      </w:pPr>
      <w:r w:rsidRPr="002948E0">
        <w:rPr>
          <w:rFonts w:asciiTheme="minorHAnsi" w:hAnsiTheme="minorHAnsi"/>
          <w:color w:val="000000" w:themeColor="text1"/>
        </w:rPr>
        <w:t>„</w:t>
      </w:r>
      <w:r w:rsidR="00A17F67" w:rsidRPr="002948E0">
        <w:rPr>
          <w:rFonts w:asciiTheme="minorHAnsi" w:hAnsiTheme="minorHAnsi" w:cs="Times New Roman"/>
          <w:color w:val="000000" w:themeColor="text1"/>
          <w:szCs w:val="24"/>
        </w:rPr>
        <w:t>Jūrmalas pilsētas kultūrvides attīstības stratēģijas 2008.</w:t>
      </w:r>
      <w:r w:rsidR="00476A4C" w:rsidRPr="002948E0">
        <w:rPr>
          <w:rFonts w:asciiTheme="minorHAnsi" w:hAnsiTheme="minorHAnsi" w:cs="Times New Roman"/>
          <w:color w:val="000000" w:themeColor="text1"/>
          <w:szCs w:val="24"/>
        </w:rPr>
        <w:t>–</w:t>
      </w:r>
      <w:r w:rsidR="00A17F67" w:rsidRPr="002948E0">
        <w:rPr>
          <w:rFonts w:asciiTheme="minorHAnsi" w:hAnsiTheme="minorHAnsi" w:cs="Times New Roman"/>
          <w:color w:val="000000" w:themeColor="text1"/>
          <w:szCs w:val="24"/>
        </w:rPr>
        <w:t>2020.</w:t>
      </w:r>
      <w:r w:rsidR="003C31B2" w:rsidRPr="002948E0">
        <w:rPr>
          <w:rFonts w:asciiTheme="minorHAnsi" w:hAnsiTheme="minorHAnsi" w:cs="Times New Roman"/>
          <w:color w:val="000000" w:themeColor="text1"/>
          <w:szCs w:val="24"/>
        </w:rPr>
        <w:t> </w:t>
      </w:r>
      <w:r w:rsidR="00A17F67" w:rsidRPr="002948E0">
        <w:rPr>
          <w:rFonts w:asciiTheme="minorHAnsi" w:hAnsiTheme="minorHAnsi" w:cs="Times New Roman"/>
          <w:color w:val="000000" w:themeColor="text1"/>
          <w:szCs w:val="24"/>
        </w:rPr>
        <w:t>gadam starpposma novērtējuma un rekomendāciju izstrāde</w:t>
      </w:r>
      <w:r w:rsidRPr="002948E0">
        <w:rPr>
          <w:rFonts w:asciiTheme="minorHAnsi" w:hAnsiTheme="minorHAnsi" w:cs="Times New Roman"/>
          <w:color w:val="000000" w:themeColor="text1"/>
          <w:szCs w:val="24"/>
        </w:rPr>
        <w:t>”</w:t>
      </w:r>
      <w:r w:rsidR="00A17F67" w:rsidRPr="002948E0">
        <w:rPr>
          <w:rFonts w:asciiTheme="minorHAnsi" w:hAnsiTheme="minorHAnsi" w:cs="Times New Roman"/>
          <w:color w:val="000000" w:themeColor="text1"/>
          <w:szCs w:val="24"/>
        </w:rPr>
        <w:t xml:space="preserve"> noslēguma ziņojums</w:t>
      </w:r>
      <w:r w:rsidR="003C31B2" w:rsidRPr="002948E0">
        <w:rPr>
          <w:rFonts w:asciiTheme="minorHAnsi" w:hAnsiTheme="minorHAnsi" w:cs="Times New Roman"/>
          <w:color w:val="000000" w:themeColor="text1"/>
          <w:szCs w:val="24"/>
        </w:rPr>
        <w:t>.</w:t>
      </w:r>
    </w:p>
    <w:p w14:paraId="0299ED71" w14:textId="2707E83F" w:rsidR="00191308" w:rsidRPr="002948E0" w:rsidRDefault="00A17F67" w:rsidP="00D1561D">
      <w:pPr>
        <w:numPr>
          <w:ilvl w:val="0"/>
          <w:numId w:val="43"/>
        </w:numPr>
        <w:spacing w:before="0"/>
        <w:rPr>
          <w:rFonts w:asciiTheme="minorHAnsi" w:hAnsiTheme="minorHAnsi" w:cs="Times New Roman"/>
          <w:color w:val="000000" w:themeColor="text1"/>
          <w:szCs w:val="24"/>
        </w:rPr>
      </w:pPr>
      <w:r w:rsidRPr="002948E0">
        <w:rPr>
          <w:rFonts w:asciiTheme="minorHAnsi" w:hAnsiTheme="minorHAnsi" w:cs="Times New Roman"/>
          <w:color w:val="000000" w:themeColor="text1"/>
          <w:szCs w:val="24"/>
        </w:rPr>
        <w:t>Jūrma</w:t>
      </w:r>
      <w:r w:rsidR="003C31B2" w:rsidRPr="002948E0">
        <w:rPr>
          <w:rFonts w:asciiTheme="minorHAnsi" w:hAnsiTheme="minorHAnsi" w:cs="Times New Roman"/>
          <w:color w:val="000000" w:themeColor="text1"/>
          <w:szCs w:val="24"/>
        </w:rPr>
        <w:t>las pilsētas iedzīvotāju aptauja</w:t>
      </w:r>
      <w:r w:rsidRPr="002948E0">
        <w:rPr>
          <w:rFonts w:asciiTheme="minorHAnsi" w:hAnsiTheme="minorHAnsi" w:cs="Times New Roman"/>
          <w:color w:val="000000" w:themeColor="text1"/>
          <w:szCs w:val="24"/>
        </w:rPr>
        <w:t xml:space="preserve"> </w:t>
      </w:r>
      <w:r w:rsidR="00191308" w:rsidRPr="002948E0">
        <w:rPr>
          <w:rFonts w:asciiTheme="minorHAnsi" w:hAnsiTheme="minorHAnsi"/>
          <w:color w:val="000000" w:themeColor="text1"/>
        </w:rPr>
        <w:t>„</w:t>
      </w:r>
      <w:r w:rsidRPr="002948E0">
        <w:rPr>
          <w:rFonts w:asciiTheme="minorHAnsi" w:hAnsiTheme="minorHAnsi" w:cs="Times New Roman"/>
          <w:color w:val="000000" w:themeColor="text1"/>
          <w:szCs w:val="24"/>
        </w:rPr>
        <w:t>Attieksme pret Jūrmalas domes darbu</w:t>
      </w:r>
      <w:r w:rsidR="00714362" w:rsidRPr="002948E0">
        <w:rPr>
          <w:rFonts w:asciiTheme="minorHAnsi" w:hAnsiTheme="minorHAnsi" w:cs="Times New Roman"/>
          <w:color w:val="000000" w:themeColor="text1"/>
          <w:szCs w:val="24"/>
        </w:rPr>
        <w:t>”</w:t>
      </w:r>
      <w:r w:rsidRPr="002948E0">
        <w:rPr>
          <w:rFonts w:asciiTheme="minorHAnsi" w:hAnsiTheme="minorHAnsi" w:cs="Times New Roman"/>
          <w:color w:val="000000" w:themeColor="text1"/>
          <w:szCs w:val="24"/>
        </w:rPr>
        <w:t xml:space="preserve"> (veicējs Tirgus un sabiedriskās domas pētījumu centrs SKDS)</w:t>
      </w:r>
      <w:r w:rsidR="003C31B2" w:rsidRPr="002948E0">
        <w:rPr>
          <w:rFonts w:asciiTheme="minorHAnsi" w:hAnsiTheme="minorHAnsi"/>
          <w:color w:val="000000" w:themeColor="text1"/>
        </w:rPr>
        <w:t>,</w:t>
      </w:r>
    </w:p>
    <w:p w14:paraId="65C52EF9" w14:textId="75657859" w:rsidR="00A17F67" w:rsidRPr="002948E0" w:rsidRDefault="003C31B2" w:rsidP="00D1561D">
      <w:pPr>
        <w:spacing w:before="0"/>
        <w:ind w:left="360"/>
        <w:jc w:val="left"/>
        <w:rPr>
          <w:rFonts w:asciiTheme="minorHAnsi" w:hAnsiTheme="minorHAnsi" w:cs="Times New Roman"/>
          <w:color w:val="000000" w:themeColor="text1"/>
          <w:szCs w:val="24"/>
        </w:rPr>
      </w:pPr>
      <w:proofErr w:type="spellStart"/>
      <w:r w:rsidRPr="002948E0">
        <w:rPr>
          <w:rFonts w:asciiTheme="minorHAnsi" w:hAnsiTheme="minorHAnsi"/>
          <w:color w:val="000000" w:themeColor="text1"/>
        </w:rPr>
        <w:t>p</w:t>
      </w:r>
      <w:r w:rsidR="00A17F67" w:rsidRPr="002948E0">
        <w:rPr>
          <w:rFonts w:asciiTheme="minorHAnsi" w:hAnsiTheme="minorHAnsi"/>
          <w:color w:val="000000" w:themeColor="text1"/>
        </w:rPr>
        <w:t>ieejams:</w:t>
      </w:r>
      <w:r w:rsidR="00A17F67" w:rsidRPr="002948E0">
        <w:rPr>
          <w:rFonts w:asciiTheme="minorHAnsi" w:hAnsiTheme="minorHAnsi" w:cs="Times New Roman"/>
          <w:color w:val="000000" w:themeColor="text1"/>
          <w:szCs w:val="24"/>
        </w:rPr>
        <w:t>http</w:t>
      </w:r>
      <w:proofErr w:type="spellEnd"/>
      <w:r w:rsidR="00A17F67" w:rsidRPr="002948E0">
        <w:rPr>
          <w:rFonts w:asciiTheme="minorHAnsi" w:hAnsiTheme="minorHAnsi" w:cs="Times New Roman"/>
          <w:color w:val="000000" w:themeColor="text1"/>
          <w:szCs w:val="24"/>
        </w:rPr>
        <w:t>://www.jurmala.lv/lv/pasvaldiba/petijumi/</w:t>
      </w:r>
      <w:r w:rsidRPr="002948E0">
        <w:rPr>
          <w:rFonts w:asciiTheme="minorHAnsi" w:hAnsiTheme="minorHAnsi" w:cs="Times New Roman"/>
          <w:color w:val="000000" w:themeColor="text1"/>
          <w:szCs w:val="24"/>
        </w:rPr>
        <w:t>.</w:t>
      </w:r>
    </w:p>
    <w:p w14:paraId="58A7FC78" w14:textId="50C6E8C4" w:rsidR="00A17F67" w:rsidRPr="002948E0" w:rsidRDefault="00A17F67" w:rsidP="00D1561D">
      <w:pPr>
        <w:numPr>
          <w:ilvl w:val="0"/>
          <w:numId w:val="43"/>
        </w:numPr>
        <w:spacing w:before="0"/>
        <w:rPr>
          <w:rFonts w:asciiTheme="minorHAnsi" w:hAnsiTheme="minorHAnsi" w:cs="Times New Roman"/>
          <w:color w:val="000000" w:themeColor="text1"/>
          <w:szCs w:val="24"/>
        </w:rPr>
      </w:pPr>
      <w:r w:rsidRPr="002948E0">
        <w:rPr>
          <w:rFonts w:asciiTheme="minorHAnsi" w:hAnsiTheme="minorHAnsi" w:cs="Times New Roman"/>
          <w:color w:val="000000" w:themeColor="text1"/>
          <w:szCs w:val="24"/>
        </w:rPr>
        <w:t>Latvijas iedzīvotāju kultūras patēriņa un līdzdalības pētījums 2016.</w:t>
      </w:r>
      <w:r w:rsidR="003C31B2" w:rsidRPr="002948E0">
        <w:rPr>
          <w:rFonts w:asciiTheme="minorHAnsi" w:hAnsiTheme="minorHAnsi" w:cs="Times New Roman"/>
          <w:color w:val="000000" w:themeColor="text1"/>
          <w:szCs w:val="24"/>
        </w:rPr>
        <w:t> </w:t>
      </w:r>
      <w:r w:rsidRPr="002948E0">
        <w:rPr>
          <w:rFonts w:asciiTheme="minorHAnsi" w:hAnsiTheme="minorHAnsi" w:cs="Times New Roman"/>
          <w:color w:val="000000" w:themeColor="text1"/>
          <w:szCs w:val="24"/>
        </w:rPr>
        <w:t xml:space="preserve">gadā (biedrība </w:t>
      </w:r>
      <w:r w:rsidR="00191308" w:rsidRPr="002948E0">
        <w:rPr>
          <w:rFonts w:asciiTheme="minorHAnsi" w:hAnsiTheme="minorHAnsi"/>
          <w:color w:val="000000" w:themeColor="text1"/>
        </w:rPr>
        <w:t>„</w:t>
      </w:r>
      <w:proofErr w:type="spellStart"/>
      <w:r w:rsidRPr="002948E0">
        <w:rPr>
          <w:rFonts w:asciiTheme="minorHAnsi" w:hAnsiTheme="minorHAnsi" w:cs="Times New Roman"/>
          <w:color w:val="000000" w:themeColor="text1"/>
          <w:szCs w:val="24"/>
        </w:rPr>
        <w:t>Culturelab</w:t>
      </w:r>
      <w:proofErr w:type="spellEnd"/>
      <w:r w:rsidRPr="002948E0">
        <w:rPr>
          <w:rFonts w:asciiTheme="minorHAnsi" w:hAnsiTheme="minorHAnsi" w:cs="Times New Roman"/>
          <w:color w:val="000000" w:themeColor="text1"/>
          <w:szCs w:val="24"/>
        </w:rPr>
        <w:t>”, 2016</w:t>
      </w:r>
      <w:r w:rsidR="003C31B2" w:rsidRPr="002948E0">
        <w:rPr>
          <w:rFonts w:asciiTheme="minorHAnsi" w:hAnsiTheme="minorHAnsi" w:cs="Times New Roman"/>
          <w:color w:val="000000" w:themeColor="text1"/>
          <w:szCs w:val="24"/>
        </w:rPr>
        <w:t>).</w:t>
      </w:r>
    </w:p>
    <w:p w14:paraId="3F8D64A8" w14:textId="77777777" w:rsidR="00A17F67" w:rsidRPr="002948E0" w:rsidRDefault="003C31B2" w:rsidP="00D1561D">
      <w:pPr>
        <w:numPr>
          <w:ilvl w:val="0"/>
          <w:numId w:val="43"/>
        </w:numPr>
        <w:spacing w:before="0"/>
        <w:rPr>
          <w:rFonts w:asciiTheme="minorHAnsi" w:hAnsiTheme="minorHAnsi" w:cs="Times New Roman"/>
          <w:color w:val="000000" w:themeColor="text1"/>
          <w:szCs w:val="24"/>
        </w:rPr>
      </w:pPr>
      <w:r w:rsidRPr="002948E0">
        <w:rPr>
          <w:rFonts w:asciiTheme="minorHAnsi" w:hAnsiTheme="minorHAnsi" w:cs="Times New Roman"/>
          <w:color w:val="000000" w:themeColor="text1"/>
          <w:szCs w:val="24"/>
        </w:rPr>
        <w:t>Centrālās Statistikas pārvaldes</w:t>
      </w:r>
      <w:r w:rsidR="00A17F67" w:rsidRPr="002948E0">
        <w:rPr>
          <w:rFonts w:asciiTheme="minorHAnsi" w:hAnsiTheme="minorHAnsi" w:cs="Times New Roman"/>
          <w:color w:val="000000" w:themeColor="text1"/>
          <w:szCs w:val="24"/>
        </w:rPr>
        <w:t xml:space="preserve"> dati.</w:t>
      </w:r>
    </w:p>
    <w:p w14:paraId="2E5B4B70" w14:textId="77777777" w:rsidR="00A17F67" w:rsidRPr="002948E0" w:rsidRDefault="00A17F67" w:rsidP="00191308">
      <w:pPr>
        <w:keepNext/>
        <w:spacing w:before="0"/>
        <w:rPr>
          <w:rFonts w:asciiTheme="minorHAnsi" w:hAnsiTheme="minorHAnsi"/>
          <w:b/>
          <w:color w:val="000000" w:themeColor="text1"/>
        </w:rPr>
      </w:pPr>
      <w:r w:rsidRPr="002948E0">
        <w:rPr>
          <w:rFonts w:asciiTheme="minorHAnsi" w:hAnsiTheme="minorHAnsi"/>
          <w:b/>
          <w:color w:val="000000" w:themeColor="text1"/>
        </w:rPr>
        <w:t>Primārie dati un to ieguves metodes</w:t>
      </w:r>
    </w:p>
    <w:p w14:paraId="7F69C952" w14:textId="79DC798C" w:rsidR="00A17F67" w:rsidRPr="002948E0" w:rsidRDefault="00A17F67" w:rsidP="00D1561D">
      <w:pPr>
        <w:numPr>
          <w:ilvl w:val="0"/>
          <w:numId w:val="44"/>
        </w:numPr>
        <w:spacing w:before="0"/>
        <w:rPr>
          <w:rFonts w:asciiTheme="minorHAnsi" w:hAnsiTheme="minorHAnsi" w:cs="Times New Roman"/>
          <w:color w:val="000000" w:themeColor="text1"/>
          <w:szCs w:val="24"/>
        </w:rPr>
      </w:pPr>
      <w:r w:rsidRPr="002948E0">
        <w:rPr>
          <w:rFonts w:asciiTheme="minorHAnsi" w:hAnsiTheme="minorHAnsi" w:cs="Times New Roman"/>
          <w:color w:val="000000" w:themeColor="text1"/>
          <w:szCs w:val="24"/>
        </w:rPr>
        <w:t xml:space="preserve">Jūrmalas iedzīvotāju </w:t>
      </w:r>
      <w:proofErr w:type="spellStart"/>
      <w:r w:rsidRPr="002948E0">
        <w:rPr>
          <w:rFonts w:asciiTheme="minorHAnsi" w:hAnsiTheme="minorHAnsi" w:cs="Times New Roman"/>
          <w:color w:val="000000" w:themeColor="text1"/>
          <w:szCs w:val="24"/>
        </w:rPr>
        <w:t>fokusgrupas</w:t>
      </w:r>
      <w:proofErr w:type="spellEnd"/>
      <w:r w:rsidRPr="002948E0">
        <w:rPr>
          <w:rFonts w:asciiTheme="minorHAnsi" w:hAnsiTheme="minorHAnsi" w:cs="Times New Roman"/>
          <w:color w:val="000000" w:themeColor="text1"/>
          <w:szCs w:val="24"/>
        </w:rPr>
        <w:t xml:space="preserve"> diskusija (</w:t>
      </w:r>
      <w:r w:rsidR="003C31B2" w:rsidRPr="002948E0">
        <w:rPr>
          <w:rFonts w:asciiTheme="minorHAnsi" w:hAnsiTheme="minorHAnsi" w:cs="Times New Roman"/>
          <w:color w:val="000000" w:themeColor="text1"/>
          <w:szCs w:val="24"/>
        </w:rPr>
        <w:t>v</w:t>
      </w:r>
      <w:r w:rsidRPr="002948E0">
        <w:rPr>
          <w:rFonts w:asciiTheme="minorHAnsi" w:hAnsiTheme="minorHAnsi" w:cs="Times New Roman"/>
          <w:color w:val="000000" w:themeColor="text1"/>
          <w:szCs w:val="24"/>
        </w:rPr>
        <w:t>adlīnijas u</w:t>
      </w:r>
      <w:r w:rsidR="00702866" w:rsidRPr="002948E0">
        <w:rPr>
          <w:rFonts w:asciiTheme="minorHAnsi" w:hAnsiTheme="minorHAnsi" w:cs="Times New Roman"/>
          <w:color w:val="000000" w:themeColor="text1"/>
          <w:szCs w:val="24"/>
        </w:rPr>
        <w:t xml:space="preserve">n respondentu atlases kritēriji </w:t>
      </w:r>
      <w:r w:rsidR="003C31B2" w:rsidRPr="002948E0">
        <w:rPr>
          <w:rFonts w:asciiTheme="minorHAnsi" w:hAnsiTheme="minorHAnsi" w:cs="Times New Roman"/>
          <w:color w:val="000000" w:themeColor="text1"/>
          <w:szCs w:val="24"/>
        </w:rPr>
        <w:t>p</w:t>
      </w:r>
      <w:r w:rsidRPr="002948E0">
        <w:rPr>
          <w:rFonts w:asciiTheme="minorHAnsi" w:hAnsiTheme="minorHAnsi" w:cs="Times New Roman"/>
          <w:color w:val="000000" w:themeColor="text1"/>
          <w:szCs w:val="24"/>
        </w:rPr>
        <w:t>ielikumā)</w:t>
      </w:r>
      <w:r w:rsidR="003C31B2" w:rsidRPr="002948E0">
        <w:rPr>
          <w:rFonts w:asciiTheme="minorHAnsi" w:hAnsiTheme="minorHAnsi" w:cs="Times New Roman"/>
          <w:color w:val="000000" w:themeColor="text1"/>
          <w:szCs w:val="24"/>
        </w:rPr>
        <w:t>.</w:t>
      </w:r>
    </w:p>
    <w:p w14:paraId="185D537D" w14:textId="5C63FDF3" w:rsidR="00A17F67" w:rsidRPr="002948E0" w:rsidRDefault="00A17F67" w:rsidP="00D1561D">
      <w:pPr>
        <w:numPr>
          <w:ilvl w:val="0"/>
          <w:numId w:val="44"/>
        </w:numPr>
        <w:spacing w:before="0"/>
        <w:rPr>
          <w:rFonts w:asciiTheme="minorHAnsi" w:hAnsiTheme="minorHAnsi" w:cs="Times New Roman"/>
          <w:color w:val="000000" w:themeColor="text1"/>
          <w:szCs w:val="24"/>
        </w:rPr>
      </w:pPr>
      <w:r w:rsidRPr="002948E0">
        <w:rPr>
          <w:rFonts w:asciiTheme="minorHAnsi" w:hAnsiTheme="minorHAnsi" w:cs="Times New Roman"/>
          <w:color w:val="000000" w:themeColor="text1"/>
          <w:szCs w:val="24"/>
        </w:rPr>
        <w:t xml:space="preserve">Diskusija par </w:t>
      </w:r>
      <w:r w:rsidR="00D111D6" w:rsidRPr="002948E0">
        <w:rPr>
          <w:rFonts w:asciiTheme="minorHAnsi" w:hAnsiTheme="minorHAnsi" w:cs="Times New Roman"/>
          <w:color w:val="000000" w:themeColor="text1"/>
          <w:szCs w:val="24"/>
        </w:rPr>
        <w:t>Kultūrvides attīstības plāna</w:t>
      </w:r>
      <w:r w:rsidRPr="002948E0">
        <w:rPr>
          <w:rFonts w:asciiTheme="minorHAnsi" w:hAnsiTheme="minorHAnsi" w:cs="Times New Roman"/>
          <w:color w:val="000000" w:themeColor="text1"/>
          <w:szCs w:val="24"/>
        </w:rPr>
        <w:t xml:space="preserve"> rīcības virzieniem ar kultūras organizāciju un politikas veidotāju pārstāvjiem</w:t>
      </w:r>
      <w:r w:rsidR="003C31B2" w:rsidRPr="002948E0">
        <w:rPr>
          <w:rFonts w:asciiTheme="minorHAnsi" w:hAnsiTheme="minorHAnsi" w:cs="Times New Roman"/>
          <w:color w:val="000000" w:themeColor="text1"/>
          <w:szCs w:val="24"/>
        </w:rPr>
        <w:t>.</w:t>
      </w:r>
    </w:p>
    <w:p w14:paraId="4F58B043" w14:textId="77777777" w:rsidR="00A17F67" w:rsidRPr="002948E0" w:rsidRDefault="00A17F67" w:rsidP="00D1561D">
      <w:pPr>
        <w:numPr>
          <w:ilvl w:val="0"/>
          <w:numId w:val="44"/>
        </w:numPr>
        <w:spacing w:before="0"/>
        <w:rPr>
          <w:rFonts w:asciiTheme="minorHAnsi" w:hAnsiTheme="minorHAnsi" w:cs="Times New Roman"/>
          <w:color w:val="000000" w:themeColor="text1"/>
          <w:szCs w:val="24"/>
        </w:rPr>
      </w:pPr>
      <w:r w:rsidRPr="002948E0">
        <w:rPr>
          <w:rFonts w:asciiTheme="minorHAnsi" w:hAnsiTheme="minorHAnsi" w:cs="Times New Roman"/>
          <w:color w:val="000000" w:themeColor="text1"/>
          <w:szCs w:val="24"/>
        </w:rPr>
        <w:lastRenderedPageBreak/>
        <w:t>Jūrmalas kultūras dzīves organizācijā iesaistīto eks</w:t>
      </w:r>
      <w:r w:rsidR="003C31B2" w:rsidRPr="002948E0">
        <w:rPr>
          <w:rFonts w:asciiTheme="minorHAnsi" w:hAnsiTheme="minorHAnsi" w:cs="Times New Roman"/>
          <w:color w:val="000000" w:themeColor="text1"/>
          <w:szCs w:val="24"/>
        </w:rPr>
        <w:t>pertu padziļinātas intervijas (v</w:t>
      </w:r>
      <w:r w:rsidRPr="002948E0">
        <w:rPr>
          <w:rFonts w:asciiTheme="minorHAnsi" w:hAnsiTheme="minorHAnsi" w:cs="Times New Roman"/>
          <w:color w:val="000000" w:themeColor="text1"/>
          <w:szCs w:val="24"/>
        </w:rPr>
        <w:t xml:space="preserve">adlīnijas un respondentu saraksts </w:t>
      </w:r>
      <w:r w:rsidR="003C31B2" w:rsidRPr="002948E0">
        <w:rPr>
          <w:rFonts w:asciiTheme="minorHAnsi" w:hAnsiTheme="minorHAnsi" w:cs="Times New Roman"/>
          <w:color w:val="000000" w:themeColor="text1"/>
          <w:szCs w:val="24"/>
        </w:rPr>
        <w:t>p</w:t>
      </w:r>
      <w:r w:rsidRPr="002948E0">
        <w:rPr>
          <w:rFonts w:asciiTheme="minorHAnsi" w:hAnsiTheme="minorHAnsi" w:cs="Times New Roman"/>
          <w:color w:val="000000" w:themeColor="text1"/>
          <w:szCs w:val="24"/>
        </w:rPr>
        <w:t>ielikumā)</w:t>
      </w:r>
      <w:r w:rsidR="003C31B2" w:rsidRPr="002948E0">
        <w:rPr>
          <w:rFonts w:asciiTheme="minorHAnsi" w:hAnsiTheme="minorHAnsi" w:cs="Times New Roman"/>
          <w:color w:val="000000" w:themeColor="text1"/>
          <w:szCs w:val="24"/>
        </w:rPr>
        <w:t>.</w:t>
      </w:r>
    </w:p>
    <w:p w14:paraId="186EC99E" w14:textId="77777777" w:rsidR="00A17F67" w:rsidRPr="002948E0" w:rsidRDefault="00A17F67" w:rsidP="00D1561D">
      <w:pPr>
        <w:numPr>
          <w:ilvl w:val="0"/>
          <w:numId w:val="44"/>
        </w:numPr>
        <w:spacing w:before="0"/>
        <w:rPr>
          <w:rFonts w:asciiTheme="minorHAnsi" w:hAnsiTheme="minorHAnsi" w:cs="Times New Roman"/>
          <w:color w:val="000000" w:themeColor="text1"/>
          <w:szCs w:val="24"/>
        </w:rPr>
      </w:pPr>
      <w:r w:rsidRPr="002948E0">
        <w:rPr>
          <w:rFonts w:asciiTheme="minorHAnsi" w:hAnsiTheme="minorHAnsi" w:cs="Times New Roman"/>
          <w:color w:val="000000" w:themeColor="text1"/>
          <w:szCs w:val="24"/>
        </w:rPr>
        <w:t>Plānošanas dokumentu kvalitatīva satura analīze</w:t>
      </w:r>
      <w:r w:rsidR="003C31B2" w:rsidRPr="002948E0">
        <w:rPr>
          <w:rFonts w:asciiTheme="minorHAnsi" w:hAnsiTheme="minorHAnsi" w:cs="Times New Roman"/>
          <w:color w:val="000000" w:themeColor="text1"/>
          <w:szCs w:val="24"/>
        </w:rPr>
        <w:t>.</w:t>
      </w:r>
    </w:p>
    <w:p w14:paraId="6D396C9E" w14:textId="0312319E" w:rsidR="00A17F67" w:rsidRPr="002948E0" w:rsidRDefault="00A17F67" w:rsidP="00191308">
      <w:pPr>
        <w:spacing w:before="0"/>
        <w:rPr>
          <w:rFonts w:asciiTheme="minorHAnsi" w:hAnsiTheme="minorHAnsi"/>
          <w:b/>
          <w:color w:val="000000" w:themeColor="text1"/>
        </w:rPr>
      </w:pPr>
      <w:r w:rsidRPr="002948E0">
        <w:rPr>
          <w:rFonts w:asciiTheme="minorHAnsi" w:hAnsiTheme="minorHAnsi"/>
          <w:b/>
          <w:color w:val="000000" w:themeColor="text1"/>
        </w:rPr>
        <w:t xml:space="preserve">Bez minētā </w:t>
      </w:r>
      <w:r w:rsidR="00B62E70" w:rsidRPr="002948E0">
        <w:rPr>
          <w:rFonts w:asciiTheme="minorHAnsi" w:hAnsiTheme="minorHAnsi"/>
          <w:b/>
          <w:color w:val="000000" w:themeColor="text1"/>
        </w:rPr>
        <w:t>Kultūrvides attīstības plāna</w:t>
      </w:r>
      <w:r w:rsidRPr="002948E0">
        <w:rPr>
          <w:rFonts w:asciiTheme="minorHAnsi" w:hAnsiTheme="minorHAnsi"/>
          <w:b/>
          <w:color w:val="000000" w:themeColor="text1"/>
        </w:rPr>
        <w:t xml:space="preserve"> izstrādē izmantoti sekojoši avoti: </w:t>
      </w:r>
    </w:p>
    <w:p w14:paraId="4F08C868" w14:textId="6C0621CF" w:rsidR="00A17F67" w:rsidRPr="002948E0" w:rsidRDefault="00191308" w:rsidP="00D1561D">
      <w:pPr>
        <w:numPr>
          <w:ilvl w:val="0"/>
          <w:numId w:val="45"/>
        </w:numPr>
        <w:spacing w:before="0"/>
        <w:rPr>
          <w:rFonts w:asciiTheme="minorHAnsi" w:hAnsiTheme="minorHAnsi" w:cs="Times New Roman"/>
          <w:color w:val="000000" w:themeColor="text1"/>
          <w:szCs w:val="24"/>
        </w:rPr>
      </w:pPr>
      <w:r w:rsidRPr="002948E0">
        <w:rPr>
          <w:rFonts w:asciiTheme="minorHAnsi" w:hAnsiTheme="minorHAnsi" w:cs="Times New Roman"/>
          <w:color w:val="000000" w:themeColor="text1"/>
          <w:szCs w:val="24"/>
        </w:rPr>
        <w:t xml:space="preserve">Jūrmalas pilsētas pašvaldības </w:t>
      </w:r>
      <w:r w:rsidR="00A17F67" w:rsidRPr="002948E0">
        <w:rPr>
          <w:rFonts w:asciiTheme="minorHAnsi" w:hAnsiTheme="minorHAnsi" w:cs="Times New Roman"/>
          <w:color w:val="000000" w:themeColor="text1"/>
          <w:szCs w:val="24"/>
        </w:rPr>
        <w:t>gada publiskie pārskati</w:t>
      </w:r>
      <w:r w:rsidR="003C31B2" w:rsidRPr="002948E0">
        <w:rPr>
          <w:rFonts w:asciiTheme="minorHAnsi" w:hAnsiTheme="minorHAnsi" w:cs="Times New Roman"/>
          <w:color w:val="000000" w:themeColor="text1"/>
          <w:szCs w:val="24"/>
        </w:rPr>
        <w:t>.</w:t>
      </w:r>
    </w:p>
    <w:p w14:paraId="1EFD23E9" w14:textId="77777777" w:rsidR="00A17F67" w:rsidRPr="002948E0" w:rsidRDefault="003C31B2" w:rsidP="00D1561D">
      <w:pPr>
        <w:numPr>
          <w:ilvl w:val="0"/>
          <w:numId w:val="45"/>
        </w:numPr>
        <w:spacing w:before="0"/>
        <w:rPr>
          <w:rFonts w:asciiTheme="minorHAnsi" w:hAnsiTheme="minorHAnsi" w:cs="Times New Roman"/>
          <w:color w:val="000000" w:themeColor="text1"/>
          <w:szCs w:val="24"/>
        </w:rPr>
      </w:pPr>
      <w:r w:rsidRPr="002948E0">
        <w:rPr>
          <w:rFonts w:asciiTheme="minorHAnsi" w:hAnsiTheme="minorHAnsi" w:cs="Times New Roman"/>
          <w:color w:val="000000" w:themeColor="text1"/>
          <w:szCs w:val="24"/>
        </w:rPr>
        <w:t>Latvijas digitālās k</w:t>
      </w:r>
      <w:r w:rsidR="00A17F67" w:rsidRPr="002948E0">
        <w:rPr>
          <w:rFonts w:asciiTheme="minorHAnsi" w:hAnsiTheme="minorHAnsi" w:cs="Times New Roman"/>
          <w:color w:val="000000" w:themeColor="text1"/>
          <w:szCs w:val="24"/>
        </w:rPr>
        <w:t>ultūras kartes dati</w:t>
      </w:r>
      <w:r w:rsidRPr="002948E0">
        <w:rPr>
          <w:rFonts w:asciiTheme="minorHAnsi" w:hAnsiTheme="minorHAnsi" w:cs="Times New Roman"/>
          <w:color w:val="000000" w:themeColor="text1"/>
          <w:szCs w:val="24"/>
        </w:rPr>
        <w:t>.</w:t>
      </w:r>
    </w:p>
    <w:p w14:paraId="70576B39" w14:textId="77777777" w:rsidR="00A17F67" w:rsidRPr="002948E0" w:rsidRDefault="00A17F67" w:rsidP="00D1561D">
      <w:pPr>
        <w:numPr>
          <w:ilvl w:val="0"/>
          <w:numId w:val="45"/>
        </w:numPr>
        <w:spacing w:before="0"/>
        <w:rPr>
          <w:rFonts w:asciiTheme="minorHAnsi" w:hAnsiTheme="minorHAnsi" w:cs="Times New Roman"/>
          <w:color w:val="000000" w:themeColor="text1"/>
          <w:szCs w:val="24"/>
        </w:rPr>
      </w:pPr>
      <w:r w:rsidRPr="002948E0">
        <w:rPr>
          <w:rFonts w:asciiTheme="minorHAnsi" w:hAnsiTheme="minorHAnsi" w:cs="Times New Roman"/>
          <w:color w:val="000000" w:themeColor="text1"/>
          <w:szCs w:val="24"/>
        </w:rPr>
        <w:t>Organizāciju mājas lapas</w:t>
      </w:r>
      <w:r w:rsidR="003C31B2" w:rsidRPr="002948E0">
        <w:rPr>
          <w:rFonts w:asciiTheme="minorHAnsi" w:hAnsiTheme="minorHAnsi" w:cs="Times New Roman"/>
          <w:color w:val="000000" w:themeColor="text1"/>
          <w:szCs w:val="24"/>
        </w:rPr>
        <w:t>.</w:t>
      </w:r>
    </w:p>
    <w:p w14:paraId="64B951C8" w14:textId="77777777" w:rsidR="00A17F67" w:rsidRPr="002948E0" w:rsidRDefault="00A17F67" w:rsidP="00D1561D">
      <w:pPr>
        <w:numPr>
          <w:ilvl w:val="0"/>
          <w:numId w:val="45"/>
        </w:numPr>
        <w:spacing w:before="0"/>
        <w:rPr>
          <w:rFonts w:asciiTheme="minorHAnsi" w:hAnsiTheme="minorHAnsi" w:cs="Times New Roman"/>
          <w:color w:val="000000" w:themeColor="text1"/>
          <w:szCs w:val="24"/>
        </w:rPr>
      </w:pPr>
      <w:r w:rsidRPr="002948E0">
        <w:rPr>
          <w:rFonts w:asciiTheme="minorHAnsi" w:hAnsiTheme="minorHAnsi" w:cs="Times New Roman"/>
          <w:color w:val="000000" w:themeColor="text1"/>
          <w:szCs w:val="24"/>
        </w:rPr>
        <w:t>Citi avoti</w:t>
      </w:r>
      <w:r w:rsidR="003F2D58" w:rsidRPr="002948E0">
        <w:rPr>
          <w:rFonts w:asciiTheme="minorHAnsi" w:hAnsiTheme="minorHAnsi" w:cs="Times New Roman"/>
          <w:color w:val="000000" w:themeColor="text1"/>
          <w:szCs w:val="24"/>
        </w:rPr>
        <w:t>.</w:t>
      </w:r>
    </w:p>
    <w:p w14:paraId="50452EF2" w14:textId="77777777" w:rsidR="00B931CD" w:rsidRPr="002948E0" w:rsidRDefault="00B931CD" w:rsidP="00B931CD">
      <w:pPr>
        <w:spacing w:before="0"/>
        <w:jc w:val="left"/>
        <w:rPr>
          <w:rFonts w:asciiTheme="minorHAnsi" w:hAnsiTheme="minorHAnsi" w:cs="Times New Roman"/>
          <w:color w:val="000000" w:themeColor="text1"/>
          <w:szCs w:val="24"/>
        </w:rPr>
      </w:pPr>
    </w:p>
    <w:p w14:paraId="5E3C7E35" w14:textId="742261B3" w:rsidR="00B931CD" w:rsidRPr="002948E0" w:rsidRDefault="00B931CD" w:rsidP="00B931CD">
      <w:pPr>
        <w:suppressAutoHyphens w:val="0"/>
        <w:spacing w:before="0" w:line="240" w:lineRule="auto"/>
        <w:jc w:val="left"/>
        <w:rPr>
          <w:rFonts w:asciiTheme="minorHAnsi" w:eastAsia="Times New Roman" w:hAnsiTheme="minorHAnsi"/>
          <w:color w:val="000000" w:themeColor="text1"/>
          <w:sz w:val="40"/>
          <w:szCs w:val="32"/>
          <w:lang w:eastAsia="en-GB"/>
        </w:rPr>
      </w:pPr>
      <w:r w:rsidRPr="002948E0">
        <w:rPr>
          <w:rFonts w:asciiTheme="minorHAnsi" w:hAnsiTheme="minorHAnsi"/>
          <w:color w:val="000000" w:themeColor="text1"/>
          <w:lang w:eastAsia="en-GB"/>
        </w:rPr>
        <w:br w:type="page"/>
      </w:r>
    </w:p>
    <w:p w14:paraId="34834B09" w14:textId="60A24373" w:rsidR="001203B3" w:rsidRPr="002948E0" w:rsidRDefault="00CF123A" w:rsidP="001203B3">
      <w:pPr>
        <w:pStyle w:val="Heading1"/>
        <w:numPr>
          <w:ilvl w:val="0"/>
          <w:numId w:val="0"/>
        </w:numPr>
        <w:suppressAutoHyphens w:val="0"/>
        <w:spacing w:line="259" w:lineRule="auto"/>
        <w:ind w:left="432" w:hanging="432"/>
        <w:jc w:val="left"/>
        <w:rPr>
          <w:rFonts w:asciiTheme="minorHAnsi" w:hAnsiTheme="minorHAnsi"/>
          <w:color w:val="000000" w:themeColor="text1"/>
          <w:lang w:eastAsia="en-GB"/>
        </w:rPr>
      </w:pPr>
      <w:bookmarkStart w:id="2" w:name="_Toc466296530"/>
      <w:r w:rsidRPr="002948E0">
        <w:rPr>
          <w:rFonts w:asciiTheme="minorHAnsi" w:hAnsiTheme="minorHAnsi"/>
          <w:color w:val="000000" w:themeColor="text1"/>
        </w:rPr>
        <w:lastRenderedPageBreak/>
        <w:t>2.</w:t>
      </w:r>
      <w:r w:rsidR="00063CA5" w:rsidRPr="002948E0">
        <w:rPr>
          <w:rFonts w:asciiTheme="minorHAnsi" w:hAnsiTheme="minorHAnsi"/>
          <w:color w:val="000000" w:themeColor="text1"/>
        </w:rPr>
        <w:t xml:space="preserve"> </w:t>
      </w:r>
      <w:r w:rsidR="002478B3" w:rsidRPr="002948E0">
        <w:rPr>
          <w:rFonts w:asciiTheme="minorHAnsi" w:hAnsiTheme="minorHAnsi"/>
          <w:color w:val="000000" w:themeColor="text1"/>
          <w:lang w:eastAsia="en-GB"/>
        </w:rPr>
        <w:t>S</w:t>
      </w:r>
      <w:r w:rsidR="001203B3" w:rsidRPr="002948E0">
        <w:rPr>
          <w:rFonts w:asciiTheme="minorHAnsi" w:hAnsiTheme="minorHAnsi"/>
          <w:color w:val="000000" w:themeColor="text1"/>
          <w:lang w:eastAsia="en-GB"/>
        </w:rPr>
        <w:t>asaiste ar citiem attīstības plānošanas dokumentiem un kultūrpolitikas prioritātēm</w:t>
      </w:r>
      <w:bookmarkEnd w:id="2"/>
    </w:p>
    <w:p w14:paraId="2BE268E5" w14:textId="4C0271F0" w:rsidR="00A17F67" w:rsidRPr="002948E0" w:rsidRDefault="00B62E70" w:rsidP="00B62E70">
      <w:pPr>
        <w:pStyle w:val="Heading6"/>
        <w:rPr>
          <w:rFonts w:asciiTheme="minorHAnsi" w:hAnsiTheme="minorHAnsi"/>
          <w:color w:val="000000" w:themeColor="text1"/>
        </w:rPr>
      </w:pPr>
      <w:r w:rsidRPr="002948E0">
        <w:rPr>
          <w:rFonts w:asciiTheme="minorHAnsi" w:hAnsiTheme="minorHAnsi"/>
          <w:color w:val="000000" w:themeColor="text1"/>
        </w:rPr>
        <w:t>Kultūrvides attīstības plāna</w:t>
      </w:r>
      <w:r w:rsidR="00A17F67" w:rsidRPr="002948E0">
        <w:rPr>
          <w:rFonts w:asciiTheme="minorHAnsi" w:hAnsiTheme="minorHAnsi"/>
          <w:color w:val="000000" w:themeColor="text1"/>
        </w:rPr>
        <w:t xml:space="preserve"> saikne ar ilgtermiņa un vidējā termiņa nacionālajiem attīstības plānošanas dokumentiem </w:t>
      </w:r>
    </w:p>
    <w:p w14:paraId="27DEDDC1" w14:textId="77777777" w:rsidR="00A17F67" w:rsidRPr="002948E0" w:rsidRDefault="00A17F67" w:rsidP="009B0AC7">
      <w:pPr>
        <w:pStyle w:val="Heading4"/>
        <w:jc w:val="left"/>
        <w:rPr>
          <w:rStyle w:val="Heading9Char"/>
          <w:rFonts w:asciiTheme="minorHAnsi" w:hAnsiTheme="minorHAnsi"/>
          <w:b/>
          <w:color w:val="000000" w:themeColor="text1"/>
          <w:sz w:val="20"/>
          <w:szCs w:val="20"/>
        </w:rPr>
      </w:pPr>
      <w:r w:rsidRPr="002948E0">
        <w:rPr>
          <w:color w:val="000000" w:themeColor="text1"/>
        </w:rPr>
        <w:t>Latvijas ilgtspējīgas attīstības stratēģija līdz 2030.</w:t>
      </w:r>
      <w:r w:rsidR="000F1515" w:rsidRPr="002948E0">
        <w:rPr>
          <w:color w:val="000000" w:themeColor="text1"/>
        </w:rPr>
        <w:t> </w:t>
      </w:r>
      <w:r w:rsidRPr="002948E0">
        <w:rPr>
          <w:color w:val="000000" w:themeColor="text1"/>
        </w:rPr>
        <w:t>gadam</w:t>
      </w:r>
      <w:r w:rsidR="00FB63B4" w:rsidRPr="002948E0">
        <w:rPr>
          <w:color w:val="000000" w:themeColor="text1"/>
        </w:rPr>
        <w:t xml:space="preserve"> </w:t>
      </w:r>
      <w:r w:rsidR="00FB63B4" w:rsidRPr="002948E0">
        <w:rPr>
          <w:rStyle w:val="Heading9Char"/>
          <w:rFonts w:asciiTheme="minorHAnsi" w:hAnsiTheme="minorHAnsi"/>
          <w:b/>
          <w:bCs/>
          <w:color w:val="000000" w:themeColor="text1"/>
          <w:sz w:val="20"/>
          <w:szCs w:val="20"/>
        </w:rPr>
        <w:t>http://www.pkc.gov.lv/images/LV2030/Latvija_2030.pdf</w:t>
      </w:r>
    </w:p>
    <w:p w14:paraId="2BEDF04F" w14:textId="14D9D1E4" w:rsidR="00A17F67" w:rsidRPr="002948E0" w:rsidRDefault="00A17F67" w:rsidP="00FB63B4">
      <w:pPr>
        <w:spacing w:before="0"/>
        <w:rPr>
          <w:rFonts w:asciiTheme="minorHAnsi" w:hAnsiTheme="minorHAnsi"/>
          <w:color w:val="000000" w:themeColor="text1"/>
        </w:rPr>
      </w:pPr>
      <w:r w:rsidRPr="002948E0">
        <w:rPr>
          <w:rFonts w:asciiTheme="minorHAnsi" w:hAnsiTheme="minorHAnsi"/>
          <w:color w:val="000000" w:themeColor="text1"/>
        </w:rPr>
        <w:t xml:space="preserve">Latvijas ilgtspējīgas attīstības stratēģija </w:t>
      </w:r>
      <w:r w:rsidR="00BA44D9" w:rsidRPr="002948E0">
        <w:rPr>
          <w:rFonts w:asciiTheme="minorHAnsi" w:hAnsiTheme="minorHAnsi"/>
          <w:color w:val="000000" w:themeColor="text1"/>
        </w:rPr>
        <w:t xml:space="preserve">līdz 2030.gadam </w:t>
      </w:r>
      <w:r w:rsidRPr="002948E0">
        <w:rPr>
          <w:rFonts w:asciiTheme="minorHAnsi" w:hAnsiTheme="minorHAnsi"/>
          <w:color w:val="000000" w:themeColor="text1"/>
        </w:rPr>
        <w:t>ir hierarhiski augstākais ilgtermiņa attīstības plānošanas dokuments Latvijā, kura pirmā prioritāte ir</w:t>
      </w:r>
      <w:r w:rsidRPr="002948E0">
        <w:rPr>
          <w:rFonts w:asciiTheme="minorHAnsi" w:hAnsiTheme="minorHAnsi" w:cs="Times New Roman"/>
          <w:color w:val="000000" w:themeColor="text1"/>
          <w:szCs w:val="24"/>
          <w:shd w:val="clear" w:color="auto" w:fill="FFFFFF"/>
        </w:rPr>
        <w:t xml:space="preserve"> </w:t>
      </w:r>
      <w:r w:rsidRPr="002948E0">
        <w:rPr>
          <w:rFonts w:asciiTheme="minorHAnsi" w:hAnsiTheme="minorHAnsi"/>
          <w:b/>
          <w:color w:val="000000" w:themeColor="text1"/>
        </w:rPr>
        <w:t>Kultūras telpas saglabāšana, mijiedarbība un bagātināšana,</w:t>
      </w:r>
      <w:r w:rsidRPr="002948E0">
        <w:rPr>
          <w:rFonts w:asciiTheme="minorHAnsi" w:hAnsiTheme="minorHAnsi" w:cs="Times New Roman"/>
          <w:color w:val="000000" w:themeColor="text1"/>
          <w:szCs w:val="24"/>
        </w:rPr>
        <w:t xml:space="preserve"> </w:t>
      </w:r>
      <w:r w:rsidRPr="002948E0">
        <w:rPr>
          <w:rFonts w:asciiTheme="minorHAnsi" w:hAnsiTheme="minorHAnsi"/>
          <w:color w:val="000000" w:themeColor="text1"/>
        </w:rPr>
        <w:t>kas paredz sekojoša mērķa sasniegšanu:</w:t>
      </w:r>
      <w:r w:rsidRPr="002948E0">
        <w:rPr>
          <w:rFonts w:asciiTheme="minorHAnsi" w:hAnsiTheme="minorHAnsi" w:cs="Times New Roman"/>
          <w:color w:val="000000" w:themeColor="text1"/>
          <w:szCs w:val="24"/>
        </w:rPr>
        <w:t xml:space="preserve"> </w:t>
      </w:r>
      <w:r w:rsidRPr="002948E0">
        <w:rPr>
          <w:rFonts w:asciiTheme="minorHAnsi" w:hAnsiTheme="minorHAnsi"/>
          <w:i/>
          <w:color w:val="000000" w:themeColor="text1"/>
        </w:rPr>
        <w:t>saglabāt un attīstīt Latvijas kultūras kapitālu un veicināt piederības izjūtu Latvijas kultūras telpai, attīstot sabiedrības radošumā balstītu konkurētspējīgu nacionālo identitāti un veidojot Latvijā kvalitatīvu kultūrvidi.</w:t>
      </w:r>
      <w:r w:rsidRPr="002948E0">
        <w:rPr>
          <w:rFonts w:asciiTheme="minorHAnsi" w:hAnsiTheme="minorHAnsi" w:cs="Times New Roman"/>
          <w:i/>
          <w:color w:val="000000" w:themeColor="text1"/>
          <w:szCs w:val="24"/>
        </w:rPr>
        <w:t xml:space="preserve"> </w:t>
      </w:r>
      <w:r w:rsidR="00B62E70" w:rsidRPr="002948E0">
        <w:rPr>
          <w:rFonts w:asciiTheme="minorHAnsi" w:hAnsiTheme="minorHAnsi"/>
          <w:color w:val="000000" w:themeColor="text1"/>
        </w:rPr>
        <w:t>Kultūrvides attīstības plāna</w:t>
      </w:r>
      <w:r w:rsidRPr="002948E0">
        <w:rPr>
          <w:rFonts w:asciiTheme="minorHAnsi" w:hAnsiTheme="minorHAnsi"/>
          <w:color w:val="000000" w:themeColor="text1"/>
        </w:rPr>
        <w:t xml:space="preserve"> saturs pēc būtības un tā mērķis ir formulēts </w:t>
      </w:r>
      <w:proofErr w:type="spellStart"/>
      <w:r w:rsidRPr="002948E0">
        <w:rPr>
          <w:rFonts w:asciiTheme="minorHAnsi" w:hAnsiTheme="minorHAnsi"/>
          <w:color w:val="000000" w:themeColor="text1"/>
        </w:rPr>
        <w:t>sasaucē</w:t>
      </w:r>
      <w:proofErr w:type="spellEnd"/>
      <w:r w:rsidRPr="002948E0">
        <w:rPr>
          <w:rFonts w:asciiTheme="minorHAnsi" w:hAnsiTheme="minorHAnsi"/>
          <w:color w:val="000000" w:themeColor="text1"/>
        </w:rPr>
        <w:t xml:space="preserve"> ar šo Latvijas valsts ilgtermiņa stratēģisko prioritāti.</w:t>
      </w:r>
    </w:p>
    <w:p w14:paraId="6228CD34" w14:textId="77777777" w:rsidR="00A17F67" w:rsidRPr="002948E0" w:rsidRDefault="00A17F67" w:rsidP="009B0AC7">
      <w:pPr>
        <w:pStyle w:val="Heading4"/>
        <w:jc w:val="left"/>
        <w:rPr>
          <w:rStyle w:val="Heading9Char"/>
          <w:rFonts w:asciiTheme="minorHAnsi" w:hAnsiTheme="minorHAnsi"/>
          <w:b/>
          <w:color w:val="000000" w:themeColor="text1"/>
          <w:sz w:val="20"/>
          <w:szCs w:val="20"/>
        </w:rPr>
      </w:pPr>
      <w:r w:rsidRPr="002948E0">
        <w:rPr>
          <w:color w:val="000000" w:themeColor="text1"/>
        </w:rPr>
        <w:t>Nacionālās attīstības plāns 2014.–2020.</w:t>
      </w:r>
      <w:r w:rsidR="005D04A8" w:rsidRPr="002948E0">
        <w:rPr>
          <w:color w:val="000000" w:themeColor="text1"/>
        </w:rPr>
        <w:t> </w:t>
      </w:r>
      <w:r w:rsidRPr="002948E0">
        <w:rPr>
          <w:color w:val="000000" w:themeColor="text1"/>
        </w:rPr>
        <w:t xml:space="preserve">gadam </w:t>
      </w:r>
      <w:hyperlink r:id="rId11" w:history="1">
        <w:r w:rsidRPr="002948E0">
          <w:rPr>
            <w:rStyle w:val="Heading9Char"/>
            <w:rFonts w:asciiTheme="minorHAnsi" w:hAnsiTheme="minorHAnsi"/>
            <w:b/>
            <w:color w:val="000000" w:themeColor="text1"/>
            <w:sz w:val="20"/>
            <w:szCs w:val="20"/>
          </w:rPr>
          <w:t>http://www.pkc.gov.lv/images/NAP2020%20dokumenti/20121220_NAP2020_apstiprinats_Saeima.pdf</w:t>
        </w:r>
      </w:hyperlink>
    </w:p>
    <w:p w14:paraId="5255412C" w14:textId="4400CDE8" w:rsidR="00A17F67" w:rsidRPr="002948E0" w:rsidRDefault="005D04A8" w:rsidP="00090833">
      <w:pPr>
        <w:spacing w:before="0"/>
        <w:rPr>
          <w:rFonts w:asciiTheme="minorHAnsi" w:hAnsiTheme="minorHAnsi"/>
          <w:color w:val="000000" w:themeColor="text1"/>
        </w:rPr>
      </w:pPr>
      <w:r w:rsidRPr="002948E0">
        <w:rPr>
          <w:rFonts w:asciiTheme="minorHAnsi" w:hAnsiTheme="minorHAnsi"/>
          <w:color w:val="000000" w:themeColor="text1"/>
        </w:rPr>
        <w:t xml:space="preserve">Nacionālajā attīstības plānā </w:t>
      </w:r>
      <w:r w:rsidR="00BA44D9" w:rsidRPr="002948E0">
        <w:rPr>
          <w:rFonts w:asciiTheme="minorHAnsi" w:hAnsiTheme="minorHAnsi"/>
          <w:color w:val="000000" w:themeColor="text1"/>
        </w:rPr>
        <w:t xml:space="preserve">2014.-2020.gadam </w:t>
      </w:r>
      <w:r w:rsidR="004A69F4" w:rsidRPr="002948E0">
        <w:rPr>
          <w:rFonts w:asciiTheme="minorHAnsi" w:hAnsiTheme="minorHAnsi"/>
          <w:color w:val="000000" w:themeColor="text1"/>
        </w:rPr>
        <w:t xml:space="preserve">(turpmāk - </w:t>
      </w:r>
      <w:r w:rsidR="00A17F67" w:rsidRPr="002948E0">
        <w:rPr>
          <w:rFonts w:asciiTheme="minorHAnsi" w:hAnsiTheme="minorHAnsi"/>
          <w:color w:val="000000" w:themeColor="text1"/>
        </w:rPr>
        <w:t>NAP 2020</w:t>
      </w:r>
      <w:r w:rsidRPr="002948E0">
        <w:rPr>
          <w:rFonts w:asciiTheme="minorHAnsi" w:hAnsiTheme="minorHAnsi"/>
          <w:color w:val="000000" w:themeColor="text1"/>
        </w:rPr>
        <w:t>)</w:t>
      </w:r>
      <w:r w:rsidR="00A17F67" w:rsidRPr="002948E0">
        <w:rPr>
          <w:rFonts w:asciiTheme="minorHAnsi" w:hAnsiTheme="minorHAnsi"/>
          <w:color w:val="000000" w:themeColor="text1"/>
        </w:rPr>
        <w:t xml:space="preserve"> kultūras jomas attīstība skatīta</w:t>
      </w:r>
      <w:r w:rsidRPr="002948E0">
        <w:rPr>
          <w:rFonts w:asciiTheme="minorHAnsi" w:hAnsiTheme="minorHAnsi"/>
          <w:color w:val="000000" w:themeColor="text1"/>
        </w:rPr>
        <w:t>,</w:t>
      </w:r>
      <w:r w:rsidR="00A17F67" w:rsidRPr="002948E0">
        <w:rPr>
          <w:rFonts w:asciiTheme="minorHAnsi" w:hAnsiTheme="minorHAnsi"/>
          <w:color w:val="000000" w:themeColor="text1"/>
        </w:rPr>
        <w:t xml:space="preserve"> uzsverot kultūras kā resursa dimensiju. NAP 2020 definētas trīs prioritātes, no kurām viena ir </w:t>
      </w:r>
      <w:r w:rsidR="00580A99" w:rsidRPr="002948E0">
        <w:rPr>
          <w:rFonts w:asciiTheme="minorHAnsi" w:hAnsiTheme="minorHAnsi"/>
          <w:color w:val="000000" w:themeColor="text1"/>
        </w:rPr>
        <w:t>„</w:t>
      </w:r>
      <w:r w:rsidR="00A17F67" w:rsidRPr="002948E0">
        <w:rPr>
          <w:rFonts w:asciiTheme="minorHAnsi" w:hAnsiTheme="minorHAnsi"/>
          <w:color w:val="000000" w:themeColor="text1"/>
        </w:rPr>
        <w:t>I</w:t>
      </w:r>
      <w:r w:rsidR="00DF5D42" w:rsidRPr="002948E0">
        <w:rPr>
          <w:rFonts w:asciiTheme="minorHAnsi" w:hAnsiTheme="minorHAnsi"/>
          <w:color w:val="000000" w:themeColor="text1"/>
        </w:rPr>
        <w:t>zaugsmi atbalstošas teritorijas</w:t>
      </w:r>
      <w:r w:rsidR="00A17F67" w:rsidRPr="002948E0">
        <w:rPr>
          <w:rFonts w:asciiTheme="minorHAnsi" w:hAnsiTheme="minorHAnsi"/>
          <w:color w:val="000000" w:themeColor="text1"/>
        </w:rPr>
        <w:t xml:space="preserve">”. Šīs prioritātes trešais rīcības virziens </w:t>
      </w:r>
      <w:r w:rsidR="00A17F67" w:rsidRPr="002948E0">
        <w:rPr>
          <w:rFonts w:asciiTheme="minorHAnsi" w:hAnsiTheme="minorHAnsi"/>
          <w:b/>
          <w:color w:val="000000" w:themeColor="text1"/>
        </w:rPr>
        <w:t>"Dabas un kultūras kapitāla ilgtspējīga apsaimniekošana"</w:t>
      </w:r>
      <w:r w:rsidR="00A17F67" w:rsidRPr="002948E0">
        <w:rPr>
          <w:rFonts w:asciiTheme="minorHAnsi" w:hAnsiTheme="minorHAnsi" w:cs="Times New Roman"/>
          <w:color w:val="000000" w:themeColor="text1"/>
          <w:szCs w:val="24"/>
        </w:rPr>
        <w:t xml:space="preserve"> </w:t>
      </w:r>
      <w:r w:rsidR="00A17F67" w:rsidRPr="002948E0">
        <w:rPr>
          <w:rFonts w:asciiTheme="minorHAnsi" w:hAnsiTheme="minorHAnsi"/>
          <w:color w:val="000000" w:themeColor="text1"/>
        </w:rPr>
        <w:t xml:space="preserve">balstīts tēzē, ka unikālie kultūras un radošie </w:t>
      </w:r>
      <w:proofErr w:type="spellStart"/>
      <w:r w:rsidR="00A17F67" w:rsidRPr="002948E0">
        <w:rPr>
          <w:rFonts w:asciiTheme="minorHAnsi" w:hAnsiTheme="minorHAnsi"/>
          <w:color w:val="000000" w:themeColor="text1"/>
        </w:rPr>
        <w:t>cilvēkkapitāla</w:t>
      </w:r>
      <w:proofErr w:type="spellEnd"/>
      <w:r w:rsidR="00A17F67" w:rsidRPr="002948E0">
        <w:rPr>
          <w:rFonts w:asciiTheme="minorHAnsi" w:hAnsiTheme="minorHAnsi"/>
          <w:color w:val="000000" w:themeColor="text1"/>
        </w:rPr>
        <w:t xml:space="preserve"> resursi dod iespēju pašvaldībām attīstīt konkurētspējīgu uzņēmējdarbību ne tikai lauksaimniecības nozarēs, bet arī attīstīt radošās industrijas un tūrisma aktivitātes, tostarp veidojot labvēlīgu un iekļaujošu dzīves vidi. Radošā sabiedrībā kultūras kapitālam ir nozīmīga loma personības izaugsmē. Viens no Rīcības virziena mērķiem ir</w:t>
      </w:r>
      <w:r w:rsidR="00A17F67" w:rsidRPr="002948E0">
        <w:rPr>
          <w:rFonts w:asciiTheme="minorHAnsi" w:hAnsiTheme="minorHAnsi" w:cs="Times New Roman"/>
          <w:i/>
          <w:color w:val="000000" w:themeColor="text1"/>
          <w:szCs w:val="24"/>
        </w:rPr>
        <w:t xml:space="preserve"> </w:t>
      </w:r>
      <w:r w:rsidR="00A17F67" w:rsidRPr="002948E0">
        <w:rPr>
          <w:rFonts w:asciiTheme="minorHAnsi" w:hAnsiTheme="minorHAnsi"/>
          <w:b/>
          <w:color w:val="000000" w:themeColor="text1"/>
        </w:rPr>
        <w:t>Kultūras kapitāla resursu ilgtspējīga izmantošana,</w:t>
      </w:r>
      <w:r w:rsidR="00A17F67" w:rsidRPr="002948E0">
        <w:rPr>
          <w:rFonts w:asciiTheme="minorHAnsi" w:hAnsiTheme="minorHAnsi" w:cs="Times New Roman"/>
          <w:color w:val="000000" w:themeColor="text1"/>
          <w:szCs w:val="24"/>
        </w:rPr>
        <w:t xml:space="preserve"> </w:t>
      </w:r>
      <w:r w:rsidR="00A17F67" w:rsidRPr="002948E0">
        <w:rPr>
          <w:rFonts w:asciiTheme="minorHAnsi" w:hAnsiTheme="minorHAnsi"/>
          <w:color w:val="000000" w:themeColor="text1"/>
        </w:rPr>
        <w:t>kura sasnie</w:t>
      </w:r>
      <w:r w:rsidRPr="002948E0">
        <w:rPr>
          <w:rFonts w:asciiTheme="minorHAnsi" w:hAnsiTheme="minorHAnsi"/>
          <w:color w:val="000000" w:themeColor="text1"/>
        </w:rPr>
        <w:t>gšanai plānoti tādi uzdevumi kā:</w:t>
      </w:r>
    </w:p>
    <w:p w14:paraId="2BB20370" w14:textId="77777777" w:rsidR="00A17F67" w:rsidRPr="002948E0" w:rsidRDefault="005D04A8" w:rsidP="008E5562">
      <w:pPr>
        <w:numPr>
          <w:ilvl w:val="0"/>
          <w:numId w:val="7"/>
        </w:numPr>
        <w:spacing w:before="0"/>
        <w:ind w:left="425" w:hanging="357"/>
        <w:rPr>
          <w:rFonts w:asciiTheme="minorHAnsi" w:hAnsiTheme="minorHAnsi"/>
          <w:color w:val="000000" w:themeColor="text1"/>
        </w:rPr>
      </w:pPr>
      <w:r w:rsidRPr="002948E0">
        <w:rPr>
          <w:rFonts w:asciiTheme="minorHAnsi" w:hAnsiTheme="minorHAnsi"/>
          <w:color w:val="000000" w:themeColor="text1"/>
        </w:rPr>
        <w:t>k</w:t>
      </w:r>
      <w:r w:rsidR="00A17F67" w:rsidRPr="002948E0">
        <w:rPr>
          <w:rFonts w:asciiTheme="minorHAnsi" w:hAnsiTheme="minorHAnsi"/>
          <w:color w:val="000000" w:themeColor="text1"/>
        </w:rPr>
        <w:t>ultūras pasākumu apmeklējumu skaita gadā (uz 100 iedzīvotājiem) palielinājums;</w:t>
      </w:r>
    </w:p>
    <w:p w14:paraId="673A99FB" w14:textId="77777777" w:rsidR="00A17F67" w:rsidRPr="002948E0" w:rsidRDefault="005D04A8" w:rsidP="008E5562">
      <w:pPr>
        <w:numPr>
          <w:ilvl w:val="0"/>
          <w:numId w:val="7"/>
        </w:numPr>
        <w:spacing w:before="0"/>
        <w:ind w:left="425" w:hanging="357"/>
        <w:rPr>
          <w:rFonts w:asciiTheme="minorHAnsi" w:hAnsiTheme="minorHAnsi"/>
          <w:color w:val="000000" w:themeColor="text1"/>
        </w:rPr>
      </w:pPr>
      <w:proofErr w:type="spellStart"/>
      <w:r w:rsidRPr="002948E0">
        <w:rPr>
          <w:rFonts w:asciiTheme="minorHAnsi" w:hAnsiTheme="minorHAnsi"/>
          <w:color w:val="000000" w:themeColor="text1"/>
        </w:rPr>
        <w:t>a</w:t>
      </w:r>
      <w:r w:rsidR="00A17F67" w:rsidRPr="002948E0">
        <w:rPr>
          <w:rFonts w:asciiTheme="minorHAnsi" w:hAnsiTheme="minorHAnsi"/>
          <w:color w:val="000000" w:themeColor="text1"/>
        </w:rPr>
        <w:t>matiermākslas</w:t>
      </w:r>
      <w:proofErr w:type="spellEnd"/>
      <w:r w:rsidR="00A17F67" w:rsidRPr="002948E0">
        <w:rPr>
          <w:rFonts w:asciiTheme="minorHAnsi" w:hAnsiTheme="minorHAnsi"/>
          <w:color w:val="000000" w:themeColor="text1"/>
        </w:rPr>
        <w:t xml:space="preserve"> kolektīvu dalībnieku skaita uz 100 iedzīvotājiem palielinājums;  </w:t>
      </w:r>
    </w:p>
    <w:p w14:paraId="4E321829" w14:textId="77777777" w:rsidR="00A17F67" w:rsidRPr="002948E0" w:rsidRDefault="005D04A8" w:rsidP="008E5562">
      <w:pPr>
        <w:numPr>
          <w:ilvl w:val="0"/>
          <w:numId w:val="7"/>
        </w:numPr>
        <w:spacing w:before="0"/>
        <w:ind w:left="425" w:hanging="357"/>
        <w:rPr>
          <w:rFonts w:asciiTheme="minorHAnsi" w:hAnsiTheme="minorHAnsi"/>
          <w:i/>
          <w:color w:val="000000" w:themeColor="text1"/>
        </w:rPr>
      </w:pPr>
      <w:r w:rsidRPr="002948E0">
        <w:rPr>
          <w:rFonts w:asciiTheme="minorHAnsi" w:hAnsiTheme="minorHAnsi"/>
          <w:color w:val="000000" w:themeColor="text1"/>
        </w:rPr>
        <w:t>ā</w:t>
      </w:r>
      <w:r w:rsidR="00A17F67" w:rsidRPr="002948E0">
        <w:rPr>
          <w:rFonts w:asciiTheme="minorHAnsi" w:hAnsiTheme="minorHAnsi"/>
          <w:color w:val="000000" w:themeColor="text1"/>
        </w:rPr>
        <w:t>rvalstu tūristu, kas uzturas 4 un vairāk dienas, skaits (milj., gadā) palielinājums.</w:t>
      </w:r>
    </w:p>
    <w:p w14:paraId="72D5BEE6" w14:textId="6DE81F6F" w:rsidR="00A17F67" w:rsidRPr="002948E0" w:rsidRDefault="00B62E70" w:rsidP="006D1505">
      <w:pPr>
        <w:rPr>
          <w:rFonts w:asciiTheme="minorHAnsi" w:hAnsiTheme="minorHAnsi"/>
          <w:color w:val="000000" w:themeColor="text1"/>
        </w:rPr>
      </w:pPr>
      <w:r w:rsidRPr="002948E0">
        <w:rPr>
          <w:rFonts w:asciiTheme="minorHAnsi" w:hAnsiTheme="minorHAnsi"/>
          <w:color w:val="000000" w:themeColor="text1"/>
        </w:rPr>
        <w:t>Kultūrvides attīstības plāna</w:t>
      </w:r>
      <w:r w:rsidR="00A17F67" w:rsidRPr="002948E0">
        <w:rPr>
          <w:rFonts w:asciiTheme="minorHAnsi" w:hAnsiTheme="minorHAnsi"/>
          <w:color w:val="000000" w:themeColor="text1"/>
        </w:rPr>
        <w:t xml:space="preserve"> mērķis un rīcības virzieni ir konceptuāli un saturiski vērsti uz minētā rīcības virziena mērķa sasniegšanu un uzdevumu izpildi.</w:t>
      </w:r>
    </w:p>
    <w:p w14:paraId="0D096DE0" w14:textId="7D0AE393" w:rsidR="00A17F67" w:rsidRPr="002948E0" w:rsidRDefault="00B62E70" w:rsidP="009B0AC7">
      <w:pPr>
        <w:pStyle w:val="Heading6"/>
        <w:jc w:val="left"/>
        <w:rPr>
          <w:rFonts w:asciiTheme="minorHAnsi" w:hAnsiTheme="minorHAnsi"/>
          <w:color w:val="000000" w:themeColor="text1"/>
        </w:rPr>
      </w:pPr>
      <w:r w:rsidRPr="002948E0">
        <w:rPr>
          <w:rFonts w:asciiTheme="minorHAnsi" w:hAnsiTheme="minorHAnsi"/>
          <w:color w:val="000000" w:themeColor="text1"/>
        </w:rPr>
        <w:t>Kultūrvides attīstības plāna</w:t>
      </w:r>
      <w:r w:rsidR="00A17F67" w:rsidRPr="002948E0">
        <w:rPr>
          <w:rFonts w:asciiTheme="minorHAnsi" w:hAnsiTheme="minorHAnsi"/>
          <w:color w:val="000000" w:themeColor="text1"/>
        </w:rPr>
        <w:t xml:space="preserve"> saikne ar vidējā termiņa nacionālā līmeņa kultūrpolitikas plānošanas dokumentiem </w:t>
      </w:r>
    </w:p>
    <w:p w14:paraId="3DC8E8A4" w14:textId="77777777" w:rsidR="00A17F67" w:rsidRPr="002948E0" w:rsidRDefault="00A17F67" w:rsidP="00B877E4">
      <w:pPr>
        <w:pStyle w:val="Heading4"/>
        <w:rPr>
          <w:color w:val="000000" w:themeColor="text1"/>
        </w:rPr>
      </w:pPr>
      <w:r w:rsidRPr="002948E0">
        <w:rPr>
          <w:color w:val="000000" w:themeColor="text1"/>
        </w:rPr>
        <w:t>Kultūrpolitikas pamatnostādnes 2014.</w:t>
      </w:r>
      <w:r w:rsidR="00476A4C" w:rsidRPr="002948E0">
        <w:rPr>
          <w:color w:val="000000" w:themeColor="text1"/>
        </w:rPr>
        <w:t>–</w:t>
      </w:r>
      <w:r w:rsidRPr="002948E0">
        <w:rPr>
          <w:color w:val="000000" w:themeColor="text1"/>
        </w:rPr>
        <w:t>2020.</w:t>
      </w:r>
      <w:r w:rsidR="004C5F9F" w:rsidRPr="002948E0">
        <w:rPr>
          <w:color w:val="000000" w:themeColor="text1"/>
        </w:rPr>
        <w:t> </w:t>
      </w:r>
      <w:r w:rsidRPr="002948E0">
        <w:rPr>
          <w:color w:val="000000" w:themeColor="text1"/>
        </w:rPr>
        <w:t>gadam „Radošā Latvija”</w:t>
      </w:r>
      <w:r w:rsidR="00707F74" w:rsidRPr="002948E0">
        <w:rPr>
          <w:color w:val="000000" w:themeColor="text1"/>
        </w:rPr>
        <w:t xml:space="preserve"> </w:t>
      </w:r>
    </w:p>
    <w:p w14:paraId="5F91B33E" w14:textId="77777777" w:rsidR="00A17F67" w:rsidRPr="002948E0" w:rsidRDefault="00323C5A" w:rsidP="00B877E4">
      <w:pPr>
        <w:pStyle w:val="Heading9"/>
        <w:rPr>
          <w:rStyle w:val="Heading9Char"/>
          <w:rFonts w:asciiTheme="minorHAnsi" w:hAnsiTheme="minorHAnsi"/>
          <w:b/>
          <w:color w:val="000000" w:themeColor="text1"/>
        </w:rPr>
      </w:pPr>
      <w:hyperlink r:id="rId12" w:history="1">
        <w:r w:rsidR="00A17F67" w:rsidRPr="002948E0">
          <w:rPr>
            <w:rStyle w:val="Heading9Char"/>
            <w:rFonts w:asciiTheme="minorHAnsi" w:hAnsiTheme="minorHAnsi"/>
            <w:b/>
            <w:color w:val="000000" w:themeColor="text1"/>
          </w:rPr>
          <w:t>http://polsis.mk.gov.lv/documents/4877</w:t>
        </w:r>
      </w:hyperlink>
    </w:p>
    <w:p w14:paraId="73963F4A" w14:textId="194DF2FE" w:rsidR="00A17F67" w:rsidRPr="002948E0" w:rsidRDefault="004A69F4" w:rsidP="00090833">
      <w:pPr>
        <w:spacing w:before="0"/>
        <w:rPr>
          <w:rFonts w:asciiTheme="minorHAnsi" w:hAnsiTheme="minorHAnsi"/>
          <w:color w:val="000000" w:themeColor="text1"/>
        </w:rPr>
      </w:pPr>
      <w:r w:rsidRPr="002948E0">
        <w:rPr>
          <w:rFonts w:asciiTheme="minorHAnsi" w:hAnsiTheme="minorHAnsi"/>
          <w:color w:val="000000" w:themeColor="text1"/>
        </w:rPr>
        <w:t xml:space="preserve">Kultūrpolitikas </w:t>
      </w:r>
      <w:proofErr w:type="spellStart"/>
      <w:r w:rsidRPr="002948E0">
        <w:rPr>
          <w:rFonts w:asciiTheme="minorHAnsi" w:hAnsiTheme="minorHAnsi"/>
          <w:color w:val="000000" w:themeColor="text1"/>
        </w:rPr>
        <w:t>pamatnostādnņu</w:t>
      </w:r>
      <w:proofErr w:type="spellEnd"/>
      <w:r w:rsidRPr="002948E0">
        <w:rPr>
          <w:rFonts w:asciiTheme="minorHAnsi" w:hAnsiTheme="minorHAnsi"/>
          <w:color w:val="000000" w:themeColor="text1"/>
        </w:rPr>
        <w:t xml:space="preserve"> 2014.–2020. gadam „Radošā Latvija”</w:t>
      </w:r>
      <w:r w:rsidR="00A17F67" w:rsidRPr="002948E0">
        <w:rPr>
          <w:rFonts w:asciiTheme="minorHAnsi" w:hAnsiTheme="minorHAnsi"/>
          <w:color w:val="000000" w:themeColor="text1"/>
        </w:rPr>
        <w:t xml:space="preserve"> </w:t>
      </w:r>
      <w:proofErr w:type="spellStart"/>
      <w:r w:rsidR="00A17F67" w:rsidRPr="002948E0">
        <w:rPr>
          <w:rFonts w:asciiTheme="minorHAnsi" w:hAnsiTheme="minorHAnsi"/>
          <w:color w:val="000000" w:themeColor="text1"/>
        </w:rPr>
        <w:t>virsmērķis</w:t>
      </w:r>
      <w:proofErr w:type="spellEnd"/>
      <w:r w:rsidR="00A17F67" w:rsidRPr="002948E0">
        <w:rPr>
          <w:rFonts w:asciiTheme="minorHAnsi" w:hAnsiTheme="minorHAnsi"/>
          <w:color w:val="000000" w:themeColor="text1"/>
        </w:rPr>
        <w:t xml:space="preserve"> ir Latvija – </w:t>
      </w:r>
      <w:r w:rsidR="00A17F67" w:rsidRPr="002948E0">
        <w:rPr>
          <w:rFonts w:asciiTheme="minorHAnsi" w:hAnsiTheme="minorHAnsi"/>
          <w:i/>
          <w:color w:val="000000" w:themeColor="text1"/>
        </w:rPr>
        <w:t>zeme ar bagātu un koptu kultūras mantojumu, vitālu un daudzveidīgu kultūras dzīvi, radošiem cilvēkiem, konkurētspējīgām radošajām industrijām un augšupejošu dzīves kvalitāti ikvienam.</w:t>
      </w:r>
      <w:r w:rsidR="00A17F67" w:rsidRPr="002948E0">
        <w:rPr>
          <w:rFonts w:asciiTheme="minorHAnsi" w:hAnsiTheme="minorHAnsi"/>
          <w:color w:val="000000" w:themeColor="text1"/>
        </w:rPr>
        <w:t xml:space="preserve"> Politikas </w:t>
      </w:r>
      <w:proofErr w:type="spellStart"/>
      <w:r w:rsidR="00A17F67" w:rsidRPr="002948E0">
        <w:rPr>
          <w:rFonts w:asciiTheme="minorHAnsi" w:hAnsiTheme="minorHAnsi"/>
          <w:color w:val="000000" w:themeColor="text1"/>
        </w:rPr>
        <w:t>virsmērķa</w:t>
      </w:r>
      <w:proofErr w:type="spellEnd"/>
      <w:r w:rsidR="00A17F67" w:rsidRPr="002948E0">
        <w:rPr>
          <w:rFonts w:asciiTheme="minorHAnsi" w:hAnsiTheme="minorHAnsi"/>
          <w:color w:val="000000" w:themeColor="text1"/>
        </w:rPr>
        <w:t xml:space="preserve"> sasniegšanai pamatnostādnēs noteiktas četras prioritātes: </w:t>
      </w:r>
    </w:p>
    <w:p w14:paraId="6606FE0E" w14:textId="77777777" w:rsidR="00A17F67" w:rsidRPr="002948E0" w:rsidRDefault="00A17F67" w:rsidP="008E5562">
      <w:pPr>
        <w:numPr>
          <w:ilvl w:val="0"/>
          <w:numId w:val="9"/>
        </w:numPr>
        <w:spacing w:before="0" w:line="240" w:lineRule="auto"/>
        <w:rPr>
          <w:rFonts w:asciiTheme="minorHAnsi" w:hAnsiTheme="minorHAnsi"/>
          <w:color w:val="000000" w:themeColor="text1"/>
        </w:rPr>
      </w:pPr>
      <w:r w:rsidRPr="002948E0">
        <w:rPr>
          <w:rFonts w:asciiTheme="minorHAnsi" w:hAnsiTheme="minorHAnsi"/>
          <w:color w:val="000000" w:themeColor="text1"/>
        </w:rPr>
        <w:t xml:space="preserve">Kultūras kapitāla saglabāšana un attīstība, sabiedrībai līdzdarbojoties kultūras procesos. </w:t>
      </w:r>
    </w:p>
    <w:p w14:paraId="354D48D0" w14:textId="77777777" w:rsidR="00A17F67" w:rsidRPr="002948E0" w:rsidRDefault="00A17F67" w:rsidP="008E5562">
      <w:pPr>
        <w:numPr>
          <w:ilvl w:val="0"/>
          <w:numId w:val="9"/>
        </w:numPr>
        <w:spacing w:before="0" w:line="240" w:lineRule="auto"/>
        <w:rPr>
          <w:rFonts w:asciiTheme="minorHAnsi" w:hAnsiTheme="minorHAnsi"/>
          <w:color w:val="000000" w:themeColor="text1"/>
        </w:rPr>
      </w:pPr>
      <w:r w:rsidRPr="002948E0">
        <w:rPr>
          <w:rFonts w:asciiTheme="minorHAnsi" w:hAnsiTheme="minorHAnsi"/>
          <w:bCs/>
          <w:color w:val="000000" w:themeColor="text1"/>
        </w:rPr>
        <w:t>Radošums mūžizglīt</w:t>
      </w:r>
      <w:r w:rsidR="00DF5D42" w:rsidRPr="002948E0">
        <w:rPr>
          <w:rFonts w:asciiTheme="minorHAnsi" w:hAnsiTheme="minorHAnsi"/>
          <w:bCs/>
          <w:color w:val="000000" w:themeColor="text1"/>
        </w:rPr>
        <w:t>ībā un uz darba tirgu orientēta</w:t>
      </w:r>
      <w:r w:rsidRPr="002948E0">
        <w:rPr>
          <w:rFonts w:asciiTheme="minorHAnsi" w:hAnsiTheme="minorHAnsi"/>
          <w:bCs/>
          <w:color w:val="000000" w:themeColor="text1"/>
        </w:rPr>
        <w:t xml:space="preserve"> kultūrizglītība.</w:t>
      </w:r>
    </w:p>
    <w:p w14:paraId="70EF125A" w14:textId="77777777" w:rsidR="00A17F67" w:rsidRPr="002948E0" w:rsidRDefault="00A17F67" w:rsidP="008E5562">
      <w:pPr>
        <w:numPr>
          <w:ilvl w:val="0"/>
          <w:numId w:val="9"/>
        </w:numPr>
        <w:spacing w:before="0" w:line="240" w:lineRule="auto"/>
        <w:rPr>
          <w:rFonts w:asciiTheme="minorHAnsi" w:hAnsiTheme="minorHAnsi"/>
          <w:color w:val="000000" w:themeColor="text1"/>
        </w:rPr>
      </w:pPr>
      <w:r w:rsidRPr="002948E0">
        <w:rPr>
          <w:rFonts w:asciiTheme="minorHAnsi" w:hAnsiTheme="minorHAnsi"/>
          <w:bCs/>
          <w:color w:val="000000" w:themeColor="text1"/>
        </w:rPr>
        <w:t>Konkurētspējīgas kultūras un radošās industrijas.</w:t>
      </w:r>
    </w:p>
    <w:p w14:paraId="1E9FE8C7" w14:textId="77777777" w:rsidR="00A17F67" w:rsidRPr="002948E0" w:rsidRDefault="00A17F67" w:rsidP="008E5562">
      <w:pPr>
        <w:numPr>
          <w:ilvl w:val="0"/>
          <w:numId w:val="9"/>
        </w:numPr>
        <w:spacing w:before="0" w:line="240" w:lineRule="auto"/>
        <w:rPr>
          <w:rFonts w:asciiTheme="minorHAnsi" w:hAnsiTheme="minorHAnsi"/>
          <w:color w:val="000000" w:themeColor="text1"/>
        </w:rPr>
      </w:pPr>
      <w:r w:rsidRPr="002948E0">
        <w:rPr>
          <w:rFonts w:asciiTheme="minorHAnsi" w:hAnsiTheme="minorHAnsi"/>
          <w:bCs/>
          <w:color w:val="000000" w:themeColor="text1"/>
        </w:rPr>
        <w:t>Radošas teritorijas un kultūras pakalpojumu pieejamība.</w:t>
      </w:r>
    </w:p>
    <w:p w14:paraId="77B1EB4A" w14:textId="5E6FB8D6" w:rsidR="00A17F67" w:rsidRPr="002948E0" w:rsidRDefault="00B62E70" w:rsidP="004C5F9F">
      <w:pPr>
        <w:rPr>
          <w:rFonts w:asciiTheme="minorHAnsi" w:hAnsiTheme="minorHAnsi"/>
          <w:color w:val="000000" w:themeColor="text1"/>
        </w:rPr>
      </w:pPr>
      <w:r w:rsidRPr="002948E0">
        <w:rPr>
          <w:rFonts w:asciiTheme="minorHAnsi" w:hAnsiTheme="minorHAnsi"/>
          <w:color w:val="000000" w:themeColor="text1"/>
        </w:rPr>
        <w:t>Kultūrvides attīstības plāna</w:t>
      </w:r>
      <w:r w:rsidR="00A17F67" w:rsidRPr="002948E0">
        <w:rPr>
          <w:rFonts w:asciiTheme="minorHAnsi" w:hAnsiTheme="minorHAnsi"/>
          <w:color w:val="000000" w:themeColor="text1"/>
        </w:rPr>
        <w:t xml:space="preserve"> mērķis un rīcības virzieni konceptuāli ir saskaņoti ar visām četrām pamatnostādņu prioritātēm, konkrētu saikni veidojot ar ceturtās prioritātes mērķi: </w:t>
      </w:r>
      <w:r w:rsidR="00A17F67" w:rsidRPr="002948E0">
        <w:rPr>
          <w:rFonts w:asciiTheme="minorHAnsi" w:hAnsiTheme="minorHAnsi"/>
          <w:i/>
          <w:color w:val="000000" w:themeColor="text1"/>
        </w:rPr>
        <w:t>Veicināt lokālajā kultūrā un radošumā balstītu reģionālo izaugsmi un kvalitatīvas dzīves telpas attīstību, nodrošinot kvalitatīvu un daudzveidīgu kultūras pakalpojumu p</w:t>
      </w:r>
      <w:r w:rsidR="004C5F9F" w:rsidRPr="002948E0">
        <w:rPr>
          <w:rFonts w:asciiTheme="minorHAnsi" w:hAnsiTheme="minorHAnsi"/>
          <w:i/>
          <w:color w:val="000000" w:themeColor="text1"/>
        </w:rPr>
        <w:t xml:space="preserve">ieejamību ikvienam iedzīvotājam </w:t>
      </w:r>
      <w:r w:rsidR="00A17F67" w:rsidRPr="002948E0">
        <w:rPr>
          <w:rFonts w:asciiTheme="minorHAnsi" w:hAnsiTheme="minorHAnsi"/>
          <w:color w:val="000000" w:themeColor="text1"/>
        </w:rPr>
        <w:t>un pirmajiem diviem rīcības virzieniem</w:t>
      </w:r>
      <w:r w:rsidR="004C5F9F" w:rsidRPr="002948E0">
        <w:rPr>
          <w:rFonts w:asciiTheme="minorHAnsi" w:hAnsiTheme="minorHAnsi"/>
          <w:color w:val="000000" w:themeColor="text1"/>
        </w:rPr>
        <w:t xml:space="preserve">: </w:t>
      </w:r>
      <w:r w:rsidR="00A17F67" w:rsidRPr="002948E0">
        <w:rPr>
          <w:rFonts w:asciiTheme="minorHAnsi" w:hAnsiTheme="minorHAnsi"/>
          <w:i/>
          <w:color w:val="000000" w:themeColor="text1"/>
        </w:rPr>
        <w:t>Kvalitatīvu un daudzveidīgu kultūras pakalpojumu attīstīb</w:t>
      </w:r>
      <w:r w:rsidR="00090833" w:rsidRPr="002948E0">
        <w:rPr>
          <w:rFonts w:asciiTheme="minorHAnsi" w:hAnsiTheme="minorHAnsi"/>
          <w:i/>
          <w:color w:val="000000" w:themeColor="text1"/>
        </w:rPr>
        <w:t>as un pieejamības nodrošināšana;</w:t>
      </w:r>
      <w:r w:rsidR="004C5F9F" w:rsidRPr="002948E0">
        <w:rPr>
          <w:rFonts w:asciiTheme="minorHAnsi" w:hAnsiTheme="minorHAnsi"/>
          <w:i/>
          <w:color w:val="000000" w:themeColor="text1"/>
        </w:rPr>
        <w:t xml:space="preserve"> </w:t>
      </w:r>
      <w:r w:rsidR="00A17F67" w:rsidRPr="002948E0">
        <w:rPr>
          <w:rFonts w:asciiTheme="minorHAnsi" w:hAnsiTheme="minorHAnsi"/>
          <w:i/>
          <w:color w:val="000000" w:themeColor="text1"/>
        </w:rPr>
        <w:t>Radošu un ekonomiski aktīvu cilvēkresursu  piesaistes sekmēšana un radošas vides veidošana ārpus Rīgas</w:t>
      </w:r>
      <w:r w:rsidR="00A17F67" w:rsidRPr="002948E0">
        <w:rPr>
          <w:rFonts w:asciiTheme="minorHAnsi" w:hAnsiTheme="minorHAnsi"/>
          <w:color w:val="000000" w:themeColor="text1"/>
        </w:rPr>
        <w:t>.</w:t>
      </w:r>
    </w:p>
    <w:p w14:paraId="7F9C5D48" w14:textId="77777777" w:rsidR="00FA6761" w:rsidRPr="002948E0" w:rsidRDefault="00A17F67" w:rsidP="00B877E4">
      <w:pPr>
        <w:pStyle w:val="Heading4"/>
        <w:rPr>
          <w:color w:val="000000" w:themeColor="text1"/>
        </w:rPr>
      </w:pPr>
      <w:r w:rsidRPr="002948E0">
        <w:rPr>
          <w:color w:val="000000" w:themeColor="text1"/>
        </w:rPr>
        <w:t>Nacionālās identitātes, pilsoniskās sabiedrības un integrācijas politikas pamatnostādnes 2012.–2018.</w:t>
      </w:r>
      <w:r w:rsidR="00F10FFD" w:rsidRPr="002948E0">
        <w:rPr>
          <w:color w:val="000000" w:themeColor="text1"/>
        </w:rPr>
        <w:t> </w:t>
      </w:r>
      <w:r w:rsidRPr="002948E0">
        <w:rPr>
          <w:color w:val="000000" w:themeColor="text1"/>
        </w:rPr>
        <w:t xml:space="preserve">gadam </w:t>
      </w:r>
    </w:p>
    <w:p w14:paraId="2CB38679" w14:textId="77777777" w:rsidR="00A17F67" w:rsidRPr="002948E0" w:rsidRDefault="00323C5A" w:rsidP="00B877E4">
      <w:pPr>
        <w:pStyle w:val="Heading9"/>
        <w:rPr>
          <w:rStyle w:val="Hyperlink"/>
          <w:rFonts w:asciiTheme="minorHAnsi" w:hAnsiTheme="minorHAnsi"/>
          <w:b w:val="0"/>
          <w:color w:val="000000" w:themeColor="text1"/>
        </w:rPr>
      </w:pPr>
      <w:hyperlink r:id="rId13" w:history="1">
        <w:r w:rsidR="00A17F67" w:rsidRPr="002948E0">
          <w:rPr>
            <w:rStyle w:val="Heading9Char"/>
            <w:rFonts w:asciiTheme="minorHAnsi" w:hAnsiTheme="minorHAnsi"/>
            <w:b/>
            <w:color w:val="000000" w:themeColor="text1"/>
          </w:rPr>
          <w:t>http://www.km.gov.lv/lv/doc/nozaru/integracija/Pamatnostadnes/KMPam_071011_integ.pdf</w:t>
        </w:r>
      </w:hyperlink>
    </w:p>
    <w:p w14:paraId="7E3A9869" w14:textId="1B687E4C" w:rsidR="00A17F67" w:rsidRPr="002948E0" w:rsidRDefault="00B62E70" w:rsidP="00090833">
      <w:pPr>
        <w:spacing w:before="0"/>
        <w:rPr>
          <w:rFonts w:asciiTheme="minorHAnsi" w:hAnsiTheme="minorHAnsi"/>
          <w:color w:val="000000" w:themeColor="text1"/>
        </w:rPr>
      </w:pPr>
      <w:r w:rsidRPr="002948E0">
        <w:rPr>
          <w:rFonts w:asciiTheme="minorHAnsi" w:hAnsiTheme="minorHAnsi"/>
          <w:color w:val="000000" w:themeColor="text1"/>
        </w:rPr>
        <w:t>Kultūrvides attīstības plāna</w:t>
      </w:r>
      <w:r w:rsidR="00A17F67" w:rsidRPr="002948E0">
        <w:rPr>
          <w:rFonts w:asciiTheme="minorHAnsi" w:hAnsiTheme="minorHAnsi"/>
          <w:color w:val="000000" w:themeColor="text1"/>
        </w:rPr>
        <w:t xml:space="preserve"> rīcības virzienu un uzdevumu izvirzījumā ņemti vērā </w:t>
      </w:r>
      <w:r w:rsidR="003D3763" w:rsidRPr="002948E0">
        <w:rPr>
          <w:rFonts w:asciiTheme="minorHAnsi" w:hAnsiTheme="minorHAnsi"/>
          <w:color w:val="000000" w:themeColor="text1"/>
        </w:rPr>
        <w:t>Nacionālās identitātes, pilsoniskās sabiedrības un integrācijas politikas pamatnostādņu 2012.–2018. gadam</w:t>
      </w:r>
      <w:r w:rsidR="00A17F67" w:rsidRPr="002948E0">
        <w:rPr>
          <w:rFonts w:asciiTheme="minorHAnsi" w:hAnsiTheme="minorHAnsi"/>
          <w:color w:val="000000" w:themeColor="text1"/>
        </w:rPr>
        <w:t xml:space="preserve"> pirmā un otrā rīcības virziena uzdevumi. Pirmais rīcības virziens</w:t>
      </w:r>
      <w:r w:rsidR="00A17F67" w:rsidRPr="002948E0">
        <w:rPr>
          <w:rFonts w:asciiTheme="minorHAnsi" w:hAnsiTheme="minorHAnsi" w:cs="Times New Roman"/>
          <w:color w:val="000000" w:themeColor="text1"/>
          <w:szCs w:val="24"/>
        </w:rPr>
        <w:t xml:space="preserve"> </w:t>
      </w:r>
      <w:r w:rsidR="00A17F67" w:rsidRPr="002948E0">
        <w:rPr>
          <w:rFonts w:asciiTheme="minorHAnsi" w:hAnsiTheme="minorHAnsi"/>
          <w:b/>
          <w:color w:val="000000" w:themeColor="text1"/>
        </w:rPr>
        <w:t>Pilsoniskā sabiedrība un integrācija</w:t>
      </w:r>
      <w:r w:rsidR="00A17F67" w:rsidRPr="002948E0">
        <w:rPr>
          <w:rFonts w:asciiTheme="minorHAnsi" w:hAnsiTheme="minorHAnsi" w:cs="Times New Roman"/>
          <w:color w:val="000000" w:themeColor="text1"/>
          <w:szCs w:val="24"/>
        </w:rPr>
        <w:t xml:space="preserve"> </w:t>
      </w:r>
      <w:r w:rsidR="00A17F67" w:rsidRPr="002948E0">
        <w:rPr>
          <w:rFonts w:asciiTheme="minorHAnsi" w:hAnsiTheme="minorHAnsi"/>
          <w:color w:val="000000" w:themeColor="text1"/>
        </w:rPr>
        <w:t>paredz</w:t>
      </w:r>
      <w:r w:rsidR="00A17F67" w:rsidRPr="002948E0">
        <w:rPr>
          <w:rFonts w:asciiTheme="minorHAnsi" w:hAnsiTheme="minorHAnsi" w:cs="Times New Roman"/>
          <w:color w:val="000000" w:themeColor="text1"/>
          <w:szCs w:val="24"/>
        </w:rPr>
        <w:t xml:space="preserve"> </w:t>
      </w:r>
      <w:r w:rsidR="00A17F67" w:rsidRPr="002948E0">
        <w:rPr>
          <w:rFonts w:asciiTheme="minorHAnsi" w:hAnsiTheme="minorHAnsi"/>
          <w:i/>
          <w:color w:val="000000" w:themeColor="text1"/>
        </w:rPr>
        <w:t>Veicināt sociāli atstumto grupu iekļaušanos sabiedrībā un novērst diskrimināciju</w:t>
      </w:r>
      <w:r w:rsidR="00A17F67" w:rsidRPr="002948E0">
        <w:rPr>
          <w:rFonts w:asciiTheme="minorHAnsi" w:hAnsiTheme="minorHAnsi" w:cs="Times New Roman"/>
          <w:color w:val="000000" w:themeColor="text1"/>
        </w:rPr>
        <w:t xml:space="preserve">, </w:t>
      </w:r>
      <w:r w:rsidR="00A17F67" w:rsidRPr="002948E0">
        <w:rPr>
          <w:rFonts w:asciiTheme="minorHAnsi" w:hAnsiTheme="minorHAnsi"/>
          <w:color w:val="000000" w:themeColor="text1"/>
        </w:rPr>
        <w:t xml:space="preserve">kas </w:t>
      </w:r>
      <w:r w:rsidRPr="002948E0">
        <w:rPr>
          <w:rFonts w:asciiTheme="minorHAnsi" w:hAnsiTheme="minorHAnsi"/>
          <w:color w:val="000000" w:themeColor="text1"/>
        </w:rPr>
        <w:t>Kultūrvides attīstības plānā</w:t>
      </w:r>
      <w:r w:rsidR="00A17F67" w:rsidRPr="002948E0">
        <w:rPr>
          <w:rFonts w:asciiTheme="minorHAnsi" w:hAnsiTheme="minorHAnsi"/>
          <w:color w:val="000000" w:themeColor="text1"/>
        </w:rPr>
        <w:t xml:space="preserve"> izpaužas ar kultūras pieejamību saistītajos rīcības virzienos, uzdevumos un pasākumos. Otrais rīcības virziens</w:t>
      </w:r>
      <w:r w:rsidR="00A17F67" w:rsidRPr="002948E0">
        <w:rPr>
          <w:rFonts w:asciiTheme="minorHAnsi" w:hAnsiTheme="minorHAnsi" w:cs="Times New Roman"/>
          <w:color w:val="000000" w:themeColor="text1"/>
        </w:rPr>
        <w:t xml:space="preserve"> </w:t>
      </w:r>
      <w:r w:rsidR="00A17F67" w:rsidRPr="002948E0">
        <w:rPr>
          <w:rFonts w:asciiTheme="minorHAnsi" w:hAnsiTheme="minorHAnsi"/>
          <w:b/>
          <w:color w:val="000000" w:themeColor="text1"/>
        </w:rPr>
        <w:t xml:space="preserve">Nacionālā identitāte: valoda un </w:t>
      </w:r>
      <w:proofErr w:type="spellStart"/>
      <w:r w:rsidR="00A17F67" w:rsidRPr="002948E0">
        <w:rPr>
          <w:rFonts w:asciiTheme="minorHAnsi" w:hAnsiTheme="minorHAnsi"/>
          <w:b/>
          <w:color w:val="000000" w:themeColor="text1"/>
        </w:rPr>
        <w:t>kultūrtelpa</w:t>
      </w:r>
      <w:proofErr w:type="spellEnd"/>
      <w:r w:rsidR="00A17F67" w:rsidRPr="002948E0">
        <w:rPr>
          <w:rFonts w:asciiTheme="minorHAnsi" w:hAnsiTheme="minorHAnsi" w:cs="Times New Roman"/>
          <w:color w:val="000000" w:themeColor="text1"/>
        </w:rPr>
        <w:t xml:space="preserve"> </w:t>
      </w:r>
      <w:r w:rsidR="00A17F67" w:rsidRPr="002948E0">
        <w:rPr>
          <w:rFonts w:asciiTheme="minorHAnsi" w:hAnsiTheme="minorHAnsi"/>
          <w:color w:val="000000" w:themeColor="text1"/>
        </w:rPr>
        <w:t>kā trešo uzdevumu paredz</w:t>
      </w:r>
      <w:r w:rsidR="00A17F67" w:rsidRPr="002948E0">
        <w:rPr>
          <w:rFonts w:asciiTheme="minorHAnsi" w:hAnsiTheme="minorHAnsi" w:cs="Times New Roman"/>
          <w:color w:val="000000" w:themeColor="text1"/>
        </w:rPr>
        <w:t xml:space="preserve"> </w:t>
      </w:r>
      <w:r w:rsidR="00A17F67" w:rsidRPr="002948E0">
        <w:rPr>
          <w:rFonts w:asciiTheme="minorHAnsi" w:hAnsiTheme="minorHAnsi"/>
          <w:i/>
          <w:color w:val="000000" w:themeColor="text1"/>
        </w:rPr>
        <w:t xml:space="preserve">Nostiprināt latvisko </w:t>
      </w:r>
      <w:proofErr w:type="spellStart"/>
      <w:r w:rsidR="00A17F67" w:rsidRPr="002948E0">
        <w:rPr>
          <w:rFonts w:asciiTheme="minorHAnsi" w:hAnsiTheme="minorHAnsi"/>
          <w:i/>
          <w:color w:val="000000" w:themeColor="text1"/>
        </w:rPr>
        <w:t>kultūrtelpu</w:t>
      </w:r>
      <w:proofErr w:type="spellEnd"/>
      <w:r w:rsidR="00A17F67" w:rsidRPr="002948E0">
        <w:rPr>
          <w:rFonts w:asciiTheme="minorHAnsi" w:hAnsiTheme="minorHAnsi"/>
          <w:i/>
          <w:color w:val="000000" w:themeColor="text1"/>
        </w:rPr>
        <w:t xml:space="preserve"> kā sabiedrību saliedējošu pamatu un veicināt piederību </w:t>
      </w:r>
      <w:proofErr w:type="spellStart"/>
      <w:r w:rsidR="00A17F67" w:rsidRPr="002948E0">
        <w:rPr>
          <w:rFonts w:asciiTheme="minorHAnsi" w:hAnsiTheme="minorHAnsi"/>
          <w:i/>
          <w:color w:val="000000" w:themeColor="text1"/>
        </w:rPr>
        <w:t>kultūrtelpai</w:t>
      </w:r>
      <w:proofErr w:type="spellEnd"/>
      <w:r w:rsidR="00A17F67" w:rsidRPr="002948E0">
        <w:rPr>
          <w:rFonts w:asciiTheme="minorHAnsi" w:hAnsiTheme="minorHAnsi"/>
          <w:i/>
          <w:color w:val="000000" w:themeColor="text1"/>
        </w:rPr>
        <w:t xml:space="preserve"> lokālajā,</w:t>
      </w:r>
      <w:r w:rsidR="00F10FFD" w:rsidRPr="002948E0">
        <w:rPr>
          <w:rFonts w:asciiTheme="minorHAnsi" w:hAnsiTheme="minorHAnsi"/>
          <w:i/>
          <w:color w:val="000000" w:themeColor="text1"/>
        </w:rPr>
        <w:t xml:space="preserve"> nacionālajā un Eiropas līmenī.</w:t>
      </w:r>
      <w:r w:rsidR="00A17F67" w:rsidRPr="002948E0">
        <w:rPr>
          <w:rFonts w:asciiTheme="minorHAnsi" w:hAnsiTheme="minorHAnsi" w:cs="Times New Roman"/>
          <w:color w:val="000000" w:themeColor="text1"/>
        </w:rPr>
        <w:t xml:space="preserve"> </w:t>
      </w:r>
      <w:r w:rsidR="00A17F67" w:rsidRPr="002948E0">
        <w:rPr>
          <w:rFonts w:asciiTheme="minorHAnsi" w:hAnsiTheme="minorHAnsi"/>
          <w:color w:val="000000" w:themeColor="text1"/>
        </w:rPr>
        <w:t>Šī uzdevuma izpilde tiks realizēta</w:t>
      </w:r>
      <w:r w:rsidR="00F10FFD" w:rsidRPr="002948E0">
        <w:rPr>
          <w:rFonts w:asciiTheme="minorHAnsi" w:hAnsiTheme="minorHAnsi"/>
          <w:color w:val="000000" w:themeColor="text1"/>
        </w:rPr>
        <w:t>,</w:t>
      </w:r>
      <w:r w:rsidR="00A17F67" w:rsidRPr="002948E0">
        <w:rPr>
          <w:rFonts w:asciiTheme="minorHAnsi" w:hAnsiTheme="minorHAnsi"/>
          <w:color w:val="000000" w:themeColor="text1"/>
        </w:rPr>
        <w:t xml:space="preserve"> kopumā īstenojot Jūrmalas kultūrvides attīstību. </w:t>
      </w:r>
    </w:p>
    <w:p w14:paraId="28F5E6C9" w14:textId="77777777" w:rsidR="00A17F67" w:rsidRPr="002948E0" w:rsidRDefault="00A17F67" w:rsidP="00B877E4">
      <w:pPr>
        <w:pStyle w:val="Heading4"/>
        <w:rPr>
          <w:rStyle w:val="Heading9Char"/>
          <w:rFonts w:asciiTheme="minorHAnsi" w:hAnsiTheme="minorHAnsi"/>
          <w:b/>
          <w:color w:val="000000" w:themeColor="text1"/>
          <w:sz w:val="20"/>
          <w:szCs w:val="20"/>
        </w:rPr>
      </w:pPr>
      <w:r w:rsidRPr="002948E0">
        <w:rPr>
          <w:color w:val="000000" w:themeColor="text1"/>
        </w:rPr>
        <w:t xml:space="preserve">Koncepcija par Latvijas nemateriālā kultūras mantojuma saglabāšanu </w:t>
      </w:r>
      <w:hyperlink r:id="rId14" w:history="1">
        <w:r w:rsidRPr="002948E0">
          <w:rPr>
            <w:rStyle w:val="Heading9Char"/>
            <w:rFonts w:asciiTheme="minorHAnsi" w:hAnsiTheme="minorHAnsi"/>
            <w:b/>
            <w:color w:val="000000" w:themeColor="text1"/>
            <w:sz w:val="20"/>
            <w:szCs w:val="20"/>
          </w:rPr>
          <w:t>http://www.km.gov.lv/lv/doc/dokumenti/nemateriala-k-mantojuma-koncepcija.pdf</w:t>
        </w:r>
      </w:hyperlink>
    </w:p>
    <w:p w14:paraId="7CA3838F" w14:textId="5151D99C" w:rsidR="00A17F67" w:rsidRPr="002948E0" w:rsidRDefault="00A17F67" w:rsidP="002A6601">
      <w:pPr>
        <w:spacing w:before="0"/>
        <w:rPr>
          <w:rFonts w:asciiTheme="minorHAnsi" w:hAnsiTheme="minorHAnsi"/>
          <w:color w:val="000000" w:themeColor="text1"/>
        </w:rPr>
      </w:pPr>
      <w:r w:rsidRPr="002948E0">
        <w:rPr>
          <w:rFonts w:asciiTheme="minorHAnsi" w:hAnsiTheme="minorHAnsi"/>
          <w:color w:val="000000" w:themeColor="text1"/>
          <w:szCs w:val="24"/>
        </w:rPr>
        <w:t xml:space="preserve">Koncepcijas </w:t>
      </w:r>
      <w:r w:rsidR="003D3763" w:rsidRPr="002948E0">
        <w:rPr>
          <w:rFonts w:asciiTheme="minorHAnsi" w:hAnsiTheme="minorHAnsi"/>
          <w:color w:val="000000" w:themeColor="text1"/>
          <w:szCs w:val="24"/>
        </w:rPr>
        <w:t xml:space="preserve">par Latvijas nemateriālā kultūras mantojuma saglabāšanu </w:t>
      </w:r>
      <w:r w:rsidRPr="002948E0">
        <w:rPr>
          <w:rFonts w:asciiTheme="minorHAnsi" w:hAnsiTheme="minorHAnsi"/>
          <w:color w:val="000000" w:themeColor="text1"/>
          <w:szCs w:val="24"/>
        </w:rPr>
        <w:t xml:space="preserve">mērķis ir </w:t>
      </w:r>
      <w:r w:rsidRPr="002948E0">
        <w:rPr>
          <w:rFonts w:asciiTheme="minorHAnsi" w:hAnsiTheme="minorHAnsi"/>
          <w:color w:val="000000" w:themeColor="text1"/>
        </w:rPr>
        <w:t>Izveidot normatīvo bāzi un organizatorisko sistēmu Latvijas nemateriālā kultūras mantojuma</w:t>
      </w:r>
      <w:r w:rsidR="00F10FFD" w:rsidRPr="002948E0">
        <w:rPr>
          <w:rFonts w:asciiTheme="minorHAnsi" w:hAnsiTheme="minorHAnsi"/>
          <w:color w:val="000000" w:themeColor="text1"/>
        </w:rPr>
        <w:t xml:space="preserve"> (</w:t>
      </w:r>
      <w:r w:rsidR="00C318D7" w:rsidRPr="002948E0">
        <w:rPr>
          <w:rFonts w:asciiTheme="minorHAnsi" w:hAnsiTheme="minorHAnsi"/>
          <w:color w:val="000000" w:themeColor="text1"/>
        </w:rPr>
        <w:t xml:space="preserve">turpmāk - </w:t>
      </w:r>
      <w:r w:rsidR="00F10FFD" w:rsidRPr="002948E0">
        <w:rPr>
          <w:rFonts w:asciiTheme="minorHAnsi" w:hAnsiTheme="minorHAnsi"/>
          <w:color w:val="000000" w:themeColor="text1"/>
        </w:rPr>
        <w:t>NKM)</w:t>
      </w:r>
      <w:r w:rsidRPr="002948E0">
        <w:rPr>
          <w:rFonts w:asciiTheme="minorHAnsi" w:hAnsiTheme="minorHAnsi"/>
          <w:color w:val="000000" w:themeColor="text1"/>
        </w:rPr>
        <w:t xml:space="preserve"> kā dzīvo kultūrvērtību daudzveidīga kopuma saglabāšanai un sabiedrības līdzdalības nodrošināšanai mantojuma apgūšanā, uzturēšanā un tālāknodošanā nākamajām </w:t>
      </w:r>
      <w:r w:rsidR="00F10FFD" w:rsidRPr="002948E0">
        <w:rPr>
          <w:rFonts w:asciiTheme="minorHAnsi" w:hAnsiTheme="minorHAnsi"/>
          <w:color w:val="000000" w:themeColor="text1"/>
        </w:rPr>
        <w:t>p</w:t>
      </w:r>
      <w:r w:rsidRPr="002948E0">
        <w:rPr>
          <w:rFonts w:asciiTheme="minorHAnsi" w:hAnsiTheme="minorHAnsi"/>
          <w:color w:val="000000" w:themeColor="text1"/>
        </w:rPr>
        <w:t>aaudzēm, īpašu uzmanību veltot Latvijas pamattautību NKM izpausmju aizsardzībai un pārmantošanai. 2016</w:t>
      </w:r>
      <w:r w:rsidR="00F10FFD" w:rsidRPr="002948E0">
        <w:rPr>
          <w:rFonts w:asciiTheme="minorHAnsi" w:hAnsiTheme="minorHAnsi"/>
          <w:color w:val="000000" w:themeColor="text1"/>
        </w:rPr>
        <w:t>.</w:t>
      </w:r>
      <w:r w:rsidR="00C318D7" w:rsidRPr="002948E0">
        <w:rPr>
          <w:rFonts w:asciiTheme="minorHAnsi" w:hAnsiTheme="minorHAnsi"/>
          <w:color w:val="000000" w:themeColor="text1"/>
        </w:rPr>
        <w:t>gada 29.septembrī</w:t>
      </w:r>
      <w:r w:rsidRPr="002948E0">
        <w:rPr>
          <w:rFonts w:asciiTheme="minorHAnsi" w:hAnsiTheme="minorHAnsi"/>
          <w:color w:val="000000" w:themeColor="text1"/>
        </w:rPr>
        <w:t xml:space="preserve"> ir pieņemts Nemateriālā kultūras mantojuma likums</w:t>
      </w:r>
      <w:r w:rsidRPr="002948E0">
        <w:rPr>
          <w:rStyle w:val="FootnoteReference"/>
          <w:rFonts w:asciiTheme="minorHAnsi" w:hAnsiTheme="minorHAnsi" w:cs="Times New Roman"/>
          <w:color w:val="000000" w:themeColor="text1"/>
        </w:rPr>
        <w:footnoteReference w:id="4"/>
      </w:r>
      <w:r w:rsidR="00F10FFD" w:rsidRPr="002948E0">
        <w:rPr>
          <w:rFonts w:asciiTheme="minorHAnsi" w:hAnsiTheme="minorHAnsi"/>
          <w:color w:val="000000" w:themeColor="text1"/>
        </w:rPr>
        <w:t xml:space="preserve">, kas nodrošina </w:t>
      </w:r>
      <w:r w:rsidR="00C318D7" w:rsidRPr="002948E0">
        <w:rPr>
          <w:color w:val="000000" w:themeColor="text1"/>
        </w:rPr>
        <w:t>koncepcija par Latvijas nemateriālā kultūras mantojuma saglabāšanu</w:t>
      </w:r>
      <w:r w:rsidR="00C318D7" w:rsidRPr="002948E0" w:rsidDel="00C318D7">
        <w:rPr>
          <w:rFonts w:asciiTheme="minorHAnsi" w:hAnsiTheme="minorHAnsi"/>
          <w:color w:val="000000" w:themeColor="text1"/>
        </w:rPr>
        <w:t xml:space="preserve"> </w:t>
      </w:r>
      <w:r w:rsidRPr="002948E0">
        <w:rPr>
          <w:rFonts w:asciiTheme="minorHAnsi" w:hAnsiTheme="minorHAnsi"/>
          <w:color w:val="000000" w:themeColor="text1"/>
        </w:rPr>
        <w:t>mērķa sasniegšanu un līdz ar tā stāšanos spēkā 2016</w:t>
      </w:r>
      <w:r w:rsidR="00C318D7" w:rsidRPr="002948E0">
        <w:rPr>
          <w:rFonts w:asciiTheme="minorHAnsi" w:hAnsiTheme="minorHAnsi"/>
          <w:color w:val="000000" w:themeColor="text1"/>
        </w:rPr>
        <w:t>.gada 1.decembrī</w:t>
      </w:r>
      <w:r w:rsidRPr="002948E0">
        <w:rPr>
          <w:rFonts w:asciiTheme="minorHAnsi" w:hAnsiTheme="minorHAnsi"/>
          <w:color w:val="000000" w:themeColor="text1"/>
        </w:rPr>
        <w:t xml:space="preserve"> kļūs par saistošu arī pašvaldību līmeņa </w:t>
      </w:r>
      <w:proofErr w:type="spellStart"/>
      <w:r w:rsidRPr="002948E0">
        <w:rPr>
          <w:rFonts w:asciiTheme="minorHAnsi" w:hAnsiTheme="minorHAnsi"/>
          <w:color w:val="000000" w:themeColor="text1"/>
        </w:rPr>
        <w:t>kulturpolitikas</w:t>
      </w:r>
      <w:proofErr w:type="spellEnd"/>
      <w:r w:rsidRPr="002948E0">
        <w:rPr>
          <w:rFonts w:asciiTheme="minorHAnsi" w:hAnsiTheme="minorHAnsi"/>
          <w:color w:val="000000" w:themeColor="text1"/>
        </w:rPr>
        <w:t xml:space="preserve"> veidotājiem un ieviesējiem. </w:t>
      </w:r>
      <w:r w:rsidR="00B62E70" w:rsidRPr="002948E0">
        <w:rPr>
          <w:rFonts w:asciiTheme="minorHAnsi" w:hAnsiTheme="minorHAnsi"/>
          <w:color w:val="000000" w:themeColor="text1"/>
        </w:rPr>
        <w:t>Kultūrvides attīstības plāna</w:t>
      </w:r>
      <w:r w:rsidRPr="002948E0">
        <w:rPr>
          <w:rFonts w:asciiTheme="minorHAnsi" w:hAnsiTheme="minorHAnsi"/>
          <w:color w:val="000000" w:themeColor="text1"/>
        </w:rPr>
        <w:t xml:space="preserve"> rīcības virzieni, uzdevumi un pasākumi definēti</w:t>
      </w:r>
      <w:r w:rsidR="00F10FFD" w:rsidRPr="002948E0">
        <w:rPr>
          <w:rFonts w:asciiTheme="minorHAnsi" w:hAnsiTheme="minorHAnsi"/>
          <w:color w:val="000000" w:themeColor="text1"/>
        </w:rPr>
        <w:t>,</w:t>
      </w:r>
      <w:r w:rsidRPr="002948E0">
        <w:rPr>
          <w:rFonts w:asciiTheme="minorHAnsi" w:hAnsiTheme="minorHAnsi"/>
          <w:color w:val="000000" w:themeColor="text1"/>
        </w:rPr>
        <w:t xml:space="preserve"> orientējoties uz materiālā un nemateriālā kultūras mantojuma aizsardzības un pārmantošanas priekšnoteikumu nodrošināšanu.</w:t>
      </w:r>
    </w:p>
    <w:p w14:paraId="27FAFD49" w14:textId="4C1609D1" w:rsidR="00A17F67" w:rsidRPr="002948E0" w:rsidRDefault="00B62E70" w:rsidP="002F4D76">
      <w:pPr>
        <w:pStyle w:val="Heading6"/>
        <w:rPr>
          <w:rFonts w:asciiTheme="minorHAnsi" w:hAnsiTheme="minorHAnsi"/>
          <w:color w:val="000000" w:themeColor="text1"/>
        </w:rPr>
      </w:pPr>
      <w:r w:rsidRPr="002948E0">
        <w:rPr>
          <w:rFonts w:asciiTheme="minorHAnsi" w:hAnsiTheme="minorHAnsi"/>
          <w:color w:val="000000" w:themeColor="text1"/>
        </w:rPr>
        <w:t>Kultūrvides attīstības plāna</w:t>
      </w:r>
      <w:r w:rsidR="00A17F67" w:rsidRPr="002948E0">
        <w:rPr>
          <w:rFonts w:asciiTheme="minorHAnsi" w:hAnsiTheme="minorHAnsi"/>
          <w:color w:val="000000" w:themeColor="text1"/>
        </w:rPr>
        <w:t xml:space="preserve"> saikne ar Jūrmalas ilgtermiņa attīstības plānošanas dokumentiem</w:t>
      </w:r>
    </w:p>
    <w:p w14:paraId="62D3A891" w14:textId="77777777" w:rsidR="00D515B8" w:rsidRPr="002948E0" w:rsidRDefault="00A17F67" w:rsidP="00B877E4">
      <w:pPr>
        <w:pStyle w:val="Heading4"/>
        <w:rPr>
          <w:color w:val="000000" w:themeColor="text1"/>
          <w:szCs w:val="24"/>
        </w:rPr>
      </w:pPr>
      <w:r w:rsidRPr="002948E0">
        <w:rPr>
          <w:color w:val="000000" w:themeColor="text1"/>
        </w:rPr>
        <w:t>Jūrmalas pilsētas attīstības stratēģija 2010.–2030.</w:t>
      </w:r>
      <w:r w:rsidR="00591E80" w:rsidRPr="002948E0">
        <w:rPr>
          <w:color w:val="000000" w:themeColor="text1"/>
        </w:rPr>
        <w:t> </w:t>
      </w:r>
      <w:r w:rsidRPr="002948E0">
        <w:rPr>
          <w:color w:val="000000" w:themeColor="text1"/>
        </w:rPr>
        <w:t>gadam</w:t>
      </w:r>
      <w:r w:rsidRPr="002948E0">
        <w:rPr>
          <w:color w:val="000000" w:themeColor="text1"/>
          <w:szCs w:val="24"/>
        </w:rPr>
        <w:t xml:space="preserve"> </w:t>
      </w:r>
    </w:p>
    <w:p w14:paraId="6CF6B4B7" w14:textId="77777777" w:rsidR="00A17F67" w:rsidRPr="002948E0" w:rsidRDefault="00323C5A" w:rsidP="00B877E4">
      <w:pPr>
        <w:pStyle w:val="Heading9"/>
        <w:rPr>
          <w:color w:val="000000" w:themeColor="text1"/>
          <w:szCs w:val="24"/>
        </w:rPr>
      </w:pPr>
      <w:hyperlink r:id="rId15" w:history="1">
        <w:r w:rsidR="00A17F67" w:rsidRPr="002948E0">
          <w:rPr>
            <w:rStyle w:val="Heading9Char"/>
            <w:rFonts w:asciiTheme="minorHAnsi" w:hAnsiTheme="minorHAnsi"/>
            <w:b/>
            <w:color w:val="000000" w:themeColor="text1"/>
          </w:rPr>
          <w:t>http://www.jurmala.lv/page/1396</w:t>
        </w:r>
      </w:hyperlink>
    </w:p>
    <w:p w14:paraId="4F7FBBDA" w14:textId="50DAA865" w:rsidR="00A17F67" w:rsidRPr="002948E0" w:rsidRDefault="0013207A" w:rsidP="00702866">
      <w:pPr>
        <w:spacing w:before="0"/>
        <w:rPr>
          <w:rFonts w:asciiTheme="minorHAnsi" w:hAnsiTheme="minorHAnsi"/>
          <w:color w:val="000000" w:themeColor="text1"/>
        </w:rPr>
      </w:pPr>
      <w:r w:rsidRPr="002948E0">
        <w:rPr>
          <w:rFonts w:asciiTheme="minorHAnsi" w:hAnsiTheme="minorHAnsi"/>
          <w:color w:val="000000" w:themeColor="text1"/>
        </w:rPr>
        <w:t>Jūrmalas pilsētas attīstības stratēģijā 2010.–2030. gadam</w:t>
      </w:r>
      <w:r w:rsidR="00A17F67" w:rsidRPr="002948E0">
        <w:rPr>
          <w:rFonts w:asciiTheme="minorHAnsi" w:hAnsiTheme="minorHAnsi"/>
          <w:color w:val="000000" w:themeColor="text1"/>
        </w:rPr>
        <w:t xml:space="preserve"> definētas trīs Jūrmalas pilsētas ilgtermiņa attīstības prioritātes „Jūrmalnieks”, „Kūrortpilsēta” un „Daudzveidīga uzņēmējdarbība”, kā arī definēti trīs stratēģiskie mērķi:</w:t>
      </w:r>
    </w:p>
    <w:p w14:paraId="72567F45" w14:textId="77777777" w:rsidR="00A17F67" w:rsidRPr="002948E0" w:rsidRDefault="00A17F67" w:rsidP="008E5562">
      <w:pPr>
        <w:numPr>
          <w:ilvl w:val="0"/>
          <w:numId w:val="15"/>
        </w:numPr>
        <w:spacing w:before="0" w:line="240" w:lineRule="auto"/>
        <w:rPr>
          <w:rFonts w:asciiTheme="minorHAnsi" w:hAnsiTheme="minorHAnsi"/>
          <w:color w:val="000000" w:themeColor="text1"/>
        </w:rPr>
      </w:pPr>
      <w:r w:rsidRPr="002948E0">
        <w:rPr>
          <w:rFonts w:asciiTheme="minorHAnsi" w:hAnsiTheme="minorHAnsi"/>
          <w:color w:val="000000" w:themeColor="text1"/>
        </w:rPr>
        <w:t xml:space="preserve">Starptautiski pazīstams, moderns piekrastes kūrorts un populārākā </w:t>
      </w:r>
      <w:r w:rsidR="00A86E1F" w:rsidRPr="002948E0">
        <w:rPr>
          <w:rFonts w:asciiTheme="minorHAnsi" w:hAnsiTheme="minorHAnsi"/>
          <w:color w:val="000000" w:themeColor="text1"/>
        </w:rPr>
        <w:t>kūrortpilsēta Baltijas jūras reģ</w:t>
      </w:r>
      <w:r w:rsidRPr="002948E0">
        <w:rPr>
          <w:rFonts w:asciiTheme="minorHAnsi" w:hAnsiTheme="minorHAnsi"/>
          <w:color w:val="000000" w:themeColor="text1"/>
        </w:rPr>
        <w:t>ionā;</w:t>
      </w:r>
    </w:p>
    <w:p w14:paraId="7B5D7B8A" w14:textId="77777777" w:rsidR="00A17F67" w:rsidRPr="002948E0" w:rsidRDefault="00A17F67" w:rsidP="008E5562">
      <w:pPr>
        <w:numPr>
          <w:ilvl w:val="0"/>
          <w:numId w:val="15"/>
        </w:numPr>
        <w:spacing w:before="0" w:line="240" w:lineRule="auto"/>
        <w:rPr>
          <w:rFonts w:asciiTheme="minorHAnsi" w:hAnsiTheme="minorHAnsi"/>
          <w:color w:val="000000" w:themeColor="text1"/>
        </w:rPr>
      </w:pPr>
      <w:r w:rsidRPr="002948E0">
        <w:rPr>
          <w:rFonts w:asciiTheme="minorHAnsi" w:hAnsiTheme="minorHAnsi"/>
          <w:color w:val="000000" w:themeColor="text1"/>
        </w:rPr>
        <w:t xml:space="preserve">Austrumu un Rietumu kontaktu veidošanas un tikšanās vieta Baltijas </w:t>
      </w:r>
      <w:proofErr w:type="spellStart"/>
      <w:r w:rsidRPr="002948E0">
        <w:rPr>
          <w:rFonts w:asciiTheme="minorHAnsi" w:hAnsiTheme="minorHAnsi"/>
          <w:color w:val="000000" w:themeColor="text1"/>
        </w:rPr>
        <w:t>reăionā</w:t>
      </w:r>
      <w:proofErr w:type="spellEnd"/>
      <w:r w:rsidRPr="002948E0">
        <w:rPr>
          <w:rFonts w:asciiTheme="minorHAnsi" w:hAnsiTheme="minorHAnsi"/>
          <w:color w:val="000000" w:themeColor="text1"/>
        </w:rPr>
        <w:t>;</w:t>
      </w:r>
    </w:p>
    <w:p w14:paraId="4C59588A" w14:textId="77777777" w:rsidR="00A17F67" w:rsidRPr="002948E0" w:rsidRDefault="00A17F67" w:rsidP="008E5562">
      <w:pPr>
        <w:numPr>
          <w:ilvl w:val="0"/>
          <w:numId w:val="15"/>
        </w:numPr>
        <w:spacing w:before="0" w:line="240" w:lineRule="auto"/>
        <w:rPr>
          <w:rFonts w:asciiTheme="minorHAnsi" w:hAnsiTheme="minorHAnsi"/>
          <w:color w:val="000000" w:themeColor="text1"/>
        </w:rPr>
      </w:pPr>
      <w:r w:rsidRPr="002948E0">
        <w:rPr>
          <w:rFonts w:asciiTheme="minorHAnsi" w:hAnsiTheme="minorHAnsi"/>
          <w:color w:val="000000" w:themeColor="text1"/>
        </w:rPr>
        <w:t>Kvalitatīva dzīves un brīvdienu vieta, kultūras un sporta centrs.</w:t>
      </w:r>
    </w:p>
    <w:p w14:paraId="1AA68645" w14:textId="6F7AFBCC" w:rsidR="00A17F67" w:rsidRPr="002948E0" w:rsidRDefault="00A17F67" w:rsidP="00A17F67">
      <w:pPr>
        <w:spacing w:after="200"/>
        <w:rPr>
          <w:rFonts w:asciiTheme="minorHAnsi" w:hAnsiTheme="minorHAnsi"/>
          <w:color w:val="000000" w:themeColor="text1"/>
        </w:rPr>
      </w:pPr>
      <w:r w:rsidRPr="002948E0">
        <w:rPr>
          <w:rFonts w:asciiTheme="minorHAnsi" w:hAnsiTheme="minorHAnsi"/>
          <w:color w:val="000000" w:themeColor="text1"/>
        </w:rPr>
        <w:t xml:space="preserve">Kultūras dzīvei </w:t>
      </w:r>
      <w:r w:rsidR="0013207A" w:rsidRPr="002948E0">
        <w:rPr>
          <w:rFonts w:asciiTheme="minorHAnsi" w:hAnsiTheme="minorHAnsi"/>
          <w:color w:val="000000" w:themeColor="text1"/>
        </w:rPr>
        <w:t>Jūrmalas pilsētas attīstības stratēģijas 2010.–2030. gadam</w:t>
      </w:r>
      <w:r w:rsidRPr="002948E0">
        <w:rPr>
          <w:rFonts w:asciiTheme="minorHAnsi" w:hAnsiTheme="minorHAnsi"/>
          <w:color w:val="000000" w:themeColor="text1"/>
        </w:rPr>
        <w:t xml:space="preserve"> prioritāšu un </w:t>
      </w:r>
      <w:r w:rsidR="0013207A" w:rsidRPr="002948E0">
        <w:rPr>
          <w:rFonts w:asciiTheme="minorHAnsi" w:hAnsiTheme="minorHAnsi"/>
          <w:color w:val="000000" w:themeColor="text1"/>
        </w:rPr>
        <w:t xml:space="preserve">stratēģisko </w:t>
      </w:r>
      <w:r w:rsidRPr="002948E0">
        <w:rPr>
          <w:rFonts w:asciiTheme="minorHAnsi" w:hAnsiTheme="minorHAnsi"/>
          <w:color w:val="000000" w:themeColor="text1"/>
        </w:rPr>
        <w:t>mērķu izvirzījumā ir salīdzinoši pakārtota loma, pilsētas ilgtermiņa stratēģijā dominē kurortoloģijas un citi pilsētas dzīves aspekti. Kultūrvides attīstības jautājumi neparādās prioritāšu saraks</w:t>
      </w:r>
      <w:r w:rsidR="00591E80" w:rsidRPr="002948E0">
        <w:rPr>
          <w:rFonts w:asciiTheme="minorHAnsi" w:hAnsiTheme="minorHAnsi"/>
          <w:color w:val="000000" w:themeColor="text1"/>
        </w:rPr>
        <w:t xml:space="preserve">tā, tie nedaudz skarti tikai otrās </w:t>
      </w:r>
      <w:r w:rsidRPr="002948E0">
        <w:rPr>
          <w:rFonts w:asciiTheme="minorHAnsi" w:hAnsiTheme="minorHAnsi"/>
          <w:color w:val="000000" w:themeColor="text1"/>
        </w:rPr>
        <w:t>prioritātes</w:t>
      </w:r>
      <w:r w:rsidRPr="002948E0">
        <w:rPr>
          <w:rFonts w:asciiTheme="minorHAnsi" w:hAnsiTheme="minorHAnsi" w:cs="Times New Roman"/>
          <w:color w:val="000000" w:themeColor="text1"/>
          <w:szCs w:val="24"/>
        </w:rPr>
        <w:t xml:space="preserve"> </w:t>
      </w:r>
      <w:r w:rsidR="0013207A" w:rsidRPr="002948E0">
        <w:rPr>
          <w:rFonts w:asciiTheme="minorHAnsi" w:hAnsiTheme="minorHAnsi"/>
          <w:color w:val="000000" w:themeColor="text1"/>
        </w:rPr>
        <w:t>„</w:t>
      </w:r>
      <w:r w:rsidRPr="002948E0">
        <w:rPr>
          <w:rFonts w:asciiTheme="minorHAnsi" w:hAnsiTheme="minorHAnsi"/>
          <w:i/>
          <w:color w:val="000000" w:themeColor="text1"/>
        </w:rPr>
        <w:t>Jūrmalnieks</w:t>
      </w:r>
      <w:r w:rsidR="0013207A" w:rsidRPr="002948E0">
        <w:rPr>
          <w:rFonts w:asciiTheme="minorHAnsi" w:hAnsiTheme="minorHAnsi"/>
          <w:color w:val="000000" w:themeColor="text1"/>
        </w:rPr>
        <w:t>”</w:t>
      </w:r>
      <w:r w:rsidRPr="002948E0">
        <w:rPr>
          <w:rFonts w:asciiTheme="minorHAnsi" w:hAnsiTheme="minorHAnsi"/>
          <w:i/>
          <w:color w:val="000000" w:themeColor="text1"/>
        </w:rPr>
        <w:t xml:space="preserve"> </w:t>
      </w:r>
      <w:r w:rsidRPr="002948E0">
        <w:rPr>
          <w:rFonts w:asciiTheme="minorHAnsi" w:hAnsiTheme="minorHAnsi"/>
          <w:color w:val="000000" w:themeColor="text1"/>
        </w:rPr>
        <w:t>īstenošanas kontekstā, kur kultūras pasākumi līdzās sporta pasākumiem minēti kā pilsētas prestiža veidošanas un pilsēt</w:t>
      </w:r>
      <w:r w:rsidR="00591E80" w:rsidRPr="002948E0">
        <w:rPr>
          <w:rFonts w:asciiTheme="minorHAnsi" w:hAnsiTheme="minorHAnsi"/>
          <w:color w:val="000000" w:themeColor="text1"/>
        </w:rPr>
        <w:t>as viesu piesaistes instrumenti:</w:t>
      </w:r>
    </w:p>
    <w:p w14:paraId="0179BA45" w14:textId="77777777" w:rsidR="00A17F67" w:rsidRPr="002948E0" w:rsidRDefault="00A17F67" w:rsidP="00090833">
      <w:pPr>
        <w:rPr>
          <w:rFonts w:asciiTheme="minorHAnsi" w:hAnsiTheme="minorHAnsi"/>
          <w:i/>
          <w:color w:val="000000" w:themeColor="text1"/>
        </w:rPr>
      </w:pPr>
      <w:r w:rsidRPr="002948E0">
        <w:rPr>
          <w:rFonts w:asciiTheme="minorHAnsi" w:hAnsiTheme="minorHAnsi"/>
          <w:i/>
          <w:color w:val="000000" w:themeColor="text1"/>
        </w:rPr>
        <w:t xml:space="preserve">Profesionāli augstvērtīgi kultūras un sporta pasākumi veido pilsētas prestižu. Kultūras un sporta menedžmenta rezultātā jāpalielina kultūras, sporta un izklaides notikumu skaits, kas vairotu Jūrmalas popularitāti ārzemēs. Nacionālās kultūras, tautas un vietējo tradīciju attīstība, aktīva popularizēšana veicina lielāku pilsētas viesu interesi un izpratni par Jūrmalas kultūrvidi. Sabiedrisko dzīvi jāveido plašu – dažādām sabiedrības grupām saistošu, nevalstisko organizāciju un iedzīvotāju grupu aktivitātēm bagātu. Tam nepieciešamas izstāžu, kultūras, sporta zāles un nami, sporta laukumi, sabiedrisko aktivitāšu centri, tirgus vietas un publiskie parki. </w:t>
      </w:r>
    </w:p>
    <w:p w14:paraId="35EB9B32" w14:textId="321F4795" w:rsidR="00A17F67" w:rsidRPr="002948E0" w:rsidRDefault="00591E80" w:rsidP="00090833">
      <w:pPr>
        <w:rPr>
          <w:rFonts w:asciiTheme="minorHAnsi" w:hAnsiTheme="minorHAnsi"/>
          <w:color w:val="000000" w:themeColor="text1"/>
        </w:rPr>
      </w:pPr>
      <w:r w:rsidRPr="002948E0">
        <w:rPr>
          <w:rFonts w:asciiTheme="minorHAnsi" w:hAnsiTheme="minorHAnsi"/>
          <w:color w:val="000000" w:themeColor="text1"/>
        </w:rPr>
        <w:t>Otrai</w:t>
      </w:r>
      <w:r w:rsidRPr="002948E0">
        <w:rPr>
          <w:rFonts w:asciiTheme="minorHAnsi" w:hAnsiTheme="minorHAnsi"/>
          <w:i/>
          <w:color w:val="000000" w:themeColor="text1"/>
        </w:rPr>
        <w:t xml:space="preserve"> </w:t>
      </w:r>
      <w:r w:rsidR="00A17F67" w:rsidRPr="002948E0">
        <w:rPr>
          <w:rFonts w:asciiTheme="minorHAnsi" w:hAnsiTheme="minorHAnsi"/>
          <w:color w:val="000000" w:themeColor="text1"/>
        </w:rPr>
        <w:t>prioritātei pakārtoto pasākumu komplektā iekļauta Sabiedrisko ēku rekonstrukcija un būvniecīb</w:t>
      </w:r>
      <w:r w:rsidRPr="002948E0">
        <w:rPr>
          <w:rFonts w:asciiTheme="minorHAnsi" w:hAnsiTheme="minorHAnsi"/>
          <w:color w:val="000000" w:themeColor="text1"/>
        </w:rPr>
        <w:t>a (muzeji, bibliotēkas, centri);</w:t>
      </w:r>
      <w:r w:rsidR="00A17F67" w:rsidRPr="002948E0">
        <w:rPr>
          <w:rFonts w:asciiTheme="minorHAnsi" w:hAnsiTheme="minorHAnsi"/>
          <w:color w:val="000000" w:themeColor="text1"/>
        </w:rPr>
        <w:t xml:space="preserve"> </w:t>
      </w:r>
      <w:r w:rsidRPr="002948E0">
        <w:rPr>
          <w:rFonts w:asciiTheme="minorHAnsi" w:hAnsiTheme="minorHAnsi"/>
          <w:color w:val="000000" w:themeColor="text1"/>
        </w:rPr>
        <w:t>Dzintaru koncertzāles attīstība;</w:t>
      </w:r>
      <w:r w:rsidR="00A17F67" w:rsidRPr="002948E0">
        <w:rPr>
          <w:rFonts w:asciiTheme="minorHAnsi" w:hAnsiTheme="minorHAnsi"/>
          <w:color w:val="000000" w:themeColor="text1"/>
        </w:rPr>
        <w:t xml:space="preserve"> Sabiedriskā kompleksa būve (</w:t>
      </w:r>
      <w:r w:rsidR="000E7F87" w:rsidRPr="002948E0">
        <w:rPr>
          <w:rFonts w:asciiTheme="minorHAnsi" w:hAnsiTheme="minorHAnsi"/>
          <w:color w:val="000000" w:themeColor="text1"/>
        </w:rPr>
        <w:t xml:space="preserve">Jūrmalas </w:t>
      </w:r>
      <w:r w:rsidR="0013207A" w:rsidRPr="002948E0">
        <w:rPr>
          <w:rFonts w:asciiTheme="minorHAnsi" w:hAnsiTheme="minorHAnsi"/>
          <w:color w:val="000000" w:themeColor="text1"/>
        </w:rPr>
        <w:t xml:space="preserve">Mākslas </w:t>
      </w:r>
      <w:r w:rsidR="00A17F67" w:rsidRPr="002948E0">
        <w:rPr>
          <w:rFonts w:asciiTheme="minorHAnsi" w:hAnsiTheme="minorHAnsi"/>
          <w:color w:val="000000" w:themeColor="text1"/>
        </w:rPr>
        <w:t xml:space="preserve">un </w:t>
      </w:r>
      <w:r w:rsidR="0013207A" w:rsidRPr="002948E0">
        <w:rPr>
          <w:rFonts w:asciiTheme="minorHAnsi" w:hAnsiTheme="minorHAnsi"/>
          <w:color w:val="000000" w:themeColor="text1"/>
        </w:rPr>
        <w:t xml:space="preserve">Mūzikas </w:t>
      </w:r>
      <w:r w:rsidR="00A81B74" w:rsidRPr="002948E0">
        <w:rPr>
          <w:rFonts w:asciiTheme="minorHAnsi" w:hAnsiTheme="minorHAnsi"/>
          <w:color w:val="000000" w:themeColor="text1"/>
        </w:rPr>
        <w:t>vidus</w:t>
      </w:r>
      <w:r w:rsidR="00A17F67" w:rsidRPr="002948E0">
        <w:rPr>
          <w:rFonts w:asciiTheme="minorHAnsi" w:hAnsiTheme="minorHAnsi"/>
          <w:color w:val="000000" w:themeColor="text1"/>
        </w:rPr>
        <w:t xml:space="preserve">skola, </w:t>
      </w:r>
      <w:r w:rsidR="000E7F87" w:rsidRPr="002948E0">
        <w:rPr>
          <w:rFonts w:asciiTheme="minorHAnsi" w:hAnsiTheme="minorHAnsi"/>
          <w:color w:val="000000" w:themeColor="text1"/>
        </w:rPr>
        <w:t xml:space="preserve">Jūrmalas </w:t>
      </w:r>
      <w:r w:rsidR="0013207A" w:rsidRPr="002948E0">
        <w:rPr>
          <w:rFonts w:asciiTheme="minorHAnsi" w:hAnsiTheme="minorHAnsi"/>
          <w:color w:val="000000" w:themeColor="text1"/>
        </w:rPr>
        <w:t xml:space="preserve">Centrālās </w:t>
      </w:r>
      <w:r w:rsidR="00A17F67" w:rsidRPr="002948E0">
        <w:rPr>
          <w:rFonts w:asciiTheme="minorHAnsi" w:hAnsiTheme="minorHAnsi"/>
          <w:color w:val="000000" w:themeColor="text1"/>
        </w:rPr>
        <w:t>bibliotēkas ēka)</w:t>
      </w:r>
      <w:r w:rsidRPr="002948E0">
        <w:rPr>
          <w:rFonts w:asciiTheme="minorHAnsi" w:hAnsiTheme="minorHAnsi"/>
          <w:color w:val="000000" w:themeColor="text1"/>
        </w:rPr>
        <w:t>;</w:t>
      </w:r>
      <w:r w:rsidR="00A17F67" w:rsidRPr="002948E0">
        <w:rPr>
          <w:rFonts w:asciiTheme="minorHAnsi" w:hAnsiTheme="minorHAnsi"/>
          <w:color w:val="000000" w:themeColor="text1"/>
        </w:rPr>
        <w:t xml:space="preserve"> Majoru muižas ēku attīstīšana par jūrmalniekiem pieejam</w:t>
      </w:r>
      <w:r w:rsidRPr="002948E0">
        <w:rPr>
          <w:rFonts w:asciiTheme="minorHAnsi" w:hAnsiTheme="minorHAnsi"/>
          <w:color w:val="000000" w:themeColor="text1"/>
        </w:rPr>
        <w:t>u izglītības un kultūras centru;</w:t>
      </w:r>
      <w:r w:rsidR="00A17F67" w:rsidRPr="002948E0">
        <w:rPr>
          <w:rFonts w:asciiTheme="minorHAnsi" w:hAnsiTheme="minorHAnsi"/>
          <w:color w:val="000000" w:themeColor="text1"/>
        </w:rPr>
        <w:t xml:space="preserve"> Mellužu parka attīstība (vietējais kultūras centrs ar daudz</w:t>
      </w:r>
      <w:r w:rsidRPr="002948E0">
        <w:rPr>
          <w:rFonts w:asciiTheme="minorHAnsi" w:hAnsiTheme="minorHAnsi"/>
          <w:color w:val="000000" w:themeColor="text1"/>
        </w:rPr>
        <w:t>veidīgiem brīvdabas pasākumiem);</w:t>
      </w:r>
      <w:r w:rsidR="00A17F67" w:rsidRPr="002948E0">
        <w:rPr>
          <w:rFonts w:asciiTheme="minorHAnsi" w:hAnsiTheme="minorHAnsi"/>
          <w:color w:val="000000" w:themeColor="text1"/>
        </w:rPr>
        <w:t xml:space="preserve"> Olimpiskā s</w:t>
      </w:r>
      <w:r w:rsidRPr="002948E0">
        <w:rPr>
          <w:rFonts w:asciiTheme="minorHAnsi" w:hAnsiTheme="minorHAnsi"/>
          <w:color w:val="000000" w:themeColor="text1"/>
        </w:rPr>
        <w:t>porta kompleksa attīstība Slokā;</w:t>
      </w:r>
      <w:r w:rsidR="00A17F67" w:rsidRPr="002948E0">
        <w:rPr>
          <w:rFonts w:asciiTheme="minorHAnsi" w:hAnsiTheme="minorHAnsi"/>
          <w:color w:val="000000" w:themeColor="text1"/>
        </w:rPr>
        <w:t xml:space="preserve"> Sporta infrastruktūras uzlabošana izglīt</w:t>
      </w:r>
      <w:r w:rsidRPr="002948E0">
        <w:rPr>
          <w:rFonts w:asciiTheme="minorHAnsi" w:hAnsiTheme="minorHAnsi"/>
          <w:color w:val="000000" w:themeColor="text1"/>
        </w:rPr>
        <w:t>ības iestādēs;</w:t>
      </w:r>
      <w:r w:rsidR="00A17F67" w:rsidRPr="002948E0">
        <w:rPr>
          <w:rFonts w:asciiTheme="minorHAnsi" w:hAnsiTheme="minorHAnsi"/>
          <w:color w:val="000000" w:themeColor="text1"/>
        </w:rPr>
        <w:t xml:space="preserve"> Sporta objektu attīstība dažādās pilsētas daļās.</w:t>
      </w:r>
    </w:p>
    <w:p w14:paraId="2AAD9480" w14:textId="77777777" w:rsidR="00A17F67" w:rsidRPr="002948E0" w:rsidRDefault="00A17F67" w:rsidP="00A17F67">
      <w:pPr>
        <w:spacing w:after="200"/>
        <w:rPr>
          <w:rFonts w:asciiTheme="minorHAnsi" w:hAnsiTheme="minorHAnsi"/>
          <w:i/>
          <w:color w:val="000000" w:themeColor="text1"/>
        </w:rPr>
      </w:pPr>
      <w:r w:rsidRPr="002948E0">
        <w:rPr>
          <w:rFonts w:asciiTheme="minorHAnsi" w:hAnsiTheme="minorHAnsi"/>
          <w:color w:val="000000" w:themeColor="text1"/>
        </w:rPr>
        <w:t xml:space="preserve">Kultūra ir skarta </w:t>
      </w:r>
      <w:r w:rsidR="00591E80" w:rsidRPr="002948E0">
        <w:rPr>
          <w:rFonts w:asciiTheme="minorHAnsi" w:hAnsiTheme="minorHAnsi"/>
          <w:color w:val="000000" w:themeColor="text1"/>
        </w:rPr>
        <w:t xml:space="preserve">trešā </w:t>
      </w:r>
      <w:r w:rsidRPr="002948E0">
        <w:rPr>
          <w:rFonts w:asciiTheme="minorHAnsi" w:hAnsiTheme="minorHAnsi"/>
          <w:color w:val="000000" w:themeColor="text1"/>
        </w:rPr>
        <w:t>politikas mērķa formulējumā, kas paredz Jūrmalu attīstīt kā</w:t>
      </w:r>
      <w:r w:rsidRPr="002948E0">
        <w:rPr>
          <w:rFonts w:asciiTheme="minorHAnsi" w:hAnsiTheme="minorHAnsi" w:cs="Times New Roman"/>
          <w:color w:val="000000" w:themeColor="text1"/>
          <w:szCs w:val="24"/>
        </w:rPr>
        <w:t xml:space="preserve"> </w:t>
      </w:r>
      <w:r w:rsidR="00591E80" w:rsidRPr="002948E0">
        <w:rPr>
          <w:rFonts w:asciiTheme="minorHAnsi" w:hAnsiTheme="minorHAnsi"/>
          <w:i/>
          <w:color w:val="000000" w:themeColor="text1"/>
        </w:rPr>
        <w:t>Kvalitatīvu</w:t>
      </w:r>
      <w:r w:rsidRPr="002948E0">
        <w:rPr>
          <w:rFonts w:asciiTheme="minorHAnsi" w:hAnsiTheme="minorHAnsi"/>
          <w:i/>
          <w:color w:val="000000" w:themeColor="text1"/>
        </w:rPr>
        <w:t xml:space="preserve"> dzīves un brīvdienu vietu, kultūras un sporta centru. </w:t>
      </w:r>
    </w:p>
    <w:p w14:paraId="6026AE71" w14:textId="7509DF57" w:rsidR="00A17F67" w:rsidRPr="002948E0" w:rsidRDefault="00B62E70" w:rsidP="00090833">
      <w:pPr>
        <w:rPr>
          <w:rFonts w:asciiTheme="minorHAnsi" w:hAnsiTheme="minorHAnsi"/>
          <w:color w:val="000000" w:themeColor="text1"/>
        </w:rPr>
      </w:pPr>
      <w:r w:rsidRPr="002948E0">
        <w:rPr>
          <w:rFonts w:asciiTheme="minorHAnsi" w:hAnsiTheme="minorHAnsi"/>
          <w:color w:val="000000" w:themeColor="text1"/>
        </w:rPr>
        <w:t>Kultūrvides attīstības plāna</w:t>
      </w:r>
      <w:r w:rsidR="00982D74" w:rsidRPr="002948E0">
        <w:rPr>
          <w:rFonts w:asciiTheme="minorHAnsi" w:hAnsiTheme="minorHAnsi"/>
          <w:color w:val="000000" w:themeColor="text1"/>
        </w:rPr>
        <w:t xml:space="preserve"> paredz daudzveidīgāku kultūrvides lomu Jūrmalas pilsētas attīstībā, akcentējot kultūras nozīmi Jūrmalas iedzīvotāju piederības un dzīves kvalitātes uzlabošanā</w:t>
      </w:r>
      <w:r w:rsidR="00A17F67" w:rsidRPr="002948E0">
        <w:rPr>
          <w:rFonts w:asciiTheme="minorHAnsi" w:hAnsiTheme="minorHAnsi"/>
          <w:color w:val="000000" w:themeColor="text1"/>
        </w:rPr>
        <w:t>.</w:t>
      </w:r>
    </w:p>
    <w:p w14:paraId="46FF0AE1" w14:textId="16C9FFFF" w:rsidR="00A17F67" w:rsidRPr="002948E0" w:rsidRDefault="00B62E70" w:rsidP="002F4D76">
      <w:pPr>
        <w:pStyle w:val="Heading6"/>
        <w:rPr>
          <w:rFonts w:asciiTheme="minorHAnsi" w:hAnsiTheme="minorHAnsi"/>
          <w:color w:val="000000" w:themeColor="text1"/>
        </w:rPr>
      </w:pPr>
      <w:r w:rsidRPr="002948E0">
        <w:rPr>
          <w:rFonts w:asciiTheme="minorHAnsi" w:hAnsiTheme="minorHAnsi"/>
          <w:color w:val="000000" w:themeColor="text1"/>
        </w:rPr>
        <w:t>Kultūrvides attīstības plāna</w:t>
      </w:r>
      <w:r w:rsidR="00A17F67" w:rsidRPr="002948E0">
        <w:rPr>
          <w:rFonts w:asciiTheme="minorHAnsi" w:hAnsiTheme="minorHAnsi"/>
          <w:color w:val="000000" w:themeColor="text1"/>
        </w:rPr>
        <w:t xml:space="preserve"> saikne ar Jūrmalas vidējā termiņa attīstības plānošanas dokumentiem</w:t>
      </w:r>
    </w:p>
    <w:p w14:paraId="41512DCF" w14:textId="77777777" w:rsidR="00A17F67" w:rsidRPr="002948E0" w:rsidRDefault="00A17F67" w:rsidP="009B0AC7">
      <w:pPr>
        <w:pStyle w:val="Heading4"/>
        <w:jc w:val="left"/>
        <w:rPr>
          <w:color w:val="000000" w:themeColor="text1"/>
        </w:rPr>
      </w:pPr>
      <w:r w:rsidRPr="002948E0">
        <w:rPr>
          <w:color w:val="000000" w:themeColor="text1"/>
        </w:rPr>
        <w:t>Jūrmalas pilsētas attīstības programm</w:t>
      </w:r>
      <w:r w:rsidR="00D515B8" w:rsidRPr="002948E0">
        <w:rPr>
          <w:color w:val="000000" w:themeColor="text1"/>
        </w:rPr>
        <w:t>a</w:t>
      </w:r>
      <w:r w:rsidRPr="002948E0">
        <w:rPr>
          <w:color w:val="000000" w:themeColor="text1"/>
        </w:rPr>
        <w:t xml:space="preserve"> 2014.–2020.</w:t>
      </w:r>
      <w:r w:rsidR="00D515B8" w:rsidRPr="002948E0">
        <w:rPr>
          <w:color w:val="000000" w:themeColor="text1"/>
        </w:rPr>
        <w:t> </w:t>
      </w:r>
      <w:r w:rsidRPr="002948E0">
        <w:rPr>
          <w:color w:val="000000" w:themeColor="text1"/>
        </w:rPr>
        <w:t>gadam</w:t>
      </w:r>
      <w:r w:rsidRPr="002948E0">
        <w:rPr>
          <w:rStyle w:val="Heading9Char"/>
          <w:rFonts w:asciiTheme="minorHAnsi" w:hAnsiTheme="minorHAnsi" w:cs="font305"/>
          <w:b/>
          <w:color w:val="000000" w:themeColor="text1"/>
          <w:szCs w:val="20"/>
        </w:rPr>
        <w:t xml:space="preserve"> </w:t>
      </w:r>
      <w:r w:rsidR="00702866" w:rsidRPr="002948E0">
        <w:rPr>
          <w:rStyle w:val="Heading9Char"/>
          <w:rFonts w:asciiTheme="minorHAnsi" w:hAnsiTheme="minorHAnsi" w:cs="font305"/>
          <w:b/>
          <w:bCs/>
          <w:color w:val="000000" w:themeColor="text1"/>
          <w:sz w:val="20"/>
          <w:szCs w:val="20"/>
        </w:rPr>
        <w:t>http://www.jpd.gov.lv/docs/j13/l/j130625.htm</w:t>
      </w:r>
    </w:p>
    <w:p w14:paraId="62573065" w14:textId="5655B319" w:rsidR="00A17F67" w:rsidRPr="002948E0" w:rsidRDefault="00A17F67" w:rsidP="00702866">
      <w:pPr>
        <w:spacing w:before="0"/>
        <w:rPr>
          <w:rFonts w:asciiTheme="minorHAnsi" w:hAnsiTheme="minorHAnsi"/>
          <w:color w:val="000000" w:themeColor="text1"/>
        </w:rPr>
      </w:pPr>
      <w:r w:rsidRPr="002948E0">
        <w:rPr>
          <w:rFonts w:asciiTheme="minorHAnsi" w:hAnsiTheme="minorHAnsi"/>
          <w:color w:val="000000" w:themeColor="text1"/>
        </w:rPr>
        <w:t xml:space="preserve">Jūrmalas attīstības plānošanas vidējā termiņa plānošanas dokumentā </w:t>
      </w:r>
      <w:r w:rsidRPr="002948E0">
        <w:rPr>
          <w:rFonts w:asciiTheme="minorHAnsi" w:hAnsiTheme="minorHAnsi"/>
          <w:b/>
          <w:bCs/>
          <w:color w:val="000000" w:themeColor="text1"/>
        </w:rPr>
        <w:t xml:space="preserve">Jūrmalas pilsētas </w:t>
      </w:r>
      <w:r w:rsidR="00784504" w:rsidRPr="002948E0">
        <w:rPr>
          <w:rFonts w:asciiTheme="minorHAnsi" w:hAnsiTheme="minorHAnsi"/>
          <w:b/>
          <w:bCs/>
          <w:color w:val="000000" w:themeColor="text1"/>
        </w:rPr>
        <w:t xml:space="preserve">attīstības </w:t>
      </w:r>
      <w:r w:rsidRPr="002948E0">
        <w:rPr>
          <w:rFonts w:asciiTheme="minorHAnsi" w:hAnsiTheme="minorHAnsi"/>
          <w:b/>
          <w:bCs/>
          <w:color w:val="000000" w:themeColor="text1"/>
        </w:rPr>
        <w:t>programma 2014</w:t>
      </w:r>
      <w:r w:rsidR="0082092F" w:rsidRPr="002948E0">
        <w:rPr>
          <w:rFonts w:asciiTheme="minorHAnsi" w:hAnsiTheme="minorHAnsi"/>
          <w:b/>
          <w:bCs/>
          <w:color w:val="000000" w:themeColor="text1"/>
        </w:rPr>
        <w:t>.</w:t>
      </w:r>
      <w:r w:rsidR="00476A4C" w:rsidRPr="002948E0">
        <w:rPr>
          <w:rFonts w:asciiTheme="minorHAnsi" w:hAnsiTheme="minorHAnsi"/>
          <w:b/>
          <w:bCs/>
          <w:color w:val="000000" w:themeColor="text1"/>
        </w:rPr>
        <w:t>–</w:t>
      </w:r>
      <w:r w:rsidRPr="002948E0">
        <w:rPr>
          <w:rFonts w:asciiTheme="minorHAnsi" w:hAnsiTheme="minorHAnsi"/>
          <w:b/>
          <w:bCs/>
          <w:color w:val="000000" w:themeColor="text1"/>
        </w:rPr>
        <w:t>2020</w:t>
      </w:r>
      <w:r w:rsidR="0082092F" w:rsidRPr="002948E0">
        <w:rPr>
          <w:rFonts w:asciiTheme="minorHAnsi" w:hAnsiTheme="minorHAnsi"/>
          <w:b/>
          <w:bCs/>
          <w:color w:val="000000" w:themeColor="text1"/>
        </w:rPr>
        <w:t>. gadam</w:t>
      </w:r>
      <w:r w:rsidRPr="002948E0">
        <w:rPr>
          <w:rFonts w:asciiTheme="minorHAnsi" w:hAnsiTheme="minorHAnsi"/>
          <w:color w:val="000000" w:themeColor="text1"/>
        </w:rPr>
        <w:t xml:space="preserve"> kultūrvides attīstības jautājumi neveido prioritāro rīcību saraksta būtisku daļu. Nedaudzi ar kultūrvides attīstību saistīti uzdevumi skarti </w:t>
      </w:r>
      <w:r w:rsidR="0082092F" w:rsidRPr="002948E0">
        <w:rPr>
          <w:rFonts w:asciiTheme="minorHAnsi" w:hAnsiTheme="minorHAnsi"/>
          <w:color w:val="000000" w:themeColor="text1"/>
        </w:rPr>
        <w:t>pirmā </w:t>
      </w:r>
      <w:r w:rsidRPr="002948E0">
        <w:rPr>
          <w:rFonts w:asciiTheme="minorHAnsi" w:hAnsiTheme="minorHAnsi"/>
          <w:color w:val="000000" w:themeColor="text1"/>
        </w:rPr>
        <w:t xml:space="preserve">mērķa </w:t>
      </w:r>
      <w:r w:rsidRPr="002948E0">
        <w:rPr>
          <w:rFonts w:asciiTheme="minorHAnsi" w:hAnsiTheme="minorHAnsi"/>
          <w:i/>
          <w:iCs/>
          <w:color w:val="000000" w:themeColor="text1"/>
        </w:rPr>
        <w:t>Kūrorts un tikšanās vieta</w:t>
      </w:r>
      <w:r w:rsidRPr="002948E0">
        <w:rPr>
          <w:rFonts w:asciiTheme="minorHAnsi" w:hAnsiTheme="minorHAnsi"/>
          <w:color w:val="000000" w:themeColor="text1"/>
        </w:rPr>
        <w:t xml:space="preserve"> 7.</w:t>
      </w:r>
      <w:r w:rsidR="0082092F" w:rsidRPr="002948E0">
        <w:rPr>
          <w:rFonts w:asciiTheme="minorHAnsi" w:hAnsiTheme="minorHAnsi"/>
          <w:color w:val="000000" w:themeColor="text1"/>
        </w:rPr>
        <w:t> </w:t>
      </w:r>
      <w:r w:rsidRPr="002948E0">
        <w:rPr>
          <w:rFonts w:asciiTheme="minorHAnsi" w:hAnsiTheme="minorHAnsi"/>
          <w:color w:val="000000" w:themeColor="text1"/>
        </w:rPr>
        <w:t xml:space="preserve">prioritātes pirmā rīcības virziena </w:t>
      </w:r>
      <w:r w:rsidRPr="002948E0">
        <w:rPr>
          <w:rFonts w:asciiTheme="minorHAnsi" w:hAnsiTheme="minorHAnsi"/>
          <w:i/>
          <w:color w:val="000000" w:themeColor="text1"/>
        </w:rPr>
        <w:t xml:space="preserve">Kultūras tūrisma piedāvājuma attīstība </w:t>
      </w:r>
      <w:r w:rsidRPr="002948E0">
        <w:rPr>
          <w:rFonts w:asciiTheme="minorHAnsi" w:hAnsiTheme="minorHAnsi"/>
          <w:color w:val="000000" w:themeColor="text1"/>
        </w:rPr>
        <w:t xml:space="preserve">un otrā rīcības virziena </w:t>
      </w:r>
      <w:r w:rsidRPr="002948E0">
        <w:rPr>
          <w:rFonts w:asciiTheme="minorHAnsi" w:hAnsiTheme="minorHAnsi"/>
          <w:i/>
          <w:color w:val="000000" w:themeColor="text1"/>
        </w:rPr>
        <w:t>Kultūras tūrisma infrastruktūras attīstība</w:t>
      </w:r>
      <w:r w:rsidRPr="002948E0">
        <w:rPr>
          <w:rFonts w:asciiTheme="minorHAnsi" w:hAnsiTheme="minorHAnsi"/>
          <w:color w:val="000000" w:themeColor="text1"/>
        </w:rPr>
        <w:t xml:space="preserve"> kontekstā. Šajos rīcības virzienos uzmanība pievērsta</w:t>
      </w:r>
      <w:r w:rsidR="0082092F" w:rsidRPr="002948E0">
        <w:rPr>
          <w:rFonts w:asciiTheme="minorHAnsi" w:hAnsiTheme="minorHAnsi"/>
          <w:color w:val="000000" w:themeColor="text1"/>
        </w:rPr>
        <w:t>:</w:t>
      </w:r>
      <w:r w:rsidRPr="002948E0">
        <w:rPr>
          <w:rFonts w:asciiTheme="minorHAnsi" w:hAnsiTheme="minorHAnsi"/>
          <w:color w:val="000000" w:themeColor="text1"/>
        </w:rPr>
        <w:t xml:space="preserve"> 1) Kultūras tūrisma piedāvājumam: teātrim, jaunu  kultūras tūrisma produktu izstrādei, zvejniecības amatu kultūras mantojuma saglabāšanai, kultūras piedāvājuma nodrošināšanai visa gada garumā, pilsētas tēlā akcentam uz Raiņa un Aspazijas mantojumu; 2) Kultūras tūrisma infrastruktūras attīstībai: </w:t>
      </w:r>
      <w:r w:rsidR="0034166F" w:rsidRPr="002948E0">
        <w:rPr>
          <w:rFonts w:asciiTheme="minorHAnsi" w:hAnsiTheme="minorHAnsi"/>
          <w:color w:val="000000" w:themeColor="text1"/>
        </w:rPr>
        <w:t>Jūrmalas b</w:t>
      </w:r>
      <w:r w:rsidRPr="002948E0">
        <w:rPr>
          <w:rFonts w:asciiTheme="minorHAnsi" w:hAnsiTheme="minorHAnsi"/>
          <w:color w:val="000000" w:themeColor="text1"/>
        </w:rPr>
        <w:t>rīvdabas muzejam, Mākslinieku kvartālam.</w:t>
      </w:r>
    </w:p>
    <w:p w14:paraId="45E8767F" w14:textId="77777777" w:rsidR="00A17F67" w:rsidRPr="002948E0" w:rsidRDefault="00A17F67" w:rsidP="006471E4">
      <w:pPr>
        <w:rPr>
          <w:rFonts w:asciiTheme="minorHAnsi" w:hAnsiTheme="minorHAnsi"/>
          <w:color w:val="000000" w:themeColor="text1"/>
        </w:rPr>
      </w:pPr>
      <w:r w:rsidRPr="002948E0">
        <w:rPr>
          <w:rFonts w:asciiTheme="minorHAnsi" w:hAnsiTheme="minorHAnsi"/>
          <w:color w:val="000000" w:themeColor="text1"/>
        </w:rPr>
        <w:t xml:space="preserve">Arī programmas trešā mērķa </w:t>
      </w:r>
      <w:r w:rsidRPr="002948E0">
        <w:rPr>
          <w:rFonts w:asciiTheme="minorHAnsi" w:hAnsiTheme="minorHAnsi"/>
          <w:i/>
          <w:iCs/>
          <w:color w:val="000000" w:themeColor="text1"/>
        </w:rPr>
        <w:t xml:space="preserve">Sociālā infrastruktūra </w:t>
      </w:r>
      <w:r w:rsidR="0082092F" w:rsidRPr="002948E0">
        <w:rPr>
          <w:rFonts w:asciiTheme="minorHAnsi" w:hAnsiTheme="minorHAnsi"/>
          <w:iCs/>
          <w:color w:val="000000" w:themeColor="text1"/>
        </w:rPr>
        <w:t>3. </w:t>
      </w:r>
      <w:r w:rsidRPr="002948E0">
        <w:rPr>
          <w:rFonts w:asciiTheme="minorHAnsi" w:hAnsiTheme="minorHAnsi"/>
          <w:iCs/>
          <w:color w:val="000000" w:themeColor="text1"/>
        </w:rPr>
        <w:t>prioritātē</w:t>
      </w:r>
      <w:r w:rsidRPr="002948E0">
        <w:rPr>
          <w:rFonts w:asciiTheme="minorHAnsi" w:hAnsiTheme="minorHAnsi"/>
          <w:i/>
          <w:iCs/>
          <w:color w:val="000000" w:themeColor="text1"/>
        </w:rPr>
        <w:t xml:space="preserve"> </w:t>
      </w:r>
      <w:r w:rsidRPr="002948E0">
        <w:rPr>
          <w:rFonts w:asciiTheme="minorHAnsi" w:hAnsiTheme="minorHAnsi"/>
          <w:i/>
          <w:color w:val="000000" w:themeColor="text1"/>
        </w:rPr>
        <w:t>Daudzveidīgas kultūras un sporta vide</w:t>
      </w:r>
      <w:r w:rsidRPr="002948E0">
        <w:rPr>
          <w:rFonts w:asciiTheme="minorHAnsi" w:hAnsiTheme="minorHAnsi"/>
          <w:color w:val="000000" w:themeColor="text1"/>
        </w:rPr>
        <w:t xml:space="preserve"> tiek izvirzīti ar kultūrvides attīstību saistīti uzdevumi. Šī prioritāte </w:t>
      </w:r>
      <w:proofErr w:type="spellStart"/>
      <w:r w:rsidRPr="002948E0">
        <w:rPr>
          <w:rFonts w:asciiTheme="minorHAnsi" w:hAnsiTheme="minorHAnsi"/>
          <w:bCs/>
          <w:i/>
          <w:color w:val="000000" w:themeColor="text1"/>
        </w:rPr>
        <w:t>Daudzveidīas</w:t>
      </w:r>
      <w:proofErr w:type="spellEnd"/>
      <w:r w:rsidRPr="002948E0">
        <w:rPr>
          <w:rFonts w:asciiTheme="minorHAnsi" w:hAnsiTheme="minorHAnsi"/>
          <w:bCs/>
          <w:i/>
          <w:color w:val="000000" w:themeColor="text1"/>
        </w:rPr>
        <w:t xml:space="preserve"> kultūras un sporta vide</w:t>
      </w:r>
      <w:r w:rsidRPr="002948E0">
        <w:rPr>
          <w:rFonts w:asciiTheme="minorHAnsi" w:hAnsiTheme="minorHAnsi"/>
          <w:b/>
          <w:bCs/>
          <w:color w:val="000000" w:themeColor="text1"/>
        </w:rPr>
        <w:t xml:space="preserve"> </w:t>
      </w:r>
      <w:r w:rsidRPr="002948E0">
        <w:rPr>
          <w:rFonts w:asciiTheme="minorHAnsi" w:hAnsiTheme="minorHAnsi"/>
          <w:bCs/>
          <w:color w:val="000000" w:themeColor="text1"/>
        </w:rPr>
        <w:t>paredz trīs rīcības virzienus, no kuriem divi ir sa</w:t>
      </w:r>
      <w:r w:rsidR="0082092F" w:rsidRPr="002948E0">
        <w:rPr>
          <w:rFonts w:asciiTheme="minorHAnsi" w:hAnsiTheme="minorHAnsi"/>
          <w:bCs/>
          <w:color w:val="000000" w:themeColor="text1"/>
        </w:rPr>
        <w:t>istīti ar kultūrvides attīstību</w:t>
      </w:r>
      <w:r w:rsidRPr="002948E0">
        <w:rPr>
          <w:rFonts w:asciiTheme="minorHAnsi" w:hAnsiTheme="minorHAnsi"/>
          <w:bCs/>
          <w:color w:val="000000" w:themeColor="text1"/>
        </w:rPr>
        <w:t>:</w:t>
      </w:r>
    </w:p>
    <w:p w14:paraId="0216BDE2" w14:textId="77777777" w:rsidR="00A17F67" w:rsidRPr="002948E0" w:rsidRDefault="00A17F67" w:rsidP="006471E4">
      <w:pPr>
        <w:rPr>
          <w:rFonts w:asciiTheme="minorHAnsi" w:hAnsiTheme="minorHAnsi"/>
          <w:color w:val="000000" w:themeColor="text1"/>
        </w:rPr>
      </w:pPr>
      <w:r w:rsidRPr="002948E0">
        <w:rPr>
          <w:rFonts w:asciiTheme="minorHAnsi" w:hAnsiTheme="minorHAnsi"/>
          <w:color w:val="000000" w:themeColor="text1"/>
        </w:rPr>
        <w:t>1. Pilsētas kultūras iestāžu un muzeju darbības pilnveide:</w:t>
      </w:r>
      <w:r w:rsidR="0082092F" w:rsidRPr="002948E0">
        <w:rPr>
          <w:rFonts w:asciiTheme="minorHAnsi" w:hAnsiTheme="minorHAnsi"/>
          <w:color w:val="000000" w:themeColor="text1"/>
        </w:rPr>
        <w:t xml:space="preserve"> </w:t>
      </w:r>
      <w:r w:rsidRPr="002948E0">
        <w:rPr>
          <w:rFonts w:asciiTheme="minorHAnsi" w:hAnsiTheme="minorHAnsi"/>
          <w:color w:val="000000" w:themeColor="text1"/>
        </w:rPr>
        <w:t xml:space="preserve">Jūrmalas kultūras iestāžu ēku remonts, teritoriju labiekārtošana un materiāltehniskais nodrošinājums, Jūrmalas kultūras iestāžu </w:t>
      </w:r>
      <w:proofErr w:type="spellStart"/>
      <w:r w:rsidRPr="002948E0">
        <w:rPr>
          <w:rFonts w:asciiTheme="minorHAnsi" w:hAnsiTheme="minorHAnsi"/>
          <w:color w:val="000000" w:themeColor="text1"/>
        </w:rPr>
        <w:t>profesionalizācijas</w:t>
      </w:r>
      <w:proofErr w:type="spellEnd"/>
      <w:r w:rsidRPr="002948E0">
        <w:rPr>
          <w:rFonts w:asciiTheme="minorHAnsi" w:hAnsiTheme="minorHAnsi"/>
          <w:color w:val="000000" w:themeColor="text1"/>
        </w:rPr>
        <w:t xml:space="preserve"> iespēju izpēte, </w:t>
      </w:r>
      <w:proofErr w:type="spellStart"/>
      <w:r w:rsidRPr="002948E0">
        <w:rPr>
          <w:rFonts w:asciiTheme="minorHAnsi" w:hAnsiTheme="minorHAnsi"/>
          <w:color w:val="000000" w:themeColor="text1"/>
        </w:rPr>
        <w:t>Amatiermākslas</w:t>
      </w:r>
      <w:proofErr w:type="spellEnd"/>
      <w:r w:rsidRPr="002948E0">
        <w:rPr>
          <w:rFonts w:asciiTheme="minorHAnsi" w:hAnsiTheme="minorHAnsi"/>
          <w:color w:val="000000" w:themeColor="text1"/>
        </w:rPr>
        <w:t xml:space="preserve"> attīstības veicināšana, Mellužu estrādes remonts un tās tuvējās apkārtnes labiekārtošana, Jūrmalas muzeji, kino, e-kultūra u.c.</w:t>
      </w:r>
    </w:p>
    <w:p w14:paraId="3D7F2F1D" w14:textId="2C5E4B95" w:rsidR="00A17F67" w:rsidRPr="002948E0" w:rsidRDefault="00A17F67" w:rsidP="00E02AD1">
      <w:pPr>
        <w:rPr>
          <w:rFonts w:asciiTheme="minorHAnsi" w:hAnsiTheme="minorHAnsi"/>
          <w:color w:val="000000" w:themeColor="text1"/>
        </w:rPr>
      </w:pPr>
      <w:r w:rsidRPr="002948E0">
        <w:rPr>
          <w:rFonts w:asciiTheme="minorHAnsi" w:hAnsiTheme="minorHAnsi"/>
          <w:color w:val="000000" w:themeColor="text1"/>
        </w:rPr>
        <w:t>2. Bibliotēku sniegto pakalpojumu pilnveide</w:t>
      </w:r>
      <w:r w:rsidR="00E02AD1" w:rsidRPr="002948E0">
        <w:rPr>
          <w:rFonts w:asciiTheme="minorHAnsi" w:hAnsiTheme="minorHAnsi"/>
          <w:color w:val="000000" w:themeColor="text1"/>
        </w:rPr>
        <w:t>.</w:t>
      </w:r>
    </w:p>
    <w:p w14:paraId="5B9C9321" w14:textId="541EB80E" w:rsidR="009924F6" w:rsidRPr="002948E0" w:rsidRDefault="009924F6" w:rsidP="006471E4">
      <w:pPr>
        <w:rPr>
          <w:rFonts w:asciiTheme="minorHAnsi" w:hAnsiTheme="minorHAnsi"/>
          <w:b/>
          <w:color w:val="000000" w:themeColor="text1"/>
        </w:rPr>
      </w:pPr>
      <w:r w:rsidRPr="002948E0">
        <w:rPr>
          <w:rFonts w:asciiTheme="minorHAnsi" w:hAnsiTheme="minorHAnsi"/>
          <w:b/>
          <w:color w:val="000000" w:themeColor="text1"/>
        </w:rPr>
        <w:t>Kultūrvides attīstības plāna ietvaros tiek definēti šādi rīcības virzieni:</w:t>
      </w:r>
    </w:p>
    <w:p w14:paraId="05AE4529" w14:textId="77777777" w:rsidR="009924F6" w:rsidRPr="002948E0" w:rsidRDefault="009924F6" w:rsidP="00D1561D">
      <w:pPr>
        <w:pStyle w:val="ListParagraph"/>
        <w:numPr>
          <w:ilvl w:val="0"/>
          <w:numId w:val="54"/>
        </w:numPr>
        <w:rPr>
          <w:rFonts w:asciiTheme="minorHAnsi" w:hAnsiTheme="minorHAnsi"/>
          <w:color w:val="000000" w:themeColor="text1"/>
        </w:rPr>
      </w:pPr>
      <w:r w:rsidRPr="002948E0">
        <w:rPr>
          <w:rFonts w:asciiTheme="minorHAnsi" w:hAnsiTheme="minorHAnsi"/>
          <w:color w:val="000000" w:themeColor="text1"/>
        </w:rPr>
        <w:t>R1: Radošā Jūrmala: apkaimju unikalitātes stiprināšana un iedzīvotāju līdzdalības sekmēšana</w:t>
      </w:r>
    </w:p>
    <w:p w14:paraId="57C5A7CD" w14:textId="77777777" w:rsidR="009924F6" w:rsidRPr="002948E0" w:rsidRDefault="009924F6" w:rsidP="00D1561D">
      <w:pPr>
        <w:pStyle w:val="ListParagraph"/>
        <w:numPr>
          <w:ilvl w:val="0"/>
          <w:numId w:val="54"/>
        </w:numPr>
        <w:rPr>
          <w:rFonts w:asciiTheme="minorHAnsi" w:hAnsiTheme="minorHAnsi"/>
          <w:color w:val="000000" w:themeColor="text1"/>
        </w:rPr>
      </w:pPr>
      <w:r w:rsidRPr="002948E0">
        <w:rPr>
          <w:rFonts w:asciiTheme="minorHAnsi" w:hAnsiTheme="minorHAnsi"/>
          <w:color w:val="000000" w:themeColor="text1"/>
        </w:rPr>
        <w:t>R2: Kultūras piedāvājuma izcilība un daudzveidība Jūrmalā: kvalitatīva un sistemātiska kultūras piedāvājuma veidošana dažādām mērķauditorijas grupām vietējā, nacionālā un starptautiskā mērogā</w:t>
      </w:r>
    </w:p>
    <w:p w14:paraId="54C351D7" w14:textId="77777777" w:rsidR="009924F6" w:rsidRPr="002948E0" w:rsidRDefault="009924F6" w:rsidP="00D1561D">
      <w:pPr>
        <w:pStyle w:val="ListParagraph"/>
        <w:numPr>
          <w:ilvl w:val="0"/>
          <w:numId w:val="54"/>
        </w:numPr>
        <w:rPr>
          <w:rFonts w:asciiTheme="minorHAnsi" w:hAnsiTheme="minorHAnsi"/>
          <w:color w:val="000000" w:themeColor="text1"/>
        </w:rPr>
      </w:pPr>
      <w:r w:rsidRPr="002948E0">
        <w:rPr>
          <w:rFonts w:asciiTheme="minorHAnsi" w:hAnsiTheme="minorHAnsi"/>
          <w:color w:val="000000" w:themeColor="text1"/>
        </w:rPr>
        <w:t>R3: Jūrmalas kultūras mantojums: kultūras mantojuma saglabāšana, mūsdienīga interpretācija un popularizēšana</w:t>
      </w:r>
    </w:p>
    <w:p w14:paraId="01D870CF" w14:textId="77777777" w:rsidR="009924F6" w:rsidRPr="002948E0" w:rsidRDefault="009924F6" w:rsidP="00D1561D">
      <w:pPr>
        <w:pStyle w:val="ListParagraph"/>
        <w:numPr>
          <w:ilvl w:val="0"/>
          <w:numId w:val="54"/>
        </w:numPr>
        <w:rPr>
          <w:rFonts w:asciiTheme="minorHAnsi" w:hAnsiTheme="minorHAnsi"/>
          <w:color w:val="000000" w:themeColor="text1"/>
        </w:rPr>
      </w:pPr>
      <w:r w:rsidRPr="002948E0">
        <w:rPr>
          <w:rFonts w:asciiTheme="minorHAnsi" w:hAnsiTheme="minorHAnsi"/>
          <w:color w:val="000000" w:themeColor="text1"/>
        </w:rPr>
        <w:t>R4: Sadarbība Jūrmalā: kultūrvides attīstībā iesaistīto dalībnieku sadarbības veicināšana</w:t>
      </w:r>
    </w:p>
    <w:p w14:paraId="44E46EDB" w14:textId="676C67B3" w:rsidR="009924F6" w:rsidRPr="002948E0" w:rsidRDefault="009924F6" w:rsidP="00D1561D">
      <w:pPr>
        <w:pStyle w:val="ListParagraph"/>
        <w:numPr>
          <w:ilvl w:val="0"/>
          <w:numId w:val="54"/>
        </w:numPr>
        <w:rPr>
          <w:rFonts w:asciiTheme="minorHAnsi" w:hAnsiTheme="minorHAnsi"/>
          <w:color w:val="000000" w:themeColor="text1"/>
        </w:rPr>
      </w:pPr>
      <w:r w:rsidRPr="002948E0">
        <w:rPr>
          <w:rFonts w:asciiTheme="minorHAnsi" w:hAnsiTheme="minorHAnsi"/>
          <w:color w:val="000000" w:themeColor="text1"/>
        </w:rPr>
        <w:t>R5: Kultūras pieejamība Jūrmalā: ģeogrāfiski līdzsvarota kultūras infrastruktūras attīstība un kultūras pieejamības sekmēšana</w:t>
      </w:r>
    </w:p>
    <w:p w14:paraId="05694038" w14:textId="77777777" w:rsidR="009924F6" w:rsidRPr="002948E0" w:rsidRDefault="009924F6" w:rsidP="009924F6">
      <w:pPr>
        <w:rPr>
          <w:rFonts w:asciiTheme="minorHAnsi" w:hAnsiTheme="minorHAnsi"/>
          <w:color w:val="000000" w:themeColor="text1"/>
        </w:rPr>
      </w:pPr>
      <w:r w:rsidRPr="002948E0">
        <w:rPr>
          <w:rFonts w:asciiTheme="minorHAnsi" w:hAnsiTheme="minorHAnsi"/>
          <w:color w:val="000000" w:themeColor="text1"/>
        </w:rPr>
        <w:t xml:space="preserve">Ieteicams veikt </w:t>
      </w:r>
      <w:proofErr w:type="spellStart"/>
      <w:r w:rsidRPr="002948E0">
        <w:rPr>
          <w:rFonts w:asciiTheme="minorHAnsi" w:hAnsiTheme="minorHAnsi"/>
          <w:color w:val="000000" w:themeColor="text1"/>
        </w:rPr>
        <w:t>šadas</w:t>
      </w:r>
      <w:proofErr w:type="spellEnd"/>
      <w:r w:rsidRPr="002948E0">
        <w:rPr>
          <w:rFonts w:asciiTheme="minorHAnsi" w:hAnsiTheme="minorHAnsi"/>
          <w:color w:val="000000" w:themeColor="text1"/>
        </w:rPr>
        <w:t xml:space="preserve"> izmaiņas rīcības virzienu struktūrā arī Jūrmalas pilsētas attīstības programmā 2014.-2020.gadam:</w:t>
      </w:r>
    </w:p>
    <w:p w14:paraId="31D16A67" w14:textId="77777777" w:rsidR="009924F6" w:rsidRPr="002948E0" w:rsidRDefault="009924F6" w:rsidP="009924F6">
      <w:pPr>
        <w:rPr>
          <w:rFonts w:asciiTheme="minorHAnsi" w:hAnsiTheme="minorHAnsi"/>
          <w:color w:val="000000" w:themeColor="text1"/>
        </w:rPr>
      </w:pPr>
      <w:r w:rsidRPr="002948E0">
        <w:rPr>
          <w:rFonts w:asciiTheme="minorHAnsi" w:hAnsiTheme="minorHAnsi"/>
          <w:color w:val="000000" w:themeColor="text1"/>
        </w:rPr>
        <w:t>•</w:t>
      </w:r>
      <w:r w:rsidRPr="002948E0">
        <w:rPr>
          <w:rFonts w:asciiTheme="minorHAnsi" w:hAnsiTheme="minorHAnsi"/>
          <w:color w:val="000000" w:themeColor="text1"/>
        </w:rPr>
        <w:tab/>
        <w:t>P1.2. „Kūrorta attīstība” R.1.2.2. izteikt šādā redakcijā „Jūrmalas kultūras mantojums: kultūras mantojuma saglabāšana, mūsdienīga interpretācija un popularizēšana”;</w:t>
      </w:r>
    </w:p>
    <w:p w14:paraId="49EBC4E3" w14:textId="539A0DD0" w:rsidR="009924F6" w:rsidRPr="002948E0" w:rsidRDefault="009924F6" w:rsidP="009924F6">
      <w:pPr>
        <w:rPr>
          <w:rFonts w:asciiTheme="minorHAnsi" w:hAnsiTheme="minorHAnsi"/>
          <w:color w:val="000000" w:themeColor="text1"/>
        </w:rPr>
      </w:pPr>
      <w:r w:rsidRPr="002948E0">
        <w:rPr>
          <w:rFonts w:asciiTheme="minorHAnsi" w:hAnsiTheme="minorHAnsi"/>
          <w:color w:val="000000" w:themeColor="text1"/>
        </w:rPr>
        <w:t>•</w:t>
      </w:r>
      <w:r w:rsidRPr="002948E0">
        <w:rPr>
          <w:rFonts w:asciiTheme="minorHAnsi" w:hAnsiTheme="minorHAnsi"/>
          <w:color w:val="000000" w:themeColor="text1"/>
        </w:rPr>
        <w:tab/>
        <w:t xml:space="preserve">P1.7. „Kultūras tūrisma attīstība” </w:t>
      </w:r>
      <w:r w:rsidR="002A3D2A" w:rsidRPr="002948E0">
        <w:rPr>
          <w:rFonts w:asciiTheme="minorHAnsi" w:hAnsiTheme="minorHAnsi"/>
          <w:color w:val="000000" w:themeColor="text1"/>
        </w:rPr>
        <w:t xml:space="preserve">R1.7.1. </w:t>
      </w:r>
      <w:proofErr w:type="spellStart"/>
      <w:r w:rsidR="002A3D2A" w:rsidRPr="002948E0">
        <w:rPr>
          <w:rFonts w:asciiTheme="minorHAnsi" w:hAnsiTheme="minorHAnsi"/>
          <w:color w:val="000000" w:themeColor="text1"/>
        </w:rPr>
        <w:t>izteik</w:t>
      </w:r>
      <w:proofErr w:type="spellEnd"/>
      <w:r w:rsidR="002A3D2A" w:rsidRPr="002948E0">
        <w:rPr>
          <w:rFonts w:asciiTheme="minorHAnsi" w:hAnsiTheme="minorHAnsi"/>
          <w:color w:val="000000" w:themeColor="text1"/>
        </w:rPr>
        <w:t xml:space="preserve"> šādā redakcijā „</w:t>
      </w:r>
      <w:r w:rsidRPr="002948E0">
        <w:rPr>
          <w:rFonts w:asciiTheme="minorHAnsi" w:hAnsiTheme="minorHAnsi"/>
          <w:color w:val="000000" w:themeColor="text1"/>
        </w:rPr>
        <w:t>Kultūras piedāvājuma izcilība un daudzveidība Jūrmalā: kvalitatīva un sistemātiska kultūras piedāvājuma veidošana dažādām mērķauditorijas grupām vietējā, nacionālā un starptautiskā mērogā”;</w:t>
      </w:r>
    </w:p>
    <w:p w14:paraId="74ED1FA3" w14:textId="74E92D48" w:rsidR="009924F6" w:rsidRPr="002948E0" w:rsidRDefault="009924F6" w:rsidP="009924F6">
      <w:pPr>
        <w:rPr>
          <w:rFonts w:asciiTheme="minorHAnsi" w:hAnsiTheme="minorHAnsi"/>
          <w:color w:val="000000" w:themeColor="text1"/>
        </w:rPr>
      </w:pPr>
      <w:r w:rsidRPr="002948E0">
        <w:rPr>
          <w:rFonts w:asciiTheme="minorHAnsi" w:hAnsiTheme="minorHAnsi"/>
          <w:color w:val="000000" w:themeColor="text1"/>
        </w:rPr>
        <w:t>•</w:t>
      </w:r>
      <w:r w:rsidRPr="002948E0">
        <w:rPr>
          <w:rFonts w:asciiTheme="minorHAnsi" w:hAnsiTheme="minorHAnsi"/>
          <w:color w:val="000000" w:themeColor="text1"/>
        </w:rPr>
        <w:tab/>
        <w:t>P1.7. „Kultūras tūrisma attīstība” R1.7.2. „Kultūras tūrisma infrastruktūras attīstība” svītrot</w:t>
      </w:r>
      <w:r w:rsidR="00A7524E" w:rsidRPr="002948E0">
        <w:rPr>
          <w:rFonts w:asciiTheme="minorHAnsi" w:hAnsiTheme="minorHAnsi"/>
          <w:color w:val="000000" w:themeColor="text1"/>
        </w:rPr>
        <w:t>, ņemot vērā to, ka kultūras infrastruktūras attīstība ir paredzēta no jaunajos Kultūrvides attīstības plāna rīcības virzienos atbilstoši to specifikai</w:t>
      </w:r>
      <w:r w:rsidRPr="002948E0">
        <w:rPr>
          <w:rFonts w:asciiTheme="minorHAnsi" w:hAnsiTheme="minorHAnsi"/>
          <w:color w:val="000000" w:themeColor="text1"/>
        </w:rPr>
        <w:t>;</w:t>
      </w:r>
    </w:p>
    <w:p w14:paraId="47E3B4FD" w14:textId="76B3DEEE" w:rsidR="009924F6" w:rsidRPr="002948E0" w:rsidRDefault="009924F6" w:rsidP="009924F6">
      <w:pPr>
        <w:rPr>
          <w:rFonts w:asciiTheme="minorHAnsi" w:hAnsiTheme="minorHAnsi"/>
          <w:color w:val="000000" w:themeColor="text1"/>
        </w:rPr>
      </w:pPr>
      <w:r w:rsidRPr="002948E0">
        <w:rPr>
          <w:rFonts w:asciiTheme="minorHAnsi" w:hAnsiTheme="minorHAnsi"/>
          <w:color w:val="000000" w:themeColor="text1"/>
        </w:rPr>
        <w:t>•</w:t>
      </w:r>
      <w:r w:rsidRPr="002948E0">
        <w:rPr>
          <w:rFonts w:asciiTheme="minorHAnsi" w:hAnsiTheme="minorHAnsi"/>
          <w:color w:val="000000" w:themeColor="text1"/>
        </w:rPr>
        <w:tab/>
        <w:t>P3.3. „Daudzveidīga kultūras un</w:t>
      </w:r>
      <w:r w:rsidR="002A3D2A" w:rsidRPr="002948E0">
        <w:rPr>
          <w:rFonts w:asciiTheme="minorHAnsi" w:hAnsiTheme="minorHAnsi"/>
          <w:color w:val="000000" w:themeColor="text1"/>
        </w:rPr>
        <w:t xml:space="preserve"> sporta vide” R3.3.1. „</w:t>
      </w:r>
      <w:r w:rsidRPr="002948E0">
        <w:rPr>
          <w:rFonts w:asciiTheme="minorHAnsi" w:hAnsiTheme="minorHAnsi"/>
          <w:color w:val="000000" w:themeColor="text1"/>
        </w:rPr>
        <w:t>Kultūras pieejamība Jūrmalā: ģeogrāfiski līdzsvarota kultūras infrastruktūras attīstība un kultūras pieejamības sekmēšana”;</w:t>
      </w:r>
    </w:p>
    <w:p w14:paraId="05A322A8" w14:textId="77777777" w:rsidR="009924F6" w:rsidRPr="002948E0" w:rsidRDefault="009924F6" w:rsidP="009924F6">
      <w:pPr>
        <w:rPr>
          <w:rFonts w:asciiTheme="minorHAnsi" w:hAnsiTheme="minorHAnsi"/>
          <w:color w:val="000000" w:themeColor="text1"/>
        </w:rPr>
      </w:pPr>
      <w:r w:rsidRPr="002948E0">
        <w:rPr>
          <w:rFonts w:asciiTheme="minorHAnsi" w:hAnsiTheme="minorHAnsi"/>
          <w:color w:val="000000" w:themeColor="text1"/>
        </w:rPr>
        <w:t>•</w:t>
      </w:r>
      <w:r w:rsidRPr="002948E0">
        <w:rPr>
          <w:rFonts w:asciiTheme="minorHAnsi" w:hAnsiTheme="minorHAnsi"/>
          <w:color w:val="000000" w:themeColor="text1"/>
        </w:rPr>
        <w:tab/>
        <w:t>P3.3. „Daudzveidīga kultūras un sporta vide” R3.3.2. „Sadarbība Jūrmalā: kultūrvides attīstībā iesaistīto dalībnieku sadarbības veicināšana”;</w:t>
      </w:r>
    </w:p>
    <w:p w14:paraId="5E754B37" w14:textId="77777777" w:rsidR="009924F6" w:rsidRPr="002948E0" w:rsidRDefault="009924F6" w:rsidP="009924F6">
      <w:pPr>
        <w:rPr>
          <w:rFonts w:asciiTheme="minorHAnsi" w:hAnsiTheme="minorHAnsi"/>
          <w:color w:val="000000" w:themeColor="text1"/>
        </w:rPr>
      </w:pPr>
      <w:r w:rsidRPr="002948E0">
        <w:rPr>
          <w:rFonts w:asciiTheme="minorHAnsi" w:hAnsiTheme="minorHAnsi"/>
          <w:color w:val="000000" w:themeColor="text1"/>
        </w:rPr>
        <w:t>•</w:t>
      </w:r>
      <w:r w:rsidRPr="002948E0">
        <w:rPr>
          <w:rFonts w:asciiTheme="minorHAnsi" w:hAnsiTheme="minorHAnsi"/>
          <w:color w:val="000000" w:themeColor="text1"/>
        </w:rPr>
        <w:tab/>
        <w:t>P3.3. „Daudzveidīga kultūras un sporta vide” R3.3.3. izteikt šādā redakcijā „Radošā Jūrmala: apkaimju unikalitātes stiprināšana un iedzīvotāju līdzdalības sekmēšana”;</w:t>
      </w:r>
    </w:p>
    <w:p w14:paraId="72AE06FC" w14:textId="54D3620F" w:rsidR="009924F6" w:rsidRPr="002948E0" w:rsidRDefault="009924F6" w:rsidP="009924F6">
      <w:pPr>
        <w:rPr>
          <w:rFonts w:asciiTheme="minorHAnsi" w:hAnsiTheme="minorHAnsi"/>
          <w:color w:val="000000" w:themeColor="text1"/>
        </w:rPr>
      </w:pPr>
      <w:r w:rsidRPr="002948E0">
        <w:rPr>
          <w:rFonts w:asciiTheme="minorHAnsi" w:hAnsiTheme="minorHAnsi"/>
          <w:color w:val="000000" w:themeColor="text1"/>
        </w:rPr>
        <w:t>•</w:t>
      </w:r>
      <w:r w:rsidRPr="002948E0">
        <w:rPr>
          <w:rFonts w:asciiTheme="minorHAnsi" w:hAnsiTheme="minorHAnsi"/>
          <w:color w:val="000000" w:themeColor="text1"/>
        </w:rPr>
        <w:tab/>
        <w:t>P3.3. „Daudzveidīga kultūras un sporta vide” R3.3.4. izteikt šādā redakcijā „Sporta sektora attīstība”.</w:t>
      </w:r>
    </w:p>
    <w:p w14:paraId="3D4F9CCF" w14:textId="3987E633" w:rsidR="00A17F67" w:rsidRPr="002948E0" w:rsidRDefault="00B62E70" w:rsidP="002F4D76">
      <w:pPr>
        <w:pStyle w:val="Heading6"/>
        <w:rPr>
          <w:rFonts w:asciiTheme="minorHAnsi" w:hAnsiTheme="minorHAnsi"/>
          <w:color w:val="000000" w:themeColor="text1"/>
        </w:rPr>
      </w:pPr>
      <w:r w:rsidRPr="002948E0">
        <w:rPr>
          <w:rFonts w:asciiTheme="minorHAnsi" w:hAnsiTheme="minorHAnsi"/>
          <w:color w:val="000000" w:themeColor="text1"/>
        </w:rPr>
        <w:t>Kultūrvides attīstības plāna</w:t>
      </w:r>
      <w:r w:rsidR="00A17F67" w:rsidRPr="002948E0">
        <w:rPr>
          <w:rFonts w:asciiTheme="minorHAnsi" w:hAnsiTheme="minorHAnsi"/>
          <w:color w:val="000000" w:themeColor="text1"/>
        </w:rPr>
        <w:t xml:space="preserve"> saikne ar Jūrmalas ilgtermiņa un vidējā termiņa politikas plānošanas dokumentiem</w:t>
      </w:r>
    </w:p>
    <w:p w14:paraId="323F89C4" w14:textId="77777777" w:rsidR="00D515B8" w:rsidRPr="002948E0" w:rsidRDefault="00A17F67" w:rsidP="00B877E4">
      <w:pPr>
        <w:pStyle w:val="Heading4"/>
        <w:rPr>
          <w:color w:val="000000" w:themeColor="text1"/>
        </w:rPr>
      </w:pPr>
      <w:r w:rsidRPr="002948E0">
        <w:rPr>
          <w:color w:val="000000" w:themeColor="text1"/>
        </w:rPr>
        <w:t xml:space="preserve">Jūrmalas pilsētas tūrisma attīstības stratēģija </w:t>
      </w:r>
    </w:p>
    <w:p w14:paraId="4A94F281" w14:textId="77777777" w:rsidR="00A17F67" w:rsidRPr="002948E0" w:rsidRDefault="00323C5A" w:rsidP="00B877E4">
      <w:pPr>
        <w:pStyle w:val="Heading9"/>
        <w:rPr>
          <w:color w:val="000000" w:themeColor="text1"/>
          <w:sz w:val="24"/>
        </w:rPr>
      </w:pPr>
      <w:hyperlink r:id="rId16" w:history="1">
        <w:r w:rsidR="00A17F67" w:rsidRPr="002948E0">
          <w:rPr>
            <w:rStyle w:val="Heading9Char"/>
            <w:rFonts w:asciiTheme="minorHAnsi" w:hAnsiTheme="minorHAnsi"/>
            <w:b/>
            <w:color w:val="000000" w:themeColor="text1"/>
          </w:rPr>
          <w:t>http://www.jpd.gov.lv/docs/f08/l/f080127.htm</w:t>
        </w:r>
      </w:hyperlink>
      <w:r w:rsidR="00A17F67" w:rsidRPr="002948E0">
        <w:rPr>
          <w:color w:val="000000" w:themeColor="text1"/>
          <w:sz w:val="24"/>
        </w:rPr>
        <w:t xml:space="preserve"> </w:t>
      </w:r>
    </w:p>
    <w:p w14:paraId="4F281195" w14:textId="77777777" w:rsidR="00D515B8" w:rsidRPr="002948E0" w:rsidRDefault="00A17F67" w:rsidP="00B877E4">
      <w:pPr>
        <w:pStyle w:val="Heading4"/>
        <w:rPr>
          <w:color w:val="000000" w:themeColor="text1"/>
        </w:rPr>
      </w:pPr>
      <w:r w:rsidRPr="002948E0">
        <w:rPr>
          <w:color w:val="000000" w:themeColor="text1"/>
        </w:rPr>
        <w:t>Jūrmalas pilsētas tūrisma attīstības stratēģijas 2007.–2018.</w:t>
      </w:r>
      <w:r w:rsidR="0082092F" w:rsidRPr="002948E0">
        <w:rPr>
          <w:color w:val="000000" w:themeColor="text1"/>
        </w:rPr>
        <w:t> gadam aktualizētā programma</w:t>
      </w:r>
      <w:r w:rsidRPr="002948E0">
        <w:rPr>
          <w:color w:val="000000" w:themeColor="text1"/>
        </w:rPr>
        <w:t xml:space="preserve"> 2012.–2016.</w:t>
      </w:r>
      <w:r w:rsidR="0082092F" w:rsidRPr="002948E0">
        <w:rPr>
          <w:color w:val="000000" w:themeColor="text1"/>
        </w:rPr>
        <w:t> </w:t>
      </w:r>
      <w:r w:rsidRPr="002948E0">
        <w:rPr>
          <w:color w:val="000000" w:themeColor="text1"/>
        </w:rPr>
        <w:t>gadam</w:t>
      </w:r>
    </w:p>
    <w:p w14:paraId="4F376F59" w14:textId="77777777" w:rsidR="00A17F67" w:rsidRPr="002948E0" w:rsidRDefault="00323C5A" w:rsidP="00B877E4">
      <w:pPr>
        <w:pStyle w:val="Heading9"/>
        <w:rPr>
          <w:color w:val="000000" w:themeColor="text1"/>
          <w:szCs w:val="24"/>
        </w:rPr>
      </w:pPr>
      <w:hyperlink r:id="rId17" w:history="1">
        <w:r w:rsidR="00A17F67" w:rsidRPr="002948E0">
          <w:rPr>
            <w:rStyle w:val="Heading9Char"/>
            <w:rFonts w:asciiTheme="minorHAnsi" w:hAnsiTheme="minorHAnsi"/>
            <w:bCs/>
            <w:color w:val="000000" w:themeColor="text1"/>
          </w:rPr>
          <w:t>http://www.jpd.gov.lv/docs/i12/l/i120010.htm</w:t>
        </w:r>
      </w:hyperlink>
    </w:p>
    <w:p w14:paraId="1CB78A97" w14:textId="7FAF0B47" w:rsidR="00A17F67" w:rsidRPr="002948E0" w:rsidRDefault="00A17F67" w:rsidP="006471E4">
      <w:pPr>
        <w:rPr>
          <w:rFonts w:asciiTheme="minorHAnsi" w:hAnsiTheme="minorHAnsi"/>
          <w:color w:val="000000" w:themeColor="text1"/>
        </w:rPr>
      </w:pPr>
      <w:r w:rsidRPr="002948E0">
        <w:rPr>
          <w:rFonts w:asciiTheme="minorHAnsi" w:hAnsiTheme="minorHAnsi"/>
          <w:color w:val="000000" w:themeColor="text1"/>
        </w:rPr>
        <w:t>2006.</w:t>
      </w:r>
      <w:r w:rsidR="0082092F" w:rsidRPr="002948E0">
        <w:rPr>
          <w:rFonts w:asciiTheme="minorHAnsi" w:hAnsiTheme="minorHAnsi"/>
          <w:color w:val="000000" w:themeColor="text1"/>
        </w:rPr>
        <w:t> </w:t>
      </w:r>
      <w:r w:rsidRPr="002948E0">
        <w:rPr>
          <w:rFonts w:asciiTheme="minorHAnsi" w:hAnsiTheme="minorHAnsi"/>
          <w:color w:val="000000" w:themeColor="text1"/>
        </w:rPr>
        <w:t xml:space="preserve">gadā izstrādātās </w:t>
      </w:r>
      <w:r w:rsidR="00F4057E" w:rsidRPr="002948E0">
        <w:rPr>
          <w:rFonts w:asciiTheme="minorHAnsi" w:hAnsiTheme="minorHAnsi"/>
          <w:color w:val="000000" w:themeColor="text1"/>
        </w:rPr>
        <w:t>Jūrmalas pilsētas tūrisma attīstības stratēģijas 2007.–2018. gadam</w:t>
      </w:r>
      <w:r w:rsidRPr="002948E0">
        <w:rPr>
          <w:rFonts w:asciiTheme="minorHAnsi" w:hAnsiTheme="minorHAnsi"/>
          <w:color w:val="000000" w:themeColor="text1"/>
        </w:rPr>
        <w:t xml:space="preserve"> mērķi nav jēdzieniski saistāmi ar kultūrvides attīstību. Dokumentā ietverti četri politikas plānošanas dokumenti: Kūrorta attīstības programma; Tūrisma mārketinga programma; Tūrisma infrastruktūras attīstības programma; Viesmīlības un izglītības veicināšanas programma. </w:t>
      </w:r>
      <w:r w:rsidR="00F4057E" w:rsidRPr="002948E0">
        <w:rPr>
          <w:rFonts w:asciiTheme="minorHAnsi" w:hAnsiTheme="minorHAnsi"/>
          <w:color w:val="000000" w:themeColor="text1"/>
        </w:rPr>
        <w:t xml:space="preserve">Aktualizētās </w:t>
      </w:r>
      <w:r w:rsidRPr="002948E0">
        <w:rPr>
          <w:rFonts w:asciiTheme="minorHAnsi" w:hAnsiTheme="minorHAnsi"/>
          <w:color w:val="000000" w:themeColor="text1"/>
        </w:rPr>
        <w:t>Tūrisma mārketinga programmas 2012</w:t>
      </w:r>
      <w:r w:rsidR="00F4057E" w:rsidRPr="002948E0">
        <w:rPr>
          <w:rFonts w:asciiTheme="minorHAnsi" w:hAnsiTheme="minorHAnsi"/>
          <w:color w:val="000000" w:themeColor="text1"/>
        </w:rPr>
        <w:t>.</w:t>
      </w:r>
      <w:r w:rsidR="00476A4C" w:rsidRPr="002948E0">
        <w:rPr>
          <w:rFonts w:asciiTheme="minorHAnsi" w:hAnsiTheme="minorHAnsi"/>
          <w:color w:val="000000" w:themeColor="text1"/>
        </w:rPr>
        <w:t>–</w:t>
      </w:r>
      <w:r w:rsidRPr="002948E0">
        <w:rPr>
          <w:rFonts w:asciiTheme="minorHAnsi" w:hAnsiTheme="minorHAnsi"/>
          <w:color w:val="000000" w:themeColor="text1"/>
        </w:rPr>
        <w:t>2016</w:t>
      </w:r>
      <w:r w:rsidR="00F4057E" w:rsidRPr="002948E0">
        <w:rPr>
          <w:rFonts w:asciiTheme="minorHAnsi" w:hAnsiTheme="minorHAnsi"/>
          <w:color w:val="000000" w:themeColor="text1"/>
        </w:rPr>
        <w:t>.gadam</w:t>
      </w:r>
      <w:r w:rsidRPr="002948E0">
        <w:rPr>
          <w:rFonts w:asciiTheme="minorHAnsi" w:hAnsiTheme="minorHAnsi"/>
          <w:color w:val="000000" w:themeColor="text1"/>
        </w:rPr>
        <w:t xml:space="preserve"> ietvaros kā otrais uzdevums paredzēts </w:t>
      </w:r>
      <w:r w:rsidRPr="002948E0">
        <w:rPr>
          <w:rFonts w:asciiTheme="minorHAnsi" w:hAnsiTheme="minorHAnsi"/>
          <w:b/>
          <w:color w:val="000000" w:themeColor="text1"/>
        </w:rPr>
        <w:t xml:space="preserve">Jūrmalas tūrisma produktu un pakalpojumu kvalitātes uzlabošana, kompleksu pakalpojumu veidošanu un attīstību. </w:t>
      </w:r>
      <w:r w:rsidRPr="002948E0">
        <w:rPr>
          <w:rFonts w:asciiTheme="minorHAnsi" w:hAnsiTheme="minorHAnsi"/>
          <w:color w:val="000000" w:themeColor="text1"/>
        </w:rPr>
        <w:t xml:space="preserve">Uzdevums kā vienu no </w:t>
      </w:r>
      <w:proofErr w:type="spellStart"/>
      <w:r w:rsidRPr="002948E0">
        <w:rPr>
          <w:rFonts w:asciiTheme="minorHAnsi" w:hAnsiTheme="minorHAnsi"/>
          <w:color w:val="000000" w:themeColor="text1"/>
        </w:rPr>
        <w:t>apakšuzdevumiem</w:t>
      </w:r>
      <w:proofErr w:type="spellEnd"/>
      <w:r w:rsidRPr="002948E0">
        <w:rPr>
          <w:rFonts w:asciiTheme="minorHAnsi" w:hAnsiTheme="minorHAnsi"/>
          <w:color w:val="000000" w:themeColor="text1"/>
        </w:rPr>
        <w:t xml:space="preserve"> paredz</w:t>
      </w:r>
      <w:r w:rsidRPr="002948E0">
        <w:rPr>
          <w:rFonts w:asciiTheme="minorHAnsi" w:hAnsiTheme="minorHAnsi"/>
          <w:b/>
          <w:color w:val="000000" w:themeColor="text1"/>
        </w:rPr>
        <w:t xml:space="preserve"> </w:t>
      </w:r>
      <w:r w:rsidRPr="002948E0">
        <w:rPr>
          <w:rFonts w:asciiTheme="minorHAnsi" w:hAnsiTheme="minorHAnsi"/>
          <w:i/>
          <w:color w:val="000000" w:themeColor="text1"/>
        </w:rPr>
        <w:t>Kultūras tūrisma attīstības veicināšanu.</w:t>
      </w:r>
      <w:r w:rsidRPr="002948E0">
        <w:rPr>
          <w:rFonts w:asciiTheme="minorHAnsi" w:hAnsiTheme="minorHAnsi"/>
          <w:color w:val="000000" w:themeColor="text1"/>
        </w:rPr>
        <w:t xml:space="preserve"> Šī </w:t>
      </w:r>
      <w:proofErr w:type="spellStart"/>
      <w:r w:rsidRPr="002948E0">
        <w:rPr>
          <w:rFonts w:asciiTheme="minorHAnsi" w:hAnsiTheme="minorHAnsi"/>
          <w:color w:val="000000" w:themeColor="text1"/>
        </w:rPr>
        <w:t>apakšuzdevuma</w:t>
      </w:r>
      <w:proofErr w:type="spellEnd"/>
      <w:r w:rsidRPr="002948E0">
        <w:rPr>
          <w:rFonts w:asciiTheme="minorHAnsi" w:hAnsiTheme="minorHAnsi"/>
          <w:color w:val="000000" w:themeColor="text1"/>
        </w:rPr>
        <w:t xml:space="preserve"> izpildei definēti astoņi mēroga ziņā neviendabīgi pasākumi. Tā kā šo prog</w:t>
      </w:r>
      <w:r w:rsidR="0082092F" w:rsidRPr="002948E0">
        <w:rPr>
          <w:rFonts w:asciiTheme="minorHAnsi" w:hAnsiTheme="minorHAnsi"/>
          <w:color w:val="000000" w:themeColor="text1"/>
        </w:rPr>
        <w:t>rammu darbības termiņš ir 2016. </w:t>
      </w:r>
      <w:r w:rsidRPr="002948E0">
        <w:rPr>
          <w:rFonts w:asciiTheme="minorHAnsi" w:hAnsiTheme="minorHAnsi"/>
          <w:color w:val="000000" w:themeColor="text1"/>
        </w:rPr>
        <w:t>gads, tad tie detalizēti netiks apskatīti.</w:t>
      </w:r>
    </w:p>
    <w:p w14:paraId="484C93DA" w14:textId="77777777" w:rsidR="00A17F67" w:rsidRPr="002948E0" w:rsidRDefault="00A17F67" w:rsidP="009B0AC7">
      <w:pPr>
        <w:pStyle w:val="Heading4"/>
        <w:jc w:val="left"/>
        <w:rPr>
          <w:rStyle w:val="Heading9Char"/>
          <w:rFonts w:asciiTheme="minorHAnsi" w:hAnsiTheme="minorHAnsi"/>
          <w:color w:val="000000" w:themeColor="text1"/>
          <w:sz w:val="20"/>
          <w:szCs w:val="20"/>
        </w:rPr>
      </w:pPr>
      <w:r w:rsidRPr="002948E0">
        <w:rPr>
          <w:color w:val="000000" w:themeColor="text1"/>
        </w:rPr>
        <w:t>Jūrm</w:t>
      </w:r>
      <w:r w:rsidR="006D5FCB" w:rsidRPr="002948E0">
        <w:rPr>
          <w:color w:val="000000" w:themeColor="text1"/>
        </w:rPr>
        <w:t>alas pilsētas kūrorta koncepcija</w:t>
      </w:r>
      <w:r w:rsidRPr="002948E0">
        <w:rPr>
          <w:color w:val="000000" w:themeColor="text1"/>
        </w:rPr>
        <w:t xml:space="preserve"> 2009.–2018.gadam</w:t>
      </w:r>
      <w:r w:rsidRPr="002948E0">
        <w:rPr>
          <w:color w:val="000000" w:themeColor="text1"/>
          <w:szCs w:val="24"/>
        </w:rPr>
        <w:t xml:space="preserve"> </w:t>
      </w:r>
      <w:hyperlink r:id="rId18" w:history="1">
        <w:r w:rsidRPr="002948E0">
          <w:rPr>
            <w:rStyle w:val="Heading9Char"/>
            <w:rFonts w:asciiTheme="minorHAnsi" w:hAnsiTheme="minorHAnsi"/>
            <w:b/>
            <w:color w:val="000000" w:themeColor="text1"/>
            <w:sz w:val="20"/>
            <w:szCs w:val="20"/>
          </w:rPr>
          <w:t>http://www.jpd.gov.lv/docs/h09/l/h091007.htm</w:t>
        </w:r>
      </w:hyperlink>
    </w:p>
    <w:p w14:paraId="3CD0F999" w14:textId="1919ABD3" w:rsidR="00A17F67" w:rsidRPr="002948E0" w:rsidRDefault="00F4057E" w:rsidP="00702866">
      <w:pPr>
        <w:spacing w:before="0"/>
        <w:rPr>
          <w:rFonts w:asciiTheme="minorHAnsi" w:hAnsiTheme="minorHAnsi"/>
          <w:color w:val="000000" w:themeColor="text1"/>
        </w:rPr>
      </w:pPr>
      <w:r w:rsidRPr="002948E0">
        <w:rPr>
          <w:rFonts w:asciiTheme="minorHAnsi" w:hAnsiTheme="minorHAnsi"/>
          <w:color w:val="000000" w:themeColor="text1"/>
        </w:rPr>
        <w:t>Jūrmalas pilsētas kūrorta koncepcijas 2009.–2018.gadam</w:t>
      </w:r>
      <w:r w:rsidR="00A17F67" w:rsidRPr="002948E0">
        <w:rPr>
          <w:rFonts w:asciiTheme="minorHAnsi" w:hAnsiTheme="minorHAnsi"/>
          <w:color w:val="000000" w:themeColor="text1"/>
        </w:rPr>
        <w:t xml:space="preserve"> uzdevumos nav iekļauta Jūrmalas kā kūrortu pilsētas attīstības saikne ar kultūrvides attīstību.</w:t>
      </w:r>
    </w:p>
    <w:p w14:paraId="38042F89" w14:textId="77777777" w:rsidR="00A17F67" w:rsidRPr="002948E0" w:rsidRDefault="00A17F67" w:rsidP="00702866">
      <w:pPr>
        <w:rPr>
          <w:rFonts w:asciiTheme="minorHAnsi" w:hAnsiTheme="minorHAnsi"/>
          <w:b/>
          <w:color w:val="000000" w:themeColor="text1"/>
        </w:rPr>
      </w:pPr>
      <w:r w:rsidRPr="002948E0">
        <w:rPr>
          <w:rFonts w:asciiTheme="minorHAnsi" w:hAnsiTheme="minorHAnsi"/>
          <w:b/>
          <w:color w:val="000000" w:themeColor="text1"/>
        </w:rPr>
        <w:t xml:space="preserve">Sniegtais attīstības un politikas plānošanas dokumentu raksturojums liecina, ka Jūrmalas pilsētas attīstības plānošanā kultūrvides attīstība skatīta ciešā saiknē ar kultūras tūrismu, sportu un kopējo iedzīvotāju dzīves kvalitāti, mazāk </w:t>
      </w:r>
      <w:r w:rsidRPr="002948E0">
        <w:rPr>
          <w:rFonts w:asciiTheme="minorHAnsi" w:hAnsiTheme="minorHAnsi"/>
          <w:b/>
          <w:color w:val="000000" w:themeColor="text1"/>
        </w:rPr>
        <w:lastRenderedPageBreak/>
        <w:t>akcentējot Latvijas kultūrpo</w:t>
      </w:r>
      <w:r w:rsidR="00F47BD8" w:rsidRPr="002948E0">
        <w:rPr>
          <w:rFonts w:asciiTheme="minorHAnsi" w:hAnsiTheme="minorHAnsi"/>
          <w:b/>
          <w:color w:val="000000" w:themeColor="text1"/>
        </w:rPr>
        <w:t>l</w:t>
      </w:r>
      <w:r w:rsidRPr="002948E0">
        <w:rPr>
          <w:rFonts w:asciiTheme="minorHAnsi" w:hAnsiTheme="minorHAnsi"/>
          <w:b/>
          <w:color w:val="000000" w:themeColor="text1"/>
        </w:rPr>
        <w:t>it</w:t>
      </w:r>
      <w:r w:rsidR="00F47BD8" w:rsidRPr="002948E0">
        <w:rPr>
          <w:rFonts w:asciiTheme="minorHAnsi" w:hAnsiTheme="minorHAnsi"/>
          <w:b/>
          <w:color w:val="000000" w:themeColor="text1"/>
        </w:rPr>
        <w:t>i</w:t>
      </w:r>
      <w:r w:rsidRPr="002948E0">
        <w:rPr>
          <w:rFonts w:asciiTheme="minorHAnsi" w:hAnsiTheme="minorHAnsi"/>
          <w:b/>
          <w:color w:val="000000" w:themeColor="text1"/>
        </w:rPr>
        <w:t xml:space="preserve">kas dokumentos izvirzītās prioritātes. Kultūrvides attīstība dažu uzdevumu </w:t>
      </w:r>
      <w:r w:rsidR="00A315C0" w:rsidRPr="002948E0">
        <w:rPr>
          <w:rFonts w:asciiTheme="minorHAnsi" w:hAnsiTheme="minorHAnsi"/>
          <w:b/>
          <w:color w:val="000000" w:themeColor="text1"/>
        </w:rPr>
        <w:t>un konkrētu pasākumu formulējumā</w:t>
      </w:r>
      <w:r w:rsidRPr="002948E0">
        <w:rPr>
          <w:rFonts w:asciiTheme="minorHAnsi" w:hAnsiTheme="minorHAnsi"/>
          <w:b/>
          <w:color w:val="000000" w:themeColor="text1"/>
        </w:rPr>
        <w:t xml:space="preserve"> epizodiski iekļauta arī citu politikas jomu dokumentos.</w:t>
      </w:r>
    </w:p>
    <w:p w14:paraId="5C30794F" w14:textId="77777777" w:rsidR="00B931CD" w:rsidRPr="002948E0" w:rsidRDefault="00B931CD" w:rsidP="00702866">
      <w:pPr>
        <w:rPr>
          <w:rFonts w:asciiTheme="minorHAnsi" w:hAnsiTheme="minorHAnsi"/>
          <w:b/>
          <w:color w:val="000000" w:themeColor="text1"/>
        </w:rPr>
      </w:pPr>
    </w:p>
    <w:p w14:paraId="0B5E27BB" w14:textId="77777777" w:rsidR="00B931CD" w:rsidRPr="002948E0" w:rsidRDefault="00B931CD" w:rsidP="00702866">
      <w:pPr>
        <w:rPr>
          <w:rFonts w:asciiTheme="minorHAnsi" w:hAnsiTheme="minorHAnsi"/>
          <w:b/>
          <w:color w:val="000000" w:themeColor="text1"/>
        </w:rPr>
      </w:pPr>
    </w:p>
    <w:p w14:paraId="3626DCEB" w14:textId="77777777" w:rsidR="00B931CD" w:rsidRPr="002948E0" w:rsidRDefault="00B931CD" w:rsidP="00702866">
      <w:pPr>
        <w:rPr>
          <w:rFonts w:asciiTheme="minorHAnsi" w:hAnsiTheme="minorHAnsi"/>
          <w:b/>
          <w:color w:val="000000" w:themeColor="text1"/>
        </w:rPr>
      </w:pPr>
    </w:p>
    <w:p w14:paraId="0BF5EEC1" w14:textId="77777777" w:rsidR="00B931CD" w:rsidRPr="002948E0" w:rsidRDefault="00B931CD" w:rsidP="00702866">
      <w:pPr>
        <w:rPr>
          <w:rFonts w:asciiTheme="minorHAnsi" w:hAnsiTheme="minorHAnsi"/>
          <w:b/>
          <w:color w:val="000000" w:themeColor="text1"/>
        </w:rPr>
      </w:pPr>
    </w:p>
    <w:p w14:paraId="7EC6E684" w14:textId="77777777" w:rsidR="00B931CD" w:rsidRPr="002948E0" w:rsidRDefault="00B931CD" w:rsidP="00702866">
      <w:pPr>
        <w:rPr>
          <w:rFonts w:asciiTheme="minorHAnsi" w:hAnsiTheme="minorHAnsi"/>
          <w:b/>
          <w:color w:val="000000" w:themeColor="text1"/>
        </w:rPr>
      </w:pPr>
    </w:p>
    <w:p w14:paraId="2F866392" w14:textId="77777777" w:rsidR="00B931CD" w:rsidRPr="002948E0" w:rsidRDefault="00B931CD" w:rsidP="00702866">
      <w:pPr>
        <w:rPr>
          <w:rFonts w:asciiTheme="minorHAnsi" w:hAnsiTheme="minorHAnsi"/>
          <w:b/>
          <w:color w:val="000000" w:themeColor="text1"/>
        </w:rPr>
      </w:pPr>
    </w:p>
    <w:p w14:paraId="51A69734" w14:textId="77777777" w:rsidR="00B931CD" w:rsidRPr="002948E0" w:rsidRDefault="00B931CD" w:rsidP="00702866">
      <w:pPr>
        <w:rPr>
          <w:rFonts w:asciiTheme="minorHAnsi" w:hAnsiTheme="minorHAnsi"/>
          <w:b/>
          <w:color w:val="000000" w:themeColor="text1"/>
        </w:rPr>
      </w:pPr>
    </w:p>
    <w:p w14:paraId="7F038472" w14:textId="77777777" w:rsidR="00B931CD" w:rsidRPr="002948E0" w:rsidRDefault="00B931CD" w:rsidP="00702866">
      <w:pPr>
        <w:rPr>
          <w:rFonts w:asciiTheme="minorHAnsi" w:hAnsiTheme="minorHAnsi"/>
          <w:b/>
          <w:color w:val="000000" w:themeColor="text1"/>
        </w:rPr>
      </w:pPr>
    </w:p>
    <w:p w14:paraId="44FD1275" w14:textId="77777777" w:rsidR="00B931CD" w:rsidRPr="002948E0" w:rsidRDefault="00B931CD" w:rsidP="00702866">
      <w:pPr>
        <w:rPr>
          <w:rFonts w:asciiTheme="minorHAnsi" w:hAnsiTheme="minorHAnsi"/>
          <w:b/>
          <w:color w:val="000000" w:themeColor="text1"/>
        </w:rPr>
      </w:pPr>
    </w:p>
    <w:p w14:paraId="3BB9F4E3" w14:textId="77777777" w:rsidR="00B931CD" w:rsidRPr="002948E0" w:rsidRDefault="00B931CD" w:rsidP="00702866">
      <w:pPr>
        <w:rPr>
          <w:rFonts w:asciiTheme="minorHAnsi" w:hAnsiTheme="minorHAnsi"/>
          <w:b/>
          <w:color w:val="000000" w:themeColor="text1"/>
        </w:rPr>
      </w:pPr>
    </w:p>
    <w:p w14:paraId="67F46EE5" w14:textId="77777777" w:rsidR="00B931CD" w:rsidRPr="002948E0" w:rsidRDefault="00B931CD" w:rsidP="00702866">
      <w:pPr>
        <w:rPr>
          <w:rFonts w:asciiTheme="minorHAnsi" w:hAnsiTheme="minorHAnsi"/>
          <w:b/>
          <w:color w:val="000000" w:themeColor="text1"/>
        </w:rPr>
      </w:pPr>
    </w:p>
    <w:p w14:paraId="1BD5929C" w14:textId="77777777" w:rsidR="00B931CD" w:rsidRPr="002948E0" w:rsidRDefault="00B931CD" w:rsidP="00702866">
      <w:pPr>
        <w:rPr>
          <w:rFonts w:asciiTheme="minorHAnsi" w:hAnsiTheme="minorHAnsi"/>
          <w:b/>
          <w:color w:val="000000" w:themeColor="text1"/>
        </w:rPr>
      </w:pPr>
    </w:p>
    <w:p w14:paraId="6B662DCE" w14:textId="77777777" w:rsidR="00B931CD" w:rsidRPr="002948E0" w:rsidRDefault="00B931CD" w:rsidP="00702866">
      <w:pPr>
        <w:rPr>
          <w:rFonts w:asciiTheme="minorHAnsi" w:hAnsiTheme="minorHAnsi"/>
          <w:b/>
          <w:color w:val="000000" w:themeColor="text1"/>
        </w:rPr>
      </w:pPr>
    </w:p>
    <w:p w14:paraId="49F82E72" w14:textId="77777777" w:rsidR="00B931CD" w:rsidRPr="002948E0" w:rsidRDefault="00B931CD" w:rsidP="00702866">
      <w:pPr>
        <w:rPr>
          <w:rFonts w:asciiTheme="minorHAnsi" w:hAnsiTheme="minorHAnsi"/>
          <w:b/>
          <w:color w:val="000000" w:themeColor="text1"/>
        </w:rPr>
      </w:pPr>
    </w:p>
    <w:p w14:paraId="511AB9EF" w14:textId="77777777" w:rsidR="00B931CD" w:rsidRPr="002948E0" w:rsidRDefault="00B931CD" w:rsidP="00702866">
      <w:pPr>
        <w:rPr>
          <w:rFonts w:asciiTheme="minorHAnsi" w:hAnsiTheme="minorHAnsi"/>
          <w:b/>
          <w:color w:val="000000" w:themeColor="text1"/>
        </w:rPr>
      </w:pPr>
    </w:p>
    <w:p w14:paraId="095BDC98" w14:textId="77777777" w:rsidR="00B931CD" w:rsidRPr="002948E0" w:rsidRDefault="00B931CD" w:rsidP="00702866">
      <w:pPr>
        <w:rPr>
          <w:rFonts w:asciiTheme="minorHAnsi" w:hAnsiTheme="minorHAnsi"/>
          <w:b/>
          <w:color w:val="000000" w:themeColor="text1"/>
        </w:rPr>
      </w:pPr>
    </w:p>
    <w:p w14:paraId="159A919C" w14:textId="77777777" w:rsidR="00B931CD" w:rsidRPr="002948E0" w:rsidRDefault="00B931CD" w:rsidP="00702866">
      <w:pPr>
        <w:rPr>
          <w:rFonts w:asciiTheme="minorHAnsi" w:hAnsiTheme="minorHAnsi"/>
          <w:b/>
          <w:color w:val="000000" w:themeColor="text1"/>
        </w:rPr>
      </w:pPr>
    </w:p>
    <w:p w14:paraId="65D0D05B" w14:textId="77777777" w:rsidR="00B931CD" w:rsidRPr="002948E0" w:rsidRDefault="00B931CD" w:rsidP="00702866">
      <w:pPr>
        <w:rPr>
          <w:rFonts w:asciiTheme="minorHAnsi" w:hAnsiTheme="minorHAnsi"/>
          <w:b/>
          <w:color w:val="000000" w:themeColor="text1"/>
        </w:rPr>
      </w:pPr>
    </w:p>
    <w:p w14:paraId="16D6263A" w14:textId="77777777" w:rsidR="00B931CD" w:rsidRPr="002948E0" w:rsidRDefault="00B931CD" w:rsidP="00702866">
      <w:pPr>
        <w:rPr>
          <w:rFonts w:asciiTheme="minorHAnsi" w:hAnsiTheme="minorHAnsi"/>
          <w:b/>
          <w:color w:val="000000" w:themeColor="text1"/>
        </w:rPr>
      </w:pPr>
    </w:p>
    <w:p w14:paraId="30853984" w14:textId="77777777" w:rsidR="00B931CD" w:rsidRPr="002948E0" w:rsidRDefault="00B931CD" w:rsidP="00702866">
      <w:pPr>
        <w:rPr>
          <w:rFonts w:asciiTheme="minorHAnsi" w:hAnsiTheme="minorHAnsi"/>
          <w:b/>
          <w:color w:val="000000" w:themeColor="text1"/>
        </w:rPr>
      </w:pPr>
    </w:p>
    <w:p w14:paraId="6F557FA3" w14:textId="07D4FD07" w:rsidR="00B931CD" w:rsidRPr="002948E0" w:rsidRDefault="00B931CD" w:rsidP="00B931CD">
      <w:pPr>
        <w:suppressAutoHyphens w:val="0"/>
        <w:spacing w:before="0" w:line="240" w:lineRule="auto"/>
        <w:jc w:val="left"/>
        <w:rPr>
          <w:rFonts w:asciiTheme="minorHAnsi" w:eastAsia="Times New Roman" w:hAnsiTheme="minorHAnsi"/>
          <w:color w:val="000000" w:themeColor="text1"/>
          <w:sz w:val="40"/>
          <w:szCs w:val="32"/>
          <w:lang w:eastAsia="en-GB"/>
        </w:rPr>
      </w:pPr>
      <w:bookmarkStart w:id="3" w:name="_Toc466296531"/>
      <w:r w:rsidRPr="002948E0">
        <w:rPr>
          <w:rFonts w:asciiTheme="minorHAnsi" w:hAnsiTheme="minorHAnsi"/>
          <w:color w:val="000000" w:themeColor="text1"/>
          <w:lang w:eastAsia="en-GB"/>
        </w:rPr>
        <w:br w:type="page"/>
      </w:r>
    </w:p>
    <w:p w14:paraId="13A06327" w14:textId="1391F6D9" w:rsidR="00CF123A" w:rsidRPr="002948E0" w:rsidRDefault="001203B3" w:rsidP="003232D3">
      <w:pPr>
        <w:pStyle w:val="Heading1"/>
        <w:rPr>
          <w:rFonts w:asciiTheme="minorHAnsi" w:hAnsiTheme="minorHAnsi"/>
          <w:color w:val="000000" w:themeColor="text1"/>
          <w:sz w:val="24"/>
          <w:szCs w:val="24"/>
        </w:rPr>
      </w:pPr>
      <w:r w:rsidRPr="002948E0">
        <w:rPr>
          <w:rFonts w:asciiTheme="minorHAnsi" w:hAnsiTheme="minorHAnsi"/>
          <w:color w:val="000000" w:themeColor="text1"/>
        </w:rPr>
        <w:lastRenderedPageBreak/>
        <w:t xml:space="preserve">3. </w:t>
      </w:r>
      <w:r w:rsidR="00CF123A" w:rsidRPr="002948E0">
        <w:rPr>
          <w:rFonts w:asciiTheme="minorHAnsi" w:hAnsiTheme="minorHAnsi"/>
          <w:color w:val="000000" w:themeColor="text1"/>
        </w:rPr>
        <w:t>Ārējās v</w:t>
      </w:r>
      <w:r w:rsidR="00F568F1" w:rsidRPr="002948E0">
        <w:rPr>
          <w:rFonts w:asciiTheme="minorHAnsi" w:hAnsiTheme="minorHAnsi"/>
          <w:color w:val="000000" w:themeColor="text1"/>
        </w:rPr>
        <w:t>ides attīstības tendenc</w:t>
      </w:r>
      <w:r w:rsidR="00CF123A" w:rsidRPr="002948E0">
        <w:rPr>
          <w:rFonts w:asciiTheme="minorHAnsi" w:hAnsiTheme="minorHAnsi"/>
          <w:color w:val="000000" w:themeColor="text1"/>
        </w:rPr>
        <w:t>es</w:t>
      </w:r>
      <w:bookmarkEnd w:id="3"/>
    </w:p>
    <w:p w14:paraId="0B08947B" w14:textId="77777777" w:rsidR="00F47A81" w:rsidRPr="002948E0" w:rsidRDefault="00F47A81" w:rsidP="00F47A81">
      <w:pPr>
        <w:pStyle w:val="BodyText"/>
        <w:rPr>
          <w:rFonts w:asciiTheme="minorHAnsi" w:hAnsiTheme="minorHAnsi"/>
          <w:color w:val="000000" w:themeColor="text1"/>
        </w:rPr>
      </w:pPr>
      <w:r w:rsidRPr="002948E0">
        <w:rPr>
          <w:rFonts w:asciiTheme="minorHAnsi" w:hAnsiTheme="minorHAnsi"/>
          <w:color w:val="000000" w:themeColor="text1"/>
        </w:rPr>
        <w:t xml:space="preserve">Jūrmalas pilsētas kultūras dzīves operatoru aktivitāšu efektivitāti lielā mērā nosaka vairāki ārējās vides faktori. Ar ārējās vides faktoriem šajā dokumentā sapratīsim tos Jūrmalas pilsētas un Latvijas attīstību kopumā ietekmējošus faktorus, kuri tieši iespaido kultūras dzīves procesus. Iespējams izdalīt </w:t>
      </w:r>
      <w:r w:rsidR="00CE5F0E" w:rsidRPr="002948E0">
        <w:rPr>
          <w:rFonts w:asciiTheme="minorHAnsi" w:hAnsiTheme="minorHAnsi"/>
          <w:color w:val="000000" w:themeColor="text1"/>
        </w:rPr>
        <w:t>vairākas</w:t>
      </w:r>
      <w:r w:rsidRPr="002948E0">
        <w:rPr>
          <w:rFonts w:asciiTheme="minorHAnsi" w:hAnsiTheme="minorHAnsi"/>
          <w:color w:val="000000" w:themeColor="text1"/>
        </w:rPr>
        <w:t xml:space="preserve"> nozīmīgākās faktoru kopas: kultūrvēsturiski–teritoriālos, sociāli-demogrāfiskos un infrastruktūras faktorus.</w:t>
      </w:r>
    </w:p>
    <w:p w14:paraId="6334E6D5" w14:textId="77777777" w:rsidR="00F47A81" w:rsidRPr="002948E0" w:rsidRDefault="00F47A81" w:rsidP="00B877E4">
      <w:pPr>
        <w:pStyle w:val="Heading4"/>
        <w:rPr>
          <w:color w:val="000000" w:themeColor="text1"/>
        </w:rPr>
      </w:pPr>
      <w:r w:rsidRPr="002948E0">
        <w:rPr>
          <w:color w:val="000000" w:themeColor="text1"/>
        </w:rPr>
        <w:t>Ārējās vides attīstības tendences: kultūrvēsturiski-teritoriālais aspekts</w:t>
      </w:r>
    </w:p>
    <w:p w14:paraId="7F886366" w14:textId="4CAD42DF" w:rsidR="00F47A81" w:rsidRPr="002948E0" w:rsidRDefault="00F47A81" w:rsidP="00F47A81">
      <w:pPr>
        <w:pStyle w:val="BodyText"/>
        <w:rPr>
          <w:rFonts w:asciiTheme="minorHAnsi" w:hAnsiTheme="minorHAnsi"/>
          <w:color w:val="000000" w:themeColor="text1"/>
        </w:rPr>
      </w:pPr>
      <w:r w:rsidRPr="002948E0">
        <w:rPr>
          <w:rFonts w:asciiTheme="minorHAnsi" w:hAnsiTheme="minorHAnsi"/>
          <w:color w:val="000000" w:themeColor="text1"/>
        </w:rPr>
        <w:t>Jūrmalas teritorijas apdzīvotības nevienmērīgais blīvums un tajā ietilpstošo apdzīvoto vietu iedzīvotāju kultūras vajadzību atšķirības nozīmīgi ietekmē kultūras piedāvājuma un pieprasījuma atbilstības nodrošināšanu un nosaka kultūras infrastruktūras vajadzības. Šo situāciju noteikuši vēsturiskie Jūrmalas pilsētas veidošanās apstākļi. 19</w:t>
      </w:r>
      <w:r w:rsidR="00CE5F0E" w:rsidRPr="002948E0">
        <w:rPr>
          <w:rFonts w:asciiTheme="minorHAnsi" w:hAnsiTheme="minorHAnsi"/>
          <w:color w:val="000000" w:themeColor="text1"/>
        </w:rPr>
        <w:t>20. </w:t>
      </w:r>
      <w:r w:rsidRPr="002948E0">
        <w:rPr>
          <w:rFonts w:asciiTheme="minorHAnsi" w:hAnsiTheme="minorHAnsi"/>
          <w:color w:val="000000" w:themeColor="text1"/>
        </w:rPr>
        <w:t xml:space="preserve">gadā apdzīvotās vietas Buļļus (Lielupi), </w:t>
      </w:r>
      <w:proofErr w:type="spellStart"/>
      <w:r w:rsidRPr="002948E0">
        <w:rPr>
          <w:rFonts w:asciiTheme="minorHAnsi" w:hAnsiTheme="minorHAnsi"/>
          <w:color w:val="000000" w:themeColor="text1"/>
        </w:rPr>
        <w:t>Bilderliņus</w:t>
      </w:r>
      <w:proofErr w:type="spellEnd"/>
      <w:r w:rsidRPr="002948E0">
        <w:rPr>
          <w:rFonts w:asciiTheme="minorHAnsi" w:hAnsiTheme="minorHAnsi"/>
          <w:color w:val="000000" w:themeColor="text1"/>
        </w:rPr>
        <w:t xml:space="preserve"> (Buldurus), Edinburgu I un II (Dzintarus), Majorus, </w:t>
      </w:r>
      <w:proofErr w:type="spellStart"/>
      <w:r w:rsidRPr="002948E0">
        <w:rPr>
          <w:rFonts w:asciiTheme="minorHAnsi" w:hAnsiTheme="minorHAnsi"/>
          <w:color w:val="000000" w:themeColor="text1"/>
        </w:rPr>
        <w:t>Vecdubultus</w:t>
      </w:r>
      <w:proofErr w:type="spellEnd"/>
      <w:r w:rsidRPr="002948E0">
        <w:rPr>
          <w:rFonts w:asciiTheme="minorHAnsi" w:hAnsiTheme="minorHAnsi"/>
          <w:color w:val="000000" w:themeColor="text1"/>
        </w:rPr>
        <w:t xml:space="preserve"> un Jaundubultus, </w:t>
      </w:r>
      <w:proofErr w:type="spellStart"/>
      <w:r w:rsidRPr="002948E0">
        <w:rPr>
          <w:rFonts w:asciiTheme="minorHAnsi" w:hAnsiTheme="minorHAnsi"/>
          <w:color w:val="000000" w:themeColor="text1"/>
        </w:rPr>
        <w:t>Karlsbādi</w:t>
      </w:r>
      <w:proofErr w:type="spellEnd"/>
      <w:r w:rsidRPr="002948E0">
        <w:rPr>
          <w:rFonts w:asciiTheme="minorHAnsi" w:hAnsiTheme="minorHAnsi"/>
          <w:color w:val="000000" w:themeColor="text1"/>
        </w:rPr>
        <w:t xml:space="preserve"> (Mellužus), Asarus un </w:t>
      </w:r>
      <w:proofErr w:type="spellStart"/>
      <w:r w:rsidRPr="002948E0">
        <w:rPr>
          <w:rFonts w:asciiTheme="minorHAnsi" w:hAnsiTheme="minorHAnsi"/>
          <w:color w:val="000000" w:themeColor="text1"/>
        </w:rPr>
        <w:t>Valtermuižu</w:t>
      </w:r>
      <w:proofErr w:type="spellEnd"/>
      <w:r w:rsidRPr="002948E0">
        <w:rPr>
          <w:rFonts w:asciiTheme="minorHAnsi" w:hAnsiTheme="minorHAnsi"/>
          <w:color w:val="000000" w:themeColor="text1"/>
        </w:rPr>
        <w:t xml:space="preserve"> apvienoj</w:t>
      </w:r>
      <w:r w:rsidR="00CE5F0E" w:rsidRPr="002948E0">
        <w:rPr>
          <w:rFonts w:asciiTheme="minorHAnsi" w:hAnsiTheme="minorHAnsi"/>
          <w:color w:val="000000" w:themeColor="text1"/>
        </w:rPr>
        <w:t>a Rīgas Jūrmalas pilsētā. 1946. </w:t>
      </w:r>
      <w:r w:rsidRPr="002948E0">
        <w:rPr>
          <w:rFonts w:asciiTheme="minorHAnsi" w:hAnsiTheme="minorHAnsi"/>
          <w:color w:val="000000" w:themeColor="text1"/>
        </w:rPr>
        <w:t>gadā Rīgas Jūrmalu iekļāva Rīgas pilsētas sastāvā kā Jūrmalu rajonu, kam 1949. gadā pievienoja arī Priedaini. Apvienojot Jūrmalas rajonu, Ķ</w:t>
      </w:r>
      <w:r w:rsidR="00CE5F0E" w:rsidRPr="002948E0">
        <w:rPr>
          <w:rFonts w:asciiTheme="minorHAnsi" w:hAnsiTheme="minorHAnsi"/>
          <w:color w:val="000000" w:themeColor="text1"/>
        </w:rPr>
        <w:t>emeru un Slokas pilsētas, 1959. </w:t>
      </w:r>
      <w:r w:rsidRPr="002948E0">
        <w:rPr>
          <w:rFonts w:asciiTheme="minorHAnsi" w:hAnsiTheme="minorHAnsi"/>
          <w:color w:val="000000" w:themeColor="text1"/>
        </w:rPr>
        <w:t>gada 11.</w:t>
      </w:r>
      <w:r w:rsidR="00CE5F0E" w:rsidRPr="002948E0">
        <w:rPr>
          <w:rFonts w:asciiTheme="minorHAnsi" w:hAnsiTheme="minorHAnsi"/>
          <w:color w:val="000000" w:themeColor="text1"/>
        </w:rPr>
        <w:t> </w:t>
      </w:r>
      <w:r w:rsidRPr="002948E0">
        <w:rPr>
          <w:rFonts w:asciiTheme="minorHAnsi" w:hAnsiTheme="minorHAnsi"/>
          <w:color w:val="000000" w:themeColor="text1"/>
        </w:rPr>
        <w:t xml:space="preserve">novembrī izveidoja kūrortpilsētu Jūrmalu. Vēsturiski pilsēta apvienojusi 12 ciemus – Priedaini, Lielupi, Buldurus, Dzintarus, Majorus, Dubultus, Jaundubultus, Pumpurus, Mellužus, Asarus, Vaivarus, Jaunķemerus un divas nelielas pilsētas – Sloku un Ķemerus. Šodienas Jūrmalas kultūras mantojuma saglabāšanas politiku būtiski ietekmē tas, ka Jūrmalā veiksmīgi sadzīvo pagājušā gadsimta sākumā celtās koka vasarnīcas ar mūsdienu arhitektūru un labiekārtotu pilsētvidi. Rīgas </w:t>
      </w:r>
      <w:r w:rsidR="00F260D6" w:rsidRPr="002948E0">
        <w:rPr>
          <w:rFonts w:asciiTheme="minorHAnsi" w:hAnsiTheme="minorHAnsi"/>
          <w:color w:val="000000" w:themeColor="text1"/>
        </w:rPr>
        <w:t xml:space="preserve">Jūrmalas </w:t>
      </w:r>
      <w:r w:rsidRPr="002948E0">
        <w:rPr>
          <w:rFonts w:asciiTheme="minorHAnsi" w:hAnsiTheme="minorHAnsi"/>
          <w:color w:val="000000" w:themeColor="text1"/>
        </w:rPr>
        <w:t>19.</w:t>
      </w:r>
      <w:r w:rsidR="00CE5F0E" w:rsidRPr="002948E0">
        <w:rPr>
          <w:rFonts w:asciiTheme="minorHAnsi" w:hAnsiTheme="minorHAnsi"/>
          <w:color w:val="000000" w:themeColor="text1"/>
        </w:rPr>
        <w:t> gadsimta un 20. </w:t>
      </w:r>
      <w:r w:rsidRPr="002948E0">
        <w:rPr>
          <w:rFonts w:asciiTheme="minorHAnsi" w:hAnsiTheme="minorHAnsi"/>
          <w:color w:val="000000" w:themeColor="text1"/>
        </w:rPr>
        <w:t xml:space="preserve">gadsimta pirmās puses būvniecības spilgtākā iezīme ir koka ēku ievērojamais pārsvars. Jūrmalā ir saglabājies vairāk nekā 4000 vēsturiskai arhitektūrai atbilstošu ēku. To aizsardzību pārsvarā nodrošina pilsētbūvniecības pieminekļu teritorijas un tām atbilstošie noteikumi. Pilnvērtīgu kultūrvēsturiskā pieminekļu izmantojumu </w:t>
      </w:r>
      <w:proofErr w:type="spellStart"/>
      <w:r w:rsidRPr="002948E0">
        <w:rPr>
          <w:rFonts w:asciiTheme="minorHAnsi" w:hAnsiTheme="minorHAnsi"/>
          <w:color w:val="000000" w:themeColor="text1"/>
        </w:rPr>
        <w:t>kultūrtūrisma</w:t>
      </w:r>
      <w:proofErr w:type="spellEnd"/>
      <w:r w:rsidRPr="002948E0">
        <w:rPr>
          <w:rFonts w:asciiTheme="minorHAnsi" w:hAnsiTheme="minorHAnsi"/>
          <w:color w:val="000000" w:themeColor="text1"/>
        </w:rPr>
        <w:t xml:space="preserve"> vajadzībām apgrūtina tas, ka šiem pieminekļiem ir dažādi privātīpašnieki un dažādas intereses īpašumu izmantošanā.</w:t>
      </w:r>
    </w:p>
    <w:p w14:paraId="2E5A4115" w14:textId="77777777" w:rsidR="00F47A81" w:rsidRPr="002948E0" w:rsidRDefault="00F47A81" w:rsidP="00F47A81">
      <w:pPr>
        <w:pStyle w:val="BodyText"/>
        <w:rPr>
          <w:rFonts w:asciiTheme="minorHAnsi" w:hAnsiTheme="minorHAnsi"/>
          <w:color w:val="000000" w:themeColor="text1"/>
        </w:rPr>
      </w:pPr>
      <w:r w:rsidRPr="002948E0">
        <w:rPr>
          <w:rFonts w:asciiTheme="minorHAnsi" w:hAnsiTheme="minorHAnsi"/>
          <w:color w:val="000000" w:themeColor="text1"/>
        </w:rPr>
        <w:t>Pilsētas attīstību vēsturiski noteica tās rekreatīvie resursi – sulfīdus saturošo minerālūdeņu atradnes Ķemeros un Jaunķemeros, kā arī atrašanās pie jūras netālu no lielpilsētas – R</w:t>
      </w:r>
      <w:r w:rsidR="00CE5F0E" w:rsidRPr="002948E0">
        <w:rPr>
          <w:rFonts w:asciiTheme="minorHAnsi" w:hAnsiTheme="minorHAnsi"/>
          <w:color w:val="000000" w:themeColor="text1"/>
        </w:rPr>
        <w:t>īgas. 20. </w:t>
      </w:r>
      <w:r w:rsidRPr="002948E0">
        <w:rPr>
          <w:rFonts w:asciiTheme="minorHAnsi" w:hAnsiTheme="minorHAnsi"/>
          <w:color w:val="000000" w:themeColor="text1"/>
        </w:rPr>
        <w:t>gadsimtā Jūrmala kļuva par starptautiskas nozīmes kūrortu, šeit izveidojās liels skaits sanatoriju un kūrortviesnīcu. Līdz ar Latvija</w:t>
      </w:r>
      <w:r w:rsidR="00CE5F0E" w:rsidRPr="002948E0">
        <w:rPr>
          <w:rFonts w:asciiTheme="minorHAnsi" w:hAnsiTheme="minorHAnsi"/>
          <w:color w:val="000000" w:themeColor="text1"/>
        </w:rPr>
        <w:t>s neatkarības atjaunošanu 1991. </w:t>
      </w:r>
      <w:r w:rsidRPr="002948E0">
        <w:rPr>
          <w:rFonts w:asciiTheme="minorHAnsi" w:hAnsiTheme="minorHAnsi"/>
          <w:color w:val="000000" w:themeColor="text1"/>
        </w:rPr>
        <w:t xml:space="preserve">gadā Jūrmalas intensīvā attīstība krasi apstājās, strauji samazinājās </w:t>
      </w:r>
      <w:proofErr w:type="spellStart"/>
      <w:r w:rsidRPr="002948E0">
        <w:rPr>
          <w:rFonts w:asciiTheme="minorHAnsi" w:hAnsiTheme="minorHAnsi"/>
          <w:color w:val="000000" w:themeColor="text1"/>
        </w:rPr>
        <w:t>peldviesu</w:t>
      </w:r>
      <w:proofErr w:type="spellEnd"/>
      <w:r w:rsidRPr="002948E0">
        <w:rPr>
          <w:rFonts w:asciiTheme="minorHAnsi" w:hAnsiTheme="minorHAnsi"/>
          <w:color w:val="000000" w:themeColor="text1"/>
        </w:rPr>
        <w:t xml:space="preserve"> un </w:t>
      </w:r>
      <w:proofErr w:type="spellStart"/>
      <w:r w:rsidRPr="002948E0">
        <w:rPr>
          <w:rFonts w:asciiTheme="minorHAnsi" w:hAnsiTheme="minorHAnsi"/>
          <w:color w:val="000000" w:themeColor="text1"/>
        </w:rPr>
        <w:t>kūrviesu</w:t>
      </w:r>
      <w:proofErr w:type="spellEnd"/>
      <w:r w:rsidRPr="002948E0">
        <w:rPr>
          <w:rFonts w:asciiTheme="minorHAnsi" w:hAnsiTheme="minorHAnsi"/>
          <w:color w:val="000000" w:themeColor="text1"/>
        </w:rPr>
        <w:t xml:space="preserve"> skaits. </w:t>
      </w:r>
    </w:p>
    <w:p w14:paraId="577F9460" w14:textId="2DEB4AB1" w:rsidR="00F47A81" w:rsidRPr="002948E0" w:rsidRDefault="00F47A81" w:rsidP="00F47A81">
      <w:pPr>
        <w:pStyle w:val="BodyText"/>
        <w:rPr>
          <w:rFonts w:asciiTheme="minorHAnsi" w:hAnsiTheme="minorHAnsi"/>
          <w:color w:val="000000" w:themeColor="text1"/>
        </w:rPr>
      </w:pPr>
      <w:r w:rsidRPr="002948E0">
        <w:rPr>
          <w:rFonts w:asciiTheme="minorHAnsi" w:hAnsiTheme="minorHAnsi"/>
          <w:color w:val="000000" w:themeColor="text1"/>
        </w:rPr>
        <w:t>Šobrīd Jūrmala pēc platības un iedzīvotāju skaita ir lielākā kūrortpilsēta Baltijas jūras krastā</w:t>
      </w:r>
      <w:r w:rsidR="00420405" w:rsidRPr="002948E0">
        <w:rPr>
          <w:rFonts w:asciiTheme="minorHAnsi" w:hAnsiTheme="minorHAnsi"/>
          <w:color w:val="000000" w:themeColor="text1"/>
        </w:rPr>
        <w:t>, vienīgā kūrortpilsēta Latvijā</w:t>
      </w:r>
      <w:r w:rsidRPr="002948E0">
        <w:rPr>
          <w:rFonts w:asciiTheme="minorHAnsi" w:hAnsiTheme="minorHAnsi"/>
          <w:color w:val="000000" w:themeColor="text1"/>
        </w:rPr>
        <w:t xml:space="preserve">. Pilsētas tēlu gan pašu jūrmalnieku acīs, gan arī </w:t>
      </w:r>
      <w:r w:rsidRPr="002948E0">
        <w:rPr>
          <w:rFonts w:asciiTheme="minorHAnsi" w:hAnsiTheme="minorHAnsi"/>
          <w:color w:val="000000" w:themeColor="text1"/>
        </w:rPr>
        <w:lastRenderedPageBreak/>
        <w:t xml:space="preserve">citur Latvijā un ārpus tās nosaka Jūrmalas atrašanās pie jūras, sanatorijas un kūrortviesnīcas, koncerti un vēsturiskā arhitektūra. Jūrmalu no divām pusēm ieskauj ūdens – pilsētas dienvidu mala </w:t>
      </w:r>
      <w:r w:rsidR="00673782" w:rsidRPr="002948E0">
        <w:rPr>
          <w:rFonts w:asciiTheme="minorHAnsi" w:hAnsiTheme="minorHAnsi"/>
          <w:color w:val="000000" w:themeColor="text1"/>
        </w:rPr>
        <w:t xml:space="preserve">26 </w:t>
      </w:r>
      <w:r w:rsidRPr="002948E0">
        <w:rPr>
          <w:rFonts w:asciiTheme="minorHAnsi" w:hAnsiTheme="minorHAnsi"/>
          <w:color w:val="000000" w:themeColor="text1"/>
        </w:rPr>
        <w:t>kilometru garumā robežojas ar Lielupes krastiem, bet pilsētas ziemeļu mala – ar Rīgas jūras līci 24 kilometru garumā. Atrašanās pie jūras ir īpašs vilinājums tūristiem no Latvijas un ārvalstīm. Kultūras piedāvājuma nodrošināšana tūristu auditorijai ir liels izaicinājums pašvaldības kultūras organizācijām, gan tādēļ, ka jākonkurē ar brīvā laika pavadīšanu pie dabas, gan tādēļ, ka kultūras dzīves nodrošināšanā iesaistās daudzi privātie spēlētāji un auditorijas intereses ir sadrumstalotas. Kultūras pasākumu rīkošanu brīvdabā apgrūtina arī nenoteiktie laika apstākļi un vējš.</w:t>
      </w:r>
    </w:p>
    <w:p w14:paraId="546C073B" w14:textId="77777777" w:rsidR="00F47A81" w:rsidRPr="002948E0" w:rsidRDefault="00F47A81" w:rsidP="00F47A81">
      <w:pPr>
        <w:pStyle w:val="BodyText"/>
        <w:rPr>
          <w:rFonts w:asciiTheme="minorHAnsi" w:hAnsiTheme="minorHAnsi"/>
          <w:color w:val="000000" w:themeColor="text1"/>
        </w:rPr>
      </w:pPr>
      <w:r w:rsidRPr="002948E0">
        <w:rPr>
          <w:rFonts w:asciiTheme="minorHAnsi" w:hAnsiTheme="minorHAnsi"/>
          <w:color w:val="000000" w:themeColor="text1"/>
        </w:rPr>
        <w:t>Jūrmala ir viena no deviņām republikas nozīmes pilsētām Latvijā, otrā lielākā pēc teritorijas platības (100 km²). Tā atrodas 20 km attālumā no Baltijas un Eiropas metropoles, Latvijas galvaspilsētas Rīgas. Kultūras dzīves organizēšanā un auditorijas nodrošināšanā Rīgas tuvums ir gan priekšrocība, gan trūkums, jo jākonkurē ar Rīgas kultūras dzīves daudzveidīgo piedāvājumu, bet tajā pašā laikā Jūrmala ir izdevīgā pozīcijā, lai piesaistītu kultūras tūristus.</w:t>
      </w:r>
    </w:p>
    <w:p w14:paraId="4F5E52E6" w14:textId="77777777" w:rsidR="00F47A81" w:rsidRPr="002948E0" w:rsidRDefault="00F47A81" w:rsidP="00B877E4">
      <w:pPr>
        <w:pStyle w:val="Heading4"/>
        <w:rPr>
          <w:color w:val="000000" w:themeColor="text1"/>
        </w:rPr>
      </w:pPr>
      <w:r w:rsidRPr="002948E0">
        <w:rPr>
          <w:color w:val="000000" w:themeColor="text1"/>
        </w:rPr>
        <w:t>Ārējās vides attīstības tendences: sociāli-demogrāfiskais aspekts</w:t>
      </w:r>
    </w:p>
    <w:p w14:paraId="709F340B" w14:textId="369D2E6F" w:rsidR="00F47A81" w:rsidRPr="002948E0" w:rsidRDefault="00F47A81" w:rsidP="00F47A81">
      <w:pPr>
        <w:pStyle w:val="BodyText"/>
        <w:rPr>
          <w:rFonts w:asciiTheme="minorHAnsi" w:hAnsiTheme="minorHAnsi"/>
          <w:color w:val="000000" w:themeColor="text1"/>
        </w:rPr>
      </w:pPr>
      <w:r w:rsidRPr="002948E0">
        <w:rPr>
          <w:rFonts w:asciiTheme="minorHAnsi" w:hAnsiTheme="minorHAnsi"/>
          <w:color w:val="000000" w:themeColor="text1"/>
        </w:rPr>
        <w:t>2016.gadā Jūrmalas pilsēta ir iedalīta 26 apkaimēs. Turklāt pilsēta stiepjas apmēram 30 km garumā, līdz ar to ir grūti vietējiem iedzīvotājiem nodrošināt vienmērīgu kultūras infrastruktūras pārklājumu un pieejamību kultūras piedāvājumam. Iedzīvotāji ir koncentrējušies Kauguros un Slokā, kur dzīvo apmēram puse no visiem Jūrmalas iedzīvotājiem. Savukārt Majori ar Jomas ielu ir izveidojušies par pilsētas centru, kas piesaista vislielāko tūristu plūsmu. Iedzīvotāju etniskais sastāvs ir daudzveidīgs. Jūrmalas kopējais iedzīvotāju skaits ir 56 736</w:t>
      </w:r>
      <w:r w:rsidR="00CE5F0E" w:rsidRPr="002948E0">
        <w:rPr>
          <w:rStyle w:val="FootnoteReference"/>
          <w:rFonts w:asciiTheme="minorHAnsi" w:hAnsiTheme="minorHAnsi"/>
          <w:color w:val="000000" w:themeColor="text1"/>
        </w:rPr>
        <w:footnoteReference w:id="5"/>
      </w:r>
      <w:r w:rsidRPr="002948E0">
        <w:rPr>
          <w:rFonts w:asciiTheme="minorHAnsi" w:hAnsiTheme="minorHAnsi"/>
          <w:color w:val="000000" w:themeColor="text1"/>
        </w:rPr>
        <w:t>, ierindojot piektajā vietā aiz citām republikas mēroga pilsētām (Rīgas, Daugavpils, Liepājas un Jelgavas). Gandrīz puse (49%) iedzīvotāju pēc tautības ir latvieši, gandrīz tik pat daudz – 37% – krievu, vēl starp lielākām etniskajām grupām ir baltkrievi (4%), ukraiņi (3%), poļi (2%). Liela nozīme pilsētas iedzīvotāju ienākumos un nodarbinātībā ir Rīgas pilsētas tuvumam, kas ir darba vieta nozīmīgai daļai Jūrmalas darbspējīgo iedzīvotāju. Reģistrētā bezdarba l</w:t>
      </w:r>
      <w:r w:rsidR="00CE5F0E" w:rsidRPr="002948E0">
        <w:rPr>
          <w:rFonts w:asciiTheme="minorHAnsi" w:hAnsiTheme="minorHAnsi"/>
          <w:color w:val="000000" w:themeColor="text1"/>
        </w:rPr>
        <w:t>īmenis Jūrmalā ir zemāks (6,3%)</w:t>
      </w:r>
      <w:r w:rsidR="00CE5F0E" w:rsidRPr="002948E0">
        <w:rPr>
          <w:rStyle w:val="FootnoteReference"/>
          <w:rFonts w:asciiTheme="minorHAnsi" w:hAnsiTheme="minorHAnsi"/>
          <w:color w:val="000000" w:themeColor="text1"/>
        </w:rPr>
        <w:footnoteReference w:id="6"/>
      </w:r>
      <w:r w:rsidRPr="002948E0">
        <w:rPr>
          <w:rFonts w:asciiTheme="minorHAnsi" w:hAnsiTheme="minorHAnsi"/>
          <w:color w:val="000000" w:themeColor="text1"/>
        </w:rPr>
        <w:t xml:space="preserve"> nekā vidējais bezdarba līmenis Latvijā (7,9%) un zemāks nekā pilsētās, kas atrodas tālāk no Rīgas. Līdz ar to pilsētā ir potenciāls kultūras patēriņam, t.i., maksātspējīgi iedzīvotāji, tomēr vienlaikus jārēķinās ar šo iedzīvotāju aizņemtību kā šķērsli kultūras apmeklējumam Jūrmalā. </w:t>
      </w:r>
    </w:p>
    <w:p w14:paraId="269C78D1" w14:textId="77777777" w:rsidR="00F47A81" w:rsidRPr="002948E0" w:rsidRDefault="00F47A81" w:rsidP="00F47A81">
      <w:pPr>
        <w:pStyle w:val="BodyText"/>
        <w:rPr>
          <w:rFonts w:asciiTheme="minorHAnsi" w:hAnsiTheme="minorHAnsi"/>
          <w:color w:val="000000" w:themeColor="text1"/>
        </w:rPr>
      </w:pPr>
      <w:r w:rsidRPr="002948E0">
        <w:rPr>
          <w:rFonts w:asciiTheme="minorHAnsi" w:hAnsiTheme="minorHAnsi"/>
          <w:color w:val="000000" w:themeColor="text1"/>
        </w:rPr>
        <w:lastRenderedPageBreak/>
        <w:t>Jūrmalas kultūras piedāvājumu intensīvi izmanto arī tūristi un viesi no Latvijas un ārvalstīm, tāpēc kultūras produktu satura un piedāvājuma cenu politika jāpakārto arī vispārējām maksātspējas izmaiņām šajā auditorijas segmentā. Pēdējo ietekmē gan ienākumu struktūras izmaiņas dažādu makroekonomisku faktoru ietekmē (vidējo algu izmaiņas dominējošo kultūras pasākumu apmeklētāju grupās u.tml.), kā arī konkurējoša piedāvājuma attīstība citos Latvijas reģionos, it īpaši jauno kultūras infrastruktūras objektu būvniecība un darba uzsākšana.</w:t>
      </w:r>
    </w:p>
    <w:p w14:paraId="5BD3B647" w14:textId="77777777" w:rsidR="00F47A81" w:rsidRPr="002948E0" w:rsidRDefault="00F47A81" w:rsidP="00F47A81">
      <w:pPr>
        <w:pStyle w:val="BodyText"/>
        <w:rPr>
          <w:rFonts w:asciiTheme="minorHAnsi" w:hAnsiTheme="minorHAnsi"/>
          <w:color w:val="000000" w:themeColor="text1"/>
        </w:rPr>
      </w:pPr>
      <w:r w:rsidRPr="002948E0">
        <w:rPr>
          <w:rFonts w:asciiTheme="minorHAnsi" w:hAnsiTheme="minorHAnsi"/>
          <w:color w:val="000000" w:themeColor="text1"/>
        </w:rPr>
        <w:t>Gan pilsētas ģeogrāfiskais izvietojums, gan nevienmērīgā iedzīvotāju koncentrēšanās dažādās pilsētas daļās, gan to daudznacionālais sastāvs ir būtiski priekšnosacījumi, kas jāņem vērā, plānojot kultūras dzīves attīstību.</w:t>
      </w:r>
    </w:p>
    <w:p w14:paraId="64049F27" w14:textId="77777777" w:rsidR="00F47A81" w:rsidRPr="002948E0" w:rsidRDefault="00F47A81" w:rsidP="00B877E4">
      <w:pPr>
        <w:pStyle w:val="Heading4"/>
        <w:rPr>
          <w:color w:val="000000" w:themeColor="text1"/>
        </w:rPr>
      </w:pPr>
      <w:r w:rsidRPr="002948E0">
        <w:rPr>
          <w:color w:val="000000" w:themeColor="text1"/>
        </w:rPr>
        <w:t>Ārējās vides attīstības tendences: infrastruktūras aspekts</w:t>
      </w:r>
    </w:p>
    <w:p w14:paraId="205A8173" w14:textId="77777777" w:rsidR="00F47A81" w:rsidRPr="002948E0" w:rsidRDefault="00F47A81" w:rsidP="00F47A81">
      <w:pPr>
        <w:pStyle w:val="BodyText"/>
        <w:rPr>
          <w:rFonts w:asciiTheme="minorHAnsi" w:hAnsiTheme="minorHAnsi"/>
          <w:color w:val="000000" w:themeColor="text1"/>
        </w:rPr>
      </w:pPr>
      <w:r w:rsidRPr="002948E0">
        <w:rPr>
          <w:rFonts w:asciiTheme="minorHAnsi" w:hAnsiTheme="minorHAnsi"/>
          <w:color w:val="000000" w:themeColor="text1"/>
        </w:rPr>
        <w:t xml:space="preserve">Esošā transporta infrastruktūra nodrošina labu pieejamību pilsētai. Ceļu infrastruktūra (Rīgas-Ventspils automaģistrāle E22/A10), dzelzceļa satiksme (dzelzceļa līnija Rīga – Tukums II), kas ir būtiska pilsētas sabiedriskā transporta sistēmas sastāvdaļa, Jūrmalu savieno ar starptautiskajiem transporta mezgliem – Rīgas starptautisko lidostu (atrodas tikai 15 km attālumā), Rīgas pasažieru ostu, Rīgas dzelzceļa staciju un Rīgas starptautisko autoostu. Pilsētā tiek attīstīts veloceliņu tīkls, ir izstrādāti vairāki </w:t>
      </w:r>
      <w:proofErr w:type="spellStart"/>
      <w:r w:rsidRPr="002948E0">
        <w:rPr>
          <w:rFonts w:asciiTheme="minorHAnsi" w:hAnsiTheme="minorHAnsi"/>
          <w:color w:val="000000" w:themeColor="text1"/>
        </w:rPr>
        <w:t>velomaršruti</w:t>
      </w:r>
      <w:proofErr w:type="spellEnd"/>
      <w:r w:rsidRPr="002948E0">
        <w:rPr>
          <w:rFonts w:asciiTheme="minorHAnsi" w:hAnsiTheme="minorHAnsi"/>
          <w:color w:val="000000" w:themeColor="text1"/>
        </w:rPr>
        <w:t>. Vasaras laikā pa Lielupi un Buļļupi līdz Rīgai kursē pasažieru kuģītis. Tomēr pašas pilsētas robežās transporta iespējas, kas palīdzētu iedzīvotājiem nokļūt uz kultūras pasākumiem un atgriezties mājās pēc pasākumiem, ir ierobežotas, it īpaši vēlās vakara stundās. Ņemot vērā arī ārvalstu un citu Latvijas iedzīvotāju interesi par Jūrmalas kultūras, sporta pasākumu piedāvājumu un dabas objektiem, svarīga ir arī Latvijas ceļu, Baltijas valstu un Austrumeiropas reģiona kopējās infrastruktūras attīstības tendences.</w:t>
      </w:r>
    </w:p>
    <w:p w14:paraId="4B24C9EE" w14:textId="1C6A3BB9" w:rsidR="00F47A81" w:rsidRPr="002948E0" w:rsidRDefault="00F47A81" w:rsidP="00F47A81">
      <w:pPr>
        <w:pStyle w:val="BodyText"/>
        <w:rPr>
          <w:rFonts w:asciiTheme="minorHAnsi" w:hAnsiTheme="minorHAnsi"/>
          <w:color w:val="000000" w:themeColor="text1"/>
        </w:rPr>
      </w:pPr>
      <w:r w:rsidRPr="002948E0">
        <w:rPr>
          <w:rFonts w:asciiTheme="minorHAnsi" w:hAnsiTheme="minorHAnsi"/>
          <w:color w:val="000000" w:themeColor="text1"/>
        </w:rPr>
        <w:t>Raksturojot Jūrmalas kultūras infrastruktūru, secinām, ka kopumā Jūrmalā ir pieejamas daudzveidīgas pašvaldības izglītības iestāžu nodrošinātas interešu izglītības nodarbības dažādos izglītības līmeņos, tajā skaitā – kultūrizglītības jomā. Jūrmalas pašvaldībā darboj</w:t>
      </w:r>
      <w:r w:rsidR="00BE7AFE" w:rsidRPr="002948E0">
        <w:rPr>
          <w:rFonts w:asciiTheme="minorHAnsi" w:hAnsiTheme="minorHAnsi"/>
          <w:color w:val="000000" w:themeColor="text1"/>
        </w:rPr>
        <w:t>a</w:t>
      </w:r>
      <w:r w:rsidRPr="002948E0">
        <w:rPr>
          <w:rFonts w:asciiTheme="minorHAnsi" w:hAnsiTheme="minorHAnsi"/>
          <w:color w:val="000000" w:themeColor="text1"/>
        </w:rPr>
        <w:t xml:space="preserve">s trīs interešu izglītības iestādes, viena no tām – Jūrmalas Bērnu un jauniešu interešu centrs – īsteno 30 interešu izglītības programmas, tajā skaitā šādas programmas: kultūrizglītība, tehniskā jaunrade un lietišķā un vizuālā māksla. Savukārt profesionālās ievirzes kultūrizglītības iestādes ir Jūrmalas Mākslas skola un Jūrmalas Mūzikas vidusskola. Jūrmalas Mākslas skolā ir iespēja apgūt vizuāli plastisko mākslu, kā arī tiek īstenotas pirmsskolas izglītības profesionāli orientētā virziena programma (t.sk. mazākumtautības programma). Jūrmalas Mūzikas </w:t>
      </w:r>
      <w:r w:rsidR="00A81B74" w:rsidRPr="002948E0">
        <w:rPr>
          <w:rFonts w:asciiTheme="minorHAnsi" w:hAnsiTheme="minorHAnsi"/>
          <w:color w:val="000000" w:themeColor="text1"/>
        </w:rPr>
        <w:t>vidus</w:t>
      </w:r>
      <w:r w:rsidRPr="002948E0">
        <w:rPr>
          <w:rFonts w:asciiTheme="minorHAnsi" w:hAnsiTheme="minorHAnsi"/>
          <w:color w:val="000000" w:themeColor="text1"/>
        </w:rPr>
        <w:t xml:space="preserve">skolā audzēkņiem ir piedāvāts apgūt 23 dažādu instrumentu spēli un kora diriģēšanu. </w:t>
      </w:r>
    </w:p>
    <w:p w14:paraId="5D638F4B" w14:textId="77777777" w:rsidR="00085EAD" w:rsidRPr="002948E0" w:rsidRDefault="00F47A81" w:rsidP="00F47A81">
      <w:pPr>
        <w:pStyle w:val="BodyText"/>
        <w:rPr>
          <w:rFonts w:asciiTheme="minorHAnsi" w:hAnsiTheme="minorHAnsi"/>
          <w:color w:val="000000" w:themeColor="text1"/>
        </w:rPr>
      </w:pPr>
      <w:r w:rsidRPr="002948E0">
        <w:rPr>
          <w:rFonts w:asciiTheme="minorHAnsi" w:hAnsiTheme="minorHAnsi"/>
          <w:color w:val="000000" w:themeColor="text1"/>
        </w:rPr>
        <w:t xml:space="preserve">Kopumā jāsecina, ka Jūrmala ir unikāla pilsēta Latvijas un starptautiskā mērogā. Tās novietojums, transporta infrastruktūra, dabas un kultūrvēsturiskais mantojums to padara par pievilcīgu tūrisma galamērķi. Tajā pašā laikā pilsētas ģeogrāfiskais </w:t>
      </w:r>
      <w:r w:rsidRPr="002948E0">
        <w:rPr>
          <w:rFonts w:asciiTheme="minorHAnsi" w:hAnsiTheme="minorHAnsi"/>
          <w:color w:val="000000" w:themeColor="text1"/>
        </w:rPr>
        <w:lastRenderedPageBreak/>
        <w:t>novietojums, nevienmērīgā apdzīvotība, daudznacionālais iedzīvotāju sastāvs apgrūtina vienmērīgu un pieejamu kultūras piedāvājuma nodrošināšanu.</w:t>
      </w:r>
    </w:p>
    <w:p w14:paraId="4F7D164C" w14:textId="77777777" w:rsidR="00982D74" w:rsidRPr="002948E0" w:rsidRDefault="00982D74" w:rsidP="00F47A81">
      <w:pPr>
        <w:pStyle w:val="BodyText"/>
        <w:rPr>
          <w:rFonts w:asciiTheme="minorHAnsi" w:hAnsiTheme="minorHAnsi"/>
          <w:color w:val="000000" w:themeColor="text1"/>
        </w:rPr>
      </w:pPr>
      <w:r w:rsidRPr="002948E0">
        <w:rPr>
          <w:rFonts w:asciiTheme="minorHAnsi" w:hAnsiTheme="minorHAnsi"/>
          <w:color w:val="000000" w:themeColor="text1"/>
        </w:rPr>
        <w:t>Jūrmalai kā vienīgajai kūrortpilsētai Latvijā un lielākajai Baltijā ir īpaša loma un vieta. Lai arī pilsētā nav attīstīta rūpniecība, tomēr tai ir unikāli dabas resursi, pieeja Baltijas jūrai, ainava, kas vienlaikus ir gan saglabājama un kopjama vērtība, gan arī galvenais pilsētas resurss, veidojot tās ekonomisko pamatu. Līdz ar to kultūras videi ir nozīmīga loma šīs unikalitātes stiprināšanā, un kultūrpolitikas veidotāju uzdevums ir izlīdzsvarot un saskaņot kultūras piedāvājumu ar vietējā iedzīvotāja, Latvijas tūrista un ārzemju tūrista interesēm un ieradumiem brīvā laika pavadīšanai.</w:t>
      </w:r>
    </w:p>
    <w:p w14:paraId="323D23C3" w14:textId="77777777" w:rsidR="00336965" w:rsidRPr="002948E0" w:rsidRDefault="00336965">
      <w:pPr>
        <w:suppressAutoHyphens w:val="0"/>
        <w:spacing w:before="0" w:line="240" w:lineRule="auto"/>
        <w:jc w:val="left"/>
        <w:rPr>
          <w:rFonts w:asciiTheme="minorHAnsi" w:eastAsia="Times New Roman" w:hAnsiTheme="minorHAnsi"/>
          <w:color w:val="000000" w:themeColor="text1"/>
          <w:sz w:val="40"/>
          <w:szCs w:val="32"/>
        </w:rPr>
      </w:pPr>
      <w:bookmarkStart w:id="4" w:name="_Toc466296532"/>
      <w:r w:rsidRPr="002948E0">
        <w:rPr>
          <w:rFonts w:asciiTheme="minorHAnsi" w:hAnsiTheme="minorHAnsi"/>
          <w:color w:val="000000" w:themeColor="text1"/>
        </w:rPr>
        <w:br w:type="page"/>
      </w:r>
    </w:p>
    <w:p w14:paraId="0CCD4A96" w14:textId="0620C549" w:rsidR="00E27F67" w:rsidRPr="002948E0" w:rsidRDefault="001203B3" w:rsidP="003232D3">
      <w:pPr>
        <w:pStyle w:val="Heading1"/>
        <w:rPr>
          <w:rFonts w:asciiTheme="minorHAnsi" w:hAnsiTheme="minorHAnsi"/>
          <w:color w:val="000000" w:themeColor="text1"/>
        </w:rPr>
      </w:pPr>
      <w:r w:rsidRPr="002948E0">
        <w:rPr>
          <w:rFonts w:asciiTheme="minorHAnsi" w:hAnsiTheme="minorHAnsi"/>
          <w:color w:val="000000" w:themeColor="text1"/>
        </w:rPr>
        <w:lastRenderedPageBreak/>
        <w:t>4</w:t>
      </w:r>
      <w:r w:rsidR="00CF123A" w:rsidRPr="002948E0">
        <w:rPr>
          <w:rFonts w:asciiTheme="minorHAnsi" w:hAnsiTheme="minorHAnsi"/>
          <w:color w:val="000000" w:themeColor="text1"/>
        </w:rPr>
        <w:t xml:space="preserve">. </w:t>
      </w:r>
      <w:r w:rsidR="002F44E9" w:rsidRPr="002948E0">
        <w:rPr>
          <w:rFonts w:asciiTheme="minorHAnsi" w:hAnsiTheme="minorHAnsi"/>
          <w:color w:val="000000" w:themeColor="text1"/>
        </w:rPr>
        <w:t>Jūrmalas kultūras dzīves e</w:t>
      </w:r>
      <w:r w:rsidR="00CF123A" w:rsidRPr="002948E0">
        <w:rPr>
          <w:rFonts w:asciiTheme="minorHAnsi" w:hAnsiTheme="minorHAnsi"/>
          <w:color w:val="000000" w:themeColor="text1"/>
        </w:rPr>
        <w:t>sošās situācijas raksturojums</w:t>
      </w:r>
      <w:bookmarkEnd w:id="4"/>
    </w:p>
    <w:p w14:paraId="3AB32253" w14:textId="1F99BDB6" w:rsidR="003E148B" w:rsidRPr="002948E0" w:rsidRDefault="004757E5" w:rsidP="005C5D4A">
      <w:pPr>
        <w:rPr>
          <w:rFonts w:asciiTheme="minorHAnsi" w:hAnsiTheme="minorHAnsi"/>
          <w:color w:val="000000" w:themeColor="text1"/>
          <w:lang w:eastAsia="lv-LV"/>
        </w:rPr>
      </w:pPr>
      <w:r w:rsidRPr="002948E0">
        <w:rPr>
          <w:rFonts w:asciiTheme="minorHAnsi" w:hAnsiTheme="minorHAnsi"/>
          <w:color w:val="000000" w:themeColor="text1"/>
        </w:rPr>
        <w:t>Galvenie Jūrmalas kultūras dzīves veidotāji ir</w:t>
      </w:r>
      <w:r w:rsidR="00420405" w:rsidRPr="002948E0">
        <w:rPr>
          <w:rFonts w:asciiTheme="minorHAnsi" w:hAnsiTheme="minorHAnsi"/>
          <w:color w:val="000000" w:themeColor="text1"/>
        </w:rPr>
        <w:t xml:space="preserve"> Jūrmalas pilsētas domes Kultūras nodaļa, kas koordinē visu </w:t>
      </w:r>
      <w:r w:rsidR="00F260D6" w:rsidRPr="002948E0">
        <w:rPr>
          <w:rFonts w:asciiTheme="minorHAnsi" w:hAnsiTheme="minorHAnsi"/>
          <w:color w:val="000000" w:themeColor="text1"/>
        </w:rPr>
        <w:t xml:space="preserve">Jūrmalas pilsētas </w:t>
      </w:r>
      <w:r w:rsidR="00420405" w:rsidRPr="002948E0">
        <w:rPr>
          <w:rFonts w:asciiTheme="minorHAnsi" w:hAnsiTheme="minorHAnsi"/>
          <w:color w:val="000000" w:themeColor="text1"/>
        </w:rPr>
        <w:t xml:space="preserve">pašvaldības </w:t>
      </w:r>
      <w:r w:rsidR="00F260D6" w:rsidRPr="002948E0">
        <w:rPr>
          <w:rFonts w:asciiTheme="minorHAnsi" w:hAnsiTheme="minorHAnsi"/>
          <w:color w:val="000000" w:themeColor="text1"/>
        </w:rPr>
        <w:t xml:space="preserve">pārraudzībā esošo </w:t>
      </w:r>
      <w:r w:rsidR="00420405" w:rsidRPr="002948E0">
        <w:rPr>
          <w:rFonts w:asciiTheme="minorHAnsi" w:hAnsiTheme="minorHAnsi"/>
          <w:color w:val="000000" w:themeColor="text1"/>
        </w:rPr>
        <w:t>kultūras iestāžu darbu, un</w:t>
      </w:r>
      <w:r w:rsidRPr="002948E0">
        <w:rPr>
          <w:rFonts w:asciiTheme="minorHAnsi" w:hAnsiTheme="minorHAnsi"/>
          <w:color w:val="000000" w:themeColor="text1"/>
        </w:rPr>
        <w:t xml:space="preserve"> Jūrmalas pašvaldības kultūras iestādes – Jūrmalas kultūras centrs</w:t>
      </w:r>
      <w:r w:rsidR="00DD0DCC" w:rsidRPr="002948E0">
        <w:rPr>
          <w:rFonts w:asciiTheme="minorHAnsi" w:hAnsiTheme="minorHAnsi"/>
          <w:color w:val="000000" w:themeColor="text1"/>
        </w:rPr>
        <w:t xml:space="preserve"> ar struktūrvienībām </w:t>
      </w:r>
      <w:r w:rsidR="00480FBB" w:rsidRPr="002948E0">
        <w:rPr>
          <w:rFonts w:asciiTheme="minorHAnsi" w:hAnsiTheme="minorHAnsi"/>
          <w:color w:val="000000" w:themeColor="text1"/>
        </w:rPr>
        <w:t>–</w:t>
      </w:r>
      <w:r w:rsidR="00DD0DCC" w:rsidRPr="002948E0">
        <w:rPr>
          <w:rFonts w:asciiTheme="minorHAnsi" w:hAnsiTheme="minorHAnsi"/>
          <w:color w:val="000000" w:themeColor="text1"/>
        </w:rPr>
        <w:t xml:space="preserve"> Kauguru </w:t>
      </w:r>
      <w:r w:rsidR="00C83428" w:rsidRPr="002948E0">
        <w:rPr>
          <w:rFonts w:asciiTheme="minorHAnsi" w:hAnsiTheme="minorHAnsi"/>
          <w:color w:val="000000" w:themeColor="text1"/>
        </w:rPr>
        <w:t xml:space="preserve">kultūras </w:t>
      </w:r>
      <w:r w:rsidR="00DD0DCC" w:rsidRPr="002948E0">
        <w:rPr>
          <w:rFonts w:asciiTheme="minorHAnsi" w:hAnsiTheme="minorHAnsi"/>
          <w:color w:val="000000" w:themeColor="text1"/>
        </w:rPr>
        <w:t xml:space="preserve">namu, Jūrmalas Mākslinieku namu un Jūrmalas teātri; </w:t>
      </w:r>
      <w:r w:rsidRPr="002948E0">
        <w:rPr>
          <w:rFonts w:asciiTheme="minorHAnsi" w:hAnsiTheme="minorHAnsi"/>
          <w:color w:val="000000" w:themeColor="text1"/>
        </w:rPr>
        <w:t>Jūrmalas pilsētas muzejs</w:t>
      </w:r>
      <w:r w:rsidR="00DD0DCC" w:rsidRPr="002948E0">
        <w:rPr>
          <w:rFonts w:asciiTheme="minorHAnsi" w:hAnsiTheme="minorHAnsi"/>
          <w:color w:val="000000" w:themeColor="text1"/>
        </w:rPr>
        <w:t xml:space="preserve"> ar filiālēm – Aspazijas māju un Jūrmalas </w:t>
      </w:r>
      <w:r w:rsidR="00C83428" w:rsidRPr="002948E0">
        <w:rPr>
          <w:rFonts w:asciiTheme="minorHAnsi" w:hAnsiTheme="minorHAnsi"/>
          <w:color w:val="000000" w:themeColor="text1"/>
        </w:rPr>
        <w:t xml:space="preserve">brīvdabas </w:t>
      </w:r>
      <w:r w:rsidR="00DD0DCC" w:rsidRPr="002948E0">
        <w:rPr>
          <w:rFonts w:asciiTheme="minorHAnsi" w:hAnsiTheme="minorHAnsi"/>
          <w:color w:val="000000" w:themeColor="text1"/>
        </w:rPr>
        <w:t>muzeju;</w:t>
      </w:r>
      <w:r w:rsidR="00C04087" w:rsidRPr="002948E0">
        <w:rPr>
          <w:rFonts w:asciiTheme="minorHAnsi" w:hAnsiTheme="minorHAnsi"/>
          <w:color w:val="000000" w:themeColor="text1"/>
        </w:rPr>
        <w:t xml:space="preserve"> </w:t>
      </w:r>
      <w:r w:rsidRPr="002948E0">
        <w:rPr>
          <w:rFonts w:asciiTheme="minorHAnsi" w:hAnsiTheme="minorHAnsi"/>
          <w:color w:val="000000" w:themeColor="text1"/>
        </w:rPr>
        <w:t xml:space="preserve">Jūrmalas Centrālā bibliotēka </w:t>
      </w:r>
      <w:r w:rsidR="00DD0DCC" w:rsidRPr="002948E0">
        <w:rPr>
          <w:rFonts w:asciiTheme="minorHAnsi" w:hAnsiTheme="minorHAnsi"/>
          <w:color w:val="000000" w:themeColor="text1"/>
        </w:rPr>
        <w:t xml:space="preserve">ar struktūrvienībām </w:t>
      </w:r>
      <w:r w:rsidR="00480FBB" w:rsidRPr="002948E0">
        <w:rPr>
          <w:rFonts w:asciiTheme="minorHAnsi" w:hAnsiTheme="minorHAnsi"/>
          <w:color w:val="000000" w:themeColor="text1"/>
        </w:rPr>
        <w:t>–</w:t>
      </w:r>
      <w:r w:rsidR="00DD0DCC" w:rsidRPr="002948E0">
        <w:rPr>
          <w:rFonts w:asciiTheme="minorHAnsi" w:hAnsiTheme="minorHAnsi"/>
          <w:color w:val="000000" w:themeColor="text1"/>
        </w:rPr>
        <w:t xml:space="preserve"> Asaru bibliotēku, Bulduru </w:t>
      </w:r>
      <w:r w:rsidR="00D4798B" w:rsidRPr="002948E0">
        <w:rPr>
          <w:rFonts w:asciiTheme="minorHAnsi" w:hAnsiTheme="minorHAnsi"/>
          <w:color w:val="000000" w:themeColor="text1"/>
        </w:rPr>
        <w:t>bibliotēku</w:t>
      </w:r>
      <w:r w:rsidR="00DD0DCC" w:rsidRPr="002948E0">
        <w:rPr>
          <w:rFonts w:asciiTheme="minorHAnsi" w:hAnsiTheme="minorHAnsi"/>
          <w:color w:val="000000" w:themeColor="text1"/>
        </w:rPr>
        <w:t>, A.</w:t>
      </w:r>
      <w:r w:rsidR="00480FBB" w:rsidRPr="002948E0">
        <w:rPr>
          <w:rFonts w:asciiTheme="minorHAnsi" w:hAnsiTheme="minorHAnsi"/>
          <w:color w:val="000000" w:themeColor="text1"/>
        </w:rPr>
        <w:t> </w:t>
      </w:r>
      <w:proofErr w:type="spellStart"/>
      <w:r w:rsidR="00DD0DCC" w:rsidRPr="002948E0">
        <w:rPr>
          <w:rFonts w:asciiTheme="minorHAnsi" w:hAnsiTheme="minorHAnsi"/>
          <w:color w:val="000000" w:themeColor="text1"/>
        </w:rPr>
        <w:t>Kronenberga</w:t>
      </w:r>
      <w:proofErr w:type="spellEnd"/>
      <w:r w:rsidR="00DD0DCC" w:rsidRPr="002948E0">
        <w:rPr>
          <w:rFonts w:asciiTheme="minorHAnsi" w:hAnsiTheme="minorHAnsi"/>
          <w:color w:val="000000" w:themeColor="text1"/>
        </w:rPr>
        <w:t xml:space="preserve"> Slokas bibliotēku, Ķemeru bibliotēku, Kauguru bibliotēku un Dubultu bērnu bibliotēku un </w:t>
      </w:r>
      <w:r w:rsidRPr="002948E0">
        <w:rPr>
          <w:rFonts w:asciiTheme="minorHAnsi" w:hAnsiTheme="minorHAnsi"/>
          <w:color w:val="000000" w:themeColor="text1"/>
        </w:rPr>
        <w:t xml:space="preserve">pašvaldības SIA </w:t>
      </w:r>
      <w:r w:rsidR="00580A99" w:rsidRPr="002948E0">
        <w:rPr>
          <w:rFonts w:asciiTheme="minorHAnsi" w:hAnsiTheme="minorHAnsi"/>
          <w:color w:val="000000" w:themeColor="text1"/>
        </w:rPr>
        <w:t>„</w:t>
      </w:r>
      <w:r w:rsidRPr="002948E0">
        <w:rPr>
          <w:rFonts w:asciiTheme="minorHAnsi" w:hAnsiTheme="minorHAnsi"/>
          <w:color w:val="000000" w:themeColor="text1"/>
        </w:rPr>
        <w:t>Dzintaru koncertzāle”</w:t>
      </w:r>
      <w:r w:rsidR="00060FD4" w:rsidRPr="002948E0">
        <w:rPr>
          <w:rFonts w:asciiTheme="minorHAnsi" w:hAnsiTheme="minorHAnsi"/>
          <w:color w:val="000000" w:themeColor="text1"/>
        </w:rPr>
        <w:t xml:space="preserve">, mākslas stacija </w:t>
      </w:r>
      <w:r w:rsidR="00580A99" w:rsidRPr="002948E0">
        <w:rPr>
          <w:rFonts w:asciiTheme="minorHAnsi" w:hAnsiTheme="minorHAnsi"/>
          <w:color w:val="000000" w:themeColor="text1"/>
        </w:rPr>
        <w:t>„</w:t>
      </w:r>
      <w:r w:rsidR="00060FD4" w:rsidRPr="002948E0">
        <w:rPr>
          <w:rFonts w:asciiTheme="minorHAnsi" w:hAnsiTheme="minorHAnsi"/>
          <w:color w:val="000000" w:themeColor="text1"/>
        </w:rPr>
        <w:t>Dubulti”</w:t>
      </w:r>
      <w:r w:rsidR="003F7209" w:rsidRPr="002948E0">
        <w:rPr>
          <w:rFonts w:asciiTheme="minorHAnsi" w:hAnsiTheme="minorHAnsi"/>
          <w:color w:val="000000" w:themeColor="text1"/>
        </w:rPr>
        <w:t xml:space="preserve">. Kultūras dzīvē piedalās arī kultūrizglītības iestādes </w:t>
      </w:r>
      <w:r w:rsidR="00480FBB" w:rsidRPr="002948E0">
        <w:rPr>
          <w:rFonts w:asciiTheme="minorHAnsi" w:hAnsiTheme="minorHAnsi"/>
          <w:color w:val="000000" w:themeColor="text1"/>
        </w:rPr>
        <w:t xml:space="preserve">– </w:t>
      </w:r>
      <w:r w:rsidR="003F7209" w:rsidRPr="002948E0">
        <w:rPr>
          <w:rFonts w:asciiTheme="minorHAnsi" w:hAnsiTheme="minorHAnsi"/>
          <w:color w:val="000000" w:themeColor="text1"/>
        </w:rPr>
        <w:t xml:space="preserve">Jūrmalas Mūzikas vidusskola un </w:t>
      </w:r>
      <w:r w:rsidR="00DD0DCC" w:rsidRPr="002948E0">
        <w:rPr>
          <w:rFonts w:asciiTheme="minorHAnsi" w:hAnsiTheme="minorHAnsi"/>
          <w:color w:val="000000" w:themeColor="text1"/>
        </w:rPr>
        <w:t xml:space="preserve">Jūrmalas </w:t>
      </w:r>
      <w:r w:rsidR="003F7209" w:rsidRPr="002948E0">
        <w:rPr>
          <w:rFonts w:asciiTheme="minorHAnsi" w:hAnsiTheme="minorHAnsi"/>
          <w:color w:val="000000" w:themeColor="text1"/>
        </w:rPr>
        <w:t>Mākslas skola, kas darboj</w:t>
      </w:r>
      <w:r w:rsidR="00480FBB" w:rsidRPr="002948E0">
        <w:rPr>
          <w:rFonts w:asciiTheme="minorHAnsi" w:hAnsiTheme="minorHAnsi"/>
          <w:color w:val="000000" w:themeColor="text1"/>
        </w:rPr>
        <w:t>as izglītības nozares ietvaros.</w:t>
      </w:r>
      <w:r w:rsidR="00C04087" w:rsidRPr="002948E0">
        <w:rPr>
          <w:rFonts w:asciiTheme="minorHAnsi" w:hAnsiTheme="minorHAnsi"/>
          <w:color w:val="000000" w:themeColor="text1"/>
        </w:rPr>
        <w:t xml:space="preserve"> </w:t>
      </w:r>
      <w:r w:rsidR="00420405" w:rsidRPr="002948E0">
        <w:rPr>
          <w:rFonts w:asciiTheme="minorHAnsi" w:hAnsiTheme="minorHAnsi"/>
          <w:color w:val="000000" w:themeColor="text1"/>
        </w:rPr>
        <w:t xml:space="preserve">Bez pašvaldības kultūras iestādēm Jūrmalā atrodas arī Kultūras ministrijas pakļautībā esošā Raiņa un Aspazijas vasarnīca, kā arī privātās izstāžu zāles – Intas un Imanta Ozoliņu izstāžu zāle </w:t>
      </w:r>
      <w:r w:rsidR="00580A99" w:rsidRPr="002948E0">
        <w:rPr>
          <w:rFonts w:asciiTheme="minorHAnsi" w:hAnsiTheme="minorHAnsi"/>
          <w:color w:val="000000" w:themeColor="text1"/>
        </w:rPr>
        <w:t>„</w:t>
      </w:r>
      <w:r w:rsidR="00420405" w:rsidRPr="002948E0">
        <w:rPr>
          <w:rFonts w:asciiTheme="minorHAnsi" w:hAnsiTheme="minorHAnsi"/>
          <w:color w:val="000000" w:themeColor="text1"/>
        </w:rPr>
        <w:t xml:space="preserve">IO” un Vitālija </w:t>
      </w:r>
      <w:proofErr w:type="spellStart"/>
      <w:r w:rsidR="00420405" w:rsidRPr="002948E0">
        <w:rPr>
          <w:rFonts w:asciiTheme="minorHAnsi" w:hAnsiTheme="minorHAnsi"/>
          <w:color w:val="000000" w:themeColor="text1"/>
        </w:rPr>
        <w:t>Jermolajeva</w:t>
      </w:r>
      <w:proofErr w:type="spellEnd"/>
      <w:r w:rsidR="00420405" w:rsidRPr="002948E0">
        <w:rPr>
          <w:rFonts w:asciiTheme="minorHAnsi" w:hAnsiTheme="minorHAnsi"/>
          <w:color w:val="000000" w:themeColor="text1"/>
        </w:rPr>
        <w:t xml:space="preserve"> gleznu teātris, galerija </w:t>
      </w:r>
      <w:r w:rsidR="00580A99" w:rsidRPr="002948E0">
        <w:rPr>
          <w:rFonts w:asciiTheme="minorHAnsi" w:hAnsiTheme="minorHAnsi"/>
          <w:color w:val="000000" w:themeColor="text1"/>
        </w:rPr>
        <w:t>„</w:t>
      </w:r>
      <w:r w:rsidR="00420405" w:rsidRPr="002948E0">
        <w:rPr>
          <w:rFonts w:asciiTheme="minorHAnsi" w:hAnsiTheme="minorHAnsi"/>
          <w:color w:val="000000" w:themeColor="text1"/>
        </w:rPr>
        <w:t xml:space="preserve">Jūrmala”. Nevalstisko organizāciju sektorā aktīvākās ir biedrības </w:t>
      </w:r>
      <w:r w:rsidR="00580A99" w:rsidRPr="002948E0">
        <w:rPr>
          <w:rFonts w:asciiTheme="minorHAnsi" w:hAnsiTheme="minorHAnsi"/>
          <w:color w:val="000000" w:themeColor="text1"/>
        </w:rPr>
        <w:t>„</w:t>
      </w:r>
      <w:proofErr w:type="spellStart"/>
      <w:r w:rsidR="00420405" w:rsidRPr="002948E0">
        <w:rPr>
          <w:rFonts w:asciiTheme="minorHAnsi" w:hAnsiTheme="minorHAnsi"/>
          <w:color w:val="000000" w:themeColor="text1"/>
        </w:rPr>
        <w:t>Erelde</w:t>
      </w:r>
      <w:proofErr w:type="spellEnd"/>
      <w:r w:rsidR="00420405" w:rsidRPr="002948E0">
        <w:rPr>
          <w:rFonts w:asciiTheme="minorHAnsi" w:hAnsiTheme="minorHAnsi"/>
          <w:color w:val="000000" w:themeColor="text1"/>
        </w:rPr>
        <w:t xml:space="preserve">”, </w:t>
      </w:r>
      <w:r w:rsidR="00580A99" w:rsidRPr="002948E0">
        <w:rPr>
          <w:rFonts w:asciiTheme="minorHAnsi" w:hAnsiTheme="minorHAnsi"/>
          <w:color w:val="000000" w:themeColor="text1"/>
        </w:rPr>
        <w:t>„</w:t>
      </w:r>
      <w:r w:rsidR="00420405" w:rsidRPr="002948E0">
        <w:rPr>
          <w:rFonts w:asciiTheme="minorHAnsi" w:hAnsiTheme="minorHAnsi"/>
          <w:color w:val="000000" w:themeColor="text1"/>
        </w:rPr>
        <w:t xml:space="preserve">Arabeska”, </w:t>
      </w:r>
      <w:r w:rsidR="00580A99" w:rsidRPr="002948E0">
        <w:rPr>
          <w:rFonts w:asciiTheme="minorHAnsi" w:hAnsiTheme="minorHAnsi"/>
          <w:color w:val="000000" w:themeColor="text1"/>
        </w:rPr>
        <w:t>„</w:t>
      </w:r>
      <w:r w:rsidR="00420405" w:rsidRPr="002948E0">
        <w:rPr>
          <w:rFonts w:asciiTheme="minorHAnsi" w:hAnsiTheme="minorHAnsi"/>
          <w:color w:val="000000" w:themeColor="text1"/>
        </w:rPr>
        <w:t xml:space="preserve">Oforta ģilde”, fotostudija </w:t>
      </w:r>
      <w:r w:rsidR="00580A99" w:rsidRPr="002948E0">
        <w:rPr>
          <w:rFonts w:asciiTheme="minorHAnsi" w:hAnsiTheme="minorHAnsi"/>
          <w:color w:val="000000" w:themeColor="text1"/>
        </w:rPr>
        <w:t>„</w:t>
      </w:r>
      <w:r w:rsidR="00420405" w:rsidRPr="002948E0">
        <w:rPr>
          <w:rFonts w:asciiTheme="minorHAnsi" w:hAnsiTheme="minorHAnsi"/>
          <w:color w:val="000000" w:themeColor="text1"/>
        </w:rPr>
        <w:t xml:space="preserve">Aspazija”, Jūrmalas mākslinieku biedrība, biedrība </w:t>
      </w:r>
      <w:r w:rsidR="00580A99" w:rsidRPr="002948E0">
        <w:rPr>
          <w:rFonts w:asciiTheme="minorHAnsi" w:hAnsiTheme="minorHAnsi"/>
          <w:color w:val="000000" w:themeColor="text1"/>
        </w:rPr>
        <w:t>„</w:t>
      </w:r>
      <w:r w:rsidR="00420405" w:rsidRPr="002948E0">
        <w:rPr>
          <w:rFonts w:asciiTheme="minorHAnsi" w:hAnsiTheme="minorHAnsi"/>
          <w:color w:val="000000" w:themeColor="text1"/>
        </w:rPr>
        <w:t xml:space="preserve">Aspazijas mantojums”, </w:t>
      </w:r>
      <w:proofErr w:type="spellStart"/>
      <w:r w:rsidR="00420405" w:rsidRPr="002948E0">
        <w:rPr>
          <w:rFonts w:asciiTheme="minorHAnsi" w:hAnsiTheme="minorHAnsi"/>
          <w:color w:val="000000" w:themeColor="text1"/>
        </w:rPr>
        <w:t>Horna</w:t>
      </w:r>
      <w:proofErr w:type="spellEnd"/>
      <w:r w:rsidR="00420405" w:rsidRPr="002948E0">
        <w:rPr>
          <w:rFonts w:asciiTheme="minorHAnsi" w:hAnsiTheme="minorHAnsi"/>
          <w:color w:val="000000" w:themeColor="text1"/>
        </w:rPr>
        <w:t xml:space="preserve"> biedrība, kā arī Dubultu evaņģēliski luteriskās draudze, kas rīko koncertus</w:t>
      </w:r>
      <w:r w:rsidR="00D4798B" w:rsidRPr="002948E0">
        <w:rPr>
          <w:rFonts w:asciiTheme="minorHAnsi" w:hAnsiTheme="minorHAnsi"/>
          <w:color w:val="000000" w:themeColor="text1"/>
          <w:lang w:eastAsia="lv-LV"/>
        </w:rPr>
        <w:t xml:space="preserve">. </w:t>
      </w:r>
    </w:p>
    <w:p w14:paraId="0538AF16" w14:textId="680FA6B6" w:rsidR="00B326AB" w:rsidRPr="002948E0" w:rsidRDefault="006147A3" w:rsidP="00060FD4">
      <w:pPr>
        <w:rPr>
          <w:rFonts w:asciiTheme="minorHAnsi" w:hAnsiTheme="minorHAnsi"/>
          <w:color w:val="000000" w:themeColor="text1"/>
        </w:rPr>
      </w:pPr>
      <w:r w:rsidRPr="002948E0">
        <w:rPr>
          <w:rFonts w:asciiTheme="minorHAnsi" w:hAnsiTheme="minorHAnsi"/>
          <w:color w:val="000000" w:themeColor="text1"/>
        </w:rPr>
        <w:t xml:space="preserve">Kopumā Jūrmalas </w:t>
      </w:r>
      <w:r w:rsidR="004163A2" w:rsidRPr="002948E0">
        <w:rPr>
          <w:rFonts w:asciiTheme="minorHAnsi" w:hAnsiTheme="minorHAnsi"/>
          <w:color w:val="000000" w:themeColor="text1"/>
        </w:rPr>
        <w:t xml:space="preserve">pilsētas </w:t>
      </w:r>
      <w:r w:rsidRPr="002948E0">
        <w:rPr>
          <w:rFonts w:asciiTheme="minorHAnsi" w:hAnsiTheme="minorHAnsi"/>
          <w:color w:val="000000" w:themeColor="text1"/>
        </w:rPr>
        <w:t xml:space="preserve">domes darbs kultūras jomā ir atzinīgi vērtējams, kultūra tiek atbalstīta un novērtēta. To apliecina arī Jūrmalas pilsētas domes regulāri veiktās aptaujas par iedzīvotāju apmierinātību ar </w:t>
      </w:r>
      <w:r w:rsidR="00AE45F2" w:rsidRPr="002948E0">
        <w:rPr>
          <w:rFonts w:asciiTheme="minorHAnsi" w:hAnsiTheme="minorHAnsi"/>
          <w:color w:val="000000" w:themeColor="text1"/>
        </w:rPr>
        <w:t xml:space="preserve">Jūrmalas pilsētas domes </w:t>
      </w:r>
      <w:r w:rsidRPr="002948E0">
        <w:rPr>
          <w:rFonts w:asciiTheme="minorHAnsi" w:hAnsiTheme="minorHAnsi"/>
          <w:color w:val="000000" w:themeColor="text1"/>
        </w:rPr>
        <w:t xml:space="preserve">darbu. Jūrmalas iedzīvotāji kopumā pauž apmierinātību ar kultūras dzīvi Jūrmalā. Novērtējot pašvaldības rūpes par kultūras dzīvi pilsētā </w:t>
      </w:r>
      <w:r w:rsidR="003E148B" w:rsidRPr="002948E0">
        <w:rPr>
          <w:rFonts w:asciiTheme="minorHAnsi" w:hAnsiTheme="minorHAnsi"/>
          <w:color w:val="000000" w:themeColor="text1"/>
        </w:rPr>
        <w:t>(atbalsts kultūras iestādēm un pasākumiem u.c.), vairāk nekā 3/4 respondentu pauž apmierinātību (81%), bet neapmierināti ir tikai 9% iedzīvotāju</w:t>
      </w:r>
      <w:r w:rsidR="00480FBB" w:rsidRPr="002948E0">
        <w:rPr>
          <w:rFonts w:asciiTheme="minorHAnsi" w:hAnsiTheme="minorHAnsi"/>
          <w:color w:val="000000" w:themeColor="text1"/>
        </w:rPr>
        <w:t>.</w:t>
      </w:r>
      <w:r w:rsidR="003E148B" w:rsidRPr="002948E0">
        <w:rPr>
          <w:rFonts w:asciiTheme="minorHAnsi" w:hAnsiTheme="minorHAnsi"/>
          <w:color w:val="000000" w:themeColor="text1"/>
        </w:rPr>
        <w:t xml:space="preserve"> Laika posmā no 2013.</w:t>
      </w:r>
      <w:r w:rsidR="00480FBB" w:rsidRPr="002948E0">
        <w:rPr>
          <w:rFonts w:asciiTheme="minorHAnsi" w:hAnsiTheme="minorHAnsi"/>
          <w:color w:val="000000" w:themeColor="text1"/>
        </w:rPr>
        <w:t> </w:t>
      </w:r>
      <w:r w:rsidR="003E148B" w:rsidRPr="002948E0">
        <w:rPr>
          <w:rFonts w:asciiTheme="minorHAnsi" w:hAnsiTheme="minorHAnsi"/>
          <w:color w:val="000000" w:themeColor="text1"/>
        </w:rPr>
        <w:t>gada līdz 2016.</w:t>
      </w:r>
      <w:r w:rsidR="00480FBB" w:rsidRPr="002948E0">
        <w:rPr>
          <w:rFonts w:asciiTheme="minorHAnsi" w:hAnsiTheme="minorHAnsi"/>
          <w:color w:val="000000" w:themeColor="text1"/>
        </w:rPr>
        <w:t> </w:t>
      </w:r>
      <w:r w:rsidR="003E148B" w:rsidRPr="002948E0">
        <w:rPr>
          <w:rFonts w:asciiTheme="minorHAnsi" w:hAnsiTheme="minorHAnsi"/>
          <w:color w:val="000000" w:themeColor="text1"/>
        </w:rPr>
        <w:t xml:space="preserve">gadam veikto aptauju datu salīdzinājums liecina, ka Jūrmalas </w:t>
      </w:r>
      <w:r w:rsidR="00AE45F2" w:rsidRPr="002948E0">
        <w:rPr>
          <w:rFonts w:asciiTheme="minorHAnsi" w:hAnsiTheme="minorHAnsi"/>
          <w:color w:val="000000" w:themeColor="text1"/>
        </w:rPr>
        <w:t xml:space="preserve">pilsētas </w:t>
      </w:r>
      <w:r w:rsidR="003E148B" w:rsidRPr="002948E0">
        <w:rPr>
          <w:rFonts w:asciiTheme="minorHAnsi" w:hAnsiTheme="minorHAnsi"/>
          <w:color w:val="000000" w:themeColor="text1"/>
        </w:rPr>
        <w:t>domes rūpes par kultūras dzīvi pilsētā tiek vērtētas aizvien atzinīgāk: 2013.</w:t>
      </w:r>
      <w:r w:rsidR="00480FBB" w:rsidRPr="002948E0">
        <w:rPr>
          <w:rFonts w:asciiTheme="minorHAnsi" w:hAnsiTheme="minorHAnsi"/>
          <w:color w:val="000000" w:themeColor="text1"/>
        </w:rPr>
        <w:t> </w:t>
      </w:r>
      <w:r w:rsidR="003E148B" w:rsidRPr="002948E0">
        <w:rPr>
          <w:rFonts w:asciiTheme="minorHAnsi" w:hAnsiTheme="minorHAnsi"/>
          <w:color w:val="000000" w:themeColor="text1"/>
        </w:rPr>
        <w:t>gadā ar tām apmierināti bija 59%, 2014.</w:t>
      </w:r>
      <w:r w:rsidR="00480FBB" w:rsidRPr="002948E0">
        <w:rPr>
          <w:rFonts w:asciiTheme="minorHAnsi" w:hAnsiTheme="minorHAnsi"/>
          <w:color w:val="000000" w:themeColor="text1"/>
        </w:rPr>
        <w:t> </w:t>
      </w:r>
      <w:r w:rsidR="003E148B" w:rsidRPr="002948E0">
        <w:rPr>
          <w:rFonts w:asciiTheme="minorHAnsi" w:hAnsiTheme="minorHAnsi"/>
          <w:color w:val="000000" w:themeColor="text1"/>
        </w:rPr>
        <w:t>gadā 69%, bet 2016.</w:t>
      </w:r>
      <w:r w:rsidR="00480FBB" w:rsidRPr="002948E0">
        <w:rPr>
          <w:rFonts w:asciiTheme="minorHAnsi" w:hAnsiTheme="minorHAnsi"/>
          <w:color w:val="000000" w:themeColor="text1"/>
        </w:rPr>
        <w:t> </w:t>
      </w:r>
      <w:r w:rsidR="003E148B" w:rsidRPr="002948E0">
        <w:rPr>
          <w:rFonts w:asciiTheme="minorHAnsi" w:hAnsiTheme="minorHAnsi"/>
          <w:color w:val="000000" w:themeColor="text1"/>
        </w:rPr>
        <w:t>gadā – jau 81%.</w:t>
      </w:r>
      <w:r w:rsidR="00CD75FD" w:rsidRPr="002948E0">
        <w:rPr>
          <w:rStyle w:val="FootnoteReference"/>
          <w:rFonts w:asciiTheme="minorHAnsi" w:hAnsiTheme="minorHAnsi"/>
          <w:color w:val="000000" w:themeColor="text1"/>
        </w:rPr>
        <w:footnoteReference w:id="7"/>
      </w:r>
      <w:r w:rsidR="00060FD4" w:rsidRPr="002948E0">
        <w:rPr>
          <w:rFonts w:asciiTheme="minorHAnsi" w:hAnsiTheme="minorHAnsi"/>
          <w:color w:val="000000" w:themeColor="text1"/>
        </w:rPr>
        <w:t xml:space="preserve"> </w:t>
      </w:r>
    </w:p>
    <w:p w14:paraId="6AA185CE" w14:textId="134AB876" w:rsidR="00B326AB" w:rsidRPr="002948E0" w:rsidRDefault="00B326AB" w:rsidP="00192EBB">
      <w:pPr>
        <w:pStyle w:val="NoSpacing"/>
        <w:rPr>
          <w:color w:val="000000" w:themeColor="text1"/>
        </w:rPr>
      </w:pPr>
      <w:r w:rsidRPr="002948E0">
        <w:rPr>
          <w:color w:val="000000" w:themeColor="text1"/>
        </w:rPr>
        <w:lastRenderedPageBreak/>
        <w:t xml:space="preserve">Attēls </w:t>
      </w:r>
      <w:r w:rsidR="00974338" w:rsidRPr="002948E0">
        <w:rPr>
          <w:color w:val="000000" w:themeColor="text1"/>
        </w:rPr>
        <w:fldChar w:fldCharType="begin"/>
      </w:r>
      <w:r w:rsidR="00974338" w:rsidRPr="002948E0">
        <w:rPr>
          <w:color w:val="000000" w:themeColor="text1"/>
        </w:rPr>
        <w:instrText xml:space="preserve"> SEQ Attēls \* ARABIC </w:instrText>
      </w:r>
      <w:r w:rsidR="00974338" w:rsidRPr="002948E0">
        <w:rPr>
          <w:color w:val="000000" w:themeColor="text1"/>
        </w:rPr>
        <w:fldChar w:fldCharType="separate"/>
      </w:r>
      <w:r w:rsidR="001D5C80">
        <w:rPr>
          <w:noProof/>
          <w:color w:val="000000" w:themeColor="text1"/>
        </w:rPr>
        <w:t>3</w:t>
      </w:r>
      <w:r w:rsidR="00974338" w:rsidRPr="002948E0">
        <w:rPr>
          <w:noProof/>
          <w:color w:val="000000" w:themeColor="text1"/>
        </w:rPr>
        <w:fldChar w:fldCharType="end"/>
      </w:r>
      <w:r w:rsidRPr="002948E0">
        <w:rPr>
          <w:color w:val="000000" w:themeColor="text1"/>
        </w:rPr>
        <w:t xml:space="preserve"> Jūrmalas iedzīvotāju </w:t>
      </w:r>
      <w:r w:rsidR="002D71E3" w:rsidRPr="002948E0">
        <w:rPr>
          <w:color w:val="000000" w:themeColor="text1"/>
        </w:rPr>
        <w:t xml:space="preserve">vērtējums par Jūrmalas </w:t>
      </w:r>
      <w:r w:rsidR="00AE45F2" w:rsidRPr="002948E0">
        <w:rPr>
          <w:color w:val="000000" w:themeColor="text1"/>
        </w:rPr>
        <w:t xml:space="preserve">pilsētas </w:t>
      </w:r>
      <w:r w:rsidR="002D71E3" w:rsidRPr="002948E0">
        <w:rPr>
          <w:color w:val="000000" w:themeColor="text1"/>
        </w:rPr>
        <w:t xml:space="preserve">domes darbu saistībā ar rūpēm par kultūras dzīvi </w:t>
      </w:r>
      <w:r w:rsidRPr="002948E0">
        <w:rPr>
          <w:color w:val="000000" w:themeColor="text1"/>
        </w:rPr>
        <w:t>Jūrmalā</w:t>
      </w:r>
    </w:p>
    <w:p w14:paraId="51970D1F" w14:textId="647595B7" w:rsidR="00B326AB" w:rsidRPr="002948E0" w:rsidRDefault="00221FA9" w:rsidP="00060FD4">
      <w:pPr>
        <w:rPr>
          <w:rFonts w:asciiTheme="minorHAnsi" w:hAnsiTheme="minorHAnsi"/>
          <w:color w:val="000000" w:themeColor="text1"/>
        </w:rPr>
      </w:pPr>
      <w:r w:rsidRPr="002948E0">
        <w:rPr>
          <w:rFonts w:asciiTheme="minorHAnsi" w:hAnsiTheme="minorHAnsi"/>
          <w:noProof/>
          <w:color w:val="000000" w:themeColor="text1"/>
          <w:lang w:eastAsia="lv-LV"/>
        </w:rPr>
        <w:drawing>
          <wp:inline distT="0" distB="0" distL="0" distR="0" wp14:anchorId="543B78B6" wp14:editId="4C04852B">
            <wp:extent cx="6105525" cy="218122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t="11240"/>
                    <a:stretch>
                      <a:fillRect/>
                    </a:stretch>
                  </pic:blipFill>
                  <pic:spPr bwMode="auto">
                    <a:xfrm>
                      <a:off x="0" y="0"/>
                      <a:ext cx="6105525" cy="2181225"/>
                    </a:xfrm>
                    <a:prstGeom prst="rect">
                      <a:avLst/>
                    </a:prstGeom>
                    <a:noFill/>
                    <a:ln>
                      <a:noFill/>
                    </a:ln>
                  </pic:spPr>
                </pic:pic>
              </a:graphicData>
            </a:graphic>
          </wp:inline>
        </w:drawing>
      </w:r>
    </w:p>
    <w:p w14:paraId="2ADF3D92" w14:textId="77777777" w:rsidR="002D71E3" w:rsidRPr="002948E0" w:rsidRDefault="002D71E3" w:rsidP="00595624">
      <w:pPr>
        <w:pStyle w:val="FootnoteText"/>
      </w:pPr>
      <w:r w:rsidRPr="002948E0">
        <w:t>Avots: Attieksme pret Jūrmalas domes darbu. Jūrmalas pilsētas iedzīvotāju aptauja. Tirgus un sabiedriskās domas pētījumu centrs SKDS,  2016</w:t>
      </w:r>
    </w:p>
    <w:p w14:paraId="5149E5AD" w14:textId="77777777" w:rsidR="00B326AB" w:rsidRPr="002948E0" w:rsidRDefault="00060FD4" w:rsidP="00B326AB">
      <w:pPr>
        <w:rPr>
          <w:rFonts w:asciiTheme="minorHAnsi" w:hAnsiTheme="minorHAnsi"/>
          <w:color w:val="000000" w:themeColor="text1"/>
        </w:rPr>
      </w:pPr>
      <w:r w:rsidRPr="002948E0">
        <w:rPr>
          <w:rFonts w:asciiTheme="minorHAnsi" w:hAnsiTheme="minorHAnsi"/>
          <w:color w:val="000000" w:themeColor="text1"/>
        </w:rPr>
        <w:t xml:space="preserve">Jūrmalai raksturīgs salīdzinoši aktīvs kultūras piedāvājums, kas orientēts gan uz vietējiem iedzīvotājiem, gan uz pilsētas viesiem, tomēr kultūras pasākumu piedāvājums kvalitātes, daudzveidības un pieejamības ziņā vēl būtu pilnveidojams, tāpat atsevišķās jomās nepieciešama lielāka mērķtiecība </w:t>
      </w:r>
      <w:r w:rsidR="00B326AB" w:rsidRPr="002948E0">
        <w:rPr>
          <w:rFonts w:asciiTheme="minorHAnsi" w:hAnsiTheme="minorHAnsi"/>
          <w:color w:val="000000" w:themeColor="text1"/>
        </w:rPr>
        <w:t>konkrētu jautājumu risināšanā. Turpmākajās apakšnodaļās izvērstāk aprakstīti atsevišķi kultūras dzīves aspekti – kultūras procesu un notikumu teritoriālais pārklājums, kultūras organizāciju darbība, analizēts kultūras pasākumu piedāvājums un Jūrmalas kultūras infrastruktūra, raksturota Jūrmalas kultūras dzīves auditorija, kā arī Jūrmalas kultūras dzīves pārvaldība un finansējums.</w:t>
      </w:r>
    </w:p>
    <w:p w14:paraId="1AFCFD4F" w14:textId="59B6EE30" w:rsidR="00E27F67" w:rsidRPr="002948E0" w:rsidRDefault="00BF728D" w:rsidP="00192EBB">
      <w:pPr>
        <w:pStyle w:val="Heading2"/>
        <w:rPr>
          <w:color w:val="000000" w:themeColor="text1"/>
        </w:rPr>
      </w:pPr>
      <w:bookmarkStart w:id="5" w:name="_Toc466296533"/>
      <w:r w:rsidRPr="002948E0">
        <w:rPr>
          <w:color w:val="000000" w:themeColor="text1"/>
        </w:rPr>
        <w:t>4</w:t>
      </w:r>
      <w:r w:rsidR="00CF123A" w:rsidRPr="002948E0">
        <w:rPr>
          <w:color w:val="000000" w:themeColor="text1"/>
        </w:rPr>
        <w:t>.1.</w:t>
      </w:r>
      <w:r w:rsidR="00E27F67" w:rsidRPr="002948E0">
        <w:rPr>
          <w:color w:val="000000" w:themeColor="text1"/>
        </w:rPr>
        <w:t>Kultūras procesu un notikumu teritoriālais pārklājums</w:t>
      </w:r>
      <w:bookmarkEnd w:id="5"/>
    </w:p>
    <w:p w14:paraId="768E82E8" w14:textId="3B7B8BC7" w:rsidR="005F7015" w:rsidRPr="002948E0" w:rsidRDefault="00F82B34" w:rsidP="00F82B34">
      <w:pPr>
        <w:rPr>
          <w:rFonts w:asciiTheme="minorHAnsi" w:hAnsiTheme="minorHAnsi"/>
          <w:color w:val="000000" w:themeColor="text1"/>
          <w:szCs w:val="24"/>
        </w:rPr>
      </w:pPr>
      <w:r w:rsidRPr="002948E0">
        <w:rPr>
          <w:rFonts w:asciiTheme="minorHAnsi" w:hAnsiTheme="minorHAnsi"/>
          <w:color w:val="000000" w:themeColor="text1"/>
          <w:szCs w:val="24"/>
        </w:rPr>
        <w:t xml:space="preserve">Jūrmalas ģeogrāfiskais stāvoklis </w:t>
      </w:r>
      <w:r w:rsidR="00B74BAA" w:rsidRPr="002948E0">
        <w:rPr>
          <w:rFonts w:asciiTheme="minorHAnsi" w:hAnsiTheme="minorHAnsi"/>
          <w:color w:val="000000" w:themeColor="text1"/>
          <w:szCs w:val="24"/>
        </w:rPr>
        <w:t xml:space="preserve">ir specifisks un </w:t>
      </w:r>
      <w:r w:rsidRPr="002948E0">
        <w:rPr>
          <w:rFonts w:asciiTheme="minorHAnsi" w:hAnsiTheme="minorHAnsi"/>
          <w:color w:val="000000" w:themeColor="text1"/>
          <w:szCs w:val="24"/>
        </w:rPr>
        <w:t xml:space="preserve">pieprasa </w:t>
      </w:r>
      <w:r w:rsidR="00B74BAA" w:rsidRPr="002948E0">
        <w:rPr>
          <w:rFonts w:asciiTheme="minorHAnsi" w:hAnsiTheme="minorHAnsi"/>
          <w:color w:val="000000" w:themeColor="text1"/>
          <w:szCs w:val="24"/>
        </w:rPr>
        <w:t xml:space="preserve">atšķirīgus </w:t>
      </w:r>
      <w:r w:rsidR="004F41AC" w:rsidRPr="002948E0">
        <w:rPr>
          <w:rFonts w:asciiTheme="minorHAnsi" w:hAnsiTheme="minorHAnsi"/>
          <w:color w:val="000000" w:themeColor="text1"/>
          <w:szCs w:val="24"/>
        </w:rPr>
        <w:t>no citām pilsētām attīstības nosacījumus</w:t>
      </w:r>
      <w:r w:rsidR="00B74BAA" w:rsidRPr="002948E0">
        <w:rPr>
          <w:rFonts w:asciiTheme="minorHAnsi" w:hAnsiTheme="minorHAnsi"/>
          <w:color w:val="000000" w:themeColor="text1"/>
          <w:szCs w:val="24"/>
        </w:rPr>
        <w:t xml:space="preserve">. </w:t>
      </w:r>
      <w:r w:rsidR="00E2306E" w:rsidRPr="002948E0">
        <w:rPr>
          <w:rFonts w:asciiTheme="minorHAnsi" w:hAnsiTheme="minorHAnsi"/>
          <w:color w:val="000000" w:themeColor="text1"/>
          <w:szCs w:val="24"/>
        </w:rPr>
        <w:t>Patlaban</w:t>
      </w:r>
      <w:r w:rsidR="00B74BAA" w:rsidRPr="002948E0">
        <w:rPr>
          <w:rFonts w:asciiTheme="minorHAnsi" w:hAnsiTheme="minorHAnsi"/>
          <w:color w:val="000000" w:themeColor="text1"/>
          <w:szCs w:val="24"/>
        </w:rPr>
        <w:t xml:space="preserve"> ir vērojama izteikta kultūras piedāvājuma un kultūras infrastruktūras koncentrēšanās pilsētas centrā</w:t>
      </w:r>
      <w:r w:rsidR="004F41AC" w:rsidRPr="002948E0">
        <w:rPr>
          <w:rFonts w:asciiTheme="minorHAnsi" w:hAnsiTheme="minorHAnsi"/>
          <w:color w:val="000000" w:themeColor="text1"/>
          <w:szCs w:val="24"/>
        </w:rPr>
        <w:t xml:space="preserve"> (skatīt</w:t>
      </w:r>
      <w:r w:rsidR="00E2306E" w:rsidRPr="002948E0">
        <w:rPr>
          <w:rFonts w:asciiTheme="minorHAnsi" w:hAnsiTheme="minorHAnsi"/>
          <w:color w:val="000000" w:themeColor="text1"/>
          <w:szCs w:val="24"/>
        </w:rPr>
        <w:t xml:space="preserve"> attēlu Nr</w:t>
      </w:r>
      <w:r w:rsidR="004F41AC" w:rsidRPr="002948E0">
        <w:rPr>
          <w:rFonts w:asciiTheme="minorHAnsi" w:hAnsiTheme="minorHAnsi"/>
          <w:color w:val="000000" w:themeColor="text1"/>
          <w:szCs w:val="24"/>
        </w:rPr>
        <w:t>. 4</w:t>
      </w:r>
      <w:r w:rsidR="00E2306E" w:rsidRPr="002948E0">
        <w:rPr>
          <w:rFonts w:asciiTheme="minorHAnsi" w:hAnsiTheme="minorHAnsi"/>
          <w:color w:val="000000" w:themeColor="text1"/>
          <w:szCs w:val="24"/>
        </w:rPr>
        <w:t>)</w:t>
      </w:r>
      <w:r w:rsidR="00B74BAA" w:rsidRPr="002948E0">
        <w:rPr>
          <w:rFonts w:asciiTheme="minorHAnsi" w:hAnsiTheme="minorHAnsi"/>
          <w:color w:val="000000" w:themeColor="text1"/>
          <w:szCs w:val="24"/>
        </w:rPr>
        <w:t xml:space="preserve">. </w:t>
      </w:r>
      <w:r w:rsidR="005F7015" w:rsidRPr="002948E0">
        <w:rPr>
          <w:rFonts w:asciiTheme="minorHAnsi" w:hAnsiTheme="minorHAnsi"/>
          <w:color w:val="000000" w:themeColor="text1"/>
          <w:szCs w:val="24"/>
        </w:rPr>
        <w:t>Pilsētas attālinātajās vietās, piemēram, Ķemeros, Valteros, Lielupē, Priedainē trūkst aktīvas kultūras un sabiedriskās dzīves iespējas.</w:t>
      </w:r>
      <w:r w:rsidR="00EB2C3C" w:rsidRPr="002948E0">
        <w:rPr>
          <w:rFonts w:asciiTheme="minorHAnsi" w:hAnsiTheme="minorHAnsi"/>
          <w:color w:val="000000" w:themeColor="text1"/>
          <w:szCs w:val="24"/>
        </w:rPr>
        <w:t xml:space="preserve"> </w:t>
      </w:r>
      <w:r w:rsidR="0006363B" w:rsidRPr="002948E0">
        <w:rPr>
          <w:rFonts w:asciiTheme="minorHAnsi" w:hAnsiTheme="minorHAnsi"/>
          <w:color w:val="000000" w:themeColor="text1"/>
          <w:szCs w:val="24"/>
        </w:rPr>
        <w:t xml:space="preserve">Kultūras pieejamība teritoriālajā aspektā saistīta arī ar </w:t>
      </w:r>
      <w:r w:rsidR="00E65E51" w:rsidRPr="002948E0">
        <w:rPr>
          <w:rFonts w:asciiTheme="minorHAnsi" w:hAnsiTheme="minorHAnsi"/>
          <w:color w:val="000000" w:themeColor="text1"/>
          <w:szCs w:val="24"/>
        </w:rPr>
        <w:t xml:space="preserve">sabiedriskā </w:t>
      </w:r>
      <w:r w:rsidR="0006363B" w:rsidRPr="002948E0">
        <w:rPr>
          <w:rFonts w:asciiTheme="minorHAnsi" w:hAnsiTheme="minorHAnsi"/>
          <w:color w:val="000000" w:themeColor="text1"/>
          <w:szCs w:val="24"/>
        </w:rPr>
        <w:t xml:space="preserve">transporta </w:t>
      </w:r>
      <w:r w:rsidR="00E65E51" w:rsidRPr="002948E0">
        <w:rPr>
          <w:rFonts w:asciiTheme="minorHAnsi" w:hAnsiTheme="minorHAnsi"/>
          <w:color w:val="000000" w:themeColor="text1"/>
          <w:szCs w:val="24"/>
        </w:rPr>
        <w:t xml:space="preserve">pieejamību </w:t>
      </w:r>
      <w:r w:rsidR="0006363B" w:rsidRPr="002948E0">
        <w:rPr>
          <w:rFonts w:asciiTheme="minorHAnsi" w:hAnsiTheme="minorHAnsi"/>
          <w:color w:val="000000" w:themeColor="text1"/>
          <w:szCs w:val="24"/>
        </w:rPr>
        <w:t>– ne no visām Jūrmalas</w:t>
      </w:r>
      <w:r w:rsidR="004F41AC" w:rsidRPr="002948E0">
        <w:rPr>
          <w:rFonts w:asciiTheme="minorHAnsi" w:hAnsiTheme="minorHAnsi"/>
          <w:color w:val="000000" w:themeColor="text1"/>
          <w:szCs w:val="24"/>
        </w:rPr>
        <w:t xml:space="preserve"> daļām iespējams ar sabiedrisko</w:t>
      </w:r>
      <w:r w:rsidR="0006363B" w:rsidRPr="002948E0">
        <w:rPr>
          <w:rFonts w:asciiTheme="minorHAnsi" w:hAnsiTheme="minorHAnsi"/>
          <w:color w:val="000000" w:themeColor="text1"/>
          <w:szCs w:val="24"/>
        </w:rPr>
        <w:t xml:space="preserve"> transportu doties uz pilsētas centru, lai apmeklētu pasākumus</w:t>
      </w:r>
      <w:r w:rsidR="00EB2C3C" w:rsidRPr="002948E0">
        <w:rPr>
          <w:rFonts w:asciiTheme="minorHAnsi" w:hAnsiTheme="minorHAnsi"/>
          <w:color w:val="000000" w:themeColor="text1"/>
          <w:szCs w:val="24"/>
        </w:rPr>
        <w:t>,</w:t>
      </w:r>
      <w:r w:rsidR="0006363B" w:rsidRPr="002948E0">
        <w:rPr>
          <w:rFonts w:asciiTheme="minorHAnsi" w:hAnsiTheme="minorHAnsi"/>
          <w:color w:val="000000" w:themeColor="text1"/>
          <w:szCs w:val="24"/>
        </w:rPr>
        <w:t xml:space="preserve"> vai</w:t>
      </w:r>
      <w:r w:rsidR="004F41AC" w:rsidRPr="002948E0">
        <w:rPr>
          <w:rFonts w:asciiTheme="minorHAnsi" w:hAnsiTheme="minorHAnsi"/>
          <w:color w:val="000000" w:themeColor="text1"/>
          <w:szCs w:val="24"/>
        </w:rPr>
        <w:t>,</w:t>
      </w:r>
      <w:r w:rsidR="0006363B" w:rsidRPr="002948E0">
        <w:rPr>
          <w:rFonts w:asciiTheme="minorHAnsi" w:hAnsiTheme="minorHAnsi"/>
          <w:color w:val="000000" w:themeColor="text1"/>
          <w:szCs w:val="24"/>
        </w:rPr>
        <w:t xml:space="preserve"> lai atgrieztos no tiem. </w:t>
      </w:r>
      <w:r w:rsidR="005F7015" w:rsidRPr="002948E0">
        <w:rPr>
          <w:rFonts w:asciiTheme="minorHAnsi" w:hAnsiTheme="minorHAnsi"/>
          <w:color w:val="000000" w:themeColor="text1"/>
          <w:szCs w:val="24"/>
        </w:rPr>
        <w:t>Viena no iespējām ir īpaša transporta organizēšana uz pasākumiem centrā</w:t>
      </w:r>
      <w:r w:rsidR="004F41AC" w:rsidRPr="002948E0">
        <w:rPr>
          <w:rFonts w:asciiTheme="minorHAnsi" w:hAnsiTheme="minorHAnsi"/>
          <w:color w:val="000000" w:themeColor="text1"/>
          <w:szCs w:val="24"/>
        </w:rPr>
        <w:t>, otra –</w:t>
      </w:r>
      <w:r w:rsidR="005F7015" w:rsidRPr="002948E0">
        <w:rPr>
          <w:rFonts w:asciiTheme="minorHAnsi" w:hAnsiTheme="minorHAnsi"/>
          <w:color w:val="000000" w:themeColor="text1"/>
          <w:szCs w:val="24"/>
        </w:rPr>
        <w:t xml:space="preserve"> </w:t>
      </w:r>
      <w:r w:rsidR="0006363B" w:rsidRPr="002948E0">
        <w:rPr>
          <w:rFonts w:asciiTheme="minorHAnsi" w:hAnsiTheme="minorHAnsi"/>
          <w:color w:val="000000" w:themeColor="text1"/>
          <w:szCs w:val="24"/>
        </w:rPr>
        <w:t>vietējo kopienu aktivitātes sekmēšana</w:t>
      </w:r>
      <w:r w:rsidR="005F7015" w:rsidRPr="002948E0">
        <w:rPr>
          <w:rFonts w:asciiTheme="minorHAnsi" w:hAnsiTheme="minorHAnsi"/>
          <w:color w:val="000000" w:themeColor="text1"/>
          <w:szCs w:val="24"/>
        </w:rPr>
        <w:t xml:space="preserve">, lai atbalstītu vietējā kultūras un sociālā piedāvājuma </w:t>
      </w:r>
      <w:proofErr w:type="spellStart"/>
      <w:r w:rsidR="005F7015" w:rsidRPr="002948E0">
        <w:rPr>
          <w:rFonts w:asciiTheme="minorHAnsi" w:hAnsiTheme="minorHAnsi"/>
          <w:color w:val="000000" w:themeColor="text1"/>
          <w:szCs w:val="24"/>
        </w:rPr>
        <w:t>pašorganizēšanos</w:t>
      </w:r>
      <w:proofErr w:type="spellEnd"/>
      <w:r w:rsidR="005F7015" w:rsidRPr="002948E0">
        <w:rPr>
          <w:rFonts w:asciiTheme="minorHAnsi" w:hAnsiTheme="minorHAnsi"/>
          <w:color w:val="000000" w:themeColor="text1"/>
          <w:szCs w:val="24"/>
        </w:rPr>
        <w:t>. Kaut arī ne visās attālinātajās vietās ir pieejama infrastruktūra sa</w:t>
      </w:r>
      <w:r w:rsidR="00EB2C3C" w:rsidRPr="002948E0">
        <w:rPr>
          <w:rFonts w:asciiTheme="minorHAnsi" w:hAnsiTheme="minorHAnsi"/>
          <w:color w:val="000000" w:themeColor="text1"/>
          <w:szCs w:val="24"/>
        </w:rPr>
        <w:t xml:space="preserve">biedrisku aktivitāšu veidošanai, </w:t>
      </w:r>
      <w:r w:rsidR="005F7015" w:rsidRPr="002948E0">
        <w:rPr>
          <w:rFonts w:asciiTheme="minorHAnsi" w:hAnsiTheme="minorHAnsi"/>
          <w:color w:val="000000" w:themeColor="text1"/>
          <w:szCs w:val="24"/>
        </w:rPr>
        <w:t xml:space="preserve">iespējams izmantot skolas, bibliotēkas kā vietējo pasākumu norises </w:t>
      </w:r>
      <w:r w:rsidR="00EB2C3C" w:rsidRPr="002948E0">
        <w:rPr>
          <w:rFonts w:asciiTheme="minorHAnsi" w:hAnsiTheme="minorHAnsi"/>
          <w:color w:val="000000" w:themeColor="text1"/>
          <w:szCs w:val="24"/>
        </w:rPr>
        <w:t>vietas. Teritoriālajā ziņā visplašāk pārstāvētas ir bibliotēkas, kas pieejamas arī attālākām apkaimē</w:t>
      </w:r>
      <w:r w:rsidR="00511FF4" w:rsidRPr="002948E0">
        <w:rPr>
          <w:rFonts w:asciiTheme="minorHAnsi" w:hAnsiTheme="minorHAnsi"/>
          <w:color w:val="000000" w:themeColor="text1"/>
          <w:szCs w:val="24"/>
        </w:rPr>
        <w:t>m</w:t>
      </w:r>
      <w:r w:rsidR="00EB2C3C" w:rsidRPr="002948E0">
        <w:rPr>
          <w:rFonts w:asciiTheme="minorHAnsi" w:hAnsiTheme="minorHAnsi"/>
          <w:color w:val="000000" w:themeColor="text1"/>
          <w:szCs w:val="24"/>
        </w:rPr>
        <w:t xml:space="preserve">. Bibliotēkām ir liels potenciāls kļūt par vietējo kopienu iniciatīvu centriem, tomēr bibliotēku infrastruktūras iespējas </w:t>
      </w:r>
      <w:r w:rsidR="004F41AC" w:rsidRPr="002948E0">
        <w:rPr>
          <w:rFonts w:asciiTheme="minorHAnsi" w:hAnsiTheme="minorHAnsi"/>
          <w:color w:val="000000" w:themeColor="text1"/>
          <w:szCs w:val="24"/>
        </w:rPr>
        <w:t>ir ierobežotas (skatīt</w:t>
      </w:r>
      <w:r w:rsidR="00EB2C3C" w:rsidRPr="002948E0">
        <w:rPr>
          <w:rFonts w:asciiTheme="minorHAnsi" w:hAnsiTheme="minorHAnsi"/>
          <w:color w:val="000000" w:themeColor="text1"/>
          <w:szCs w:val="24"/>
        </w:rPr>
        <w:t xml:space="preserve"> apakšnodaļu par kultūras infrastruktūru). </w:t>
      </w:r>
    </w:p>
    <w:p w14:paraId="5440FBDC" w14:textId="77777777" w:rsidR="00EB2C3C" w:rsidRPr="002948E0" w:rsidRDefault="00EB2C3C" w:rsidP="00192EBB">
      <w:pPr>
        <w:pStyle w:val="NoSpacing"/>
        <w:rPr>
          <w:rFonts w:eastAsia="Times New Roman" w:cs="Arial"/>
          <w:b/>
          <w:color w:val="000000" w:themeColor="text1"/>
        </w:rPr>
      </w:pPr>
      <w:r w:rsidRPr="002948E0">
        <w:rPr>
          <w:color w:val="000000" w:themeColor="text1"/>
        </w:rPr>
        <w:lastRenderedPageBreak/>
        <w:t xml:space="preserve">Attēls </w:t>
      </w:r>
      <w:r w:rsidR="00974338" w:rsidRPr="002948E0">
        <w:rPr>
          <w:color w:val="000000" w:themeColor="text1"/>
        </w:rPr>
        <w:fldChar w:fldCharType="begin"/>
      </w:r>
      <w:r w:rsidR="00974338" w:rsidRPr="002948E0">
        <w:rPr>
          <w:color w:val="000000" w:themeColor="text1"/>
        </w:rPr>
        <w:instrText xml:space="preserve"> SEQ Attēls \* ARABIC </w:instrText>
      </w:r>
      <w:r w:rsidR="00974338" w:rsidRPr="002948E0">
        <w:rPr>
          <w:color w:val="000000" w:themeColor="text1"/>
        </w:rPr>
        <w:fldChar w:fldCharType="separate"/>
      </w:r>
      <w:r w:rsidR="001D5C80">
        <w:rPr>
          <w:noProof/>
          <w:color w:val="000000" w:themeColor="text1"/>
        </w:rPr>
        <w:t>4</w:t>
      </w:r>
      <w:r w:rsidR="00974338" w:rsidRPr="002948E0">
        <w:rPr>
          <w:noProof/>
          <w:color w:val="000000" w:themeColor="text1"/>
        </w:rPr>
        <w:fldChar w:fldCharType="end"/>
      </w:r>
      <w:r w:rsidRPr="002948E0">
        <w:rPr>
          <w:color w:val="000000" w:themeColor="text1"/>
        </w:rPr>
        <w:t xml:space="preserve"> Jūrmalas </w:t>
      </w:r>
      <w:r w:rsidR="00511FF4" w:rsidRPr="002948E0">
        <w:rPr>
          <w:color w:val="000000" w:themeColor="text1"/>
        </w:rPr>
        <w:t>kultūras iestāžu un pasākumu norises vietu atrašanās vietas</w:t>
      </w:r>
    </w:p>
    <w:p w14:paraId="5C0B113E" w14:textId="3A287D45" w:rsidR="007C0D20" w:rsidRPr="002948E0" w:rsidRDefault="00221FA9" w:rsidP="007C0D20">
      <w:pPr>
        <w:pStyle w:val="ListParagraph"/>
        <w:keepNext/>
        <w:shd w:val="clear" w:color="auto" w:fill="FFFFFF"/>
        <w:spacing w:before="57" w:after="57" w:line="198" w:lineRule="atLeast"/>
        <w:ind w:left="270"/>
        <w:rPr>
          <w:rFonts w:asciiTheme="minorHAnsi" w:hAnsiTheme="minorHAnsi"/>
          <w:color w:val="000000" w:themeColor="text1"/>
        </w:rPr>
      </w:pPr>
      <w:r w:rsidRPr="002948E0">
        <w:rPr>
          <w:rFonts w:asciiTheme="minorHAnsi" w:eastAsia="Times New Roman" w:hAnsiTheme="minorHAnsi" w:cs="Arial"/>
          <w:b/>
          <w:noProof/>
          <w:color w:val="000000" w:themeColor="text1"/>
          <w:szCs w:val="24"/>
          <w:lang w:eastAsia="lv-LV"/>
        </w:rPr>
        <mc:AlternateContent>
          <mc:Choice Requires="wps">
            <w:drawing>
              <wp:anchor distT="0" distB="0" distL="114300" distR="114300" simplePos="0" relativeHeight="251664384" behindDoc="0" locked="0" layoutInCell="1" allowOverlap="1" wp14:anchorId="0892D1BC" wp14:editId="73A5C94D">
                <wp:simplePos x="0" y="0"/>
                <wp:positionH relativeFrom="column">
                  <wp:posOffset>2762250</wp:posOffset>
                </wp:positionH>
                <wp:positionV relativeFrom="paragraph">
                  <wp:posOffset>1090930</wp:posOffset>
                </wp:positionV>
                <wp:extent cx="90805" cy="90805"/>
                <wp:effectExtent l="0" t="5080" r="4445" b="8890"/>
                <wp:wrapNone/>
                <wp:docPr id="42"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0000"/>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71854B" id="Oval 47" o:spid="_x0000_s1026" style="position:absolute;margin-left:217.5pt;margin-top:85.9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" fillcolor="red" stroked="f" strokecolor="#f2f2f2" strokeweight="3pt">
                <v:shadow color="#525252" opacity=".5" offset="1pt"/>
              </v:oval>
            </w:pict>
          </mc:Fallback>
        </mc:AlternateContent>
      </w:r>
      <w:r w:rsidRPr="002948E0">
        <w:rPr>
          <w:rFonts w:asciiTheme="minorHAnsi" w:eastAsia="Times New Roman" w:hAnsiTheme="minorHAnsi" w:cs="Arial"/>
          <w:b/>
          <w:noProof/>
          <w:color w:val="000000" w:themeColor="text1"/>
          <w:szCs w:val="24"/>
          <w:lang w:eastAsia="lv-LV"/>
        </w:rPr>
        <mc:AlternateContent>
          <mc:Choice Requires="wps">
            <w:drawing>
              <wp:anchor distT="0" distB="0" distL="114300" distR="114300" simplePos="0" relativeHeight="251662336" behindDoc="0" locked="0" layoutInCell="1" allowOverlap="1" wp14:anchorId="0384D731" wp14:editId="76382D34">
                <wp:simplePos x="0" y="0"/>
                <wp:positionH relativeFrom="column">
                  <wp:posOffset>4552950</wp:posOffset>
                </wp:positionH>
                <wp:positionV relativeFrom="paragraph">
                  <wp:posOffset>869950</wp:posOffset>
                </wp:positionV>
                <wp:extent cx="90805" cy="90805"/>
                <wp:effectExtent l="0" t="3175" r="4445" b="1270"/>
                <wp:wrapNone/>
                <wp:docPr id="41"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9999"/>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84A4E3" id="Oval 46" o:spid="_x0000_s1026" style="position:absolute;margin-left:358.5pt;margin-top:68.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" fillcolor="#099" stroked="f" strokecolor="#f2f2f2" strokeweight="3pt">
                <v:shadow color="#823b0b" opacity=".5" offset="1pt"/>
              </v:oval>
            </w:pict>
          </mc:Fallback>
        </mc:AlternateContent>
      </w:r>
      <w:r w:rsidRPr="002948E0">
        <w:rPr>
          <w:rFonts w:asciiTheme="minorHAnsi" w:eastAsia="Times New Roman" w:hAnsiTheme="minorHAnsi" w:cs="Arial"/>
          <w:b/>
          <w:noProof/>
          <w:color w:val="000000" w:themeColor="text1"/>
          <w:szCs w:val="24"/>
          <w:lang w:eastAsia="lv-LV"/>
        </w:rPr>
        <mc:AlternateContent>
          <mc:Choice Requires="wps">
            <w:drawing>
              <wp:anchor distT="0" distB="0" distL="114300" distR="114300" simplePos="0" relativeHeight="251658240" behindDoc="0" locked="0" layoutInCell="1" allowOverlap="1" wp14:anchorId="1A4027A1" wp14:editId="4AC0E8B3">
                <wp:simplePos x="0" y="0"/>
                <wp:positionH relativeFrom="column">
                  <wp:posOffset>3566795</wp:posOffset>
                </wp:positionH>
                <wp:positionV relativeFrom="paragraph">
                  <wp:posOffset>1000125</wp:posOffset>
                </wp:positionV>
                <wp:extent cx="90805" cy="90805"/>
                <wp:effectExtent l="4445" t="0" r="0" b="4445"/>
                <wp:wrapNone/>
                <wp:docPr id="40"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7030A0"/>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137F7F" id="Oval 44" o:spid="_x0000_s1026" style="position:absolute;margin-left:280.85pt;margin-top:78.7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" fillcolor="#7030a0" stroked="f" strokecolor="#f2f2f2" strokeweight="3pt">
                <v:shadow color="#525252" opacity=".5" offset="1pt"/>
              </v:oval>
            </w:pict>
          </mc:Fallback>
        </mc:AlternateContent>
      </w:r>
      <w:r w:rsidRPr="002948E0">
        <w:rPr>
          <w:rFonts w:asciiTheme="minorHAnsi" w:eastAsia="Times New Roman" w:hAnsiTheme="minorHAnsi" w:cs="Arial"/>
          <w:b/>
          <w:noProof/>
          <w:color w:val="000000" w:themeColor="text1"/>
          <w:szCs w:val="24"/>
          <w:lang w:eastAsia="lv-LV"/>
        </w:rPr>
        <mc:AlternateContent>
          <mc:Choice Requires="wps">
            <w:drawing>
              <wp:anchor distT="0" distB="0" distL="114300" distR="114300" simplePos="0" relativeHeight="251656192" behindDoc="0" locked="0" layoutInCell="1" allowOverlap="1" wp14:anchorId="2A3D0123" wp14:editId="668519E2">
                <wp:simplePos x="0" y="0"/>
                <wp:positionH relativeFrom="column">
                  <wp:posOffset>3857625</wp:posOffset>
                </wp:positionH>
                <wp:positionV relativeFrom="paragraph">
                  <wp:posOffset>938530</wp:posOffset>
                </wp:positionV>
                <wp:extent cx="90805" cy="90805"/>
                <wp:effectExtent l="0" t="5080" r="4445" b="8890"/>
                <wp:wrapNone/>
                <wp:docPr id="39"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0000"/>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DD50D7" id="Oval 43" o:spid="_x0000_s1026" style="position:absolute;margin-left:303.75pt;margin-top:73.9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" fillcolor="red" stroked="f" strokecolor="#f2f2f2" strokeweight="3pt">
                <v:shadow color="#525252" opacity=".5" offset="1pt"/>
              </v:oval>
            </w:pict>
          </mc:Fallback>
        </mc:AlternateContent>
      </w:r>
      <w:r w:rsidRPr="002948E0">
        <w:rPr>
          <w:rFonts w:asciiTheme="minorHAnsi" w:eastAsia="Times New Roman" w:hAnsiTheme="minorHAnsi" w:cs="Arial"/>
          <w:b/>
          <w:noProof/>
          <w:color w:val="000000" w:themeColor="text1"/>
          <w:szCs w:val="24"/>
          <w:lang w:eastAsia="lv-LV"/>
        </w:rPr>
        <mc:AlternateContent>
          <mc:Choice Requires="wps">
            <w:drawing>
              <wp:anchor distT="0" distB="0" distL="114300" distR="114300" simplePos="0" relativeHeight="251652096" behindDoc="0" locked="0" layoutInCell="1" allowOverlap="1" wp14:anchorId="016177A8" wp14:editId="49FFA7BC">
                <wp:simplePos x="0" y="0"/>
                <wp:positionH relativeFrom="column">
                  <wp:posOffset>4943475</wp:posOffset>
                </wp:positionH>
                <wp:positionV relativeFrom="paragraph">
                  <wp:posOffset>779145</wp:posOffset>
                </wp:positionV>
                <wp:extent cx="90805" cy="90805"/>
                <wp:effectExtent l="0" t="7620" r="4445" b="6350"/>
                <wp:wrapNone/>
                <wp:docPr id="3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7030A0"/>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587FA1" id="Oval 41" o:spid="_x0000_s1026" style="position:absolute;margin-left:389.25pt;margin-top:61.35pt;width:7.1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" fillcolor="#7030a0" stroked="f" strokecolor="#f2f2f2" strokeweight="3pt">
                <v:shadow color="#525252" opacity=".5" offset="1pt"/>
              </v:oval>
            </w:pict>
          </mc:Fallback>
        </mc:AlternateContent>
      </w:r>
      <w:r w:rsidRPr="002948E0">
        <w:rPr>
          <w:rFonts w:asciiTheme="minorHAnsi" w:eastAsia="Times New Roman" w:hAnsiTheme="minorHAnsi" w:cs="Arial"/>
          <w:b/>
          <w:noProof/>
          <w:color w:val="000000" w:themeColor="text1"/>
          <w:szCs w:val="24"/>
          <w:lang w:eastAsia="lv-LV"/>
        </w:rPr>
        <mc:AlternateContent>
          <mc:Choice Requires="wps">
            <w:drawing>
              <wp:anchor distT="0" distB="0" distL="114300" distR="114300" simplePos="0" relativeHeight="251650048" behindDoc="0" locked="0" layoutInCell="1" allowOverlap="1" wp14:anchorId="133816A4" wp14:editId="185B60D5">
                <wp:simplePos x="0" y="0"/>
                <wp:positionH relativeFrom="column">
                  <wp:posOffset>3948430</wp:posOffset>
                </wp:positionH>
                <wp:positionV relativeFrom="paragraph">
                  <wp:posOffset>1090930</wp:posOffset>
                </wp:positionV>
                <wp:extent cx="90805" cy="90805"/>
                <wp:effectExtent l="5080" t="5080" r="8890" b="8890"/>
                <wp:wrapNone/>
                <wp:docPr id="37"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7030A0"/>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4D91E9" id="Oval 40" o:spid="_x0000_s1026" style="position:absolute;margin-left:310.9pt;margin-top:85.9pt;width:7.15pt;height: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" fillcolor="#7030a0" stroked="f" strokecolor="#f2f2f2" strokeweight="3pt">
                <v:shadow color="#525252" opacity=".5" offset="1pt"/>
              </v:oval>
            </w:pict>
          </mc:Fallback>
        </mc:AlternateContent>
      </w:r>
      <w:r w:rsidRPr="002948E0">
        <w:rPr>
          <w:rFonts w:asciiTheme="minorHAnsi" w:eastAsia="Times New Roman" w:hAnsiTheme="minorHAnsi" w:cs="Arial"/>
          <w:b/>
          <w:noProof/>
          <w:color w:val="000000" w:themeColor="text1"/>
          <w:szCs w:val="24"/>
          <w:lang w:eastAsia="lv-LV"/>
        </w:rPr>
        <mc:AlternateContent>
          <mc:Choice Requires="wps">
            <w:drawing>
              <wp:anchor distT="0" distB="0" distL="114300" distR="114300" simplePos="0" relativeHeight="251648000" behindDoc="0" locked="0" layoutInCell="1" allowOverlap="1" wp14:anchorId="69C9444E" wp14:editId="24254057">
                <wp:simplePos x="0" y="0"/>
                <wp:positionH relativeFrom="column">
                  <wp:posOffset>3419475</wp:posOffset>
                </wp:positionH>
                <wp:positionV relativeFrom="paragraph">
                  <wp:posOffset>1090930</wp:posOffset>
                </wp:positionV>
                <wp:extent cx="90805" cy="90805"/>
                <wp:effectExtent l="0" t="5080" r="4445" b="8890"/>
                <wp:wrapNone/>
                <wp:docPr id="36"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7030A0"/>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370AC7" id="Oval 39" o:spid="_x0000_s1026" style="position:absolute;margin-left:269.25pt;margin-top:85.9pt;width:7.15pt;height:7.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" fillcolor="#7030a0" stroked="f" strokecolor="#f2f2f2" strokeweight="3pt">
                <v:shadow color="#525252" opacity=".5" offset="1pt"/>
              </v:oval>
            </w:pict>
          </mc:Fallback>
        </mc:AlternateContent>
      </w:r>
      <w:r w:rsidRPr="002948E0">
        <w:rPr>
          <w:rFonts w:asciiTheme="minorHAnsi" w:eastAsia="Times New Roman" w:hAnsiTheme="minorHAnsi" w:cs="Arial"/>
          <w:b/>
          <w:noProof/>
          <w:color w:val="000000" w:themeColor="text1"/>
          <w:szCs w:val="24"/>
          <w:lang w:eastAsia="lv-LV"/>
        </w:rPr>
        <mc:AlternateContent>
          <mc:Choice Requires="wps">
            <w:drawing>
              <wp:anchor distT="0" distB="0" distL="114300" distR="114300" simplePos="0" relativeHeight="251639808" behindDoc="0" locked="0" layoutInCell="1" allowOverlap="1" wp14:anchorId="694E488D" wp14:editId="060573D0">
                <wp:simplePos x="0" y="0"/>
                <wp:positionH relativeFrom="column">
                  <wp:posOffset>4248150</wp:posOffset>
                </wp:positionH>
                <wp:positionV relativeFrom="paragraph">
                  <wp:posOffset>938530</wp:posOffset>
                </wp:positionV>
                <wp:extent cx="90805" cy="90805"/>
                <wp:effectExtent l="0" t="5080" r="4445" b="8890"/>
                <wp:wrapNone/>
                <wp:docPr id="3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70AD47"/>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C32D56" id="Oval 26" o:spid="_x0000_s1026" style="position:absolute;margin-left:334.5pt;margin-top:73.9pt;width:7.15pt;height:7.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" fillcolor="#70ad47" stroked="f" strokecolor="#f2f2f2" strokeweight="3pt">
                <v:shadow color="#375623" opacity=".5" offset="1pt"/>
              </v:oval>
            </w:pict>
          </mc:Fallback>
        </mc:AlternateContent>
      </w:r>
      <w:r w:rsidRPr="002948E0">
        <w:rPr>
          <w:rFonts w:asciiTheme="minorHAnsi" w:eastAsia="Times New Roman" w:hAnsiTheme="minorHAnsi" w:cs="Arial"/>
          <w:b/>
          <w:noProof/>
          <w:color w:val="000000" w:themeColor="text1"/>
          <w:szCs w:val="24"/>
          <w:lang w:eastAsia="lv-LV"/>
        </w:rPr>
        <mc:AlternateContent>
          <mc:Choice Requires="wps">
            <w:drawing>
              <wp:anchor distT="0" distB="0" distL="114300" distR="114300" simplePos="0" relativeHeight="251637760" behindDoc="0" locked="0" layoutInCell="1" allowOverlap="1" wp14:anchorId="7B423411" wp14:editId="405D281D">
                <wp:simplePos x="0" y="0"/>
                <wp:positionH relativeFrom="column">
                  <wp:posOffset>3948430</wp:posOffset>
                </wp:positionH>
                <wp:positionV relativeFrom="paragraph">
                  <wp:posOffset>1000125</wp:posOffset>
                </wp:positionV>
                <wp:extent cx="90805" cy="90805"/>
                <wp:effectExtent l="5080" t="0" r="8890" b="4445"/>
                <wp:wrapNone/>
                <wp:docPr id="3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70AD47"/>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824EB1" id="Oval 25" o:spid="_x0000_s1026" style="position:absolute;margin-left:310.9pt;margin-top:78.75pt;width:7.15pt;height:7.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" fillcolor="#70ad47" stroked="f" strokecolor="#f2f2f2" strokeweight="3pt">
                <v:shadow color="#375623" opacity=".5" offset="1pt"/>
              </v:oval>
            </w:pict>
          </mc:Fallback>
        </mc:AlternateContent>
      </w:r>
      <w:r w:rsidRPr="002948E0">
        <w:rPr>
          <w:rFonts w:asciiTheme="minorHAnsi" w:eastAsia="Times New Roman" w:hAnsiTheme="minorHAnsi" w:cs="Arial"/>
          <w:b/>
          <w:noProof/>
          <w:color w:val="000000" w:themeColor="text1"/>
          <w:szCs w:val="24"/>
          <w:lang w:eastAsia="lv-LV"/>
        </w:rPr>
        <mc:AlternateContent>
          <mc:Choice Requires="wps">
            <w:drawing>
              <wp:anchor distT="0" distB="0" distL="114300" distR="114300" simplePos="0" relativeHeight="251635712" behindDoc="0" locked="0" layoutInCell="1" allowOverlap="1" wp14:anchorId="35D47121" wp14:editId="116DA2A2">
                <wp:simplePos x="0" y="0"/>
                <wp:positionH relativeFrom="column">
                  <wp:posOffset>1737995</wp:posOffset>
                </wp:positionH>
                <wp:positionV relativeFrom="paragraph">
                  <wp:posOffset>1029335</wp:posOffset>
                </wp:positionV>
                <wp:extent cx="90805" cy="90805"/>
                <wp:effectExtent l="4445" t="635" r="0" b="3810"/>
                <wp:wrapNone/>
                <wp:docPr id="3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70AD47"/>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61915A" id="Oval 24" o:spid="_x0000_s1026" style="position:absolute;margin-left:136.85pt;margin-top:81.05pt;width:7.15pt;height:7.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" fillcolor="#70ad47" stroked="f" strokecolor="#f2f2f2" strokeweight="3pt">
                <v:shadow color="#375623" opacity=".5" offset="1pt"/>
              </v:oval>
            </w:pict>
          </mc:Fallback>
        </mc:AlternateContent>
      </w:r>
      <w:r w:rsidRPr="002948E0">
        <w:rPr>
          <w:rFonts w:asciiTheme="minorHAnsi" w:eastAsia="Times New Roman" w:hAnsiTheme="minorHAnsi" w:cs="Arial"/>
          <w:b/>
          <w:noProof/>
          <w:color w:val="000000" w:themeColor="text1"/>
          <w:szCs w:val="24"/>
          <w:lang w:eastAsia="lv-LV"/>
        </w:rPr>
        <mc:AlternateContent>
          <mc:Choice Requires="wpg">
            <w:drawing>
              <wp:anchor distT="0" distB="0" distL="114300" distR="114300" simplePos="0" relativeHeight="251633664" behindDoc="0" locked="0" layoutInCell="1" allowOverlap="1" wp14:anchorId="3204C9B1" wp14:editId="55FA0200">
                <wp:simplePos x="0" y="0"/>
                <wp:positionH relativeFrom="column">
                  <wp:posOffset>756920</wp:posOffset>
                </wp:positionH>
                <wp:positionV relativeFrom="paragraph">
                  <wp:posOffset>938530</wp:posOffset>
                </wp:positionV>
                <wp:extent cx="3429635" cy="334010"/>
                <wp:effectExtent l="4445" t="5080" r="4445" b="381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334010"/>
                          <a:chOff x="2632" y="6203"/>
                          <a:chExt cx="5401" cy="526"/>
                        </a:xfrm>
                      </wpg:grpSpPr>
                      <wps:wsp>
                        <wps:cNvPr id="26" name="Oval 13"/>
                        <wps:cNvSpPr>
                          <a:spLocks noChangeArrowheads="1"/>
                        </wps:cNvSpPr>
                        <wps:spPr bwMode="auto">
                          <a:xfrm>
                            <a:off x="2632" y="6346"/>
                            <a:ext cx="143" cy="14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Oval 14"/>
                        <wps:cNvSpPr>
                          <a:spLocks noChangeArrowheads="1"/>
                        </wps:cNvSpPr>
                        <wps:spPr bwMode="auto">
                          <a:xfrm>
                            <a:off x="4320" y="6203"/>
                            <a:ext cx="143" cy="14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Oval 15"/>
                        <wps:cNvSpPr>
                          <a:spLocks noChangeArrowheads="1"/>
                        </wps:cNvSpPr>
                        <wps:spPr bwMode="auto">
                          <a:xfrm>
                            <a:off x="4320" y="6586"/>
                            <a:ext cx="143" cy="14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Oval 16"/>
                        <wps:cNvSpPr>
                          <a:spLocks noChangeArrowheads="1"/>
                        </wps:cNvSpPr>
                        <wps:spPr bwMode="auto">
                          <a:xfrm>
                            <a:off x="5647" y="6443"/>
                            <a:ext cx="143" cy="14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Oval 17"/>
                        <wps:cNvSpPr>
                          <a:spLocks noChangeArrowheads="1"/>
                        </wps:cNvSpPr>
                        <wps:spPr bwMode="auto">
                          <a:xfrm>
                            <a:off x="6682" y="6443"/>
                            <a:ext cx="143" cy="14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Oval 18"/>
                        <wps:cNvSpPr>
                          <a:spLocks noChangeArrowheads="1"/>
                        </wps:cNvSpPr>
                        <wps:spPr bwMode="auto">
                          <a:xfrm>
                            <a:off x="7890" y="6203"/>
                            <a:ext cx="143" cy="14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Oval 19"/>
                        <wps:cNvSpPr>
                          <a:spLocks noChangeArrowheads="1"/>
                        </wps:cNvSpPr>
                        <wps:spPr bwMode="auto">
                          <a:xfrm>
                            <a:off x="7515" y="6346"/>
                            <a:ext cx="143" cy="14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9B619" id="Group 23" o:spid="_x0000_s1026" style="position:absolute;margin-left:59.6pt;margin-top:73.9pt;width:270.05pt;height:26.3pt;z-index:251633664" coordorigin="2632,6203" coordsize="540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">
                <v:oval id="Oval 13" o:spid="_x0000_s1027" style="position:absolute;left:2632;top:634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7MsMA&#10;AADbAAAADwAAAGRycy9kb3ducmV2LnhtbESPQYvCMBSE7wv+h/AEL4um9iBSjaJiwWUPors/4JE8&#10;22LzEppY67/fLCzscZiZb5j1drCt6KkLjWMF81kGglg703Cl4PurnC5BhIhssHVMCl4UYLsZva2x&#10;MO7JF+qvsRIJwqFABXWMvpAy6JoshpnzxMm7uc5iTLKrpOnwmeC2lXmWLaTFhtNCjZ4ONen79WEV&#10;YCjPpe7vn/h+2H/ofueP+dkrNRkPuxWISEP8D/+1T0ZBvoD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T7MsMAAADbAAAADwAAAAAAAAAAAAAAAACYAgAAZHJzL2Rv&#10;d25yZXYueG1sUEsFBgAAAAAEAAQA9QAAAIgDAAAAAA==&#10;" fillcolor="#ffc000" stroked="f"/>
                <v:oval id="Oval 14" o:spid="_x0000_s1028" style="position:absolute;left:4320;top:620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heqcMA&#10;AADbAAAADwAAAGRycy9kb3ducmV2LnhtbESPQWsCMRSE7wX/Q3iCl6LZ7sGW1SgqLrR4kKo/4JE8&#10;dxc3L2GTrtt/3whCj8PMfMMs14NtRU9daBwreJtlIIi1Mw1XCi7ncvoBIkRkg61jUvBLAdar0csS&#10;C+Pu/E39KVYiQTgUqKCO0RdSBl2TxTBznjh5V9dZjEl2lTQd3hPctjLPsrm02HBaqNHTriZ9O/1Y&#10;BRjKY6n72wFfd9sv3W/8Pj96pSbjYbMAEWmI/+Fn+9MoyN/h8S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heqcMAAADbAAAADwAAAAAAAAAAAAAAAACYAgAAZHJzL2Rv&#10;d25yZXYueG1sUEsFBgAAAAAEAAQA9QAAAIgDAAAAAA==&#10;" fillcolor="#ffc000" stroked="f"/>
                <v:oval id="Oval 15" o:spid="_x0000_s1029" style="position:absolute;left:4320;top:658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K278A&#10;AADbAAAADwAAAGRycy9kb3ducmV2LnhtbERPzYrCMBC+C75DGGEvsqbbg0jXKCpbUDyI7j7AkIxt&#10;sZmEJtbu25uD4PHj+1+uB9uKnrrQOFbwNctAEGtnGq4U/P2WnwsQISIbbB2Tgn8KsF6NR0ssjHvw&#10;mfpLrEQK4VCggjpGX0gZdE0Ww8x54sRdXWcxJthV0nT4SOG2lXmWzaXFhlNDjZ52Nenb5W4VYChP&#10;pe5vR5zutgfdb/xPfvJKfUyGzTeISEN8i1/uvVGQp7HpS/o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x8rbvwAAANsAAAAPAAAAAAAAAAAAAAAAAJgCAABkcnMvZG93bnJl&#10;di54bWxQSwUGAAAAAAQABAD1AAAAhAMAAAAA&#10;" fillcolor="#ffc000" stroked="f"/>
                <v:oval id="Oval 16" o:spid="_x0000_s1030" style="position:absolute;left:5647;top:644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vQMMA&#10;AADbAAAADwAAAGRycy9kb3ducmV2LnhtbESPQWsCMRSE7wX/Q3iCl6LZ7kHa1SgqLrR4kKo/4JE8&#10;dxc3L2GTrtt/3whCj8PMfMMs14NtRU9daBwreJtlIIi1Mw1XCi7ncvoOIkRkg61jUvBLAdar0csS&#10;C+Pu/E39KVYiQTgUqKCO0RdSBl2TxTBznjh5V9dZjEl2lTQd3hPctjLPsrm02HBaqNHTriZ9O/1Y&#10;BRjKY6n72wFfd9sv3W/8Pj96pSbjYbMAEWmI/+Fn+9MoyD/g8S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tvQMMAAADbAAAADwAAAAAAAAAAAAAAAACYAgAAZHJzL2Rv&#10;d25yZXYueG1sUEsFBgAAAAAEAAQA9QAAAIgDAAAAAA==&#10;" fillcolor="#ffc000" stroked="f"/>
                <v:oval id="Oval 17" o:spid="_x0000_s1031" style="position:absolute;left:6682;top:644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QAL8A&#10;AADbAAAADwAAAGRycy9kb3ducmV2LnhtbERPzYrCMBC+C/sOYRa8iKarIEs1iisWVjyIrg8wJGNb&#10;bCahibW+/eYgePz4/pfr3jaiozbUjhV8TTIQxNqZmksFl79i/A0iRGSDjWNS8KQA69XHYIm5cQ8+&#10;UXeOpUghHHJUUMXocymDrshimDhPnLiray3GBNtSmhYfKdw2cpplc2mx5tRQoadtRfp2vlsFGIpj&#10;obvbAUfbn73uNn43PXqlhp/9ZgEiUh/f4pf71yiYpfXpS/o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aFAAvwAAANsAAAAPAAAAAAAAAAAAAAAAAJgCAABkcnMvZG93bnJl&#10;di54bWxQSwUGAAAAAAQABAD1AAAAhAMAAAAA&#10;" fillcolor="#ffc000" stroked="f"/>
                <v:oval id="Oval 18" o:spid="_x0000_s1032" style="position:absolute;left:7890;top:620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1m8MA&#10;AADbAAAADwAAAGRycy9kb3ducmV2LnhtbESP3WoCMRSE7wu+QziCN0WzWiiyGkXFBUsvxJ8HOCTH&#10;3cXNSdjEdX37plDo5TAz3zDLdW8b0VEbascKppMMBLF2puZSwfVSjOcgQkQ22DgmBS8KsF4N3paY&#10;G/fkE3XnWIoE4ZCjgipGn0sZdEUWw8R54uTdXGsxJtmW0rT4THDbyFmWfUqLNaeFCj3tKtL388Mq&#10;wFAcC93dv/F9t/3S3cbvZ0ev1GjYbxYgIvXxP/zXPhgFH1P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T1m8MAAADbAAAADwAAAAAAAAAAAAAAAACYAgAAZHJzL2Rv&#10;d25yZXYueG1sUEsFBgAAAAAEAAQA9QAAAIgDAAAAAA==&#10;" fillcolor="#ffc000" stroked="f"/>
                <v:oval id="Oval 19" o:spid="_x0000_s1033" style="position:absolute;left:7515;top:634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r7MMA&#10;AADbAAAADwAAAGRycy9kb3ducmV2LnhtbESPUWvCMBSF3wf+h3AFX4amqzBGNYqKhQ0fZOoPuCTX&#10;ttjchCar3b9fBGGPh3POdzjL9WBb0VMXGscK3mYZCGLtTMOVgsu5nH6ACBHZYOuYFPxSgPVq9LLE&#10;wrg7f1N/ipVIEA4FKqhj9IWUQddkMcycJ07e1XUWY5JdJU2H9wS3rcyz7F1abDgt1OhpV5O+nX6s&#10;AgzlsdT97YCvu+2X7jd+nx+9UpPxsFmAiDTE//Cz/WkUzHN4fE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Zr7MMAAADbAAAADwAAAAAAAAAAAAAAAACYAgAAZHJzL2Rv&#10;d25yZXYueG1sUEsFBgAAAAAEAAQA9QAAAIgDAAAAAA==&#10;" fillcolor="#ffc000" stroked="f"/>
              </v:group>
            </w:pict>
          </mc:Fallback>
        </mc:AlternateContent>
      </w:r>
      <w:r w:rsidRPr="002948E0">
        <w:rPr>
          <w:rFonts w:asciiTheme="minorHAnsi" w:eastAsia="Times New Roman" w:hAnsiTheme="minorHAnsi" w:cs="Arial"/>
          <w:b/>
          <w:noProof/>
          <w:color w:val="000000" w:themeColor="text1"/>
          <w:szCs w:val="24"/>
          <w:lang w:eastAsia="lv-LV"/>
        </w:rPr>
        <w:drawing>
          <wp:inline distT="0" distB="0" distL="0" distR="0" wp14:anchorId="7CBA68CF" wp14:editId="4E7EB149">
            <wp:extent cx="5734050" cy="2019300"/>
            <wp:effectExtent l="0" t="0" r="0" b="0"/>
            <wp:docPr id="9"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20" cstate="print">
                      <a:extLst>
                        <a:ext uri="{28A0092B-C50C-407E-A947-70E740481C1C}">
                          <a14:useLocalDpi xmlns:a14="http://schemas.microsoft.com/office/drawing/2010/main" val="0"/>
                        </a:ext>
                      </a:extLst>
                    </a:blip>
                    <a:srcRect l="13535" r="8514"/>
                    <a:stretch>
                      <a:fillRect/>
                    </a:stretch>
                  </pic:blipFill>
                  <pic:spPr bwMode="auto">
                    <a:xfrm>
                      <a:off x="0" y="0"/>
                      <a:ext cx="5734050" cy="2019300"/>
                    </a:xfrm>
                    <a:prstGeom prst="rect">
                      <a:avLst/>
                    </a:prstGeom>
                    <a:noFill/>
                    <a:ln>
                      <a:noFill/>
                    </a:ln>
                  </pic:spPr>
                </pic:pic>
              </a:graphicData>
            </a:graphic>
          </wp:inline>
        </w:drawing>
      </w:r>
    </w:p>
    <w:tbl>
      <w:tblPr>
        <w:tblW w:w="4233" w:type="dxa"/>
        <w:tblInd w:w="2880" w:type="dxa"/>
        <w:tblBorders>
          <w:top w:val="single" w:sz="6" w:space="0" w:color="003399"/>
          <w:left w:val="single" w:sz="6" w:space="0" w:color="003399"/>
          <w:bottom w:val="single" w:sz="6" w:space="0" w:color="003399"/>
          <w:right w:val="single" w:sz="6" w:space="0" w:color="003399"/>
          <w:insideH w:val="single" w:sz="6" w:space="0" w:color="003399"/>
          <w:insideV w:val="single" w:sz="6" w:space="0" w:color="003399"/>
        </w:tblBorders>
        <w:tblLook w:val="04A0" w:firstRow="1" w:lastRow="0" w:firstColumn="1" w:lastColumn="0" w:noHBand="0" w:noVBand="1"/>
      </w:tblPr>
      <w:tblGrid>
        <w:gridCol w:w="1256"/>
        <w:gridCol w:w="2977"/>
      </w:tblGrid>
      <w:tr w:rsidR="002948E0" w:rsidRPr="002948E0" w14:paraId="554A8404" w14:textId="77777777" w:rsidTr="000254A3">
        <w:tc>
          <w:tcPr>
            <w:tcW w:w="1256" w:type="dxa"/>
            <w:shd w:val="clear" w:color="auto" w:fill="auto"/>
            <w:vAlign w:val="center"/>
          </w:tcPr>
          <w:p w14:paraId="2FA16E10" w14:textId="10A9B4CC" w:rsidR="00B43809" w:rsidRPr="002948E0" w:rsidRDefault="00221FA9" w:rsidP="000254A3">
            <w:pPr>
              <w:pStyle w:val="ListParagraph"/>
              <w:spacing w:before="0" w:line="240" w:lineRule="auto"/>
              <w:ind w:left="205"/>
              <w:jc w:val="left"/>
              <w:rPr>
                <w:rFonts w:asciiTheme="minorHAnsi" w:eastAsia="Times New Roman" w:hAnsiTheme="minorHAnsi" w:cs="Arial"/>
                <w:b/>
                <w:color w:val="000000" w:themeColor="text1"/>
                <w:szCs w:val="24"/>
              </w:rPr>
            </w:pPr>
            <w:r w:rsidRPr="002948E0">
              <w:rPr>
                <w:rFonts w:asciiTheme="minorHAnsi" w:eastAsia="Times New Roman" w:hAnsiTheme="minorHAnsi" w:cs="Arial"/>
                <w:b/>
                <w:noProof/>
                <w:color w:val="000000" w:themeColor="text1"/>
                <w:szCs w:val="24"/>
                <w:lang w:eastAsia="lv-LV"/>
              </w:rPr>
              <mc:AlternateContent>
                <mc:Choice Requires="wps">
                  <w:drawing>
                    <wp:anchor distT="0" distB="0" distL="114300" distR="114300" simplePos="0" relativeHeight="251643904" behindDoc="0" locked="0" layoutInCell="1" allowOverlap="1" wp14:anchorId="1653C16A" wp14:editId="08BE8966">
                      <wp:simplePos x="0" y="0"/>
                      <wp:positionH relativeFrom="column">
                        <wp:posOffset>247650</wp:posOffset>
                      </wp:positionH>
                      <wp:positionV relativeFrom="paragraph">
                        <wp:posOffset>19050</wp:posOffset>
                      </wp:positionV>
                      <wp:extent cx="90805" cy="90805"/>
                      <wp:effectExtent l="0" t="0" r="4445" b="4445"/>
                      <wp:wrapNone/>
                      <wp:docPr id="24"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C000"/>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5051D1" id="Oval 37" o:spid="_x0000_s1026" style="position:absolute;margin-left:19.5pt;margin-top:1.5pt;width:7.15pt;height:7.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" fillcolor="#ffc000" stroked="f" strokecolor="#f2f2f2" strokeweight="3pt">
                      <v:shadow color="#7f5f00" opacity=".5" offset="1pt"/>
                    </v:oval>
                  </w:pict>
                </mc:Fallback>
              </mc:AlternateContent>
            </w:r>
          </w:p>
        </w:tc>
        <w:tc>
          <w:tcPr>
            <w:tcW w:w="2977" w:type="dxa"/>
            <w:shd w:val="clear" w:color="auto" w:fill="auto"/>
            <w:vAlign w:val="center"/>
          </w:tcPr>
          <w:p w14:paraId="5F081CEC" w14:textId="77777777" w:rsidR="00B43809" w:rsidRPr="002948E0" w:rsidRDefault="00B43809" w:rsidP="000254A3">
            <w:pPr>
              <w:pStyle w:val="tabuluteksti"/>
              <w:framePr w:wrap="around"/>
              <w:spacing w:before="0"/>
              <w:jc w:val="left"/>
              <w:rPr>
                <w:rFonts w:asciiTheme="minorHAnsi" w:hAnsiTheme="minorHAnsi"/>
                <w:color w:val="000000" w:themeColor="text1"/>
              </w:rPr>
            </w:pPr>
            <w:r w:rsidRPr="002948E0">
              <w:rPr>
                <w:rFonts w:asciiTheme="minorHAnsi" w:hAnsiTheme="minorHAnsi"/>
                <w:color w:val="000000" w:themeColor="text1"/>
              </w:rPr>
              <w:t>bibliotēkas</w:t>
            </w:r>
          </w:p>
        </w:tc>
      </w:tr>
      <w:tr w:rsidR="002948E0" w:rsidRPr="002948E0" w14:paraId="28A8AD45" w14:textId="77777777" w:rsidTr="000254A3">
        <w:tc>
          <w:tcPr>
            <w:tcW w:w="1256" w:type="dxa"/>
            <w:shd w:val="clear" w:color="auto" w:fill="auto"/>
            <w:vAlign w:val="center"/>
          </w:tcPr>
          <w:p w14:paraId="26B77814" w14:textId="568526F2" w:rsidR="00B43809" w:rsidRPr="002948E0" w:rsidRDefault="00221FA9" w:rsidP="000254A3">
            <w:pPr>
              <w:pStyle w:val="ListParagraph"/>
              <w:spacing w:before="0" w:line="240" w:lineRule="auto"/>
              <w:ind w:left="205"/>
              <w:jc w:val="left"/>
              <w:rPr>
                <w:rFonts w:asciiTheme="minorHAnsi" w:eastAsia="Times New Roman" w:hAnsiTheme="minorHAnsi" w:cs="Arial"/>
                <w:b/>
                <w:color w:val="000000" w:themeColor="text1"/>
                <w:szCs w:val="24"/>
              </w:rPr>
            </w:pPr>
            <w:r w:rsidRPr="002948E0">
              <w:rPr>
                <w:rFonts w:asciiTheme="minorHAnsi" w:eastAsia="Times New Roman" w:hAnsiTheme="minorHAnsi" w:cs="Arial"/>
                <w:b/>
                <w:noProof/>
                <w:color w:val="000000" w:themeColor="text1"/>
                <w:szCs w:val="24"/>
                <w:lang w:eastAsia="lv-LV"/>
              </w:rPr>
              <mc:AlternateContent>
                <mc:Choice Requires="wps">
                  <w:drawing>
                    <wp:anchor distT="0" distB="0" distL="114300" distR="114300" simplePos="0" relativeHeight="251641856" behindDoc="0" locked="0" layoutInCell="1" allowOverlap="1" wp14:anchorId="262FCEDC" wp14:editId="15E6E8FE">
                      <wp:simplePos x="0" y="0"/>
                      <wp:positionH relativeFrom="column">
                        <wp:posOffset>247650</wp:posOffset>
                      </wp:positionH>
                      <wp:positionV relativeFrom="paragraph">
                        <wp:posOffset>73025</wp:posOffset>
                      </wp:positionV>
                      <wp:extent cx="90805" cy="90805"/>
                      <wp:effectExtent l="0" t="6350" r="4445" b="7620"/>
                      <wp:wrapNone/>
                      <wp:docPr id="2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70AD47"/>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D23F0A" id="Oval 28" o:spid="_x0000_s1026" style="position:absolute;margin-left:19.5pt;margin-top:5.75pt;width:7.15pt;height:7.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" fillcolor="#70ad47" stroked="f" strokecolor="#f2f2f2" strokeweight="3pt">
                      <v:shadow color="#375623" opacity=".5" offset="1pt"/>
                    </v:oval>
                  </w:pict>
                </mc:Fallback>
              </mc:AlternateContent>
            </w:r>
          </w:p>
        </w:tc>
        <w:tc>
          <w:tcPr>
            <w:tcW w:w="2977" w:type="dxa"/>
            <w:shd w:val="clear" w:color="auto" w:fill="auto"/>
            <w:vAlign w:val="center"/>
          </w:tcPr>
          <w:p w14:paraId="67865CF2" w14:textId="77777777" w:rsidR="00B43809" w:rsidRPr="002948E0" w:rsidRDefault="007A2166" w:rsidP="000254A3">
            <w:pPr>
              <w:pStyle w:val="tabuluteksti"/>
              <w:framePr w:wrap="around"/>
              <w:spacing w:before="0"/>
              <w:jc w:val="left"/>
              <w:rPr>
                <w:rFonts w:asciiTheme="minorHAnsi" w:hAnsiTheme="minorHAnsi"/>
                <w:color w:val="000000" w:themeColor="text1"/>
              </w:rPr>
            </w:pPr>
            <w:r w:rsidRPr="002948E0">
              <w:rPr>
                <w:rFonts w:asciiTheme="minorHAnsi" w:hAnsiTheme="minorHAnsi"/>
                <w:color w:val="000000" w:themeColor="text1"/>
              </w:rPr>
              <w:t>k</w:t>
            </w:r>
            <w:r w:rsidR="00B43809" w:rsidRPr="002948E0">
              <w:rPr>
                <w:rFonts w:asciiTheme="minorHAnsi" w:hAnsiTheme="minorHAnsi"/>
                <w:color w:val="000000" w:themeColor="text1"/>
              </w:rPr>
              <w:t xml:space="preserve">ultūras centri  </w:t>
            </w:r>
          </w:p>
        </w:tc>
      </w:tr>
      <w:tr w:rsidR="002948E0" w:rsidRPr="002948E0" w14:paraId="7E76347A" w14:textId="77777777" w:rsidTr="000254A3">
        <w:tc>
          <w:tcPr>
            <w:tcW w:w="1256" w:type="dxa"/>
            <w:shd w:val="clear" w:color="auto" w:fill="auto"/>
            <w:vAlign w:val="center"/>
          </w:tcPr>
          <w:p w14:paraId="6A0C057B" w14:textId="3FD47F10" w:rsidR="00B43809" w:rsidRPr="002948E0" w:rsidRDefault="00221FA9" w:rsidP="000254A3">
            <w:pPr>
              <w:pStyle w:val="ListParagraph"/>
              <w:spacing w:before="0" w:line="240" w:lineRule="auto"/>
              <w:ind w:left="205"/>
              <w:jc w:val="left"/>
              <w:rPr>
                <w:rFonts w:asciiTheme="minorHAnsi" w:eastAsia="Times New Roman" w:hAnsiTheme="minorHAnsi" w:cs="Arial"/>
                <w:b/>
                <w:color w:val="000000" w:themeColor="text1"/>
                <w:szCs w:val="24"/>
              </w:rPr>
            </w:pPr>
            <w:r w:rsidRPr="002948E0">
              <w:rPr>
                <w:rFonts w:asciiTheme="minorHAnsi" w:eastAsia="Times New Roman" w:hAnsiTheme="minorHAnsi" w:cs="Arial"/>
                <w:b/>
                <w:noProof/>
                <w:color w:val="000000" w:themeColor="text1"/>
                <w:szCs w:val="24"/>
                <w:lang w:eastAsia="lv-LV"/>
              </w:rPr>
              <mc:AlternateContent>
                <mc:Choice Requires="wps">
                  <w:drawing>
                    <wp:anchor distT="0" distB="0" distL="114300" distR="114300" simplePos="0" relativeHeight="251645952" behindDoc="0" locked="0" layoutInCell="1" allowOverlap="1" wp14:anchorId="131F8F1D" wp14:editId="1026E965">
                      <wp:simplePos x="0" y="0"/>
                      <wp:positionH relativeFrom="column">
                        <wp:posOffset>247650</wp:posOffset>
                      </wp:positionH>
                      <wp:positionV relativeFrom="paragraph">
                        <wp:posOffset>62230</wp:posOffset>
                      </wp:positionV>
                      <wp:extent cx="90805" cy="90805"/>
                      <wp:effectExtent l="0" t="5080" r="4445" b="8890"/>
                      <wp:wrapNone/>
                      <wp:docPr id="22"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7030A0"/>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49FCF4" id="Oval 38" o:spid="_x0000_s1026" style="position:absolute;margin-left:19.5pt;margin-top:4.9pt;width:7.15pt;height:7.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" fillcolor="#7030a0" stroked="f" strokecolor="#f2f2f2" strokeweight="3pt">
                      <v:shadow color="#525252" opacity=".5" offset="1pt"/>
                    </v:oval>
                  </w:pict>
                </mc:Fallback>
              </mc:AlternateContent>
            </w:r>
          </w:p>
        </w:tc>
        <w:tc>
          <w:tcPr>
            <w:tcW w:w="2977" w:type="dxa"/>
            <w:shd w:val="clear" w:color="auto" w:fill="auto"/>
            <w:vAlign w:val="center"/>
          </w:tcPr>
          <w:p w14:paraId="6A3B4295" w14:textId="77777777" w:rsidR="00B43809" w:rsidRPr="002948E0" w:rsidRDefault="00B43809" w:rsidP="000254A3">
            <w:pPr>
              <w:pStyle w:val="tabuluteksti"/>
              <w:framePr w:wrap="around"/>
              <w:spacing w:before="0"/>
              <w:jc w:val="left"/>
              <w:rPr>
                <w:rFonts w:asciiTheme="minorHAnsi" w:hAnsiTheme="minorHAnsi"/>
                <w:color w:val="000000" w:themeColor="text1"/>
              </w:rPr>
            </w:pPr>
            <w:r w:rsidRPr="002948E0">
              <w:rPr>
                <w:rFonts w:asciiTheme="minorHAnsi" w:hAnsiTheme="minorHAnsi"/>
                <w:color w:val="000000" w:themeColor="text1"/>
              </w:rPr>
              <w:t>muzeji, izstāžu zāles</w:t>
            </w:r>
          </w:p>
        </w:tc>
      </w:tr>
      <w:tr w:rsidR="002948E0" w:rsidRPr="002948E0" w14:paraId="55E8F52D" w14:textId="77777777" w:rsidTr="000254A3">
        <w:tc>
          <w:tcPr>
            <w:tcW w:w="1256" w:type="dxa"/>
            <w:shd w:val="clear" w:color="auto" w:fill="auto"/>
            <w:vAlign w:val="center"/>
          </w:tcPr>
          <w:p w14:paraId="17C8312C" w14:textId="6EA2335E" w:rsidR="00B43809" w:rsidRPr="002948E0" w:rsidRDefault="00221FA9" w:rsidP="000254A3">
            <w:pPr>
              <w:pStyle w:val="ListParagraph"/>
              <w:spacing w:before="0" w:line="240" w:lineRule="auto"/>
              <w:ind w:left="205"/>
              <w:jc w:val="left"/>
              <w:rPr>
                <w:rFonts w:asciiTheme="minorHAnsi" w:eastAsia="Times New Roman" w:hAnsiTheme="minorHAnsi" w:cs="Arial"/>
                <w:b/>
                <w:color w:val="000000" w:themeColor="text1"/>
                <w:szCs w:val="24"/>
              </w:rPr>
            </w:pPr>
            <w:r w:rsidRPr="002948E0">
              <w:rPr>
                <w:rFonts w:asciiTheme="minorHAnsi" w:eastAsia="Times New Roman" w:hAnsiTheme="minorHAnsi" w:cs="Arial"/>
                <w:b/>
                <w:noProof/>
                <w:color w:val="000000" w:themeColor="text1"/>
                <w:szCs w:val="24"/>
                <w:lang w:eastAsia="lv-LV"/>
              </w:rPr>
              <mc:AlternateContent>
                <mc:Choice Requires="wps">
                  <w:drawing>
                    <wp:anchor distT="0" distB="0" distL="114300" distR="114300" simplePos="0" relativeHeight="251654144" behindDoc="0" locked="0" layoutInCell="1" allowOverlap="1" wp14:anchorId="3CC2000F" wp14:editId="75A8FA96">
                      <wp:simplePos x="0" y="0"/>
                      <wp:positionH relativeFrom="column">
                        <wp:posOffset>247650</wp:posOffset>
                      </wp:positionH>
                      <wp:positionV relativeFrom="paragraph">
                        <wp:posOffset>51435</wp:posOffset>
                      </wp:positionV>
                      <wp:extent cx="90805" cy="90805"/>
                      <wp:effectExtent l="0" t="3810" r="4445" b="635"/>
                      <wp:wrapNone/>
                      <wp:docPr id="2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0000"/>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9139E1" id="Oval 42" o:spid="_x0000_s1026" style="position:absolute;margin-left:19.5pt;margin-top:4.05pt;width:7.1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" fillcolor="red" stroked="f" strokecolor="#f2f2f2" strokeweight="3pt">
                      <v:shadow color="#525252" opacity=".5" offset="1pt"/>
                    </v:oval>
                  </w:pict>
                </mc:Fallback>
              </mc:AlternateContent>
            </w:r>
          </w:p>
        </w:tc>
        <w:tc>
          <w:tcPr>
            <w:tcW w:w="2977" w:type="dxa"/>
            <w:shd w:val="clear" w:color="auto" w:fill="auto"/>
            <w:vAlign w:val="center"/>
          </w:tcPr>
          <w:p w14:paraId="76131A68" w14:textId="77777777" w:rsidR="00B43809" w:rsidRPr="002948E0" w:rsidRDefault="007A2166" w:rsidP="000254A3">
            <w:pPr>
              <w:pStyle w:val="tabuluteksti"/>
              <w:framePr w:wrap="around"/>
              <w:spacing w:before="0"/>
              <w:jc w:val="left"/>
              <w:rPr>
                <w:rFonts w:asciiTheme="minorHAnsi" w:hAnsiTheme="minorHAnsi"/>
                <w:color w:val="000000" w:themeColor="text1"/>
              </w:rPr>
            </w:pPr>
            <w:r w:rsidRPr="002948E0">
              <w:rPr>
                <w:rFonts w:asciiTheme="minorHAnsi" w:hAnsiTheme="minorHAnsi"/>
                <w:color w:val="000000" w:themeColor="text1"/>
              </w:rPr>
              <w:t>k</w:t>
            </w:r>
            <w:r w:rsidR="00B43809" w:rsidRPr="002948E0">
              <w:rPr>
                <w:rFonts w:asciiTheme="minorHAnsi" w:hAnsiTheme="minorHAnsi"/>
                <w:color w:val="000000" w:themeColor="text1"/>
              </w:rPr>
              <w:t>oncert</w:t>
            </w:r>
            <w:r w:rsidRPr="002948E0">
              <w:rPr>
                <w:rFonts w:asciiTheme="minorHAnsi" w:hAnsiTheme="minorHAnsi"/>
                <w:color w:val="000000" w:themeColor="text1"/>
              </w:rPr>
              <w:t xml:space="preserve">u norises </w:t>
            </w:r>
            <w:r w:rsidR="00B43809" w:rsidRPr="002948E0">
              <w:rPr>
                <w:rFonts w:asciiTheme="minorHAnsi" w:hAnsiTheme="minorHAnsi"/>
                <w:color w:val="000000" w:themeColor="text1"/>
              </w:rPr>
              <w:t>vietas</w:t>
            </w:r>
          </w:p>
        </w:tc>
      </w:tr>
      <w:tr w:rsidR="00B50AF3" w:rsidRPr="002948E0" w14:paraId="3AD8A0A1" w14:textId="77777777" w:rsidTr="000254A3">
        <w:tc>
          <w:tcPr>
            <w:tcW w:w="1256" w:type="dxa"/>
            <w:shd w:val="clear" w:color="auto" w:fill="auto"/>
            <w:vAlign w:val="center"/>
          </w:tcPr>
          <w:p w14:paraId="6512A0AD" w14:textId="6B24E591" w:rsidR="00B50AF3" w:rsidRPr="002948E0" w:rsidRDefault="00221FA9" w:rsidP="000254A3">
            <w:pPr>
              <w:pStyle w:val="ListParagraph"/>
              <w:spacing w:before="0" w:line="240" w:lineRule="auto"/>
              <w:ind w:left="205"/>
              <w:jc w:val="left"/>
              <w:rPr>
                <w:rFonts w:asciiTheme="minorHAnsi" w:eastAsia="Times New Roman" w:hAnsiTheme="minorHAnsi" w:cs="Arial"/>
                <w:b/>
                <w:color w:val="000000" w:themeColor="text1"/>
                <w:szCs w:val="24"/>
                <w:lang w:eastAsia="lv-LV"/>
              </w:rPr>
            </w:pPr>
            <w:r w:rsidRPr="002948E0">
              <w:rPr>
                <w:rFonts w:asciiTheme="minorHAnsi" w:eastAsia="Times New Roman" w:hAnsiTheme="minorHAnsi" w:cs="Arial"/>
                <w:b/>
                <w:noProof/>
                <w:color w:val="000000" w:themeColor="text1"/>
                <w:szCs w:val="24"/>
                <w:lang w:eastAsia="lv-LV"/>
              </w:rPr>
              <mc:AlternateContent>
                <mc:Choice Requires="wps">
                  <w:drawing>
                    <wp:anchor distT="0" distB="0" distL="114300" distR="114300" simplePos="0" relativeHeight="251660288" behindDoc="0" locked="0" layoutInCell="1" allowOverlap="1" wp14:anchorId="798925F3" wp14:editId="0DBEC8AA">
                      <wp:simplePos x="0" y="0"/>
                      <wp:positionH relativeFrom="column">
                        <wp:posOffset>247650</wp:posOffset>
                      </wp:positionH>
                      <wp:positionV relativeFrom="paragraph">
                        <wp:posOffset>40640</wp:posOffset>
                      </wp:positionV>
                      <wp:extent cx="90805" cy="90805"/>
                      <wp:effectExtent l="0" t="2540" r="4445" b="1905"/>
                      <wp:wrapNone/>
                      <wp:docPr id="20"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9999"/>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06DC43" id="Oval 45" o:spid="_x0000_s1026" style="position:absolute;margin-left:19.5pt;margin-top:3.2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" fillcolor="#099" stroked="f" strokecolor="#f2f2f2" strokeweight="3pt">
                      <v:shadow color="#823b0b" opacity=".5" offset="1pt"/>
                    </v:oval>
                  </w:pict>
                </mc:Fallback>
              </mc:AlternateContent>
            </w:r>
          </w:p>
        </w:tc>
        <w:tc>
          <w:tcPr>
            <w:tcW w:w="2977" w:type="dxa"/>
            <w:shd w:val="clear" w:color="auto" w:fill="auto"/>
            <w:vAlign w:val="center"/>
          </w:tcPr>
          <w:p w14:paraId="16AB0B2E" w14:textId="77777777" w:rsidR="00B50AF3" w:rsidRPr="002948E0" w:rsidRDefault="00B50AF3" w:rsidP="000254A3">
            <w:pPr>
              <w:pStyle w:val="tabuluteksti"/>
              <w:framePr w:wrap="around"/>
              <w:spacing w:before="0"/>
              <w:jc w:val="left"/>
              <w:rPr>
                <w:rFonts w:asciiTheme="minorHAnsi" w:hAnsiTheme="minorHAnsi"/>
                <w:color w:val="000000" w:themeColor="text1"/>
              </w:rPr>
            </w:pPr>
            <w:r w:rsidRPr="002948E0">
              <w:rPr>
                <w:rFonts w:asciiTheme="minorHAnsi" w:hAnsiTheme="minorHAnsi"/>
                <w:color w:val="000000" w:themeColor="text1"/>
              </w:rPr>
              <w:t>teātris</w:t>
            </w:r>
          </w:p>
        </w:tc>
      </w:tr>
    </w:tbl>
    <w:p w14:paraId="23970DD1" w14:textId="77777777" w:rsidR="004F41AC" w:rsidRPr="002948E0" w:rsidRDefault="004F41AC" w:rsidP="006F14EA">
      <w:pPr>
        <w:pStyle w:val="FootnoteText"/>
      </w:pPr>
    </w:p>
    <w:p w14:paraId="74F9CFC8" w14:textId="77777777" w:rsidR="006F14EA" w:rsidRPr="002948E0" w:rsidRDefault="006F14EA" w:rsidP="006F14EA">
      <w:pPr>
        <w:pStyle w:val="FootnoteText"/>
      </w:pPr>
      <w:r w:rsidRPr="002948E0">
        <w:t xml:space="preserve">Avots: </w:t>
      </w:r>
      <w:r w:rsidR="004F41AC" w:rsidRPr="002948E0">
        <w:t>Latvijas Digitālā kultūras karte, autoru zīmējums.</w:t>
      </w:r>
    </w:p>
    <w:p w14:paraId="2EA52916" w14:textId="1D96F6B9" w:rsidR="004414FE" w:rsidRPr="002948E0" w:rsidRDefault="004414FE" w:rsidP="004414FE">
      <w:pPr>
        <w:rPr>
          <w:rFonts w:asciiTheme="minorHAnsi" w:hAnsiTheme="minorHAnsi"/>
          <w:color w:val="000000" w:themeColor="text1"/>
          <w:szCs w:val="24"/>
        </w:rPr>
      </w:pPr>
      <w:r w:rsidRPr="002948E0">
        <w:rPr>
          <w:rFonts w:asciiTheme="minorHAnsi" w:hAnsiTheme="minorHAnsi"/>
          <w:color w:val="000000" w:themeColor="text1"/>
          <w:szCs w:val="24"/>
        </w:rPr>
        <w:t xml:space="preserve">Pilsētas teritoriāli-ģeogrāfiskais izvietojums </w:t>
      </w:r>
      <w:r w:rsidR="00DD0DCC" w:rsidRPr="002948E0">
        <w:rPr>
          <w:rFonts w:asciiTheme="minorHAnsi" w:hAnsiTheme="minorHAnsi"/>
          <w:color w:val="000000" w:themeColor="text1"/>
          <w:szCs w:val="24"/>
        </w:rPr>
        <w:t>ir uzskatāms arī par</w:t>
      </w:r>
      <w:r w:rsidRPr="002948E0">
        <w:rPr>
          <w:rFonts w:asciiTheme="minorHAnsi" w:hAnsiTheme="minorHAnsi"/>
          <w:color w:val="000000" w:themeColor="text1"/>
          <w:szCs w:val="24"/>
        </w:rPr>
        <w:t xml:space="preserve"> kultūrvides veidotāju un interesentu kopienas sadarbības </w:t>
      </w:r>
      <w:r w:rsidR="00DD0DCC" w:rsidRPr="002948E0">
        <w:rPr>
          <w:rFonts w:asciiTheme="minorHAnsi" w:hAnsiTheme="minorHAnsi"/>
          <w:color w:val="000000" w:themeColor="text1"/>
          <w:szCs w:val="24"/>
        </w:rPr>
        <w:t>šķērsli</w:t>
      </w:r>
      <w:r w:rsidRPr="002948E0">
        <w:rPr>
          <w:rFonts w:asciiTheme="minorHAnsi" w:hAnsiTheme="minorHAnsi"/>
          <w:color w:val="000000" w:themeColor="text1"/>
          <w:szCs w:val="24"/>
        </w:rPr>
        <w:t xml:space="preserve">. Pēc apbūves un infrastruktūras, apdzīvotības blīvuma un iedzīvotāju dzīves veida modeļiem </w:t>
      </w:r>
      <w:r w:rsidR="00FD4E39" w:rsidRPr="002948E0">
        <w:rPr>
          <w:rFonts w:asciiTheme="minorHAnsi" w:hAnsiTheme="minorHAnsi"/>
          <w:color w:val="000000" w:themeColor="text1"/>
          <w:szCs w:val="24"/>
        </w:rPr>
        <w:t xml:space="preserve">– </w:t>
      </w:r>
      <w:r w:rsidRPr="002948E0">
        <w:rPr>
          <w:rFonts w:asciiTheme="minorHAnsi" w:hAnsiTheme="minorHAnsi"/>
          <w:color w:val="000000" w:themeColor="text1"/>
          <w:szCs w:val="24"/>
        </w:rPr>
        <w:t>radikāli atšķirīgās pilsētas teritorijas neļauj runāt par vienotu kultūrvides situāciju. Minētais liek runāt par „kultūras dzīves saliņām” Jūrmalā, starp kurām, kā liecina viedokļu daudzveidība, dažkārt pastāv, bet dažkārt nepastāv korporatīva un komunikatīva saikne.</w:t>
      </w:r>
    </w:p>
    <w:p w14:paraId="11260D88" w14:textId="77777777" w:rsidR="004414FE" w:rsidRPr="002948E0" w:rsidRDefault="004414FE" w:rsidP="004414FE">
      <w:pPr>
        <w:rPr>
          <w:rFonts w:asciiTheme="minorHAnsi" w:hAnsiTheme="minorHAnsi"/>
          <w:color w:val="000000" w:themeColor="text1"/>
          <w:szCs w:val="24"/>
        </w:rPr>
      </w:pPr>
      <w:r w:rsidRPr="002948E0">
        <w:rPr>
          <w:rFonts w:asciiTheme="minorHAnsi" w:hAnsiTheme="minorHAnsi"/>
          <w:color w:val="000000" w:themeColor="text1"/>
          <w:szCs w:val="24"/>
        </w:rPr>
        <w:t xml:space="preserve">Katrs pilsētas rajons attīstījies dažādos laika posmos un noteiktu notikumu rezultātā. Vietējiem iedzīvotājiem nav pietiekamā mērā zināms, kas katrā apkaimē ir īpašs, kādi cilvēki, notikumi te norisinājušies. Arī pilsētas viesiem šī pilsētas apkaimju savdabība un vēsture paliek slēpta.  Viena no iespējam – veidot informatīvus stendus, vai izmantot sabiedriskā transporta stāvvietas šādas vietējo identitāti skaidrojošas informācijas izvietošanai. Tas sekmētu arī pilsētas viesu teritoriālo orientēšanos pilsētā, kas īsti skaidra ir tikai vietējiem iedzīvotājiem, ne pilsētas viesiem. </w:t>
      </w:r>
    </w:p>
    <w:p w14:paraId="7BE1DA64" w14:textId="77777777" w:rsidR="004414FE" w:rsidRPr="002948E0" w:rsidRDefault="004414FE" w:rsidP="004414FE">
      <w:pPr>
        <w:rPr>
          <w:rFonts w:asciiTheme="minorHAnsi" w:hAnsiTheme="minorHAnsi"/>
          <w:color w:val="000000" w:themeColor="text1"/>
          <w:szCs w:val="24"/>
        </w:rPr>
      </w:pPr>
      <w:r w:rsidRPr="002948E0">
        <w:rPr>
          <w:rFonts w:asciiTheme="minorHAnsi" w:hAnsiTheme="minorHAnsi"/>
          <w:color w:val="000000" w:themeColor="text1"/>
          <w:szCs w:val="24"/>
        </w:rPr>
        <w:t>Viskritiskāk</w:t>
      </w:r>
      <w:r w:rsidR="001E271A" w:rsidRPr="002948E0">
        <w:rPr>
          <w:rFonts w:asciiTheme="minorHAnsi" w:hAnsiTheme="minorHAnsi"/>
          <w:color w:val="000000" w:themeColor="text1"/>
          <w:szCs w:val="24"/>
        </w:rPr>
        <w:t>ā</w:t>
      </w:r>
      <w:r w:rsidRPr="002948E0">
        <w:rPr>
          <w:rFonts w:asciiTheme="minorHAnsi" w:hAnsiTheme="minorHAnsi"/>
          <w:color w:val="000000" w:themeColor="text1"/>
          <w:szCs w:val="24"/>
        </w:rPr>
        <w:t xml:space="preserve"> pēc </w:t>
      </w:r>
      <w:r w:rsidR="00DD0DCC" w:rsidRPr="002948E0">
        <w:rPr>
          <w:rFonts w:asciiTheme="minorHAnsi" w:hAnsiTheme="minorHAnsi"/>
          <w:color w:val="000000" w:themeColor="text1"/>
          <w:szCs w:val="24"/>
        </w:rPr>
        <w:t xml:space="preserve">aptaujāto </w:t>
      </w:r>
      <w:r w:rsidRPr="002948E0">
        <w:rPr>
          <w:rFonts w:asciiTheme="minorHAnsi" w:hAnsiTheme="minorHAnsi"/>
          <w:color w:val="000000" w:themeColor="text1"/>
          <w:szCs w:val="24"/>
        </w:rPr>
        <w:t>kultūras organizāciju pārstāvju domām, ir situācija Kauguros, kur dzīvo lielākā daļa Jūrmalas iedzīvotāju, no pašvaldības kultūras infrastruktūras tur i</w:t>
      </w:r>
      <w:r w:rsidR="00DD0DCC" w:rsidRPr="002948E0">
        <w:rPr>
          <w:rFonts w:asciiTheme="minorHAnsi" w:hAnsiTheme="minorHAnsi"/>
          <w:color w:val="000000" w:themeColor="text1"/>
          <w:szCs w:val="24"/>
        </w:rPr>
        <w:t>r</w:t>
      </w:r>
      <w:r w:rsidRPr="002948E0">
        <w:rPr>
          <w:rFonts w:asciiTheme="minorHAnsi" w:hAnsiTheme="minorHAnsi"/>
          <w:color w:val="000000" w:themeColor="text1"/>
          <w:szCs w:val="24"/>
        </w:rPr>
        <w:t xml:space="preserve"> pieejama tikai neliela, pielāgota kultūras nama ēka. Harmoniski at</w:t>
      </w:r>
      <w:r w:rsidR="00DD0DCC" w:rsidRPr="002948E0">
        <w:rPr>
          <w:rFonts w:asciiTheme="minorHAnsi" w:hAnsiTheme="minorHAnsi"/>
          <w:color w:val="000000" w:themeColor="text1"/>
          <w:szCs w:val="24"/>
        </w:rPr>
        <w:t xml:space="preserve">tīstīta kultūras dzīve būtu stimuls </w:t>
      </w:r>
      <w:r w:rsidRPr="002948E0">
        <w:rPr>
          <w:rFonts w:asciiTheme="minorHAnsi" w:hAnsiTheme="minorHAnsi"/>
          <w:color w:val="000000" w:themeColor="text1"/>
          <w:szCs w:val="24"/>
        </w:rPr>
        <w:t xml:space="preserve">Kauguru </w:t>
      </w:r>
      <w:r w:rsidR="00DD0DCC" w:rsidRPr="002948E0">
        <w:rPr>
          <w:rFonts w:asciiTheme="minorHAnsi" w:hAnsiTheme="minorHAnsi"/>
          <w:color w:val="000000" w:themeColor="text1"/>
          <w:szCs w:val="24"/>
        </w:rPr>
        <w:t xml:space="preserve">apkaimes </w:t>
      </w:r>
      <w:r w:rsidRPr="002948E0">
        <w:rPr>
          <w:rFonts w:asciiTheme="minorHAnsi" w:hAnsiTheme="minorHAnsi"/>
          <w:color w:val="000000" w:themeColor="text1"/>
          <w:szCs w:val="24"/>
        </w:rPr>
        <w:t>uzplaukum</w:t>
      </w:r>
      <w:r w:rsidR="00DD0DCC" w:rsidRPr="002948E0">
        <w:rPr>
          <w:rFonts w:asciiTheme="minorHAnsi" w:hAnsiTheme="minorHAnsi"/>
          <w:color w:val="000000" w:themeColor="text1"/>
          <w:szCs w:val="24"/>
        </w:rPr>
        <w:t>am</w:t>
      </w:r>
      <w:r w:rsidRPr="002948E0">
        <w:rPr>
          <w:rFonts w:asciiTheme="minorHAnsi" w:hAnsiTheme="minorHAnsi"/>
          <w:color w:val="000000" w:themeColor="text1"/>
          <w:szCs w:val="24"/>
        </w:rPr>
        <w:t>.</w:t>
      </w:r>
    </w:p>
    <w:p w14:paraId="2284332E" w14:textId="77777777" w:rsidR="004414FE" w:rsidRPr="002948E0" w:rsidRDefault="004414FE" w:rsidP="004414FE">
      <w:pPr>
        <w:rPr>
          <w:rFonts w:asciiTheme="minorHAnsi" w:hAnsiTheme="minorHAnsi"/>
          <w:color w:val="000000" w:themeColor="text1"/>
          <w:szCs w:val="24"/>
        </w:rPr>
      </w:pPr>
      <w:r w:rsidRPr="002948E0">
        <w:rPr>
          <w:rFonts w:asciiTheme="minorHAnsi" w:hAnsiTheme="minorHAnsi"/>
          <w:color w:val="000000" w:themeColor="text1"/>
          <w:szCs w:val="24"/>
        </w:rPr>
        <w:t>Arī vērtējot Jūrmalas kultūras dzīves saikni ar pilsētas tēlu, dominē viedoklis, ka Jūrmalai jāmeklē gan kopēja identitāte, gan katrai iekšējai teritorijai sava, atsevišķa identitāte šajā koptēlā.</w:t>
      </w:r>
    </w:p>
    <w:p w14:paraId="44AC2123" w14:textId="4383D71F" w:rsidR="00E27F67" w:rsidRPr="002948E0" w:rsidRDefault="00BF728D" w:rsidP="00192EBB">
      <w:pPr>
        <w:pStyle w:val="Heading2"/>
        <w:rPr>
          <w:color w:val="000000" w:themeColor="text1"/>
        </w:rPr>
      </w:pPr>
      <w:bookmarkStart w:id="6" w:name="_Toc466296534"/>
      <w:r w:rsidRPr="002948E0">
        <w:rPr>
          <w:color w:val="000000" w:themeColor="text1"/>
        </w:rPr>
        <w:lastRenderedPageBreak/>
        <w:t>4</w:t>
      </w:r>
      <w:r w:rsidR="00CF123A" w:rsidRPr="002948E0">
        <w:rPr>
          <w:color w:val="000000" w:themeColor="text1"/>
        </w:rPr>
        <w:t>.</w:t>
      </w:r>
      <w:r w:rsidR="000A3505" w:rsidRPr="002948E0">
        <w:rPr>
          <w:color w:val="000000" w:themeColor="text1"/>
        </w:rPr>
        <w:t>2</w:t>
      </w:r>
      <w:r w:rsidR="00CF123A" w:rsidRPr="002948E0">
        <w:rPr>
          <w:color w:val="000000" w:themeColor="text1"/>
        </w:rPr>
        <w:t xml:space="preserve">. </w:t>
      </w:r>
      <w:r w:rsidR="00E27F67" w:rsidRPr="002948E0">
        <w:rPr>
          <w:color w:val="000000" w:themeColor="text1"/>
        </w:rPr>
        <w:t>Kultūras dzīves dalībnieki: pašvaldību kultūras</w:t>
      </w:r>
      <w:r w:rsidR="000A3505" w:rsidRPr="002948E0">
        <w:rPr>
          <w:color w:val="000000" w:themeColor="text1"/>
        </w:rPr>
        <w:t xml:space="preserve"> institūcijas, </w:t>
      </w:r>
      <w:r w:rsidR="002478B3" w:rsidRPr="002948E0">
        <w:rPr>
          <w:color w:val="000000" w:themeColor="text1"/>
        </w:rPr>
        <w:t>nevalstiskās organizācijas</w:t>
      </w:r>
      <w:r w:rsidR="000A3505" w:rsidRPr="002948E0">
        <w:rPr>
          <w:color w:val="000000" w:themeColor="text1"/>
        </w:rPr>
        <w:t>, privātais</w:t>
      </w:r>
      <w:r w:rsidR="007B2B76" w:rsidRPr="002948E0">
        <w:rPr>
          <w:color w:val="000000" w:themeColor="text1"/>
        </w:rPr>
        <w:t xml:space="preserve"> sektors</w:t>
      </w:r>
      <w:bookmarkEnd w:id="6"/>
    </w:p>
    <w:p w14:paraId="1A8002C0" w14:textId="48029EF4" w:rsidR="003427D1" w:rsidRPr="002948E0" w:rsidRDefault="003427D1" w:rsidP="00854241">
      <w:pPr>
        <w:rPr>
          <w:rFonts w:asciiTheme="minorHAnsi" w:hAnsiTheme="minorHAnsi"/>
          <w:color w:val="000000" w:themeColor="text1"/>
        </w:rPr>
      </w:pPr>
      <w:r w:rsidRPr="002948E0">
        <w:rPr>
          <w:rFonts w:asciiTheme="minorHAnsi" w:hAnsiTheme="minorHAnsi"/>
          <w:color w:val="000000" w:themeColor="text1"/>
        </w:rPr>
        <w:t>Pašvaldības kultūras iestādes veido Jūrmalas kultūras dzīves</w:t>
      </w:r>
      <w:r w:rsidR="004B2698" w:rsidRPr="002948E0">
        <w:rPr>
          <w:rFonts w:asciiTheme="minorHAnsi" w:hAnsiTheme="minorHAnsi"/>
          <w:color w:val="000000" w:themeColor="text1"/>
        </w:rPr>
        <w:t xml:space="preserve"> </w:t>
      </w:r>
      <w:r w:rsidRPr="002948E0">
        <w:rPr>
          <w:rFonts w:asciiTheme="minorHAnsi" w:hAnsiTheme="minorHAnsi"/>
          <w:color w:val="000000" w:themeColor="text1"/>
        </w:rPr>
        <w:t xml:space="preserve">kodolu. </w:t>
      </w:r>
      <w:r w:rsidR="001E271A" w:rsidRPr="002948E0">
        <w:rPr>
          <w:rFonts w:asciiTheme="minorHAnsi" w:hAnsiTheme="minorHAnsi"/>
          <w:color w:val="000000" w:themeColor="text1"/>
        </w:rPr>
        <w:t>Kopumā t</w:t>
      </w:r>
      <w:r w:rsidR="006E2ED5" w:rsidRPr="002948E0">
        <w:rPr>
          <w:rFonts w:asciiTheme="minorHAnsi" w:hAnsiTheme="minorHAnsi"/>
          <w:color w:val="000000" w:themeColor="text1"/>
        </w:rPr>
        <w:t>ās izprot savu lomu pilsētas attīstībā, kultūras pakalpojumu sniegšanā un kultūras pieejamības veicināšanā.</w:t>
      </w:r>
      <w:r w:rsidR="008733B7" w:rsidRPr="002948E0">
        <w:rPr>
          <w:rFonts w:asciiTheme="minorHAnsi" w:hAnsiTheme="minorHAnsi"/>
          <w:color w:val="000000" w:themeColor="text1"/>
        </w:rPr>
        <w:t xml:space="preserve"> Mazāk pamanāma un novērtēta ir nevalstiskā un privātā sektora klātesamība un aktivitātes. Interviju laikā respondenti var nosaukt tikai dažas nevalstiskas organizācijas, kas norāda vai nu uz tādu trūkumu, vai zemo </w:t>
      </w:r>
      <w:r w:rsidR="001E271A" w:rsidRPr="002948E0">
        <w:rPr>
          <w:rFonts w:asciiTheme="minorHAnsi" w:hAnsiTheme="minorHAnsi"/>
          <w:color w:val="000000" w:themeColor="text1"/>
        </w:rPr>
        <w:t>aktivitāti</w:t>
      </w:r>
      <w:r w:rsidR="008733B7" w:rsidRPr="002948E0">
        <w:rPr>
          <w:rFonts w:asciiTheme="minorHAnsi" w:hAnsiTheme="minorHAnsi"/>
          <w:color w:val="000000" w:themeColor="text1"/>
        </w:rPr>
        <w:t xml:space="preserve">. </w:t>
      </w:r>
    </w:p>
    <w:p w14:paraId="3BF63AB8" w14:textId="33E097C7" w:rsidR="00C76916" w:rsidRPr="002948E0" w:rsidRDefault="00C76916" w:rsidP="00B877E4">
      <w:pPr>
        <w:pStyle w:val="Heading4"/>
        <w:rPr>
          <w:color w:val="000000" w:themeColor="text1"/>
        </w:rPr>
      </w:pPr>
      <w:r w:rsidRPr="002948E0">
        <w:rPr>
          <w:color w:val="000000" w:themeColor="text1"/>
        </w:rPr>
        <w:t xml:space="preserve">Jūrmalas </w:t>
      </w:r>
      <w:r w:rsidR="00E65E51" w:rsidRPr="002948E0">
        <w:rPr>
          <w:color w:val="000000" w:themeColor="text1"/>
        </w:rPr>
        <w:t xml:space="preserve">kultūras </w:t>
      </w:r>
      <w:r w:rsidRPr="002948E0">
        <w:rPr>
          <w:color w:val="000000" w:themeColor="text1"/>
        </w:rPr>
        <w:t>centrs</w:t>
      </w:r>
    </w:p>
    <w:p w14:paraId="70377CCF" w14:textId="4A2B8D20" w:rsidR="00854241" w:rsidRPr="002948E0" w:rsidRDefault="006F462B" w:rsidP="00854241">
      <w:pPr>
        <w:rPr>
          <w:rFonts w:asciiTheme="minorHAnsi" w:hAnsiTheme="minorHAnsi"/>
          <w:color w:val="000000" w:themeColor="text1"/>
          <w:lang w:eastAsia="lv-LV"/>
        </w:rPr>
      </w:pPr>
      <w:r w:rsidRPr="002948E0">
        <w:rPr>
          <w:rFonts w:asciiTheme="minorHAnsi" w:hAnsiTheme="minorHAnsi"/>
          <w:b/>
          <w:color w:val="000000" w:themeColor="text1"/>
        </w:rPr>
        <w:t>Jūrmalas kultūras centr</w:t>
      </w:r>
      <w:r w:rsidR="00854241" w:rsidRPr="002948E0">
        <w:rPr>
          <w:rFonts w:asciiTheme="minorHAnsi" w:hAnsiTheme="minorHAnsi"/>
          <w:b/>
          <w:color w:val="000000" w:themeColor="text1"/>
        </w:rPr>
        <w:t>s</w:t>
      </w:r>
      <w:r w:rsidR="00854241" w:rsidRPr="002948E0">
        <w:rPr>
          <w:rFonts w:asciiTheme="minorHAnsi" w:hAnsiTheme="minorHAnsi"/>
          <w:color w:val="000000" w:themeColor="text1"/>
        </w:rPr>
        <w:t xml:space="preserve"> ir Jūrmalas pilsētas domes izveidota pašvaldības iestāde, kuras mērķis ir rūpēties par kultūru, nodrošināt Jūrmalas pilsētas kultūras dzīves norišu daudzveidību, pieejamību un Jūrmalas kultūras mantojuma mērķtiecīgu izmantošanu un kultūras aktivitāšu koordinēšanu un plānošanu Jūrmalas pilsētā</w:t>
      </w:r>
      <w:r w:rsidR="00854241" w:rsidRPr="002948E0">
        <w:rPr>
          <w:rFonts w:asciiTheme="minorHAnsi" w:hAnsiTheme="minorHAnsi"/>
          <w:color w:val="000000" w:themeColor="text1"/>
          <w:sz w:val="27"/>
          <w:szCs w:val="27"/>
        </w:rPr>
        <w:t>.</w:t>
      </w:r>
      <w:r w:rsidR="00854241" w:rsidRPr="002948E0">
        <w:rPr>
          <w:rStyle w:val="FootnoteReference"/>
          <w:rFonts w:asciiTheme="minorHAnsi" w:hAnsiTheme="minorHAnsi"/>
          <w:color w:val="000000" w:themeColor="text1"/>
          <w:sz w:val="27"/>
          <w:szCs w:val="27"/>
        </w:rPr>
        <w:footnoteReference w:id="8"/>
      </w:r>
      <w:r w:rsidRPr="002948E0">
        <w:rPr>
          <w:rFonts w:asciiTheme="minorHAnsi" w:hAnsiTheme="minorHAnsi"/>
          <w:color w:val="000000" w:themeColor="text1"/>
        </w:rPr>
        <w:t xml:space="preserve"> </w:t>
      </w:r>
      <w:r w:rsidR="00854241" w:rsidRPr="002948E0">
        <w:rPr>
          <w:rFonts w:asciiTheme="minorHAnsi" w:hAnsiTheme="minorHAnsi"/>
          <w:color w:val="000000" w:themeColor="text1"/>
        </w:rPr>
        <w:t xml:space="preserve">Jūrmalas kultūras centra struktūrvienības ir Kauguru </w:t>
      </w:r>
      <w:r w:rsidR="00E65E51" w:rsidRPr="002948E0">
        <w:rPr>
          <w:rFonts w:asciiTheme="minorHAnsi" w:hAnsiTheme="minorHAnsi"/>
          <w:color w:val="000000" w:themeColor="text1"/>
        </w:rPr>
        <w:t xml:space="preserve">kultūras </w:t>
      </w:r>
      <w:r w:rsidR="00854241" w:rsidRPr="002948E0">
        <w:rPr>
          <w:rFonts w:asciiTheme="minorHAnsi" w:hAnsiTheme="minorHAnsi"/>
          <w:color w:val="000000" w:themeColor="text1"/>
        </w:rPr>
        <w:t xml:space="preserve">nams, </w:t>
      </w:r>
      <w:r w:rsidR="00E65E51" w:rsidRPr="002948E0">
        <w:rPr>
          <w:rFonts w:asciiTheme="minorHAnsi" w:hAnsiTheme="minorHAnsi"/>
          <w:color w:val="000000" w:themeColor="text1"/>
        </w:rPr>
        <w:t xml:space="preserve">Jūrmalas </w:t>
      </w:r>
      <w:r w:rsidR="00854241" w:rsidRPr="002948E0">
        <w:rPr>
          <w:rFonts w:asciiTheme="minorHAnsi" w:hAnsiTheme="minorHAnsi"/>
          <w:color w:val="000000" w:themeColor="text1"/>
        </w:rPr>
        <w:t xml:space="preserve">Mākslinieku nams un Jūrmalas teātris. Kopumā </w:t>
      </w:r>
      <w:r w:rsidR="00914528" w:rsidRPr="002948E0">
        <w:rPr>
          <w:rFonts w:asciiTheme="minorHAnsi" w:hAnsiTheme="minorHAnsi"/>
          <w:color w:val="000000" w:themeColor="text1"/>
        </w:rPr>
        <w:t xml:space="preserve">Jūrmalas </w:t>
      </w:r>
      <w:r w:rsidR="00854241" w:rsidRPr="002948E0">
        <w:rPr>
          <w:rFonts w:asciiTheme="minorHAnsi" w:hAnsiTheme="minorHAnsi"/>
          <w:color w:val="000000" w:themeColor="text1"/>
        </w:rPr>
        <w:t>k</w:t>
      </w:r>
      <w:r w:rsidR="00854241" w:rsidRPr="002948E0">
        <w:rPr>
          <w:rFonts w:asciiTheme="minorHAnsi" w:hAnsiTheme="minorHAnsi"/>
          <w:color w:val="000000" w:themeColor="text1"/>
          <w:lang w:eastAsia="lv-LV"/>
        </w:rPr>
        <w:t>ultūras centra apmeklējumu skaits ir stabils, ar atsevišķiem izņēmumiem, tam ir tendence pieaugt (skat</w:t>
      </w:r>
      <w:r w:rsidR="00FD4E39" w:rsidRPr="002948E0">
        <w:rPr>
          <w:rFonts w:asciiTheme="minorHAnsi" w:hAnsiTheme="minorHAnsi"/>
          <w:color w:val="000000" w:themeColor="text1"/>
          <w:lang w:eastAsia="lv-LV"/>
        </w:rPr>
        <w:t>īt</w:t>
      </w:r>
      <w:r w:rsidR="00854241" w:rsidRPr="002948E0">
        <w:rPr>
          <w:rFonts w:asciiTheme="minorHAnsi" w:hAnsiTheme="minorHAnsi"/>
          <w:color w:val="000000" w:themeColor="text1"/>
          <w:lang w:eastAsia="lv-LV"/>
        </w:rPr>
        <w:t xml:space="preserve"> tabulu Nr</w:t>
      </w:r>
      <w:r w:rsidR="00FD4E39" w:rsidRPr="002948E0">
        <w:rPr>
          <w:rFonts w:asciiTheme="minorHAnsi" w:hAnsiTheme="minorHAnsi"/>
          <w:color w:val="000000" w:themeColor="text1"/>
          <w:lang w:eastAsia="lv-LV"/>
        </w:rPr>
        <w:t>. 1</w:t>
      </w:r>
      <w:r w:rsidR="00854241" w:rsidRPr="002948E0">
        <w:rPr>
          <w:rFonts w:asciiTheme="minorHAnsi" w:hAnsiTheme="minorHAnsi"/>
          <w:color w:val="000000" w:themeColor="text1"/>
          <w:lang w:eastAsia="lv-LV"/>
        </w:rPr>
        <w:t xml:space="preserve">). </w:t>
      </w:r>
    </w:p>
    <w:p w14:paraId="1BBBF47B" w14:textId="2DB06B70" w:rsidR="00944CD1" w:rsidRPr="002948E0" w:rsidRDefault="00944CD1" w:rsidP="00192EBB">
      <w:pPr>
        <w:pStyle w:val="NoSpacing"/>
        <w:rPr>
          <w:color w:val="000000" w:themeColor="text1"/>
          <w:lang w:eastAsia="lv-LV"/>
        </w:rPr>
      </w:pPr>
      <w:r w:rsidRPr="002948E0">
        <w:rPr>
          <w:color w:val="000000" w:themeColor="text1"/>
        </w:rPr>
        <w:t xml:space="preserve">Tabula </w:t>
      </w:r>
      <w:r w:rsidR="00974338" w:rsidRPr="002948E0">
        <w:rPr>
          <w:color w:val="000000" w:themeColor="text1"/>
        </w:rPr>
        <w:fldChar w:fldCharType="begin"/>
      </w:r>
      <w:r w:rsidR="00974338" w:rsidRPr="002948E0">
        <w:rPr>
          <w:color w:val="000000" w:themeColor="text1"/>
        </w:rPr>
        <w:instrText xml:space="preserve"> SEQ Tabula \* ARABIC </w:instrText>
      </w:r>
      <w:r w:rsidR="00974338" w:rsidRPr="002948E0">
        <w:rPr>
          <w:color w:val="000000" w:themeColor="text1"/>
        </w:rPr>
        <w:fldChar w:fldCharType="separate"/>
      </w:r>
      <w:r w:rsidR="001D5C80">
        <w:rPr>
          <w:noProof/>
          <w:color w:val="000000" w:themeColor="text1"/>
        </w:rPr>
        <w:t>1</w:t>
      </w:r>
      <w:r w:rsidR="00974338" w:rsidRPr="002948E0">
        <w:rPr>
          <w:noProof/>
          <w:color w:val="000000" w:themeColor="text1"/>
        </w:rPr>
        <w:fldChar w:fldCharType="end"/>
      </w:r>
      <w:r w:rsidRPr="002948E0">
        <w:rPr>
          <w:color w:val="000000" w:themeColor="text1"/>
        </w:rPr>
        <w:t xml:space="preserve"> </w:t>
      </w:r>
      <w:r w:rsidRPr="002948E0">
        <w:rPr>
          <w:color w:val="000000" w:themeColor="text1"/>
          <w:lang w:eastAsia="lv-LV"/>
        </w:rPr>
        <w:t>Jūrmalas kultūras centra un tā struktūrvienību apmeklējumu skaits</w:t>
      </w:r>
      <w:r w:rsidR="00A13E30" w:rsidRPr="002948E0">
        <w:rPr>
          <w:color w:val="000000" w:themeColor="text1"/>
          <w:lang w:eastAsia="lv-LV"/>
        </w:rPr>
        <w:t xml:space="preserve"> 2010.-2015.</w:t>
      </w:r>
    </w:p>
    <w:tbl>
      <w:tblPr>
        <w:tblW w:w="0" w:type="auto"/>
        <w:tblBorders>
          <w:top w:val="single" w:sz="6" w:space="0" w:color="003399"/>
          <w:left w:val="single" w:sz="6" w:space="0" w:color="003399"/>
          <w:bottom w:val="single" w:sz="6" w:space="0" w:color="003399"/>
          <w:right w:val="single" w:sz="6" w:space="0" w:color="003399"/>
          <w:insideH w:val="single" w:sz="6" w:space="0" w:color="003399"/>
          <w:insideV w:val="single" w:sz="6" w:space="0" w:color="003399"/>
        </w:tblBorders>
        <w:tblLook w:val="04A0" w:firstRow="1" w:lastRow="0" w:firstColumn="1" w:lastColumn="0" w:noHBand="0" w:noVBand="1"/>
      </w:tblPr>
      <w:tblGrid>
        <w:gridCol w:w="3227"/>
        <w:gridCol w:w="1008"/>
        <w:gridCol w:w="1009"/>
        <w:gridCol w:w="1009"/>
        <w:gridCol w:w="1008"/>
        <w:gridCol w:w="1009"/>
        <w:gridCol w:w="1009"/>
      </w:tblGrid>
      <w:tr w:rsidR="002948E0" w:rsidRPr="002948E0" w14:paraId="17AEB755" w14:textId="77777777" w:rsidTr="00F10B96">
        <w:tc>
          <w:tcPr>
            <w:tcW w:w="3227" w:type="dxa"/>
            <w:shd w:val="clear" w:color="auto" w:fill="33CCCC"/>
          </w:tcPr>
          <w:p w14:paraId="149EE016" w14:textId="77777777" w:rsidR="00944CD1" w:rsidRPr="002948E0" w:rsidRDefault="00944CD1" w:rsidP="00E02AD1">
            <w:pPr>
              <w:pStyle w:val="tabuluteksti"/>
              <w:framePr w:wrap="around" w:x="125"/>
              <w:spacing w:before="0"/>
              <w:jc w:val="center"/>
              <w:rPr>
                <w:rFonts w:asciiTheme="minorHAnsi" w:hAnsiTheme="minorHAnsi"/>
                <w:color w:val="000000" w:themeColor="text1"/>
                <w:lang w:eastAsia="lv-LV"/>
              </w:rPr>
            </w:pPr>
          </w:p>
        </w:tc>
        <w:tc>
          <w:tcPr>
            <w:tcW w:w="1008" w:type="dxa"/>
            <w:shd w:val="clear" w:color="auto" w:fill="33CCCC"/>
          </w:tcPr>
          <w:p w14:paraId="2E0777D2" w14:textId="77777777" w:rsidR="00944CD1" w:rsidRPr="002948E0" w:rsidRDefault="00944CD1" w:rsidP="00E02AD1">
            <w:pPr>
              <w:pStyle w:val="tabuluteksti"/>
              <w:framePr w:wrap="around" w:x="125"/>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2010</w:t>
            </w:r>
          </w:p>
        </w:tc>
        <w:tc>
          <w:tcPr>
            <w:tcW w:w="1009" w:type="dxa"/>
            <w:shd w:val="clear" w:color="auto" w:fill="33CCCC"/>
          </w:tcPr>
          <w:p w14:paraId="6F8C863B" w14:textId="77777777" w:rsidR="00944CD1" w:rsidRPr="002948E0" w:rsidRDefault="00944CD1" w:rsidP="00E02AD1">
            <w:pPr>
              <w:pStyle w:val="tabuluteksti"/>
              <w:framePr w:wrap="around" w:x="125"/>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2011</w:t>
            </w:r>
          </w:p>
        </w:tc>
        <w:tc>
          <w:tcPr>
            <w:tcW w:w="1009" w:type="dxa"/>
            <w:shd w:val="clear" w:color="auto" w:fill="33CCCC"/>
          </w:tcPr>
          <w:p w14:paraId="7D06888E" w14:textId="77777777" w:rsidR="00944CD1" w:rsidRPr="002948E0" w:rsidRDefault="00944CD1" w:rsidP="00E02AD1">
            <w:pPr>
              <w:pStyle w:val="tabuluteksti"/>
              <w:framePr w:wrap="around" w:x="125"/>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2012</w:t>
            </w:r>
          </w:p>
        </w:tc>
        <w:tc>
          <w:tcPr>
            <w:tcW w:w="1008" w:type="dxa"/>
            <w:shd w:val="clear" w:color="auto" w:fill="33CCCC"/>
          </w:tcPr>
          <w:p w14:paraId="7EB1AAFD" w14:textId="77777777" w:rsidR="00944CD1" w:rsidRPr="002948E0" w:rsidRDefault="00944CD1" w:rsidP="00E02AD1">
            <w:pPr>
              <w:pStyle w:val="tabuluteksti"/>
              <w:framePr w:wrap="around" w:x="125"/>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2013</w:t>
            </w:r>
          </w:p>
        </w:tc>
        <w:tc>
          <w:tcPr>
            <w:tcW w:w="1009" w:type="dxa"/>
            <w:shd w:val="clear" w:color="auto" w:fill="33CCCC"/>
          </w:tcPr>
          <w:p w14:paraId="00F9B269" w14:textId="77777777" w:rsidR="00944CD1" w:rsidRPr="002948E0" w:rsidRDefault="00944CD1" w:rsidP="00E02AD1">
            <w:pPr>
              <w:pStyle w:val="tabuluteksti"/>
              <w:framePr w:wrap="around" w:x="125"/>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2014</w:t>
            </w:r>
          </w:p>
        </w:tc>
        <w:tc>
          <w:tcPr>
            <w:tcW w:w="1009" w:type="dxa"/>
            <w:shd w:val="clear" w:color="auto" w:fill="33CCCC"/>
          </w:tcPr>
          <w:p w14:paraId="063E1B6C" w14:textId="77777777" w:rsidR="00944CD1" w:rsidRPr="002948E0" w:rsidRDefault="00944CD1" w:rsidP="00E02AD1">
            <w:pPr>
              <w:pStyle w:val="tabuluteksti"/>
              <w:framePr w:wrap="around" w:x="125"/>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2015</w:t>
            </w:r>
          </w:p>
        </w:tc>
      </w:tr>
      <w:tr w:rsidR="002948E0" w:rsidRPr="002948E0" w14:paraId="2D577C59" w14:textId="77777777" w:rsidTr="00551129">
        <w:tc>
          <w:tcPr>
            <w:tcW w:w="3227" w:type="dxa"/>
            <w:vAlign w:val="center"/>
          </w:tcPr>
          <w:p w14:paraId="24BC0697" w14:textId="77777777" w:rsidR="00944CD1" w:rsidRPr="002948E0" w:rsidRDefault="00944CD1"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Jūrmalas kultūras centrs</w:t>
            </w:r>
          </w:p>
        </w:tc>
        <w:tc>
          <w:tcPr>
            <w:tcW w:w="1008" w:type="dxa"/>
            <w:shd w:val="clear" w:color="auto" w:fill="auto"/>
            <w:vAlign w:val="center"/>
          </w:tcPr>
          <w:p w14:paraId="5C5586BB" w14:textId="77777777" w:rsidR="00944CD1" w:rsidRPr="002948E0" w:rsidRDefault="00944CD1"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42 557</w:t>
            </w:r>
          </w:p>
        </w:tc>
        <w:tc>
          <w:tcPr>
            <w:tcW w:w="1009" w:type="dxa"/>
            <w:shd w:val="clear" w:color="auto" w:fill="auto"/>
            <w:vAlign w:val="center"/>
          </w:tcPr>
          <w:p w14:paraId="581EA8F8" w14:textId="77777777" w:rsidR="00944CD1" w:rsidRPr="002948E0" w:rsidRDefault="00944CD1"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13 000</w:t>
            </w:r>
          </w:p>
        </w:tc>
        <w:tc>
          <w:tcPr>
            <w:tcW w:w="1009" w:type="dxa"/>
            <w:shd w:val="clear" w:color="auto" w:fill="auto"/>
            <w:vAlign w:val="center"/>
          </w:tcPr>
          <w:p w14:paraId="2B4527A8" w14:textId="77777777" w:rsidR="00944CD1" w:rsidRPr="002948E0" w:rsidRDefault="00944CD1"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24 140</w:t>
            </w:r>
          </w:p>
        </w:tc>
        <w:tc>
          <w:tcPr>
            <w:tcW w:w="1008" w:type="dxa"/>
            <w:shd w:val="clear" w:color="auto" w:fill="auto"/>
            <w:vAlign w:val="center"/>
          </w:tcPr>
          <w:p w14:paraId="170F31A6" w14:textId="77777777" w:rsidR="00944CD1" w:rsidRPr="002948E0" w:rsidRDefault="00944CD1"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44 000</w:t>
            </w:r>
          </w:p>
        </w:tc>
        <w:tc>
          <w:tcPr>
            <w:tcW w:w="1009" w:type="dxa"/>
            <w:shd w:val="clear" w:color="auto" w:fill="auto"/>
            <w:vAlign w:val="center"/>
          </w:tcPr>
          <w:p w14:paraId="3CF06A12" w14:textId="7D6314FC" w:rsidR="00944CD1" w:rsidRPr="002948E0" w:rsidRDefault="00944CD1"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48 631</w:t>
            </w:r>
          </w:p>
        </w:tc>
        <w:tc>
          <w:tcPr>
            <w:tcW w:w="1009" w:type="dxa"/>
            <w:shd w:val="clear" w:color="auto" w:fill="auto"/>
            <w:vAlign w:val="center"/>
          </w:tcPr>
          <w:p w14:paraId="6E221A4A" w14:textId="77777777" w:rsidR="00944CD1" w:rsidRPr="002948E0" w:rsidRDefault="006136FF"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76 867</w:t>
            </w:r>
          </w:p>
        </w:tc>
      </w:tr>
      <w:tr w:rsidR="002948E0" w:rsidRPr="002948E0" w14:paraId="3DC79E8E" w14:textId="77777777" w:rsidTr="00551129">
        <w:tc>
          <w:tcPr>
            <w:tcW w:w="3227" w:type="dxa"/>
            <w:vAlign w:val="center"/>
          </w:tcPr>
          <w:p w14:paraId="104A38BA" w14:textId="03D1EAAE" w:rsidR="00944CD1" w:rsidRPr="002948E0" w:rsidRDefault="00944CD1" w:rsidP="00914528">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 xml:space="preserve">Kauguru </w:t>
            </w:r>
            <w:r w:rsidR="00914528" w:rsidRPr="002948E0">
              <w:rPr>
                <w:rFonts w:asciiTheme="minorHAnsi" w:hAnsiTheme="minorHAnsi"/>
                <w:color w:val="000000" w:themeColor="text1"/>
                <w:lang w:eastAsia="lv-LV"/>
              </w:rPr>
              <w:t xml:space="preserve">kultūras </w:t>
            </w:r>
            <w:r w:rsidRPr="002948E0">
              <w:rPr>
                <w:rFonts w:asciiTheme="minorHAnsi" w:hAnsiTheme="minorHAnsi"/>
                <w:color w:val="000000" w:themeColor="text1"/>
                <w:lang w:eastAsia="lv-LV"/>
              </w:rPr>
              <w:t>nams</w:t>
            </w:r>
          </w:p>
        </w:tc>
        <w:tc>
          <w:tcPr>
            <w:tcW w:w="1008" w:type="dxa"/>
            <w:shd w:val="clear" w:color="auto" w:fill="auto"/>
            <w:vAlign w:val="center"/>
          </w:tcPr>
          <w:p w14:paraId="0A6EFB9C" w14:textId="77777777" w:rsidR="00944CD1" w:rsidRPr="002948E0" w:rsidRDefault="00944CD1"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28 700</w:t>
            </w:r>
          </w:p>
        </w:tc>
        <w:tc>
          <w:tcPr>
            <w:tcW w:w="1009" w:type="dxa"/>
            <w:shd w:val="clear" w:color="auto" w:fill="auto"/>
            <w:vAlign w:val="center"/>
          </w:tcPr>
          <w:p w14:paraId="5EB74073" w14:textId="77777777" w:rsidR="00944CD1" w:rsidRPr="002948E0" w:rsidRDefault="00944CD1"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33 100</w:t>
            </w:r>
          </w:p>
        </w:tc>
        <w:tc>
          <w:tcPr>
            <w:tcW w:w="1009" w:type="dxa"/>
            <w:shd w:val="clear" w:color="auto" w:fill="auto"/>
            <w:vAlign w:val="center"/>
          </w:tcPr>
          <w:p w14:paraId="37305F22" w14:textId="77777777" w:rsidR="00944CD1" w:rsidRPr="002948E0" w:rsidRDefault="00944CD1"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28 505</w:t>
            </w:r>
          </w:p>
        </w:tc>
        <w:tc>
          <w:tcPr>
            <w:tcW w:w="1008" w:type="dxa"/>
            <w:shd w:val="clear" w:color="auto" w:fill="auto"/>
            <w:vAlign w:val="center"/>
          </w:tcPr>
          <w:p w14:paraId="55BE6FA5" w14:textId="6DAC0F3F" w:rsidR="00944CD1" w:rsidRPr="002948E0" w:rsidRDefault="00944CD1"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24 950</w:t>
            </w:r>
          </w:p>
        </w:tc>
        <w:tc>
          <w:tcPr>
            <w:tcW w:w="1009" w:type="dxa"/>
            <w:shd w:val="clear" w:color="auto" w:fill="auto"/>
            <w:vAlign w:val="center"/>
          </w:tcPr>
          <w:p w14:paraId="05CDF40C" w14:textId="77777777" w:rsidR="00944CD1" w:rsidRPr="002948E0" w:rsidRDefault="00944CD1"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26 710</w:t>
            </w:r>
          </w:p>
        </w:tc>
        <w:tc>
          <w:tcPr>
            <w:tcW w:w="1009" w:type="dxa"/>
            <w:shd w:val="clear" w:color="auto" w:fill="auto"/>
            <w:vAlign w:val="center"/>
          </w:tcPr>
          <w:p w14:paraId="49182170" w14:textId="77777777" w:rsidR="00944CD1" w:rsidRPr="002948E0" w:rsidRDefault="006136FF"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49 100</w:t>
            </w:r>
          </w:p>
        </w:tc>
      </w:tr>
      <w:tr w:rsidR="002948E0" w:rsidRPr="002948E0" w14:paraId="496754F4" w14:textId="77777777" w:rsidTr="00551129">
        <w:tc>
          <w:tcPr>
            <w:tcW w:w="3227" w:type="dxa"/>
            <w:vAlign w:val="center"/>
          </w:tcPr>
          <w:p w14:paraId="2E1A7166" w14:textId="2FD726E7" w:rsidR="00944CD1" w:rsidRPr="002948E0" w:rsidRDefault="00914528" w:rsidP="00914528">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 xml:space="preserve">Jūrmalas </w:t>
            </w:r>
            <w:r w:rsidR="00944CD1" w:rsidRPr="002948E0">
              <w:rPr>
                <w:rFonts w:asciiTheme="minorHAnsi" w:hAnsiTheme="minorHAnsi"/>
                <w:color w:val="000000" w:themeColor="text1"/>
                <w:lang w:eastAsia="lv-LV"/>
              </w:rPr>
              <w:t>Mākslinieku nams</w:t>
            </w:r>
          </w:p>
        </w:tc>
        <w:tc>
          <w:tcPr>
            <w:tcW w:w="1008" w:type="dxa"/>
            <w:shd w:val="clear" w:color="auto" w:fill="auto"/>
            <w:vAlign w:val="center"/>
          </w:tcPr>
          <w:p w14:paraId="477D184B" w14:textId="77777777" w:rsidR="00944CD1" w:rsidRPr="002948E0" w:rsidRDefault="00944CD1"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1420</w:t>
            </w:r>
          </w:p>
        </w:tc>
        <w:tc>
          <w:tcPr>
            <w:tcW w:w="1009" w:type="dxa"/>
            <w:shd w:val="clear" w:color="auto" w:fill="auto"/>
            <w:vAlign w:val="center"/>
          </w:tcPr>
          <w:p w14:paraId="2519BE9A" w14:textId="77777777" w:rsidR="00944CD1" w:rsidRPr="002948E0" w:rsidRDefault="00944CD1"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1830</w:t>
            </w:r>
          </w:p>
        </w:tc>
        <w:tc>
          <w:tcPr>
            <w:tcW w:w="1009" w:type="dxa"/>
            <w:shd w:val="clear" w:color="auto" w:fill="auto"/>
            <w:vAlign w:val="center"/>
          </w:tcPr>
          <w:p w14:paraId="67B1ED1D" w14:textId="77777777" w:rsidR="00944CD1" w:rsidRPr="002948E0" w:rsidRDefault="00944CD1"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5490</w:t>
            </w:r>
          </w:p>
        </w:tc>
        <w:tc>
          <w:tcPr>
            <w:tcW w:w="1008" w:type="dxa"/>
            <w:shd w:val="clear" w:color="auto" w:fill="auto"/>
            <w:vAlign w:val="center"/>
          </w:tcPr>
          <w:p w14:paraId="2FE26334" w14:textId="77777777" w:rsidR="00944CD1" w:rsidRPr="002948E0" w:rsidRDefault="00944CD1"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2940</w:t>
            </w:r>
          </w:p>
        </w:tc>
        <w:tc>
          <w:tcPr>
            <w:tcW w:w="1009" w:type="dxa"/>
            <w:shd w:val="clear" w:color="auto" w:fill="auto"/>
            <w:vAlign w:val="center"/>
          </w:tcPr>
          <w:p w14:paraId="1B048A6C" w14:textId="77777777" w:rsidR="00944CD1" w:rsidRPr="002948E0" w:rsidRDefault="00944CD1"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2867</w:t>
            </w:r>
          </w:p>
        </w:tc>
        <w:tc>
          <w:tcPr>
            <w:tcW w:w="1009" w:type="dxa"/>
            <w:shd w:val="clear" w:color="auto" w:fill="auto"/>
            <w:vAlign w:val="center"/>
          </w:tcPr>
          <w:p w14:paraId="183F247C" w14:textId="77777777" w:rsidR="00944CD1" w:rsidRPr="002948E0" w:rsidRDefault="006136FF"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2 850</w:t>
            </w:r>
          </w:p>
        </w:tc>
      </w:tr>
      <w:tr w:rsidR="002948E0" w:rsidRPr="002948E0" w14:paraId="1CAD327D" w14:textId="77777777" w:rsidTr="00551129">
        <w:tc>
          <w:tcPr>
            <w:tcW w:w="3227" w:type="dxa"/>
            <w:vAlign w:val="center"/>
          </w:tcPr>
          <w:p w14:paraId="1C32FF6A" w14:textId="7CD1E4FC" w:rsidR="00944CD1" w:rsidRPr="002948E0" w:rsidRDefault="00944CD1"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Jūrmalas teātris</w:t>
            </w:r>
          </w:p>
        </w:tc>
        <w:tc>
          <w:tcPr>
            <w:tcW w:w="1008" w:type="dxa"/>
            <w:shd w:val="clear" w:color="auto" w:fill="auto"/>
            <w:vAlign w:val="center"/>
          </w:tcPr>
          <w:p w14:paraId="6B7D5920" w14:textId="77777777" w:rsidR="00944CD1" w:rsidRPr="002948E0" w:rsidRDefault="00944CD1"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11 200</w:t>
            </w:r>
          </w:p>
        </w:tc>
        <w:tc>
          <w:tcPr>
            <w:tcW w:w="1009" w:type="dxa"/>
            <w:shd w:val="clear" w:color="auto" w:fill="auto"/>
            <w:vAlign w:val="center"/>
          </w:tcPr>
          <w:p w14:paraId="42D115BD" w14:textId="77777777" w:rsidR="00944CD1" w:rsidRPr="002948E0" w:rsidRDefault="00944CD1"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10 100</w:t>
            </w:r>
          </w:p>
        </w:tc>
        <w:tc>
          <w:tcPr>
            <w:tcW w:w="1009" w:type="dxa"/>
            <w:shd w:val="clear" w:color="auto" w:fill="auto"/>
            <w:vAlign w:val="center"/>
          </w:tcPr>
          <w:p w14:paraId="6A3BC9E6" w14:textId="1B4A968E" w:rsidR="00944CD1" w:rsidRPr="002948E0" w:rsidRDefault="00944CD1"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6913</w:t>
            </w:r>
          </w:p>
        </w:tc>
        <w:tc>
          <w:tcPr>
            <w:tcW w:w="1008" w:type="dxa"/>
            <w:shd w:val="clear" w:color="auto" w:fill="auto"/>
            <w:vAlign w:val="center"/>
          </w:tcPr>
          <w:p w14:paraId="12BD7F62" w14:textId="77777777" w:rsidR="00944CD1" w:rsidRPr="002948E0" w:rsidRDefault="00944CD1"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7074</w:t>
            </w:r>
          </w:p>
        </w:tc>
        <w:tc>
          <w:tcPr>
            <w:tcW w:w="1009" w:type="dxa"/>
            <w:shd w:val="clear" w:color="auto" w:fill="auto"/>
            <w:vAlign w:val="center"/>
          </w:tcPr>
          <w:p w14:paraId="0ACC8BA0" w14:textId="77777777" w:rsidR="00944CD1" w:rsidRPr="002948E0" w:rsidRDefault="00944CD1"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7970</w:t>
            </w:r>
          </w:p>
        </w:tc>
        <w:tc>
          <w:tcPr>
            <w:tcW w:w="1009" w:type="dxa"/>
            <w:shd w:val="clear" w:color="auto" w:fill="auto"/>
            <w:vAlign w:val="center"/>
          </w:tcPr>
          <w:p w14:paraId="6415355E" w14:textId="77777777" w:rsidR="00944CD1" w:rsidRPr="002948E0" w:rsidRDefault="006136FF" w:rsidP="00551129">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8 850</w:t>
            </w:r>
          </w:p>
        </w:tc>
      </w:tr>
      <w:tr w:rsidR="002948E0" w:rsidRPr="002948E0" w14:paraId="2A82FF7F" w14:textId="77777777" w:rsidTr="00551129">
        <w:tc>
          <w:tcPr>
            <w:tcW w:w="3227" w:type="dxa"/>
            <w:vAlign w:val="center"/>
          </w:tcPr>
          <w:p w14:paraId="3B76A8FF" w14:textId="77777777" w:rsidR="00944CD1" w:rsidRPr="002948E0" w:rsidRDefault="00944CD1" w:rsidP="00551129">
            <w:pPr>
              <w:pStyle w:val="tabuluteksti"/>
              <w:framePr w:wrap="around" w:x="125"/>
              <w:jc w:val="center"/>
              <w:rPr>
                <w:rFonts w:asciiTheme="minorHAnsi" w:hAnsiTheme="minorHAnsi"/>
                <w:b/>
                <w:color w:val="000000" w:themeColor="text1"/>
                <w:lang w:eastAsia="lv-LV"/>
              </w:rPr>
            </w:pPr>
            <w:r w:rsidRPr="002948E0">
              <w:rPr>
                <w:rFonts w:asciiTheme="minorHAnsi" w:hAnsiTheme="minorHAnsi"/>
                <w:b/>
                <w:color w:val="000000" w:themeColor="text1"/>
                <w:lang w:eastAsia="lv-LV"/>
              </w:rPr>
              <w:t>Kopā</w:t>
            </w:r>
          </w:p>
        </w:tc>
        <w:tc>
          <w:tcPr>
            <w:tcW w:w="1008" w:type="dxa"/>
            <w:shd w:val="clear" w:color="auto" w:fill="auto"/>
            <w:vAlign w:val="center"/>
          </w:tcPr>
          <w:p w14:paraId="523E1255" w14:textId="177E7492" w:rsidR="00944CD1" w:rsidRPr="002948E0" w:rsidRDefault="00944CD1" w:rsidP="00551129">
            <w:pPr>
              <w:pStyle w:val="tabuluteksti"/>
              <w:framePr w:wrap="around" w:x="125"/>
              <w:jc w:val="center"/>
              <w:rPr>
                <w:rFonts w:asciiTheme="minorHAnsi" w:hAnsiTheme="minorHAnsi"/>
                <w:b/>
                <w:color w:val="000000" w:themeColor="text1"/>
                <w:lang w:eastAsia="lv-LV"/>
              </w:rPr>
            </w:pPr>
            <w:r w:rsidRPr="002948E0">
              <w:rPr>
                <w:rFonts w:asciiTheme="minorHAnsi" w:hAnsiTheme="minorHAnsi"/>
                <w:b/>
                <w:color w:val="000000" w:themeColor="text1"/>
                <w:lang w:eastAsia="lv-LV"/>
              </w:rPr>
              <w:t>83 877</w:t>
            </w:r>
          </w:p>
        </w:tc>
        <w:tc>
          <w:tcPr>
            <w:tcW w:w="1009" w:type="dxa"/>
            <w:shd w:val="clear" w:color="auto" w:fill="auto"/>
            <w:vAlign w:val="center"/>
          </w:tcPr>
          <w:p w14:paraId="32521C99" w14:textId="77777777" w:rsidR="00944CD1" w:rsidRPr="002948E0" w:rsidRDefault="00944CD1" w:rsidP="00551129">
            <w:pPr>
              <w:pStyle w:val="tabuluteksti"/>
              <w:framePr w:wrap="around" w:x="125"/>
              <w:jc w:val="center"/>
              <w:rPr>
                <w:rFonts w:asciiTheme="minorHAnsi" w:hAnsiTheme="minorHAnsi"/>
                <w:b/>
                <w:color w:val="000000" w:themeColor="text1"/>
                <w:lang w:eastAsia="lv-LV"/>
              </w:rPr>
            </w:pPr>
            <w:r w:rsidRPr="002948E0">
              <w:rPr>
                <w:rFonts w:asciiTheme="minorHAnsi" w:hAnsiTheme="minorHAnsi"/>
                <w:b/>
                <w:color w:val="000000" w:themeColor="text1"/>
                <w:lang w:eastAsia="lv-LV"/>
              </w:rPr>
              <w:t>58 030</w:t>
            </w:r>
          </w:p>
        </w:tc>
        <w:tc>
          <w:tcPr>
            <w:tcW w:w="1009" w:type="dxa"/>
            <w:shd w:val="clear" w:color="auto" w:fill="auto"/>
            <w:vAlign w:val="center"/>
          </w:tcPr>
          <w:p w14:paraId="131FEBA2" w14:textId="77777777" w:rsidR="00944CD1" w:rsidRPr="002948E0" w:rsidRDefault="00944CD1" w:rsidP="00551129">
            <w:pPr>
              <w:pStyle w:val="tabuluteksti"/>
              <w:framePr w:wrap="around" w:x="125"/>
              <w:jc w:val="center"/>
              <w:rPr>
                <w:rFonts w:asciiTheme="minorHAnsi" w:hAnsiTheme="minorHAnsi"/>
                <w:b/>
                <w:color w:val="000000" w:themeColor="text1"/>
                <w:lang w:eastAsia="lv-LV"/>
              </w:rPr>
            </w:pPr>
            <w:r w:rsidRPr="002948E0">
              <w:rPr>
                <w:rFonts w:asciiTheme="minorHAnsi" w:hAnsiTheme="minorHAnsi"/>
                <w:b/>
                <w:color w:val="000000" w:themeColor="text1"/>
                <w:lang w:eastAsia="lv-LV"/>
              </w:rPr>
              <w:t>65 048</w:t>
            </w:r>
          </w:p>
        </w:tc>
        <w:tc>
          <w:tcPr>
            <w:tcW w:w="1008" w:type="dxa"/>
            <w:shd w:val="clear" w:color="auto" w:fill="auto"/>
            <w:vAlign w:val="center"/>
          </w:tcPr>
          <w:p w14:paraId="4A9F555B" w14:textId="77777777" w:rsidR="00944CD1" w:rsidRPr="002948E0" w:rsidRDefault="00944CD1" w:rsidP="00551129">
            <w:pPr>
              <w:pStyle w:val="tabuluteksti"/>
              <w:framePr w:wrap="around" w:x="125"/>
              <w:jc w:val="center"/>
              <w:rPr>
                <w:rFonts w:asciiTheme="minorHAnsi" w:hAnsiTheme="minorHAnsi"/>
                <w:b/>
                <w:color w:val="000000" w:themeColor="text1"/>
                <w:lang w:eastAsia="lv-LV"/>
              </w:rPr>
            </w:pPr>
            <w:r w:rsidRPr="002948E0">
              <w:rPr>
                <w:rFonts w:asciiTheme="minorHAnsi" w:hAnsiTheme="minorHAnsi"/>
                <w:b/>
                <w:color w:val="000000" w:themeColor="text1"/>
                <w:lang w:eastAsia="lv-LV"/>
              </w:rPr>
              <w:t>78 964</w:t>
            </w:r>
          </w:p>
        </w:tc>
        <w:tc>
          <w:tcPr>
            <w:tcW w:w="1009" w:type="dxa"/>
            <w:shd w:val="clear" w:color="auto" w:fill="auto"/>
            <w:vAlign w:val="center"/>
          </w:tcPr>
          <w:p w14:paraId="5D9A640A" w14:textId="77777777" w:rsidR="00944CD1" w:rsidRPr="002948E0" w:rsidRDefault="00944CD1" w:rsidP="00551129">
            <w:pPr>
              <w:pStyle w:val="tabuluteksti"/>
              <w:framePr w:wrap="around" w:x="125"/>
              <w:jc w:val="center"/>
              <w:rPr>
                <w:rFonts w:asciiTheme="minorHAnsi" w:hAnsiTheme="minorHAnsi"/>
                <w:b/>
                <w:color w:val="000000" w:themeColor="text1"/>
                <w:lang w:eastAsia="lv-LV"/>
              </w:rPr>
            </w:pPr>
            <w:r w:rsidRPr="002948E0">
              <w:rPr>
                <w:rFonts w:asciiTheme="minorHAnsi" w:hAnsiTheme="minorHAnsi"/>
                <w:b/>
                <w:color w:val="000000" w:themeColor="text1"/>
                <w:lang w:eastAsia="lv-LV"/>
              </w:rPr>
              <w:t>86 178</w:t>
            </w:r>
          </w:p>
        </w:tc>
        <w:tc>
          <w:tcPr>
            <w:tcW w:w="1009" w:type="dxa"/>
            <w:shd w:val="clear" w:color="auto" w:fill="auto"/>
            <w:vAlign w:val="center"/>
          </w:tcPr>
          <w:p w14:paraId="06FCC7A0" w14:textId="7028243E" w:rsidR="00944CD1" w:rsidRPr="002948E0" w:rsidRDefault="006136FF" w:rsidP="00551129">
            <w:pPr>
              <w:pStyle w:val="tabuluteksti"/>
              <w:framePr w:wrap="around" w:x="125"/>
              <w:jc w:val="center"/>
              <w:rPr>
                <w:rFonts w:asciiTheme="minorHAnsi" w:hAnsiTheme="minorHAnsi"/>
                <w:b/>
                <w:color w:val="000000" w:themeColor="text1"/>
                <w:lang w:eastAsia="lv-LV"/>
              </w:rPr>
            </w:pPr>
            <w:r w:rsidRPr="002948E0">
              <w:rPr>
                <w:rFonts w:asciiTheme="minorHAnsi" w:hAnsiTheme="minorHAnsi"/>
                <w:b/>
                <w:color w:val="000000" w:themeColor="text1"/>
                <w:lang w:eastAsia="lv-LV"/>
              </w:rPr>
              <w:t>137 667</w:t>
            </w:r>
          </w:p>
        </w:tc>
      </w:tr>
    </w:tbl>
    <w:p w14:paraId="7E9071B7" w14:textId="77777777" w:rsidR="00944CD1" w:rsidRPr="002948E0" w:rsidRDefault="00944CD1" w:rsidP="00944CD1">
      <w:pPr>
        <w:pStyle w:val="FootnoteText"/>
      </w:pPr>
      <w:r w:rsidRPr="002948E0">
        <w:t>Avots: Kultūras karte, Jū</w:t>
      </w:r>
      <w:r w:rsidRPr="002948E0">
        <w:rPr>
          <w:rStyle w:val="A1"/>
          <w:rFonts w:asciiTheme="minorHAnsi" w:hAnsiTheme="minorHAnsi" w:cs="font305"/>
          <w:color w:val="000000" w:themeColor="text1"/>
          <w:sz w:val="18"/>
          <w:szCs w:val="20"/>
        </w:rPr>
        <w:t>rmalas pilsētas</w:t>
      </w:r>
      <w:r w:rsidR="006136FF" w:rsidRPr="002948E0">
        <w:rPr>
          <w:rStyle w:val="A1"/>
          <w:rFonts w:asciiTheme="minorHAnsi" w:hAnsiTheme="minorHAnsi" w:cs="font305"/>
          <w:color w:val="000000" w:themeColor="text1"/>
          <w:sz w:val="18"/>
          <w:szCs w:val="20"/>
        </w:rPr>
        <w:t xml:space="preserve"> pašvaldības publiskie pārskati, Jūrmalas pilsētas domes Kultūras nodaļa.</w:t>
      </w:r>
    </w:p>
    <w:p w14:paraId="06677DBC" w14:textId="68BF9CF9" w:rsidR="00944CD1" w:rsidRPr="002948E0" w:rsidRDefault="00854241" w:rsidP="00A3024D">
      <w:pPr>
        <w:rPr>
          <w:rFonts w:asciiTheme="minorHAnsi" w:hAnsiTheme="minorHAnsi"/>
          <w:color w:val="000000" w:themeColor="text1"/>
        </w:rPr>
      </w:pPr>
      <w:r w:rsidRPr="002948E0">
        <w:rPr>
          <w:rFonts w:asciiTheme="minorHAnsi" w:hAnsiTheme="minorHAnsi"/>
          <w:b/>
          <w:color w:val="000000" w:themeColor="text1"/>
          <w:lang w:eastAsia="lv-LV"/>
        </w:rPr>
        <w:t>Jūrmalas kultūras centrs</w:t>
      </w:r>
      <w:r w:rsidRPr="002948E0">
        <w:rPr>
          <w:rFonts w:asciiTheme="minorHAnsi" w:hAnsiTheme="minorHAnsi"/>
          <w:color w:val="000000" w:themeColor="text1"/>
          <w:lang w:eastAsia="lv-LV"/>
        </w:rPr>
        <w:t xml:space="preserve"> atrodas </w:t>
      </w:r>
      <w:r w:rsidR="00455102" w:rsidRPr="002948E0">
        <w:rPr>
          <w:rFonts w:asciiTheme="minorHAnsi" w:hAnsiTheme="minorHAnsi"/>
          <w:color w:val="000000" w:themeColor="text1"/>
          <w:lang w:eastAsia="lv-LV"/>
        </w:rPr>
        <w:t xml:space="preserve">Majoros, </w:t>
      </w:r>
      <w:r w:rsidRPr="002948E0">
        <w:rPr>
          <w:rFonts w:asciiTheme="minorHAnsi" w:hAnsiTheme="minorHAnsi"/>
          <w:color w:val="000000" w:themeColor="text1"/>
          <w:lang w:eastAsia="lv-LV"/>
        </w:rPr>
        <w:t>1962.</w:t>
      </w:r>
      <w:r w:rsidR="00FD4E39" w:rsidRPr="002948E0">
        <w:rPr>
          <w:rFonts w:asciiTheme="minorHAnsi" w:hAnsiTheme="minorHAnsi"/>
          <w:color w:val="000000" w:themeColor="text1"/>
          <w:lang w:eastAsia="lv-LV"/>
        </w:rPr>
        <w:t> </w:t>
      </w:r>
      <w:r w:rsidRPr="002948E0">
        <w:rPr>
          <w:rFonts w:asciiTheme="minorHAnsi" w:hAnsiTheme="minorHAnsi"/>
          <w:color w:val="000000" w:themeColor="text1"/>
          <w:lang w:eastAsia="lv-LV"/>
        </w:rPr>
        <w:t xml:space="preserve">gadā celtā </w:t>
      </w:r>
      <w:r w:rsidR="00FE6513" w:rsidRPr="002948E0">
        <w:rPr>
          <w:rFonts w:asciiTheme="minorHAnsi" w:hAnsiTheme="minorHAnsi"/>
          <w:color w:val="000000" w:themeColor="text1"/>
          <w:lang w:eastAsia="lv-LV"/>
        </w:rPr>
        <w:t>ēkā, kas ir bijusi kinoteātra ēka, 2013.</w:t>
      </w:r>
      <w:r w:rsidR="00FD4E39" w:rsidRPr="002948E0">
        <w:rPr>
          <w:rFonts w:asciiTheme="minorHAnsi" w:hAnsiTheme="minorHAnsi"/>
          <w:color w:val="000000" w:themeColor="text1"/>
          <w:lang w:eastAsia="lv-LV"/>
        </w:rPr>
        <w:t> </w:t>
      </w:r>
      <w:r w:rsidR="00FE6513" w:rsidRPr="002948E0">
        <w:rPr>
          <w:rFonts w:asciiTheme="minorHAnsi" w:hAnsiTheme="minorHAnsi"/>
          <w:color w:val="000000" w:themeColor="text1"/>
          <w:lang w:eastAsia="lv-LV"/>
        </w:rPr>
        <w:t>gadā ēkā veikts remonts, uzstādīts atbilstošs tehniskais aprīkojums,</w:t>
      </w:r>
      <w:r w:rsidR="00944CD1" w:rsidRPr="002948E0">
        <w:rPr>
          <w:rFonts w:asciiTheme="minorHAnsi" w:hAnsiTheme="minorHAnsi"/>
          <w:color w:val="000000" w:themeColor="text1"/>
          <w:lang w:eastAsia="lv-LV"/>
        </w:rPr>
        <w:t xml:space="preserve"> uzlabots lielās zāles iekārtojums, </w:t>
      </w:r>
      <w:r w:rsidR="00FE6513" w:rsidRPr="002948E0">
        <w:rPr>
          <w:rFonts w:asciiTheme="minorHAnsi" w:hAnsiTheme="minorHAnsi"/>
          <w:color w:val="000000" w:themeColor="text1"/>
          <w:lang w:eastAsia="lv-LV"/>
        </w:rPr>
        <w:t xml:space="preserve">izveidotas </w:t>
      </w:r>
      <w:r w:rsidR="00944CD1" w:rsidRPr="002948E0">
        <w:rPr>
          <w:rFonts w:asciiTheme="minorHAnsi" w:hAnsiTheme="minorHAnsi"/>
          <w:color w:val="000000" w:themeColor="text1"/>
          <w:lang w:eastAsia="lv-LV"/>
        </w:rPr>
        <w:t xml:space="preserve">atsevišķas </w:t>
      </w:r>
      <w:r w:rsidR="00FE6513" w:rsidRPr="002948E0">
        <w:rPr>
          <w:rFonts w:asciiTheme="minorHAnsi" w:hAnsiTheme="minorHAnsi"/>
          <w:color w:val="000000" w:themeColor="text1"/>
          <w:lang w:eastAsia="lv-LV"/>
        </w:rPr>
        <w:t>pal</w:t>
      </w:r>
      <w:r w:rsidR="00944CD1" w:rsidRPr="002948E0">
        <w:rPr>
          <w:rFonts w:asciiTheme="minorHAnsi" w:hAnsiTheme="minorHAnsi"/>
          <w:color w:val="000000" w:themeColor="text1"/>
          <w:lang w:eastAsia="lv-LV"/>
        </w:rPr>
        <w:t xml:space="preserve">īgtelpas, kas ievērojami uzlabojis </w:t>
      </w:r>
      <w:r w:rsidR="00914528" w:rsidRPr="002948E0">
        <w:rPr>
          <w:rFonts w:asciiTheme="minorHAnsi" w:hAnsiTheme="minorHAnsi"/>
          <w:color w:val="000000" w:themeColor="text1"/>
          <w:lang w:eastAsia="lv-LV"/>
        </w:rPr>
        <w:t xml:space="preserve">Jūrmalas kultūras </w:t>
      </w:r>
      <w:r w:rsidR="00944CD1" w:rsidRPr="002948E0">
        <w:rPr>
          <w:rFonts w:asciiTheme="minorHAnsi" w:hAnsiTheme="minorHAnsi"/>
          <w:color w:val="000000" w:themeColor="text1"/>
          <w:lang w:eastAsia="lv-LV"/>
        </w:rPr>
        <w:t xml:space="preserve">centra darbības iespējas, tomēr palīgtelpu trūkums </w:t>
      </w:r>
      <w:r w:rsidR="008D0050" w:rsidRPr="002948E0">
        <w:rPr>
          <w:rFonts w:asciiTheme="minorHAnsi" w:hAnsiTheme="minorHAnsi"/>
          <w:color w:val="000000" w:themeColor="text1"/>
          <w:lang w:eastAsia="lv-LV"/>
        </w:rPr>
        <w:t xml:space="preserve">tehniskas, kolektīvu tērpu glabāšanai </w:t>
      </w:r>
      <w:r w:rsidR="00944CD1" w:rsidRPr="002948E0">
        <w:rPr>
          <w:rFonts w:asciiTheme="minorHAnsi" w:hAnsiTheme="minorHAnsi"/>
          <w:color w:val="000000" w:themeColor="text1"/>
          <w:lang w:eastAsia="lv-LV"/>
        </w:rPr>
        <w:t xml:space="preserve">ir aktuāls vēl joprojām. </w:t>
      </w:r>
      <w:r w:rsidR="00914528" w:rsidRPr="002948E0">
        <w:rPr>
          <w:rFonts w:asciiTheme="minorHAnsi" w:hAnsiTheme="minorHAnsi"/>
          <w:color w:val="000000" w:themeColor="text1"/>
          <w:lang w:eastAsia="lv-LV"/>
        </w:rPr>
        <w:t xml:space="preserve">Jūrmalas kultūras </w:t>
      </w:r>
      <w:r w:rsidR="00944CD1" w:rsidRPr="002948E0">
        <w:rPr>
          <w:rFonts w:asciiTheme="minorHAnsi" w:hAnsiTheme="minorHAnsi"/>
          <w:color w:val="000000" w:themeColor="text1"/>
          <w:lang w:eastAsia="lv-LV"/>
        </w:rPr>
        <w:t xml:space="preserve">centra </w:t>
      </w:r>
      <w:r w:rsidR="00944CD1" w:rsidRPr="002948E0">
        <w:rPr>
          <w:rFonts w:asciiTheme="minorHAnsi" w:hAnsiTheme="minorHAnsi"/>
          <w:color w:val="000000" w:themeColor="text1"/>
        </w:rPr>
        <w:t>lielā zāle (340 skatītāju vietas) piemērota dažāda veida pasākumiem, tajā var notikt teātra izrādes, koncerti, konferences, zālē var izrādīt kino.</w:t>
      </w:r>
      <w:r w:rsidR="006136FF" w:rsidRPr="002948E0">
        <w:rPr>
          <w:rFonts w:asciiTheme="minorHAnsi" w:hAnsiTheme="minorHAnsi"/>
          <w:color w:val="000000" w:themeColor="text1"/>
        </w:rPr>
        <w:t xml:space="preserve"> </w:t>
      </w:r>
      <w:r w:rsidR="00580A99" w:rsidRPr="002948E0">
        <w:rPr>
          <w:rFonts w:asciiTheme="minorHAnsi" w:hAnsiTheme="minorHAnsi"/>
          <w:color w:val="000000" w:themeColor="text1"/>
        </w:rPr>
        <w:t>„</w:t>
      </w:r>
      <w:r w:rsidR="006136FF" w:rsidRPr="002948E0">
        <w:rPr>
          <w:rFonts w:asciiTheme="minorHAnsi" w:hAnsiTheme="minorHAnsi"/>
          <w:color w:val="000000" w:themeColor="text1"/>
        </w:rPr>
        <w:t xml:space="preserve">Baltajā zālē” (80 skatītāju vietas) ir izveidota neliela </w:t>
      </w:r>
      <w:proofErr w:type="spellStart"/>
      <w:r w:rsidR="006136FF" w:rsidRPr="002948E0">
        <w:rPr>
          <w:rFonts w:asciiTheme="minorHAnsi" w:hAnsiTheme="minorHAnsi"/>
          <w:color w:val="000000" w:themeColor="text1"/>
        </w:rPr>
        <w:t>podestveida</w:t>
      </w:r>
      <w:proofErr w:type="spellEnd"/>
      <w:r w:rsidR="006136FF" w:rsidRPr="002948E0">
        <w:rPr>
          <w:rFonts w:asciiTheme="minorHAnsi" w:hAnsiTheme="minorHAnsi"/>
          <w:color w:val="000000" w:themeColor="text1"/>
        </w:rPr>
        <w:t xml:space="preserve"> skatuve, šī zāle izmatojama </w:t>
      </w:r>
      <w:proofErr w:type="spellStart"/>
      <w:r w:rsidR="006136FF" w:rsidRPr="002948E0">
        <w:rPr>
          <w:rFonts w:asciiTheme="minorHAnsi" w:hAnsiTheme="minorHAnsi"/>
          <w:color w:val="000000" w:themeColor="text1"/>
        </w:rPr>
        <w:t>kamerstila</w:t>
      </w:r>
      <w:proofErr w:type="spellEnd"/>
      <w:r w:rsidR="006136FF" w:rsidRPr="002948E0">
        <w:rPr>
          <w:rFonts w:asciiTheme="minorHAnsi" w:hAnsiTheme="minorHAnsi"/>
          <w:color w:val="000000" w:themeColor="text1"/>
        </w:rPr>
        <w:t xml:space="preserve"> koncertiem, teātra izrādēm, semināriem</w:t>
      </w:r>
      <w:r w:rsidR="00944CD1" w:rsidRPr="002948E0">
        <w:rPr>
          <w:rFonts w:asciiTheme="minorHAnsi" w:hAnsiTheme="minorHAnsi"/>
          <w:color w:val="000000" w:themeColor="text1"/>
        </w:rPr>
        <w:t xml:space="preserve">. </w:t>
      </w:r>
    </w:p>
    <w:p w14:paraId="4B4F3956" w14:textId="35FFEA27" w:rsidR="00FE6513" w:rsidRPr="002948E0" w:rsidRDefault="00914528" w:rsidP="008D0050">
      <w:pPr>
        <w:ind w:right="261"/>
        <w:rPr>
          <w:rFonts w:asciiTheme="minorHAnsi" w:hAnsiTheme="minorHAnsi"/>
          <w:color w:val="000000" w:themeColor="text1"/>
          <w:lang w:eastAsia="lv-LV"/>
        </w:rPr>
      </w:pPr>
      <w:r w:rsidRPr="002948E0">
        <w:rPr>
          <w:rFonts w:asciiTheme="minorHAnsi" w:hAnsiTheme="minorHAnsi"/>
          <w:noProof/>
          <w:color w:val="000000" w:themeColor="text1"/>
          <w:lang w:eastAsia="lv-LV"/>
        </w:rPr>
        <mc:AlternateContent>
          <mc:Choice Requires="wps">
            <w:drawing>
              <wp:anchor distT="0" distB="0" distL="114300" distR="114300" simplePos="0" relativeHeight="251682816" behindDoc="0" locked="0" layoutInCell="1" allowOverlap="1" wp14:anchorId="4E354A42" wp14:editId="6D6EABBA">
                <wp:simplePos x="0" y="0"/>
                <wp:positionH relativeFrom="margin">
                  <wp:posOffset>3315970</wp:posOffset>
                </wp:positionH>
                <wp:positionV relativeFrom="margin">
                  <wp:posOffset>3731895</wp:posOffset>
                </wp:positionV>
                <wp:extent cx="2692400" cy="2419350"/>
                <wp:effectExtent l="19050" t="19050" r="12700" b="19050"/>
                <wp:wrapSquare wrapText="bothSides"/>
                <wp:docPr id="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2419350"/>
                        </a:xfrm>
                        <a:prstGeom prst="rect">
                          <a:avLst/>
                        </a:prstGeom>
                        <a:solidFill>
                          <a:srgbClr val="FFFFFF"/>
                        </a:solidFill>
                        <a:ln w="38100">
                          <a:solidFill>
                            <a:srgbClr val="33CCCC"/>
                          </a:solidFill>
                          <a:miter lim="800000"/>
                          <a:headEnd/>
                          <a:tailEnd/>
                        </a:ln>
                      </wps:spPr>
                      <wps:txbx>
                        <w:txbxContent>
                          <w:p w14:paraId="43F181A1" w14:textId="0C80905A" w:rsidR="00E8742D" w:rsidRPr="00C96E6B" w:rsidRDefault="00E8742D" w:rsidP="00551129">
                            <w:pPr>
                              <w:pStyle w:val="Caption"/>
                              <w:spacing w:before="0" w:after="0" w:line="240" w:lineRule="auto"/>
                              <w:rPr>
                                <w:b/>
                                <w:color w:val="000000" w:themeColor="text1"/>
                                <w:lang w:eastAsia="zh-TW"/>
                              </w:rPr>
                            </w:pPr>
                            <w:r w:rsidRPr="00C96E6B">
                              <w:rPr>
                                <w:color w:val="000000" w:themeColor="text1"/>
                                <w:lang w:eastAsia="lv-LV"/>
                              </w:rPr>
                              <w:t xml:space="preserve"> </w:t>
                            </w:r>
                            <w:r w:rsidRPr="00C96E6B">
                              <w:rPr>
                                <w:color w:val="000000" w:themeColor="text1"/>
                                <w:sz w:val="18"/>
                              </w:rPr>
                              <w:t xml:space="preserve">Attēls </w:t>
                            </w:r>
                            <w:r w:rsidR="00FC7DCA" w:rsidRPr="00C96E6B">
                              <w:rPr>
                                <w:color w:val="000000" w:themeColor="text1"/>
                                <w:sz w:val="18"/>
                              </w:rPr>
                              <w:t>5</w:t>
                            </w:r>
                            <w:r w:rsidRPr="00C96E6B">
                              <w:rPr>
                                <w:color w:val="000000" w:themeColor="text1"/>
                                <w:sz w:val="18"/>
                              </w:rPr>
                              <w:t xml:space="preserve"> </w:t>
                            </w:r>
                            <w:r w:rsidRPr="00C96E6B">
                              <w:rPr>
                                <w:b/>
                                <w:color w:val="000000" w:themeColor="text1"/>
                                <w:sz w:val="20"/>
                                <w:lang w:eastAsia="lv-LV"/>
                              </w:rPr>
                              <w:t>Jūrmalas kultūras centra pašdarbības kolektīvi</w:t>
                            </w:r>
                          </w:p>
                          <w:p w14:paraId="2306CA97"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BĒRNU BALETA STUDIJA</w:t>
                            </w:r>
                          </w:p>
                          <w:p w14:paraId="5696D92C"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BĒRNU TAUTAS DEJU KOLEKTĪVS "ZĪTARIŅI"</w:t>
                            </w:r>
                          </w:p>
                          <w:p w14:paraId="74165069"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BG DEJU STUDIJA BĒRNIEM UN JAUNIEŠIEM</w:t>
                            </w:r>
                          </w:p>
                          <w:p w14:paraId="1717CDC6"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BĒRNU VOKĀLAIS ANSAMBLIS "VARAVĪKSNE"</w:t>
                            </w:r>
                          </w:p>
                          <w:p w14:paraId="073DE1B3"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JAUNIEŠU TAUTAS DEJU KOLEKTĪVS "ZĀLĪTE"</w:t>
                            </w:r>
                          </w:p>
                          <w:p w14:paraId="6C084F6A"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POPULĀRĀS UN ESTRĀDES MŪZIKAS VOKĀLĀ STUDIJA</w:t>
                            </w:r>
                          </w:p>
                          <w:p w14:paraId="15DB88FA"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JAUKTAIS KORIS "JŪRMALA"</w:t>
                            </w:r>
                          </w:p>
                          <w:p w14:paraId="22228EDA"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PŪTĒJU ORĶESTRIS "JŪRMALA"</w:t>
                            </w:r>
                          </w:p>
                          <w:p w14:paraId="22CF053B"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VIDĒJĀS PAAUDZES DEJU KOLEKTĪVS "TAPA"</w:t>
                            </w:r>
                          </w:p>
                          <w:p w14:paraId="7B087F92"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BG DEJU STUDIJA PIEAUGUŠAJIEM</w:t>
                            </w:r>
                          </w:p>
                          <w:p w14:paraId="10130DC3"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VĪRU KORIS „BURINIEKS"</w:t>
                            </w:r>
                          </w:p>
                          <w:p w14:paraId="46039FEC"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VECĀKĀS PAAUDZES DEJU KOLEKTĪVS "ĀBELĪTE"</w:t>
                            </w:r>
                          </w:p>
                          <w:p w14:paraId="141AEF69"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JAUKTAIS KORIS "VAIVARI"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354A42" id="Rectangle 76" o:spid="_x0000_s1026" style="position:absolute;left:0;text-align:left;margin-left:261.1pt;margin-top:293.85pt;width:212pt;height:19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" strokecolor="#3cc" strokeweight="3pt">
                <v:textbox>
                  <w:txbxContent>
                    <w:p w14:paraId="43F181A1" w14:textId="0C80905A" w:rsidR="00E8742D" w:rsidRPr="00C96E6B" w:rsidRDefault="00E8742D" w:rsidP="00551129">
                      <w:pPr>
                        <w:pStyle w:val="Caption"/>
                        <w:spacing w:before="0" w:after="0" w:line="240" w:lineRule="auto"/>
                        <w:rPr>
                          <w:b/>
                          <w:color w:val="000000" w:themeColor="text1"/>
                          <w:lang w:eastAsia="zh-TW"/>
                        </w:rPr>
                      </w:pPr>
                      <w:r w:rsidRPr="00C96E6B">
                        <w:rPr>
                          <w:color w:val="000000" w:themeColor="text1"/>
                          <w:lang w:eastAsia="lv-LV"/>
                        </w:rPr>
                        <w:t xml:space="preserve"> </w:t>
                      </w:r>
                      <w:r w:rsidRPr="00C96E6B">
                        <w:rPr>
                          <w:color w:val="000000" w:themeColor="text1"/>
                          <w:sz w:val="18"/>
                        </w:rPr>
                        <w:t xml:space="preserve">Attēls </w:t>
                      </w:r>
                      <w:r w:rsidR="00FC7DCA" w:rsidRPr="00C96E6B">
                        <w:rPr>
                          <w:color w:val="000000" w:themeColor="text1"/>
                          <w:sz w:val="18"/>
                        </w:rPr>
                        <w:t>5</w:t>
                      </w:r>
                      <w:r w:rsidRPr="00C96E6B">
                        <w:rPr>
                          <w:color w:val="000000" w:themeColor="text1"/>
                          <w:sz w:val="18"/>
                        </w:rPr>
                        <w:t xml:space="preserve"> </w:t>
                      </w:r>
                      <w:r w:rsidRPr="00C96E6B">
                        <w:rPr>
                          <w:b/>
                          <w:color w:val="000000" w:themeColor="text1"/>
                          <w:sz w:val="20"/>
                          <w:lang w:eastAsia="lv-LV"/>
                        </w:rPr>
                        <w:t>Jūrmalas kultūras centra pašdarbības kolektīvi</w:t>
                      </w:r>
                    </w:p>
                    <w:p w14:paraId="2306CA97"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BĒRNU BALETA STUDIJA</w:t>
                      </w:r>
                    </w:p>
                    <w:p w14:paraId="5696D92C"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BĒRNU TAUTAS DEJU KOLEKTĪVS "ZĪTARIŅI"</w:t>
                      </w:r>
                    </w:p>
                    <w:p w14:paraId="74165069"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BG DEJU STUDIJA BĒRNIEM UN JAUNIEŠIEM</w:t>
                      </w:r>
                    </w:p>
                    <w:p w14:paraId="1717CDC6"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BĒRNU VOKĀLAIS ANSAMBLIS "VARAVĪKSNE"</w:t>
                      </w:r>
                    </w:p>
                    <w:p w14:paraId="073DE1B3"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JAUNIEŠU TAUTAS DEJU KOLEKTĪVS "ZĀLĪTE"</w:t>
                      </w:r>
                    </w:p>
                    <w:p w14:paraId="6C084F6A"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POPULĀRĀS UN ESTRĀDES MŪZIKAS VOKĀLĀ STUDIJA</w:t>
                      </w:r>
                    </w:p>
                    <w:p w14:paraId="15DB88FA"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JAUKTAIS KORIS "JŪRMALA"</w:t>
                      </w:r>
                    </w:p>
                    <w:p w14:paraId="22228EDA"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PŪTĒJU ORĶESTRIS "JŪRMALA"</w:t>
                      </w:r>
                    </w:p>
                    <w:p w14:paraId="22CF053B"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VIDĒJĀS PAAUDZES DEJU KOLEKTĪVS "TAPA"</w:t>
                      </w:r>
                    </w:p>
                    <w:p w14:paraId="7B087F92"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BG DEJU STUDIJA PIEAUGUŠAJIEM</w:t>
                      </w:r>
                    </w:p>
                    <w:p w14:paraId="10130DC3"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VĪRU KORIS „BURINIEKS"</w:t>
                      </w:r>
                    </w:p>
                    <w:p w14:paraId="46039FEC"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VECĀKĀS PAAUDZES DEJU KOLEKTĪVS "ĀBELĪTE"</w:t>
                      </w:r>
                    </w:p>
                    <w:p w14:paraId="141AEF69" w14:textId="77777777" w:rsidR="00E8742D" w:rsidRPr="00C96E6B" w:rsidRDefault="00E8742D" w:rsidP="00551129">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JAUKTAIS KORIS "VAIVARI"</w:t>
                      </w:r>
                    </w:p>
                  </w:txbxContent>
                </v:textbox>
                <w10:wrap type="square" anchorx="margin" anchory="margin"/>
              </v:rect>
            </w:pict>
          </mc:Fallback>
        </mc:AlternateContent>
      </w:r>
      <w:r w:rsidRPr="002948E0">
        <w:rPr>
          <w:rFonts w:asciiTheme="minorHAnsi" w:hAnsiTheme="minorHAnsi"/>
          <w:color w:val="000000" w:themeColor="text1"/>
          <w:lang w:eastAsia="lv-LV"/>
        </w:rPr>
        <w:t xml:space="preserve">Jūrmalas kultūras </w:t>
      </w:r>
      <w:r w:rsidR="00944CD1" w:rsidRPr="002948E0">
        <w:rPr>
          <w:rFonts w:asciiTheme="minorHAnsi" w:hAnsiTheme="minorHAnsi"/>
          <w:color w:val="000000" w:themeColor="text1"/>
          <w:lang w:eastAsia="lv-LV"/>
        </w:rPr>
        <w:t xml:space="preserve">centrā pieejama arī baleta zāle ar nepieciešamo </w:t>
      </w:r>
      <w:r w:rsidR="00944CD1" w:rsidRPr="002948E0">
        <w:rPr>
          <w:rFonts w:asciiTheme="minorHAnsi" w:hAnsiTheme="minorHAnsi"/>
          <w:color w:val="000000" w:themeColor="text1"/>
        </w:rPr>
        <w:t>aprīkojumu baleta nodarbībām.</w:t>
      </w:r>
      <w:r w:rsidR="00944CD1" w:rsidRPr="002948E0">
        <w:rPr>
          <w:rFonts w:asciiTheme="minorHAnsi" w:hAnsiTheme="minorHAnsi"/>
          <w:color w:val="000000" w:themeColor="text1"/>
          <w:lang w:eastAsia="lv-LV"/>
        </w:rPr>
        <w:t xml:space="preserve"> </w:t>
      </w:r>
      <w:r w:rsidR="00FE6513" w:rsidRPr="002948E0">
        <w:rPr>
          <w:rFonts w:asciiTheme="minorHAnsi" w:hAnsiTheme="minorHAnsi"/>
          <w:color w:val="000000" w:themeColor="text1"/>
          <w:lang w:eastAsia="lv-LV"/>
        </w:rPr>
        <w:t>2016.gada nogalē Jūrmalas kultūras centrā darbojas 13 pašdarbības kolektīvi (skat</w:t>
      </w:r>
      <w:r w:rsidR="00E41D7F" w:rsidRPr="002948E0">
        <w:rPr>
          <w:rFonts w:asciiTheme="minorHAnsi" w:hAnsiTheme="minorHAnsi"/>
          <w:color w:val="000000" w:themeColor="text1"/>
          <w:lang w:eastAsia="lv-LV"/>
        </w:rPr>
        <w:t>īt</w:t>
      </w:r>
      <w:r w:rsidR="00FE6513" w:rsidRPr="002948E0">
        <w:rPr>
          <w:rFonts w:asciiTheme="minorHAnsi" w:hAnsiTheme="minorHAnsi"/>
          <w:color w:val="000000" w:themeColor="text1"/>
          <w:lang w:eastAsia="lv-LV"/>
        </w:rPr>
        <w:t xml:space="preserve"> attēlu Nr.</w:t>
      </w:r>
      <w:r w:rsidR="00FD4E39" w:rsidRPr="002948E0">
        <w:rPr>
          <w:rFonts w:asciiTheme="minorHAnsi" w:hAnsiTheme="minorHAnsi"/>
          <w:color w:val="000000" w:themeColor="text1"/>
          <w:lang w:eastAsia="lv-LV"/>
        </w:rPr>
        <w:t> 5</w:t>
      </w:r>
      <w:r w:rsidR="00FE6513" w:rsidRPr="002948E0">
        <w:rPr>
          <w:rFonts w:asciiTheme="minorHAnsi" w:hAnsiTheme="minorHAnsi"/>
          <w:color w:val="000000" w:themeColor="text1"/>
          <w:lang w:eastAsia="lv-LV"/>
        </w:rPr>
        <w:t>)</w:t>
      </w:r>
      <w:r w:rsidR="00944CD1" w:rsidRPr="002948E0">
        <w:rPr>
          <w:rFonts w:asciiTheme="minorHAnsi" w:hAnsiTheme="minorHAnsi"/>
          <w:color w:val="000000" w:themeColor="text1"/>
          <w:lang w:eastAsia="lv-LV"/>
        </w:rPr>
        <w:t xml:space="preserve">. </w:t>
      </w:r>
      <w:r w:rsidR="005236FF" w:rsidRPr="002948E0">
        <w:rPr>
          <w:rFonts w:asciiTheme="minorHAnsi" w:hAnsiTheme="minorHAnsi"/>
          <w:color w:val="000000" w:themeColor="text1"/>
          <w:lang w:eastAsia="lv-LV"/>
        </w:rPr>
        <w:t xml:space="preserve">Jūrmalas kultūras centra telpās vidēji mēnesī notiek 9 -10 pasākumi, no kuriem apmēram puse ir kino seansi, pārējie </w:t>
      </w:r>
      <w:r w:rsidR="00FD4E39" w:rsidRPr="002948E0">
        <w:rPr>
          <w:rFonts w:asciiTheme="minorHAnsi" w:hAnsiTheme="minorHAnsi"/>
          <w:color w:val="000000" w:themeColor="text1"/>
          <w:lang w:eastAsia="lv-LV"/>
        </w:rPr>
        <w:t>–</w:t>
      </w:r>
      <w:r w:rsidR="005236FF" w:rsidRPr="002948E0">
        <w:rPr>
          <w:rFonts w:asciiTheme="minorHAnsi" w:hAnsiTheme="minorHAnsi"/>
          <w:color w:val="000000" w:themeColor="text1"/>
          <w:lang w:eastAsia="lv-LV"/>
        </w:rPr>
        <w:t xml:space="preserve"> izrādes, koncerti, izstādes.</w:t>
      </w:r>
      <w:r w:rsidR="005236FF" w:rsidRPr="002948E0">
        <w:rPr>
          <w:rStyle w:val="FootnoteReference"/>
          <w:rFonts w:asciiTheme="minorHAnsi" w:hAnsiTheme="minorHAnsi"/>
          <w:color w:val="000000" w:themeColor="text1"/>
          <w:lang w:eastAsia="lv-LV"/>
        </w:rPr>
        <w:footnoteReference w:id="9"/>
      </w:r>
      <w:r w:rsidR="005236FF" w:rsidRPr="002948E0">
        <w:rPr>
          <w:rFonts w:asciiTheme="minorHAnsi" w:hAnsiTheme="minorHAnsi"/>
          <w:color w:val="000000" w:themeColor="text1"/>
          <w:lang w:eastAsia="lv-LV"/>
        </w:rPr>
        <w:t xml:space="preserve"> </w:t>
      </w:r>
    </w:p>
    <w:p w14:paraId="3957803E" w14:textId="0C8C4635" w:rsidR="008D0050" w:rsidRPr="002948E0" w:rsidRDefault="00221FA9" w:rsidP="002F4D76">
      <w:pPr>
        <w:spacing w:before="120"/>
        <w:ind w:right="119"/>
        <w:rPr>
          <w:rFonts w:asciiTheme="minorHAnsi" w:hAnsiTheme="minorHAnsi"/>
          <w:color w:val="000000" w:themeColor="text1"/>
          <w:szCs w:val="24"/>
        </w:rPr>
      </w:pPr>
      <w:r w:rsidRPr="002948E0">
        <w:rPr>
          <w:rFonts w:asciiTheme="minorHAnsi" w:hAnsiTheme="minorHAnsi"/>
          <w:noProof/>
          <w:color w:val="000000" w:themeColor="text1"/>
          <w:lang w:eastAsia="lv-LV"/>
        </w:rPr>
        <mc:AlternateContent>
          <mc:Choice Requires="wps">
            <w:drawing>
              <wp:anchor distT="0" distB="0" distL="114300" distR="114300" simplePos="0" relativeHeight="251680768" behindDoc="0" locked="0" layoutInCell="1" allowOverlap="1" wp14:anchorId="16D6F193" wp14:editId="5F539CFC">
                <wp:simplePos x="0" y="0"/>
                <wp:positionH relativeFrom="column">
                  <wp:posOffset>3597910</wp:posOffset>
                </wp:positionH>
                <wp:positionV relativeFrom="paragraph">
                  <wp:posOffset>606425</wp:posOffset>
                </wp:positionV>
                <wp:extent cx="2406650" cy="50800"/>
                <wp:effectExtent l="0" t="0" r="0" b="0"/>
                <wp:wrapSquare wrapText="bothSides"/>
                <wp:docPr id="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5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E2341" w14:textId="77777777" w:rsidR="00E8742D" w:rsidRDefault="00E874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6F193" id="_x0000_t202" coordsize="21600,21600" o:spt="202" path="m,l,21600r21600,l21600,xe">
                <v:stroke joinstyle="miter"/>
                <v:path gradientshapeok="t" o:connecttype="rect"/>
              </v:shapetype>
              <v:shape id="Text Box 109" o:spid="_x0000_s1027" type="#_x0000_t202" style="position:absolute;left:0;text-align:left;margin-left:283.3pt;margin-top:47.75pt;width:189.5pt;height: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" stroked="f">
                <v:textbox inset="0,0,0,0">
                  <w:txbxContent>
                    <w:p w14:paraId="407E2341" w14:textId="77777777" w:rsidR="00E8742D" w:rsidRDefault="00E8742D"/>
                  </w:txbxContent>
                </v:textbox>
                <w10:wrap type="square"/>
              </v:shape>
            </w:pict>
          </mc:Fallback>
        </mc:AlternateContent>
      </w:r>
      <w:r w:rsidR="00C76916" w:rsidRPr="002948E0">
        <w:rPr>
          <w:rFonts w:asciiTheme="minorHAnsi" w:hAnsiTheme="minorHAnsi"/>
          <w:color w:val="000000" w:themeColor="text1"/>
        </w:rPr>
        <w:t>J</w:t>
      </w:r>
      <w:r w:rsidR="005C5D4A" w:rsidRPr="002948E0">
        <w:rPr>
          <w:rFonts w:asciiTheme="minorHAnsi" w:hAnsiTheme="minorHAnsi"/>
          <w:color w:val="000000" w:themeColor="text1"/>
        </w:rPr>
        <w:t xml:space="preserve">ūrmalas </w:t>
      </w:r>
      <w:r w:rsidR="00E65E51" w:rsidRPr="002948E0">
        <w:rPr>
          <w:rFonts w:asciiTheme="minorHAnsi" w:hAnsiTheme="minorHAnsi"/>
          <w:color w:val="000000" w:themeColor="text1"/>
        </w:rPr>
        <w:t xml:space="preserve">kultūras </w:t>
      </w:r>
      <w:r w:rsidR="005C5D4A" w:rsidRPr="002948E0">
        <w:rPr>
          <w:rFonts w:asciiTheme="minorHAnsi" w:hAnsiTheme="minorHAnsi"/>
          <w:color w:val="000000" w:themeColor="text1"/>
        </w:rPr>
        <w:t>centrs ir aktīvs pilsētas lielo pasākumu organizētājs.</w:t>
      </w:r>
      <w:r w:rsidR="005C5D4A" w:rsidRPr="002948E0">
        <w:rPr>
          <w:rFonts w:asciiTheme="minorHAnsi" w:hAnsiTheme="minorHAnsi"/>
          <w:color w:val="000000" w:themeColor="text1"/>
          <w:szCs w:val="24"/>
        </w:rPr>
        <w:t xml:space="preserve"> Viens no lielākajiem centra rīkotajiem </w:t>
      </w:r>
      <w:r w:rsidR="005C5D4A" w:rsidRPr="002948E0">
        <w:rPr>
          <w:rFonts w:asciiTheme="minorHAnsi" w:hAnsiTheme="minorHAnsi"/>
          <w:color w:val="000000" w:themeColor="text1"/>
        </w:rPr>
        <w:t xml:space="preserve">pasākumiem ir nakts ekspedīcija ģimenēm </w:t>
      </w:r>
      <w:r w:rsidR="00580A99" w:rsidRPr="002948E0">
        <w:rPr>
          <w:rFonts w:asciiTheme="minorHAnsi" w:hAnsiTheme="minorHAnsi"/>
          <w:color w:val="000000" w:themeColor="text1"/>
        </w:rPr>
        <w:t>„</w:t>
      </w:r>
      <w:r w:rsidR="005C5D4A" w:rsidRPr="002948E0">
        <w:rPr>
          <w:rFonts w:asciiTheme="minorHAnsi" w:hAnsiTheme="minorHAnsi"/>
          <w:color w:val="000000" w:themeColor="text1"/>
        </w:rPr>
        <w:t>Nestāsti pasaciņas</w:t>
      </w:r>
      <w:r w:rsidR="00580A99" w:rsidRPr="002948E0">
        <w:rPr>
          <w:rFonts w:asciiTheme="minorHAnsi" w:hAnsiTheme="minorHAnsi"/>
          <w:color w:val="000000" w:themeColor="text1"/>
          <w:szCs w:val="24"/>
        </w:rPr>
        <w:t>”</w:t>
      </w:r>
      <w:r w:rsidR="005C5D4A" w:rsidRPr="002948E0">
        <w:rPr>
          <w:rFonts w:asciiTheme="minorHAnsi" w:hAnsiTheme="minorHAnsi"/>
          <w:color w:val="000000" w:themeColor="text1"/>
        </w:rPr>
        <w:t>, kas ik gadu piesaista lielu skaitu pilsētas viesu</w:t>
      </w:r>
      <w:r w:rsidR="00144E67" w:rsidRPr="002948E0">
        <w:rPr>
          <w:rFonts w:asciiTheme="minorHAnsi" w:hAnsiTheme="minorHAnsi"/>
          <w:color w:val="000000" w:themeColor="text1"/>
        </w:rPr>
        <w:t>. 2016.gadā pasākums pulcējis v</w:t>
      </w:r>
      <w:r w:rsidR="005C5D4A" w:rsidRPr="002948E0">
        <w:rPr>
          <w:rFonts w:asciiTheme="minorHAnsi" w:hAnsiTheme="minorHAnsi"/>
          <w:color w:val="000000" w:themeColor="text1"/>
        </w:rPr>
        <w:t>airāk 10 tūkstošus apmeklētāju.</w:t>
      </w:r>
      <w:r w:rsidR="005C5D4A" w:rsidRPr="002948E0">
        <w:rPr>
          <w:rStyle w:val="FootnoteReference"/>
          <w:rFonts w:asciiTheme="minorHAnsi" w:hAnsiTheme="minorHAnsi"/>
          <w:color w:val="000000" w:themeColor="text1"/>
        </w:rPr>
        <w:footnoteReference w:id="10"/>
      </w:r>
      <w:r w:rsidR="008D0050" w:rsidRPr="002948E0">
        <w:rPr>
          <w:rFonts w:asciiTheme="minorHAnsi" w:hAnsiTheme="minorHAnsi"/>
          <w:color w:val="000000" w:themeColor="text1"/>
        </w:rPr>
        <w:t xml:space="preserve"> </w:t>
      </w:r>
      <w:r w:rsidR="008B1FFD" w:rsidRPr="002948E0">
        <w:rPr>
          <w:rFonts w:asciiTheme="minorHAnsi" w:hAnsiTheme="minorHAnsi"/>
          <w:color w:val="000000" w:themeColor="text1"/>
          <w:szCs w:val="24"/>
        </w:rPr>
        <w:t xml:space="preserve">Jūrmalas kultūras centrs organizē arī </w:t>
      </w:r>
      <w:r w:rsidR="00A3024D" w:rsidRPr="002948E0">
        <w:rPr>
          <w:rFonts w:asciiTheme="minorHAnsi" w:hAnsiTheme="minorHAnsi"/>
          <w:color w:val="000000" w:themeColor="text1"/>
          <w:szCs w:val="24"/>
        </w:rPr>
        <w:t xml:space="preserve">pilsētas </w:t>
      </w:r>
      <w:r w:rsidR="008B1FFD" w:rsidRPr="002948E0">
        <w:rPr>
          <w:rFonts w:asciiTheme="minorHAnsi" w:hAnsiTheme="minorHAnsi"/>
          <w:color w:val="000000" w:themeColor="text1"/>
          <w:szCs w:val="24"/>
        </w:rPr>
        <w:t xml:space="preserve">Lieldienu, </w:t>
      </w:r>
      <w:r w:rsidR="00A3024D" w:rsidRPr="002948E0">
        <w:rPr>
          <w:rFonts w:asciiTheme="minorHAnsi" w:hAnsiTheme="minorHAnsi"/>
          <w:color w:val="000000" w:themeColor="text1"/>
          <w:szCs w:val="24"/>
        </w:rPr>
        <w:t>vasaras saulgriežu pasākum</w:t>
      </w:r>
      <w:r w:rsidR="008B1FFD" w:rsidRPr="002948E0">
        <w:rPr>
          <w:rFonts w:asciiTheme="minorHAnsi" w:hAnsiTheme="minorHAnsi"/>
          <w:color w:val="000000" w:themeColor="text1"/>
          <w:szCs w:val="24"/>
        </w:rPr>
        <w:t>us</w:t>
      </w:r>
      <w:r w:rsidR="003B1CAD" w:rsidRPr="002948E0">
        <w:rPr>
          <w:rFonts w:asciiTheme="minorHAnsi" w:hAnsiTheme="minorHAnsi"/>
          <w:color w:val="000000" w:themeColor="text1"/>
          <w:szCs w:val="24"/>
        </w:rPr>
        <w:t xml:space="preserve"> u.c.</w:t>
      </w:r>
      <w:r w:rsidR="005236FF" w:rsidRPr="002948E0">
        <w:rPr>
          <w:rFonts w:asciiTheme="minorHAnsi" w:hAnsiTheme="minorHAnsi"/>
          <w:color w:val="000000" w:themeColor="text1"/>
          <w:szCs w:val="24"/>
        </w:rPr>
        <w:t xml:space="preserve"> Kaut arī šis </w:t>
      </w:r>
      <w:r w:rsidR="00DA094E" w:rsidRPr="002948E0">
        <w:rPr>
          <w:rFonts w:asciiTheme="minorHAnsi" w:hAnsiTheme="minorHAnsi"/>
          <w:color w:val="000000" w:themeColor="text1"/>
          <w:szCs w:val="24"/>
        </w:rPr>
        <w:t xml:space="preserve">Jūrmalas kultūras </w:t>
      </w:r>
      <w:r w:rsidR="005236FF" w:rsidRPr="002948E0">
        <w:rPr>
          <w:rFonts w:asciiTheme="minorHAnsi" w:hAnsiTheme="minorHAnsi"/>
          <w:color w:val="000000" w:themeColor="text1"/>
          <w:szCs w:val="24"/>
        </w:rPr>
        <w:t xml:space="preserve">centra darba virziens ir nozīmīgs, intervijās izskanēja viedoklis, ka, aizbildinoties ar telpu trūkumu </w:t>
      </w:r>
      <w:proofErr w:type="spellStart"/>
      <w:r w:rsidR="005236FF" w:rsidRPr="002948E0">
        <w:rPr>
          <w:rFonts w:asciiTheme="minorHAnsi" w:hAnsiTheme="minorHAnsi"/>
          <w:color w:val="000000" w:themeColor="text1"/>
          <w:szCs w:val="24"/>
        </w:rPr>
        <w:t>amatierkolektīvu</w:t>
      </w:r>
      <w:proofErr w:type="spellEnd"/>
      <w:r w:rsidR="005236FF" w:rsidRPr="002948E0">
        <w:rPr>
          <w:rFonts w:asciiTheme="minorHAnsi" w:hAnsiTheme="minorHAnsi"/>
          <w:color w:val="000000" w:themeColor="text1"/>
          <w:szCs w:val="24"/>
        </w:rPr>
        <w:t xml:space="preserve"> mēģinājumu dēļ, Jūrmalas </w:t>
      </w:r>
      <w:r w:rsidR="00E65E51" w:rsidRPr="002948E0">
        <w:rPr>
          <w:rFonts w:asciiTheme="minorHAnsi" w:hAnsiTheme="minorHAnsi"/>
          <w:color w:val="000000" w:themeColor="text1"/>
          <w:szCs w:val="24"/>
        </w:rPr>
        <w:t xml:space="preserve">kultūras </w:t>
      </w:r>
      <w:r w:rsidR="005236FF" w:rsidRPr="002948E0">
        <w:rPr>
          <w:rFonts w:asciiTheme="minorHAnsi" w:hAnsiTheme="minorHAnsi"/>
          <w:color w:val="000000" w:themeColor="text1"/>
          <w:szCs w:val="24"/>
        </w:rPr>
        <w:t>centrā notiek pārāk maz pasākumu vietējiem iedzīvotājiem.</w:t>
      </w:r>
      <w:r w:rsidR="008F1EB6" w:rsidRPr="002948E0">
        <w:rPr>
          <w:rFonts w:asciiTheme="minorHAnsi" w:hAnsiTheme="minorHAnsi"/>
          <w:color w:val="000000" w:themeColor="text1"/>
          <w:szCs w:val="24"/>
        </w:rPr>
        <w:t xml:space="preserve"> Šis darba virziens Jūrmalas kultūras centram būtu jāpapildina</w:t>
      </w:r>
      <w:r w:rsidR="00FD4E39" w:rsidRPr="002948E0">
        <w:rPr>
          <w:rFonts w:asciiTheme="minorHAnsi" w:hAnsiTheme="minorHAnsi"/>
          <w:color w:val="000000" w:themeColor="text1"/>
          <w:szCs w:val="24"/>
        </w:rPr>
        <w:t>,</w:t>
      </w:r>
      <w:r w:rsidR="008F1EB6" w:rsidRPr="002948E0">
        <w:rPr>
          <w:rFonts w:asciiTheme="minorHAnsi" w:hAnsiTheme="minorHAnsi"/>
          <w:color w:val="000000" w:themeColor="text1"/>
          <w:szCs w:val="24"/>
        </w:rPr>
        <w:t xml:space="preserve"> </w:t>
      </w:r>
      <w:r w:rsidR="00FD4E39" w:rsidRPr="002948E0">
        <w:rPr>
          <w:rFonts w:asciiTheme="minorHAnsi" w:hAnsiTheme="minorHAnsi"/>
          <w:color w:val="000000" w:themeColor="text1"/>
          <w:szCs w:val="24"/>
        </w:rPr>
        <w:t>organizējot arī pasākumus, kas orientēti uz vietējo auditoriju</w:t>
      </w:r>
      <w:r w:rsidR="008F1EB6" w:rsidRPr="002948E0">
        <w:rPr>
          <w:rFonts w:asciiTheme="minorHAnsi" w:hAnsiTheme="minorHAnsi"/>
          <w:color w:val="000000" w:themeColor="text1"/>
          <w:szCs w:val="24"/>
        </w:rPr>
        <w:t xml:space="preserve">. </w:t>
      </w:r>
    </w:p>
    <w:p w14:paraId="6CDFA8DB" w14:textId="530D5B49" w:rsidR="00F10B96" w:rsidRPr="002948E0" w:rsidRDefault="001200E6" w:rsidP="00F10B96">
      <w:pPr>
        <w:rPr>
          <w:rFonts w:asciiTheme="minorHAnsi" w:hAnsiTheme="minorHAnsi"/>
          <w:color w:val="000000" w:themeColor="text1"/>
          <w:szCs w:val="24"/>
        </w:rPr>
      </w:pPr>
      <w:r w:rsidRPr="002948E0">
        <w:rPr>
          <w:rFonts w:asciiTheme="minorHAnsi" w:hAnsiTheme="minorHAnsi"/>
          <w:b/>
          <w:color w:val="000000" w:themeColor="text1"/>
        </w:rPr>
        <w:t>Kauguru kultūras nam</w:t>
      </w:r>
      <w:r w:rsidR="007B0AD1" w:rsidRPr="002948E0">
        <w:rPr>
          <w:rFonts w:asciiTheme="minorHAnsi" w:hAnsiTheme="minorHAnsi"/>
          <w:b/>
          <w:color w:val="000000" w:themeColor="text1"/>
        </w:rPr>
        <w:t>s</w:t>
      </w:r>
      <w:r w:rsidR="007B0AD1" w:rsidRPr="002948E0">
        <w:rPr>
          <w:rFonts w:asciiTheme="minorHAnsi" w:hAnsiTheme="minorHAnsi"/>
          <w:color w:val="000000" w:themeColor="text1"/>
        </w:rPr>
        <w:t xml:space="preserve"> ir Jūrmalas kultūras centra filiāle, kuras darbības pamatvirziens ir kultūrizglītības darbs. </w:t>
      </w:r>
      <w:r w:rsidR="00DA094E" w:rsidRPr="002948E0">
        <w:rPr>
          <w:rFonts w:asciiTheme="minorHAnsi" w:hAnsiTheme="minorHAnsi"/>
          <w:color w:val="000000" w:themeColor="text1"/>
        </w:rPr>
        <w:t xml:space="preserve">Kauguru kultūras namā </w:t>
      </w:r>
      <w:r w:rsidR="007B0AD1" w:rsidRPr="002948E0">
        <w:rPr>
          <w:rFonts w:asciiTheme="minorHAnsi" w:hAnsiTheme="minorHAnsi"/>
          <w:color w:val="000000" w:themeColor="text1"/>
        </w:rPr>
        <w:t xml:space="preserve">tiek organizēti izglītojoši pasākumi interesentiem, koncerti, izstādes, </w:t>
      </w:r>
      <w:r w:rsidR="0014407B" w:rsidRPr="002948E0">
        <w:rPr>
          <w:rFonts w:asciiTheme="minorHAnsi" w:hAnsiTheme="minorHAnsi"/>
          <w:b/>
          <w:noProof/>
          <w:color w:val="000000" w:themeColor="text1"/>
          <w:lang w:eastAsia="lv-LV"/>
        </w:rPr>
        <mc:AlternateContent>
          <mc:Choice Requires="wps">
            <w:drawing>
              <wp:anchor distT="0" distB="0" distL="114300" distR="114300" simplePos="0" relativeHeight="251666432" behindDoc="0" locked="0" layoutInCell="1" allowOverlap="1" wp14:anchorId="4EFE5C2F" wp14:editId="27198233">
                <wp:simplePos x="0" y="0"/>
                <wp:positionH relativeFrom="margin">
                  <wp:align>right</wp:align>
                </wp:positionH>
                <wp:positionV relativeFrom="margin">
                  <wp:align>top</wp:align>
                </wp:positionV>
                <wp:extent cx="2692400" cy="2162175"/>
                <wp:effectExtent l="19050" t="19050" r="12700" b="28575"/>
                <wp:wrapSquare wrapText="bothSides"/>
                <wp:docPr id="1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2162175"/>
                        </a:xfrm>
                        <a:prstGeom prst="rect">
                          <a:avLst/>
                        </a:prstGeom>
                        <a:solidFill>
                          <a:srgbClr val="FFFFFF"/>
                        </a:solidFill>
                        <a:ln w="38100">
                          <a:solidFill>
                            <a:srgbClr val="33CCCC"/>
                          </a:solidFill>
                          <a:miter lim="800000"/>
                          <a:headEnd/>
                          <a:tailEnd/>
                        </a:ln>
                      </wps:spPr>
                      <wps:txbx>
                        <w:txbxContent>
                          <w:p w14:paraId="29928CDD" w14:textId="185486DB" w:rsidR="00E8742D" w:rsidRPr="00C96E6B" w:rsidRDefault="00E8742D" w:rsidP="00C74F9A">
                            <w:pPr>
                              <w:pStyle w:val="FootnoteText"/>
                              <w:jc w:val="left"/>
                              <w:rPr>
                                <w:noProof/>
                                <w:sz w:val="24"/>
                              </w:rPr>
                            </w:pPr>
                            <w:r w:rsidRPr="00C96E6B">
                              <w:rPr>
                                <w:lang w:eastAsia="lv-LV"/>
                              </w:rPr>
                              <w:t xml:space="preserve"> </w:t>
                            </w:r>
                            <w:r w:rsidRPr="00C96E6B">
                              <w:t xml:space="preserve">Attēls 6 </w:t>
                            </w:r>
                            <w:r w:rsidRPr="00C96E6B">
                              <w:rPr>
                                <w:b/>
                                <w:lang w:eastAsia="lv-LV"/>
                              </w:rPr>
                              <w:t>Kauguru kultūras nama radošie kolektīvi</w:t>
                            </w:r>
                          </w:p>
                          <w:p w14:paraId="7632B194" w14:textId="77777777" w:rsidR="00E8742D" w:rsidRPr="00C96E6B" w:rsidRDefault="00E8742D" w:rsidP="008E5562">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BĒRNU TAUTISKO DEJU KOLEKTĪVS "VIZMIŅA"</w:t>
                            </w:r>
                          </w:p>
                          <w:p w14:paraId="11D37CEB" w14:textId="77777777" w:rsidR="00E8742D" w:rsidRPr="00C96E6B" w:rsidRDefault="00E8742D" w:rsidP="008E5562">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KLAVIERSPĒLES STUDIJA "VĒSTĪJUMS"</w:t>
                            </w:r>
                          </w:p>
                          <w:p w14:paraId="796C0A7A" w14:textId="77777777" w:rsidR="00E8742D" w:rsidRPr="00C96E6B" w:rsidRDefault="00E8742D" w:rsidP="008E5562">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BĒRNU VOKĀLAIS ANSAMBLIS „VISI KĀ VIENS"</w:t>
                            </w:r>
                          </w:p>
                          <w:p w14:paraId="40DAD29F" w14:textId="77777777" w:rsidR="00E8742D" w:rsidRPr="00C96E6B" w:rsidRDefault="00323C5A" w:rsidP="008E5562">
                            <w:pPr>
                              <w:numPr>
                                <w:ilvl w:val="0"/>
                                <w:numId w:val="16"/>
                              </w:numPr>
                              <w:spacing w:before="0" w:line="192" w:lineRule="auto"/>
                              <w:ind w:left="284" w:right="119" w:hanging="284"/>
                              <w:rPr>
                                <w:color w:val="000000" w:themeColor="text1"/>
                                <w:sz w:val="16"/>
                                <w:szCs w:val="20"/>
                              </w:rPr>
                            </w:pPr>
                            <w:hyperlink r:id="rId21" w:history="1">
                              <w:r w:rsidR="00E8742D" w:rsidRPr="00C96E6B">
                                <w:rPr>
                                  <w:color w:val="000000" w:themeColor="text1"/>
                                  <w:sz w:val="16"/>
                                  <w:szCs w:val="20"/>
                                </w:rPr>
                                <w:t>DEJU STUDIJA BĒRNIEM, JAUNIEŠIEM, PIEAUGUŠAJIEM "PARADOKSS"</w:t>
                              </w:r>
                            </w:hyperlink>
                          </w:p>
                          <w:p w14:paraId="25CEF19C" w14:textId="77777777" w:rsidR="00E8742D" w:rsidRPr="00C96E6B" w:rsidRDefault="00323C5A" w:rsidP="008E5562">
                            <w:pPr>
                              <w:numPr>
                                <w:ilvl w:val="0"/>
                                <w:numId w:val="16"/>
                              </w:numPr>
                              <w:spacing w:before="0" w:line="192" w:lineRule="auto"/>
                              <w:ind w:left="284" w:right="119" w:hanging="284"/>
                              <w:rPr>
                                <w:color w:val="000000" w:themeColor="text1"/>
                                <w:sz w:val="16"/>
                                <w:szCs w:val="20"/>
                              </w:rPr>
                            </w:pPr>
                            <w:hyperlink r:id="rId22" w:history="1">
                              <w:r w:rsidR="00E8742D" w:rsidRPr="00C96E6B">
                                <w:rPr>
                                  <w:color w:val="000000" w:themeColor="text1"/>
                                  <w:sz w:val="16"/>
                                  <w:szCs w:val="20"/>
                                </w:rPr>
                                <w:t>JAUNIEŠU TEĀTRA STUDIJA "EXPERIMENTS"</w:t>
                              </w:r>
                            </w:hyperlink>
                          </w:p>
                          <w:p w14:paraId="0F17AAF7" w14:textId="77777777" w:rsidR="00E8742D" w:rsidRPr="00C96E6B" w:rsidRDefault="00323C5A" w:rsidP="008E5562">
                            <w:pPr>
                              <w:numPr>
                                <w:ilvl w:val="0"/>
                                <w:numId w:val="16"/>
                              </w:numPr>
                              <w:spacing w:before="0" w:line="192" w:lineRule="auto"/>
                              <w:ind w:left="284" w:right="119" w:hanging="284"/>
                              <w:rPr>
                                <w:color w:val="000000" w:themeColor="text1"/>
                                <w:sz w:val="16"/>
                                <w:szCs w:val="20"/>
                              </w:rPr>
                            </w:pPr>
                            <w:hyperlink r:id="rId23" w:history="1">
                              <w:r w:rsidR="00E8742D" w:rsidRPr="00C96E6B">
                                <w:rPr>
                                  <w:color w:val="000000" w:themeColor="text1"/>
                                  <w:sz w:val="16"/>
                                  <w:szCs w:val="20"/>
                                </w:rPr>
                                <w:t>JAUKTAIS KORIS "SPĀRNOS"</w:t>
                              </w:r>
                            </w:hyperlink>
                          </w:p>
                          <w:p w14:paraId="1A068F8A" w14:textId="77777777" w:rsidR="00E8742D" w:rsidRPr="00C96E6B" w:rsidRDefault="00323C5A" w:rsidP="008E5562">
                            <w:pPr>
                              <w:numPr>
                                <w:ilvl w:val="0"/>
                                <w:numId w:val="16"/>
                              </w:numPr>
                              <w:spacing w:before="0" w:line="192" w:lineRule="auto"/>
                              <w:ind w:left="284" w:right="119" w:hanging="284"/>
                              <w:rPr>
                                <w:color w:val="000000" w:themeColor="text1"/>
                                <w:sz w:val="16"/>
                                <w:szCs w:val="20"/>
                              </w:rPr>
                            </w:pPr>
                            <w:hyperlink r:id="rId24" w:history="1">
                              <w:r w:rsidR="00E8742D" w:rsidRPr="00C96E6B">
                                <w:rPr>
                                  <w:color w:val="000000" w:themeColor="text1"/>
                                  <w:sz w:val="16"/>
                                  <w:szCs w:val="20"/>
                                </w:rPr>
                                <w:t>VIDĒJĀS PAAUDZES TAUTISKO DEJU KOLEKTĪVS "VĒLREIZ"</w:t>
                              </w:r>
                            </w:hyperlink>
                          </w:p>
                          <w:p w14:paraId="08BD5164" w14:textId="77777777" w:rsidR="00E8742D" w:rsidRPr="00C96E6B" w:rsidRDefault="00323C5A" w:rsidP="008E5562">
                            <w:pPr>
                              <w:numPr>
                                <w:ilvl w:val="0"/>
                                <w:numId w:val="16"/>
                              </w:numPr>
                              <w:spacing w:before="0" w:line="192" w:lineRule="auto"/>
                              <w:ind w:left="284" w:right="119" w:hanging="284"/>
                              <w:rPr>
                                <w:color w:val="000000" w:themeColor="text1"/>
                                <w:sz w:val="16"/>
                                <w:szCs w:val="20"/>
                              </w:rPr>
                            </w:pPr>
                            <w:hyperlink r:id="rId25" w:history="1">
                              <w:r w:rsidR="00E8742D" w:rsidRPr="00C96E6B">
                                <w:rPr>
                                  <w:color w:val="000000" w:themeColor="text1"/>
                                  <w:sz w:val="16"/>
                                  <w:szCs w:val="20"/>
                                </w:rPr>
                                <w:t>JAUKTAIS KORIS "LIRA"</w:t>
                              </w:r>
                            </w:hyperlink>
                          </w:p>
                          <w:p w14:paraId="61E81BE7" w14:textId="77777777" w:rsidR="00E8742D" w:rsidRPr="00C96E6B" w:rsidRDefault="00323C5A" w:rsidP="008E5562">
                            <w:pPr>
                              <w:numPr>
                                <w:ilvl w:val="0"/>
                                <w:numId w:val="16"/>
                              </w:numPr>
                              <w:spacing w:before="0" w:line="192" w:lineRule="auto"/>
                              <w:ind w:left="284" w:right="119" w:hanging="284"/>
                              <w:rPr>
                                <w:color w:val="000000" w:themeColor="text1"/>
                                <w:sz w:val="16"/>
                                <w:szCs w:val="20"/>
                              </w:rPr>
                            </w:pPr>
                            <w:hyperlink r:id="rId26" w:history="1">
                              <w:r w:rsidR="00E8742D" w:rsidRPr="00C96E6B">
                                <w:rPr>
                                  <w:color w:val="000000" w:themeColor="text1"/>
                                  <w:sz w:val="16"/>
                                  <w:szCs w:val="20"/>
                                </w:rPr>
                                <w:t>SIEVIEŠU VOKĀLAIS ANSAMBLIS "KAIJA"</w:t>
                              </w:r>
                            </w:hyperlink>
                          </w:p>
                          <w:p w14:paraId="20835E10" w14:textId="77777777" w:rsidR="00E8742D" w:rsidRPr="00C96E6B" w:rsidRDefault="00323C5A" w:rsidP="008E5562">
                            <w:pPr>
                              <w:numPr>
                                <w:ilvl w:val="0"/>
                                <w:numId w:val="16"/>
                              </w:numPr>
                              <w:spacing w:before="0" w:line="192" w:lineRule="auto"/>
                              <w:ind w:left="284" w:right="119" w:hanging="284"/>
                              <w:rPr>
                                <w:color w:val="000000" w:themeColor="text1"/>
                                <w:sz w:val="16"/>
                                <w:szCs w:val="20"/>
                              </w:rPr>
                            </w:pPr>
                            <w:hyperlink r:id="rId27" w:history="1">
                              <w:r w:rsidR="00E8742D" w:rsidRPr="00C96E6B">
                                <w:rPr>
                                  <w:color w:val="000000" w:themeColor="text1"/>
                                  <w:sz w:val="16"/>
                                  <w:szCs w:val="20"/>
                                </w:rPr>
                                <w:t>LATVIEŠU TRADĪCIJU KOPA "SKANCE"</w:t>
                              </w:r>
                            </w:hyperlink>
                          </w:p>
                          <w:p w14:paraId="6ABC49ED" w14:textId="77777777" w:rsidR="00E8742D" w:rsidRPr="00C96E6B" w:rsidRDefault="00323C5A" w:rsidP="008E5562">
                            <w:pPr>
                              <w:numPr>
                                <w:ilvl w:val="0"/>
                                <w:numId w:val="16"/>
                              </w:numPr>
                              <w:spacing w:before="0" w:line="192" w:lineRule="auto"/>
                              <w:ind w:left="284" w:right="119" w:hanging="284"/>
                              <w:rPr>
                                <w:color w:val="000000" w:themeColor="text1"/>
                                <w:sz w:val="16"/>
                                <w:szCs w:val="20"/>
                              </w:rPr>
                            </w:pPr>
                            <w:hyperlink r:id="rId28" w:history="1">
                              <w:r w:rsidR="00E8742D" w:rsidRPr="00C96E6B">
                                <w:rPr>
                                  <w:color w:val="000000" w:themeColor="text1"/>
                                  <w:sz w:val="16"/>
                                  <w:szCs w:val="20"/>
                                </w:rPr>
                                <w:t>SENIORU DEJU GRUPAS "VĒJŠ ĀBEĻZIEDOS"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FE5C2F" id="Rectangle 82" o:spid="_x0000_s1028" style="position:absolute;left:0;text-align:left;margin-left:160.8pt;margin-top:0;width:212pt;height:170.25pt;z-index:25166643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" strokecolor="#3cc" strokeweight="3pt">
                <v:textbox>
                  <w:txbxContent>
                    <w:p w14:paraId="29928CDD" w14:textId="185486DB" w:rsidR="00E8742D" w:rsidRPr="00C96E6B" w:rsidRDefault="00E8742D" w:rsidP="00C74F9A">
                      <w:pPr>
                        <w:pStyle w:val="FootnoteText"/>
                        <w:jc w:val="left"/>
                        <w:rPr>
                          <w:noProof/>
                          <w:sz w:val="24"/>
                        </w:rPr>
                      </w:pPr>
                      <w:r w:rsidRPr="00C96E6B">
                        <w:rPr>
                          <w:lang w:eastAsia="lv-LV"/>
                        </w:rPr>
                        <w:t xml:space="preserve"> </w:t>
                      </w:r>
                      <w:r w:rsidRPr="00C96E6B">
                        <w:t xml:space="preserve">Attēls 6 </w:t>
                      </w:r>
                      <w:r w:rsidRPr="00C96E6B">
                        <w:rPr>
                          <w:b/>
                          <w:lang w:eastAsia="lv-LV"/>
                        </w:rPr>
                        <w:t>Kauguru kultūras nama radošie kolektīvi</w:t>
                      </w:r>
                    </w:p>
                    <w:p w14:paraId="7632B194" w14:textId="77777777" w:rsidR="00E8742D" w:rsidRPr="00C96E6B" w:rsidRDefault="00E8742D" w:rsidP="008E5562">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BĒRNU TAUTISKO DEJU KOLEKTĪVS "VIZMIŅA"</w:t>
                      </w:r>
                    </w:p>
                    <w:p w14:paraId="11D37CEB" w14:textId="77777777" w:rsidR="00E8742D" w:rsidRPr="00C96E6B" w:rsidRDefault="00E8742D" w:rsidP="008E5562">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KLAVIERSPĒLES STUDIJA "VĒSTĪJUMS"</w:t>
                      </w:r>
                    </w:p>
                    <w:p w14:paraId="796C0A7A" w14:textId="77777777" w:rsidR="00E8742D" w:rsidRPr="00C96E6B" w:rsidRDefault="00E8742D" w:rsidP="008E5562">
                      <w:pPr>
                        <w:numPr>
                          <w:ilvl w:val="0"/>
                          <w:numId w:val="16"/>
                        </w:numPr>
                        <w:spacing w:before="0" w:line="192" w:lineRule="auto"/>
                        <w:ind w:left="284" w:right="119" w:hanging="284"/>
                        <w:rPr>
                          <w:color w:val="000000" w:themeColor="text1"/>
                          <w:sz w:val="16"/>
                          <w:szCs w:val="20"/>
                        </w:rPr>
                      </w:pPr>
                      <w:r w:rsidRPr="00C96E6B">
                        <w:rPr>
                          <w:color w:val="000000" w:themeColor="text1"/>
                          <w:sz w:val="16"/>
                          <w:szCs w:val="20"/>
                        </w:rPr>
                        <w:t>BĒRNU VOKĀLAIS ANSAMBLIS „VISI KĀ VIENS"</w:t>
                      </w:r>
                    </w:p>
                    <w:p w14:paraId="40DAD29F" w14:textId="77777777" w:rsidR="00E8742D" w:rsidRPr="00C96E6B" w:rsidRDefault="00323C5A" w:rsidP="008E5562">
                      <w:pPr>
                        <w:numPr>
                          <w:ilvl w:val="0"/>
                          <w:numId w:val="16"/>
                        </w:numPr>
                        <w:spacing w:before="0" w:line="192" w:lineRule="auto"/>
                        <w:ind w:left="284" w:right="119" w:hanging="284"/>
                        <w:rPr>
                          <w:color w:val="000000" w:themeColor="text1"/>
                          <w:sz w:val="16"/>
                          <w:szCs w:val="20"/>
                        </w:rPr>
                      </w:pPr>
                      <w:hyperlink r:id="rId29" w:history="1">
                        <w:r w:rsidR="00E8742D" w:rsidRPr="00C96E6B">
                          <w:rPr>
                            <w:color w:val="000000" w:themeColor="text1"/>
                            <w:sz w:val="16"/>
                            <w:szCs w:val="20"/>
                          </w:rPr>
                          <w:t>DEJU STUDIJA BĒRNIEM, JAUNIEŠIEM, PIEAUGUŠAJIEM "PARADOKSS"</w:t>
                        </w:r>
                      </w:hyperlink>
                    </w:p>
                    <w:p w14:paraId="25CEF19C" w14:textId="77777777" w:rsidR="00E8742D" w:rsidRPr="00C96E6B" w:rsidRDefault="00323C5A" w:rsidP="008E5562">
                      <w:pPr>
                        <w:numPr>
                          <w:ilvl w:val="0"/>
                          <w:numId w:val="16"/>
                        </w:numPr>
                        <w:spacing w:before="0" w:line="192" w:lineRule="auto"/>
                        <w:ind w:left="284" w:right="119" w:hanging="284"/>
                        <w:rPr>
                          <w:color w:val="000000" w:themeColor="text1"/>
                          <w:sz w:val="16"/>
                          <w:szCs w:val="20"/>
                        </w:rPr>
                      </w:pPr>
                      <w:hyperlink r:id="rId30" w:history="1">
                        <w:r w:rsidR="00E8742D" w:rsidRPr="00C96E6B">
                          <w:rPr>
                            <w:color w:val="000000" w:themeColor="text1"/>
                            <w:sz w:val="16"/>
                            <w:szCs w:val="20"/>
                          </w:rPr>
                          <w:t>JAUNIEŠU TEĀTRA STUDIJA "EXPERIMENTS"</w:t>
                        </w:r>
                      </w:hyperlink>
                    </w:p>
                    <w:p w14:paraId="0F17AAF7" w14:textId="77777777" w:rsidR="00E8742D" w:rsidRPr="00C96E6B" w:rsidRDefault="00323C5A" w:rsidP="008E5562">
                      <w:pPr>
                        <w:numPr>
                          <w:ilvl w:val="0"/>
                          <w:numId w:val="16"/>
                        </w:numPr>
                        <w:spacing w:before="0" w:line="192" w:lineRule="auto"/>
                        <w:ind w:left="284" w:right="119" w:hanging="284"/>
                        <w:rPr>
                          <w:color w:val="000000" w:themeColor="text1"/>
                          <w:sz w:val="16"/>
                          <w:szCs w:val="20"/>
                        </w:rPr>
                      </w:pPr>
                      <w:hyperlink r:id="rId31" w:history="1">
                        <w:r w:rsidR="00E8742D" w:rsidRPr="00C96E6B">
                          <w:rPr>
                            <w:color w:val="000000" w:themeColor="text1"/>
                            <w:sz w:val="16"/>
                            <w:szCs w:val="20"/>
                          </w:rPr>
                          <w:t>JAUKTAIS KORIS "SPĀRNOS"</w:t>
                        </w:r>
                      </w:hyperlink>
                    </w:p>
                    <w:p w14:paraId="1A068F8A" w14:textId="77777777" w:rsidR="00E8742D" w:rsidRPr="00C96E6B" w:rsidRDefault="00323C5A" w:rsidP="008E5562">
                      <w:pPr>
                        <w:numPr>
                          <w:ilvl w:val="0"/>
                          <w:numId w:val="16"/>
                        </w:numPr>
                        <w:spacing w:before="0" w:line="192" w:lineRule="auto"/>
                        <w:ind w:left="284" w:right="119" w:hanging="284"/>
                        <w:rPr>
                          <w:color w:val="000000" w:themeColor="text1"/>
                          <w:sz w:val="16"/>
                          <w:szCs w:val="20"/>
                        </w:rPr>
                      </w:pPr>
                      <w:hyperlink r:id="rId32" w:history="1">
                        <w:r w:rsidR="00E8742D" w:rsidRPr="00C96E6B">
                          <w:rPr>
                            <w:color w:val="000000" w:themeColor="text1"/>
                            <w:sz w:val="16"/>
                            <w:szCs w:val="20"/>
                          </w:rPr>
                          <w:t>VIDĒJĀS PAAUDZES TAUTISKO DEJU KOLEKTĪVS "VĒLREIZ"</w:t>
                        </w:r>
                      </w:hyperlink>
                    </w:p>
                    <w:p w14:paraId="08BD5164" w14:textId="77777777" w:rsidR="00E8742D" w:rsidRPr="00C96E6B" w:rsidRDefault="00323C5A" w:rsidP="008E5562">
                      <w:pPr>
                        <w:numPr>
                          <w:ilvl w:val="0"/>
                          <w:numId w:val="16"/>
                        </w:numPr>
                        <w:spacing w:before="0" w:line="192" w:lineRule="auto"/>
                        <w:ind w:left="284" w:right="119" w:hanging="284"/>
                        <w:rPr>
                          <w:color w:val="000000" w:themeColor="text1"/>
                          <w:sz w:val="16"/>
                          <w:szCs w:val="20"/>
                        </w:rPr>
                      </w:pPr>
                      <w:hyperlink r:id="rId33" w:history="1">
                        <w:r w:rsidR="00E8742D" w:rsidRPr="00C96E6B">
                          <w:rPr>
                            <w:color w:val="000000" w:themeColor="text1"/>
                            <w:sz w:val="16"/>
                            <w:szCs w:val="20"/>
                          </w:rPr>
                          <w:t>JAUKTAIS KORIS "LIRA"</w:t>
                        </w:r>
                      </w:hyperlink>
                    </w:p>
                    <w:p w14:paraId="61E81BE7" w14:textId="77777777" w:rsidR="00E8742D" w:rsidRPr="00C96E6B" w:rsidRDefault="00323C5A" w:rsidP="008E5562">
                      <w:pPr>
                        <w:numPr>
                          <w:ilvl w:val="0"/>
                          <w:numId w:val="16"/>
                        </w:numPr>
                        <w:spacing w:before="0" w:line="192" w:lineRule="auto"/>
                        <w:ind w:left="284" w:right="119" w:hanging="284"/>
                        <w:rPr>
                          <w:color w:val="000000" w:themeColor="text1"/>
                          <w:sz w:val="16"/>
                          <w:szCs w:val="20"/>
                        </w:rPr>
                      </w:pPr>
                      <w:hyperlink r:id="rId34" w:history="1">
                        <w:r w:rsidR="00E8742D" w:rsidRPr="00C96E6B">
                          <w:rPr>
                            <w:color w:val="000000" w:themeColor="text1"/>
                            <w:sz w:val="16"/>
                            <w:szCs w:val="20"/>
                          </w:rPr>
                          <w:t>SIEVIEŠU VOKĀLAIS ANSAMBLIS "KAIJA"</w:t>
                        </w:r>
                      </w:hyperlink>
                    </w:p>
                    <w:p w14:paraId="20835E10" w14:textId="77777777" w:rsidR="00E8742D" w:rsidRPr="00C96E6B" w:rsidRDefault="00323C5A" w:rsidP="008E5562">
                      <w:pPr>
                        <w:numPr>
                          <w:ilvl w:val="0"/>
                          <w:numId w:val="16"/>
                        </w:numPr>
                        <w:spacing w:before="0" w:line="192" w:lineRule="auto"/>
                        <w:ind w:left="284" w:right="119" w:hanging="284"/>
                        <w:rPr>
                          <w:color w:val="000000" w:themeColor="text1"/>
                          <w:sz w:val="16"/>
                          <w:szCs w:val="20"/>
                        </w:rPr>
                      </w:pPr>
                      <w:hyperlink r:id="rId35" w:history="1">
                        <w:r w:rsidR="00E8742D" w:rsidRPr="00C96E6B">
                          <w:rPr>
                            <w:color w:val="000000" w:themeColor="text1"/>
                            <w:sz w:val="16"/>
                            <w:szCs w:val="20"/>
                          </w:rPr>
                          <w:t>LATVIEŠU TRADĪCIJU KOPA "SKANCE"</w:t>
                        </w:r>
                      </w:hyperlink>
                    </w:p>
                    <w:p w14:paraId="6ABC49ED" w14:textId="77777777" w:rsidR="00E8742D" w:rsidRPr="00C96E6B" w:rsidRDefault="00323C5A" w:rsidP="008E5562">
                      <w:pPr>
                        <w:numPr>
                          <w:ilvl w:val="0"/>
                          <w:numId w:val="16"/>
                        </w:numPr>
                        <w:spacing w:before="0" w:line="192" w:lineRule="auto"/>
                        <w:ind w:left="284" w:right="119" w:hanging="284"/>
                        <w:rPr>
                          <w:color w:val="000000" w:themeColor="text1"/>
                          <w:sz w:val="16"/>
                          <w:szCs w:val="20"/>
                        </w:rPr>
                      </w:pPr>
                      <w:hyperlink r:id="rId36" w:history="1">
                        <w:r w:rsidR="00E8742D" w:rsidRPr="00C96E6B">
                          <w:rPr>
                            <w:color w:val="000000" w:themeColor="text1"/>
                            <w:sz w:val="16"/>
                            <w:szCs w:val="20"/>
                          </w:rPr>
                          <w:t>SENIORU DEJU GRUPAS "VĒJŠ ĀBEĻZIEDOS"</w:t>
                        </w:r>
                      </w:hyperlink>
                    </w:p>
                  </w:txbxContent>
                </v:textbox>
                <w10:wrap type="square" anchorx="margin" anchory="margin"/>
              </v:rect>
            </w:pict>
          </mc:Fallback>
        </mc:AlternateContent>
      </w:r>
      <w:r w:rsidR="007B0AD1" w:rsidRPr="002948E0">
        <w:rPr>
          <w:rFonts w:asciiTheme="minorHAnsi" w:hAnsiTheme="minorHAnsi"/>
          <w:color w:val="000000" w:themeColor="text1"/>
        </w:rPr>
        <w:t xml:space="preserve">atpūtas pasākumi, notiek pašdarbības </w:t>
      </w:r>
      <w:r w:rsidR="00913D5A" w:rsidRPr="002948E0">
        <w:rPr>
          <w:rFonts w:asciiTheme="minorHAnsi" w:hAnsiTheme="minorHAnsi"/>
          <w:color w:val="000000" w:themeColor="text1"/>
        </w:rPr>
        <w:t>kolektīvu</w:t>
      </w:r>
      <w:r w:rsidR="007B0AD1" w:rsidRPr="002948E0">
        <w:rPr>
          <w:rFonts w:asciiTheme="minorHAnsi" w:hAnsiTheme="minorHAnsi"/>
          <w:color w:val="000000" w:themeColor="text1"/>
        </w:rPr>
        <w:t xml:space="preserve"> mēģinājumi. </w:t>
      </w:r>
      <w:r w:rsidR="00DA094E" w:rsidRPr="002948E0">
        <w:rPr>
          <w:rFonts w:asciiTheme="minorHAnsi" w:hAnsiTheme="minorHAnsi"/>
          <w:color w:val="000000" w:themeColor="text1"/>
        </w:rPr>
        <w:t xml:space="preserve">Kauguru kultūras </w:t>
      </w:r>
      <w:r w:rsidR="007B0AD1" w:rsidRPr="002948E0">
        <w:rPr>
          <w:rFonts w:asciiTheme="minorHAnsi" w:hAnsiTheme="minorHAnsi"/>
          <w:color w:val="000000" w:themeColor="text1"/>
        </w:rPr>
        <w:t xml:space="preserve">nams izvietots bijušā kinoteātra telpās, ēkas plānojums nav piemērots pašreizējām funkcijām – zālē nav skatuves, </w:t>
      </w:r>
      <w:proofErr w:type="spellStart"/>
      <w:r w:rsidR="007B0AD1" w:rsidRPr="002948E0">
        <w:rPr>
          <w:rFonts w:asciiTheme="minorHAnsi" w:hAnsiTheme="minorHAnsi"/>
          <w:color w:val="000000" w:themeColor="text1"/>
        </w:rPr>
        <w:t>aizskatuves</w:t>
      </w:r>
      <w:proofErr w:type="spellEnd"/>
      <w:r w:rsidR="007B0AD1" w:rsidRPr="002948E0">
        <w:rPr>
          <w:rFonts w:asciiTheme="minorHAnsi" w:hAnsiTheme="minorHAnsi"/>
          <w:color w:val="000000" w:themeColor="text1"/>
        </w:rPr>
        <w:t xml:space="preserve">, palīgtelpu, sēdvietu skaits (250) ir nepietiekams lielākiem kultūras pasākumiem. </w:t>
      </w:r>
      <w:r w:rsidR="00DA094E" w:rsidRPr="002948E0">
        <w:rPr>
          <w:rFonts w:asciiTheme="minorHAnsi" w:hAnsiTheme="minorHAnsi"/>
          <w:color w:val="000000" w:themeColor="text1"/>
        </w:rPr>
        <w:t xml:space="preserve">Kauguru kultūras </w:t>
      </w:r>
      <w:r w:rsidRPr="002948E0">
        <w:rPr>
          <w:rFonts w:asciiTheme="minorHAnsi" w:hAnsiTheme="minorHAnsi"/>
          <w:color w:val="000000" w:themeColor="text1"/>
        </w:rPr>
        <w:t>namā darbojas 11 dažād</w:t>
      </w:r>
      <w:r w:rsidR="007B0AD1" w:rsidRPr="002948E0">
        <w:rPr>
          <w:rFonts w:asciiTheme="minorHAnsi" w:hAnsiTheme="minorHAnsi"/>
          <w:color w:val="000000" w:themeColor="text1"/>
        </w:rPr>
        <w:t>u interešu radošie kolektīvi</w:t>
      </w:r>
      <w:r w:rsidR="00C377EB" w:rsidRPr="002948E0">
        <w:rPr>
          <w:rFonts w:asciiTheme="minorHAnsi" w:hAnsiTheme="minorHAnsi"/>
          <w:color w:val="000000" w:themeColor="text1"/>
        </w:rPr>
        <w:t xml:space="preserve"> (skatīt attēlu nr. </w:t>
      </w:r>
      <w:r w:rsidR="00551129" w:rsidRPr="002948E0">
        <w:rPr>
          <w:rFonts w:asciiTheme="minorHAnsi" w:hAnsiTheme="minorHAnsi"/>
          <w:color w:val="000000" w:themeColor="text1"/>
        </w:rPr>
        <w:t>6</w:t>
      </w:r>
      <w:r w:rsidR="00C377EB" w:rsidRPr="002948E0">
        <w:rPr>
          <w:rFonts w:asciiTheme="minorHAnsi" w:hAnsiTheme="minorHAnsi"/>
          <w:color w:val="000000" w:themeColor="text1"/>
        </w:rPr>
        <w:t>)</w:t>
      </w:r>
      <w:r w:rsidR="007B0AD1" w:rsidRPr="002948E0">
        <w:rPr>
          <w:rFonts w:asciiTheme="minorHAnsi" w:hAnsiTheme="minorHAnsi"/>
          <w:color w:val="000000" w:themeColor="text1"/>
        </w:rPr>
        <w:t>.</w:t>
      </w:r>
      <w:r w:rsidR="00412643" w:rsidRPr="002948E0">
        <w:rPr>
          <w:rFonts w:asciiTheme="minorHAnsi" w:hAnsiTheme="minorHAnsi"/>
          <w:color w:val="000000" w:themeColor="text1"/>
        </w:rPr>
        <w:t xml:space="preserve"> </w:t>
      </w:r>
      <w:r w:rsidR="00F10B96" w:rsidRPr="002948E0">
        <w:rPr>
          <w:rFonts w:asciiTheme="minorHAnsi" w:hAnsiTheme="minorHAnsi"/>
          <w:color w:val="000000" w:themeColor="text1"/>
          <w:szCs w:val="24"/>
        </w:rPr>
        <w:t xml:space="preserve">Kauguru kultūras nama telpas nevar nodrošināt ne kolektīvu darbam nepieciešamos apstākļus, ne ar savu pasākumu klāstu, </w:t>
      </w:r>
      <w:r w:rsidR="003B1CAD" w:rsidRPr="002948E0">
        <w:rPr>
          <w:rFonts w:asciiTheme="minorHAnsi" w:hAnsiTheme="minorHAnsi"/>
          <w:color w:val="000000" w:themeColor="text1"/>
          <w:szCs w:val="24"/>
        </w:rPr>
        <w:t>apmierināt</w:t>
      </w:r>
      <w:r w:rsidR="00F10B96" w:rsidRPr="002948E0">
        <w:rPr>
          <w:rFonts w:asciiTheme="minorHAnsi" w:hAnsiTheme="minorHAnsi"/>
          <w:color w:val="000000" w:themeColor="text1"/>
          <w:szCs w:val="24"/>
        </w:rPr>
        <w:t xml:space="preserve"> šīs pilsētas daļas iedzīvotāju intereses. Nepieciešama Kauguru kultūras nama telpu paplašināšana un atbilstošas infrastruktūras izveide – telpas pasākumiem, kolektīvu mēģinājumiem, noliktavām, darba telpas, palīgtelpas, jāatjauno un jāpapildina</w:t>
      </w:r>
      <w:r w:rsidR="00105001" w:rsidRPr="002948E0">
        <w:rPr>
          <w:rFonts w:asciiTheme="minorHAnsi" w:hAnsiTheme="minorHAnsi"/>
          <w:color w:val="000000" w:themeColor="text1"/>
          <w:szCs w:val="24"/>
        </w:rPr>
        <w:t xml:space="preserve"> </w:t>
      </w:r>
      <w:r w:rsidR="00F10B96" w:rsidRPr="002948E0">
        <w:rPr>
          <w:rFonts w:asciiTheme="minorHAnsi" w:hAnsiTheme="minorHAnsi"/>
          <w:color w:val="000000" w:themeColor="text1"/>
          <w:szCs w:val="24"/>
        </w:rPr>
        <w:t xml:space="preserve">tehniskais aprīkojums u.c. </w:t>
      </w:r>
      <w:r w:rsidR="00971C12" w:rsidRPr="002948E0">
        <w:rPr>
          <w:rFonts w:asciiTheme="minorHAnsi" w:hAnsiTheme="minorHAnsi"/>
          <w:color w:val="000000" w:themeColor="text1"/>
          <w:szCs w:val="24"/>
        </w:rPr>
        <w:t xml:space="preserve">Kauguru kultūras namā vidēji mēnesī notiek </w:t>
      </w:r>
      <w:r w:rsidR="00C377EB" w:rsidRPr="002948E0">
        <w:rPr>
          <w:rFonts w:asciiTheme="minorHAnsi" w:hAnsiTheme="minorHAnsi"/>
          <w:color w:val="000000" w:themeColor="text1"/>
          <w:szCs w:val="24"/>
        </w:rPr>
        <w:t>7 – 8</w:t>
      </w:r>
      <w:r w:rsidR="00455102" w:rsidRPr="002948E0">
        <w:rPr>
          <w:rFonts w:asciiTheme="minorHAnsi" w:hAnsiTheme="minorHAnsi"/>
          <w:color w:val="000000" w:themeColor="text1"/>
          <w:szCs w:val="24"/>
        </w:rPr>
        <w:t xml:space="preserve"> pasākumi, no kuriem apmēram puse ir kino seansi.</w:t>
      </w:r>
      <w:r w:rsidR="00971C12" w:rsidRPr="002948E0">
        <w:rPr>
          <w:rStyle w:val="FootnoteReference"/>
          <w:rFonts w:asciiTheme="minorHAnsi" w:hAnsiTheme="minorHAnsi"/>
          <w:color w:val="000000" w:themeColor="text1"/>
          <w:szCs w:val="24"/>
        </w:rPr>
        <w:footnoteReference w:id="11"/>
      </w:r>
    </w:p>
    <w:p w14:paraId="5B5DCDB2" w14:textId="5712361A" w:rsidR="00742730" w:rsidRPr="002948E0" w:rsidRDefault="0014407B" w:rsidP="00742730">
      <w:pPr>
        <w:rPr>
          <w:rFonts w:asciiTheme="minorHAnsi" w:eastAsia="Times New Roman" w:hAnsiTheme="minorHAnsi" w:cs="Calibri"/>
          <w:color w:val="000000" w:themeColor="text1"/>
          <w:sz w:val="22"/>
          <w:lang w:eastAsia="lv-LV"/>
        </w:rPr>
      </w:pPr>
      <w:r w:rsidRPr="002948E0">
        <w:rPr>
          <w:rFonts w:asciiTheme="minorHAnsi" w:hAnsiTheme="minorHAnsi" w:cs="Calibri"/>
          <w:noProof/>
          <w:color w:val="000000" w:themeColor="text1"/>
          <w:lang w:eastAsia="lv-LV"/>
        </w:rPr>
        <mc:AlternateContent>
          <mc:Choice Requires="wps">
            <w:drawing>
              <wp:anchor distT="0" distB="0" distL="114300" distR="114300" simplePos="0" relativeHeight="251668480" behindDoc="0" locked="0" layoutInCell="1" allowOverlap="1" wp14:anchorId="0F23515E" wp14:editId="00321E40">
                <wp:simplePos x="0" y="0"/>
                <wp:positionH relativeFrom="margin">
                  <wp:posOffset>3359150</wp:posOffset>
                </wp:positionH>
                <wp:positionV relativeFrom="margin">
                  <wp:posOffset>5052695</wp:posOffset>
                </wp:positionV>
                <wp:extent cx="2733675" cy="913765"/>
                <wp:effectExtent l="19050" t="19050" r="28575" b="19685"/>
                <wp:wrapSquare wrapText="bothSides"/>
                <wp:docPr id="1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913765"/>
                        </a:xfrm>
                        <a:prstGeom prst="rect">
                          <a:avLst/>
                        </a:prstGeom>
                        <a:solidFill>
                          <a:srgbClr val="FFFFFF"/>
                        </a:solidFill>
                        <a:ln w="38100">
                          <a:solidFill>
                            <a:srgbClr val="33CCCC"/>
                          </a:solidFill>
                          <a:miter lim="800000"/>
                          <a:headEnd/>
                          <a:tailEnd/>
                        </a:ln>
                      </wps:spPr>
                      <wps:txbx>
                        <w:txbxContent>
                          <w:p w14:paraId="73A09C72" w14:textId="31B8E241" w:rsidR="00E8742D" w:rsidRPr="00C96E6B" w:rsidRDefault="00E8742D" w:rsidP="00C74F9A">
                            <w:pPr>
                              <w:pStyle w:val="FootnoteText"/>
                              <w:jc w:val="left"/>
                              <w:rPr>
                                <w:rFonts w:cs="Calibri"/>
                                <w:b/>
                                <w:noProof/>
                                <w:sz w:val="24"/>
                              </w:rPr>
                            </w:pPr>
                            <w:r w:rsidRPr="00C96E6B">
                              <w:rPr>
                                <w:lang w:eastAsia="lv-LV"/>
                              </w:rPr>
                              <w:t xml:space="preserve"> </w:t>
                            </w:r>
                            <w:r w:rsidRPr="00C96E6B">
                              <w:t xml:space="preserve">Attēls 7 </w:t>
                            </w:r>
                            <w:r w:rsidRPr="00C96E6B">
                              <w:rPr>
                                <w:b/>
                              </w:rPr>
                              <w:t>Jūrmalas Mākslinieku nama radošie kolektīvi</w:t>
                            </w:r>
                          </w:p>
                          <w:p w14:paraId="739EC4D6" w14:textId="77777777" w:rsidR="00E8742D" w:rsidRPr="00C96E6B" w:rsidRDefault="00323C5A" w:rsidP="008E5562">
                            <w:pPr>
                              <w:numPr>
                                <w:ilvl w:val="0"/>
                                <w:numId w:val="16"/>
                              </w:numPr>
                              <w:spacing w:before="0" w:line="192" w:lineRule="auto"/>
                              <w:ind w:left="284" w:right="119" w:hanging="284"/>
                              <w:rPr>
                                <w:color w:val="000000" w:themeColor="text1"/>
                                <w:sz w:val="16"/>
                                <w:szCs w:val="20"/>
                              </w:rPr>
                            </w:pPr>
                            <w:hyperlink r:id="rId37" w:history="1">
                              <w:r w:rsidR="00E8742D" w:rsidRPr="00C96E6B">
                                <w:rPr>
                                  <w:color w:val="000000" w:themeColor="text1"/>
                                  <w:sz w:val="16"/>
                                  <w:szCs w:val="20"/>
                                </w:rPr>
                                <w:t>AUDĒJU STUDIJA</w:t>
                              </w:r>
                            </w:hyperlink>
                          </w:p>
                          <w:p w14:paraId="2CF236A9" w14:textId="77777777" w:rsidR="00E8742D" w:rsidRPr="00C96E6B" w:rsidRDefault="00323C5A" w:rsidP="008E5562">
                            <w:pPr>
                              <w:numPr>
                                <w:ilvl w:val="0"/>
                                <w:numId w:val="16"/>
                              </w:numPr>
                              <w:spacing w:before="0" w:line="192" w:lineRule="auto"/>
                              <w:ind w:left="284" w:right="119" w:hanging="284"/>
                              <w:jc w:val="left"/>
                              <w:rPr>
                                <w:color w:val="000000" w:themeColor="text1"/>
                                <w:sz w:val="16"/>
                                <w:szCs w:val="20"/>
                              </w:rPr>
                            </w:pPr>
                            <w:hyperlink r:id="rId38" w:history="1">
                              <w:r w:rsidR="00E8742D" w:rsidRPr="00C96E6B">
                                <w:rPr>
                                  <w:color w:val="000000" w:themeColor="text1"/>
                                  <w:sz w:val="16"/>
                                  <w:szCs w:val="20"/>
                                </w:rPr>
                                <w:t>MĀKSLAS STUDIJA (ZĪMĒŠANA, VEIDOŠANA)</w:t>
                              </w:r>
                            </w:hyperlink>
                          </w:p>
                          <w:p w14:paraId="6327C10B" w14:textId="77777777" w:rsidR="00E8742D" w:rsidRPr="00C96E6B" w:rsidRDefault="00323C5A" w:rsidP="008E5562">
                            <w:pPr>
                              <w:numPr>
                                <w:ilvl w:val="0"/>
                                <w:numId w:val="16"/>
                              </w:numPr>
                              <w:spacing w:before="0" w:line="192" w:lineRule="auto"/>
                              <w:ind w:left="284" w:right="119" w:hanging="284"/>
                              <w:rPr>
                                <w:color w:val="000000" w:themeColor="text1"/>
                                <w:sz w:val="16"/>
                                <w:szCs w:val="20"/>
                              </w:rPr>
                            </w:pPr>
                            <w:hyperlink r:id="rId39" w:history="1">
                              <w:r w:rsidR="00E8742D" w:rsidRPr="00C96E6B">
                                <w:rPr>
                                  <w:color w:val="000000" w:themeColor="text1"/>
                                  <w:sz w:val="16"/>
                                  <w:szCs w:val="20"/>
                                </w:rPr>
                                <w:t>FOLKLORAS KOPA "MARE"</w:t>
                              </w:r>
                            </w:hyperlink>
                          </w:p>
                          <w:p w14:paraId="0725A010" w14:textId="77777777" w:rsidR="00E8742D" w:rsidRPr="0084146B" w:rsidRDefault="00E8742D" w:rsidP="00C74F9A">
                            <w:pPr>
                              <w:pStyle w:val="FootnoteText"/>
                              <w:jc w:val="left"/>
                              <w:rPr>
                                <w:noProof/>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23515E" id="Rectangle 83" o:spid="_x0000_s1029" style="position:absolute;left:0;text-align:left;margin-left:264.5pt;margin-top:397.85pt;width:215.25pt;height:71.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" strokecolor="#3cc" strokeweight="3pt">
                <v:textbox>
                  <w:txbxContent>
                    <w:p w14:paraId="73A09C72" w14:textId="31B8E241" w:rsidR="00E8742D" w:rsidRPr="00C96E6B" w:rsidRDefault="00E8742D" w:rsidP="00C74F9A">
                      <w:pPr>
                        <w:pStyle w:val="FootnoteText"/>
                        <w:jc w:val="left"/>
                        <w:rPr>
                          <w:rFonts w:cs="Calibri"/>
                          <w:b/>
                          <w:noProof/>
                          <w:sz w:val="24"/>
                        </w:rPr>
                      </w:pPr>
                      <w:r w:rsidRPr="00C96E6B">
                        <w:rPr>
                          <w:lang w:eastAsia="lv-LV"/>
                        </w:rPr>
                        <w:t xml:space="preserve"> </w:t>
                      </w:r>
                      <w:r w:rsidRPr="00C96E6B">
                        <w:t xml:space="preserve">Attēls 7 </w:t>
                      </w:r>
                      <w:r w:rsidRPr="00C96E6B">
                        <w:rPr>
                          <w:b/>
                        </w:rPr>
                        <w:t>Jūrmalas Mākslinieku nama radošie kolektīvi</w:t>
                      </w:r>
                    </w:p>
                    <w:p w14:paraId="739EC4D6" w14:textId="77777777" w:rsidR="00E8742D" w:rsidRPr="00C96E6B" w:rsidRDefault="00323C5A" w:rsidP="008E5562">
                      <w:pPr>
                        <w:numPr>
                          <w:ilvl w:val="0"/>
                          <w:numId w:val="16"/>
                        </w:numPr>
                        <w:spacing w:before="0" w:line="192" w:lineRule="auto"/>
                        <w:ind w:left="284" w:right="119" w:hanging="284"/>
                        <w:rPr>
                          <w:color w:val="000000" w:themeColor="text1"/>
                          <w:sz w:val="16"/>
                          <w:szCs w:val="20"/>
                        </w:rPr>
                      </w:pPr>
                      <w:hyperlink r:id="rId40" w:history="1">
                        <w:r w:rsidR="00E8742D" w:rsidRPr="00C96E6B">
                          <w:rPr>
                            <w:color w:val="000000" w:themeColor="text1"/>
                            <w:sz w:val="16"/>
                            <w:szCs w:val="20"/>
                          </w:rPr>
                          <w:t>AUDĒJU STUDIJA</w:t>
                        </w:r>
                      </w:hyperlink>
                    </w:p>
                    <w:p w14:paraId="2CF236A9" w14:textId="77777777" w:rsidR="00E8742D" w:rsidRPr="00C96E6B" w:rsidRDefault="00323C5A" w:rsidP="008E5562">
                      <w:pPr>
                        <w:numPr>
                          <w:ilvl w:val="0"/>
                          <w:numId w:val="16"/>
                        </w:numPr>
                        <w:spacing w:before="0" w:line="192" w:lineRule="auto"/>
                        <w:ind w:left="284" w:right="119" w:hanging="284"/>
                        <w:jc w:val="left"/>
                        <w:rPr>
                          <w:color w:val="000000" w:themeColor="text1"/>
                          <w:sz w:val="16"/>
                          <w:szCs w:val="20"/>
                        </w:rPr>
                      </w:pPr>
                      <w:hyperlink r:id="rId41" w:history="1">
                        <w:r w:rsidR="00E8742D" w:rsidRPr="00C96E6B">
                          <w:rPr>
                            <w:color w:val="000000" w:themeColor="text1"/>
                            <w:sz w:val="16"/>
                            <w:szCs w:val="20"/>
                          </w:rPr>
                          <w:t>MĀKSLAS STUDIJA (ZĪMĒŠANA, VEIDOŠANA)</w:t>
                        </w:r>
                      </w:hyperlink>
                    </w:p>
                    <w:p w14:paraId="6327C10B" w14:textId="77777777" w:rsidR="00E8742D" w:rsidRPr="00C96E6B" w:rsidRDefault="00323C5A" w:rsidP="008E5562">
                      <w:pPr>
                        <w:numPr>
                          <w:ilvl w:val="0"/>
                          <w:numId w:val="16"/>
                        </w:numPr>
                        <w:spacing w:before="0" w:line="192" w:lineRule="auto"/>
                        <w:ind w:left="284" w:right="119" w:hanging="284"/>
                        <w:rPr>
                          <w:color w:val="000000" w:themeColor="text1"/>
                          <w:sz w:val="16"/>
                          <w:szCs w:val="20"/>
                        </w:rPr>
                      </w:pPr>
                      <w:hyperlink r:id="rId42" w:history="1">
                        <w:r w:rsidR="00E8742D" w:rsidRPr="00C96E6B">
                          <w:rPr>
                            <w:color w:val="000000" w:themeColor="text1"/>
                            <w:sz w:val="16"/>
                            <w:szCs w:val="20"/>
                          </w:rPr>
                          <w:t>FOLKLORAS KOPA "MARE"</w:t>
                        </w:r>
                      </w:hyperlink>
                    </w:p>
                    <w:p w14:paraId="0725A010" w14:textId="77777777" w:rsidR="00E8742D" w:rsidRPr="0084146B" w:rsidRDefault="00E8742D" w:rsidP="00C74F9A">
                      <w:pPr>
                        <w:pStyle w:val="FootnoteText"/>
                        <w:jc w:val="left"/>
                        <w:rPr>
                          <w:noProof/>
                          <w:sz w:val="24"/>
                        </w:rPr>
                      </w:pPr>
                    </w:p>
                  </w:txbxContent>
                </v:textbox>
                <w10:wrap type="square" anchorx="margin" anchory="margin"/>
              </v:rect>
            </w:pict>
          </mc:Fallback>
        </mc:AlternateContent>
      </w:r>
      <w:r w:rsidR="00742730" w:rsidRPr="002948E0">
        <w:rPr>
          <w:rFonts w:asciiTheme="minorHAnsi" w:hAnsiTheme="minorHAnsi"/>
          <w:b/>
          <w:color w:val="000000" w:themeColor="text1"/>
          <w:lang w:eastAsia="lv-LV"/>
        </w:rPr>
        <w:t xml:space="preserve">Jūrmalas </w:t>
      </w:r>
      <w:r w:rsidR="001200E6" w:rsidRPr="002948E0">
        <w:rPr>
          <w:rFonts w:asciiTheme="minorHAnsi" w:hAnsiTheme="minorHAnsi"/>
          <w:b/>
          <w:color w:val="000000" w:themeColor="text1"/>
          <w:lang w:eastAsia="lv-LV"/>
        </w:rPr>
        <w:t>Mākslinieku nam</w:t>
      </w:r>
      <w:r w:rsidR="00742730" w:rsidRPr="002948E0">
        <w:rPr>
          <w:rFonts w:asciiTheme="minorHAnsi" w:hAnsiTheme="minorHAnsi"/>
          <w:b/>
          <w:color w:val="000000" w:themeColor="text1"/>
          <w:lang w:eastAsia="lv-LV"/>
        </w:rPr>
        <w:t>s</w:t>
      </w:r>
      <w:r w:rsidR="00742730" w:rsidRPr="002948E0">
        <w:rPr>
          <w:rFonts w:asciiTheme="minorHAnsi" w:hAnsiTheme="minorHAnsi"/>
          <w:color w:val="000000" w:themeColor="text1"/>
          <w:lang w:eastAsia="lv-LV"/>
        </w:rPr>
        <w:t xml:space="preserve"> arī ir Jūrmalas kultūras centra struktūrvienība, tas atrodas </w:t>
      </w:r>
      <w:r w:rsidR="00455102" w:rsidRPr="002948E0">
        <w:rPr>
          <w:rFonts w:asciiTheme="minorHAnsi" w:hAnsiTheme="minorHAnsi"/>
          <w:color w:val="000000" w:themeColor="text1"/>
          <w:lang w:eastAsia="lv-LV"/>
        </w:rPr>
        <w:t xml:space="preserve">Bulduros, </w:t>
      </w:r>
      <w:r w:rsidR="00742730" w:rsidRPr="002948E0">
        <w:rPr>
          <w:rFonts w:asciiTheme="minorHAnsi" w:hAnsiTheme="minorHAnsi"/>
          <w:color w:val="000000" w:themeColor="text1"/>
          <w:lang w:eastAsia="lv-LV"/>
        </w:rPr>
        <w:t>skaistā koka ēkā, kas būvēta 1920.</w:t>
      </w:r>
      <w:r w:rsidR="00C377EB" w:rsidRPr="002948E0">
        <w:rPr>
          <w:rFonts w:asciiTheme="minorHAnsi" w:hAnsiTheme="minorHAnsi"/>
          <w:color w:val="000000" w:themeColor="text1"/>
          <w:lang w:eastAsia="lv-LV"/>
        </w:rPr>
        <w:t> </w:t>
      </w:r>
      <w:r w:rsidR="00742730" w:rsidRPr="002948E0">
        <w:rPr>
          <w:rFonts w:asciiTheme="minorHAnsi" w:hAnsiTheme="minorHAnsi"/>
          <w:color w:val="000000" w:themeColor="text1"/>
          <w:lang w:eastAsia="lv-LV"/>
        </w:rPr>
        <w:t xml:space="preserve">gadā un </w:t>
      </w:r>
      <w:r w:rsidR="001200E6" w:rsidRPr="002948E0">
        <w:rPr>
          <w:rFonts w:asciiTheme="minorHAnsi" w:hAnsiTheme="minorHAnsi"/>
          <w:color w:val="000000" w:themeColor="text1"/>
          <w:lang w:eastAsia="lv-LV"/>
        </w:rPr>
        <w:t xml:space="preserve">ir koka arhitektūras piemineklis. </w:t>
      </w:r>
      <w:r w:rsidR="00914528" w:rsidRPr="002948E0">
        <w:rPr>
          <w:rFonts w:asciiTheme="minorHAnsi" w:hAnsiTheme="minorHAnsi"/>
          <w:color w:val="000000" w:themeColor="text1"/>
          <w:lang w:eastAsia="lv-LV"/>
        </w:rPr>
        <w:t xml:space="preserve">Jūrmalas </w:t>
      </w:r>
      <w:r w:rsidR="00742730" w:rsidRPr="002948E0">
        <w:rPr>
          <w:rFonts w:asciiTheme="minorHAnsi" w:hAnsiTheme="minorHAnsi"/>
          <w:color w:val="000000" w:themeColor="text1"/>
          <w:lang w:eastAsia="lv-LV"/>
        </w:rPr>
        <w:t xml:space="preserve">Mākslinieku namā ir </w:t>
      </w:r>
      <w:r w:rsidR="001200E6" w:rsidRPr="002948E0">
        <w:rPr>
          <w:rFonts w:asciiTheme="minorHAnsi" w:hAnsiTheme="minorHAnsi"/>
          <w:color w:val="000000" w:themeColor="text1"/>
          <w:lang w:eastAsia="lv-LV"/>
        </w:rPr>
        <w:t xml:space="preserve">divas </w:t>
      </w:r>
      <w:r w:rsidR="00742730" w:rsidRPr="002948E0">
        <w:rPr>
          <w:rFonts w:asciiTheme="minorHAnsi" w:hAnsiTheme="minorHAnsi"/>
          <w:color w:val="000000" w:themeColor="text1"/>
          <w:lang w:eastAsia="lv-LV"/>
        </w:rPr>
        <w:t xml:space="preserve">nelielas izstāžu zāles. Tajās regulāri tiek organizētas gan vietējo mākslinieku, gan viesmākslinieku izstādes, arī tikšanās ar māksliniekiem, meistarklases. </w:t>
      </w:r>
      <w:r w:rsidR="001200E6" w:rsidRPr="002948E0">
        <w:rPr>
          <w:rFonts w:asciiTheme="minorHAnsi" w:hAnsiTheme="minorHAnsi" w:cs="Calibri"/>
          <w:color w:val="000000" w:themeColor="text1"/>
          <w:lang w:eastAsia="lv-LV"/>
        </w:rPr>
        <w:t>Kopš 2012.</w:t>
      </w:r>
      <w:r w:rsidR="00C377EB" w:rsidRPr="002948E0">
        <w:rPr>
          <w:rFonts w:asciiTheme="minorHAnsi" w:hAnsiTheme="minorHAnsi" w:cs="Calibri"/>
          <w:color w:val="000000" w:themeColor="text1"/>
          <w:lang w:eastAsia="lv-LV"/>
        </w:rPr>
        <w:t> </w:t>
      </w:r>
      <w:r w:rsidR="001200E6" w:rsidRPr="002948E0">
        <w:rPr>
          <w:rFonts w:asciiTheme="minorHAnsi" w:hAnsiTheme="minorHAnsi" w:cs="Calibri"/>
          <w:color w:val="000000" w:themeColor="text1"/>
          <w:lang w:eastAsia="lv-LV"/>
        </w:rPr>
        <w:t xml:space="preserve">gada </w:t>
      </w:r>
      <w:r w:rsidR="00914528" w:rsidRPr="002948E0">
        <w:rPr>
          <w:rFonts w:asciiTheme="minorHAnsi" w:hAnsiTheme="minorHAnsi" w:cs="Calibri"/>
          <w:color w:val="000000" w:themeColor="text1"/>
          <w:lang w:eastAsia="lv-LV"/>
        </w:rPr>
        <w:t xml:space="preserve">Jūrmalas </w:t>
      </w:r>
      <w:r w:rsidR="001200E6" w:rsidRPr="002948E0">
        <w:rPr>
          <w:rFonts w:asciiTheme="minorHAnsi" w:hAnsiTheme="minorHAnsi" w:cs="Calibri"/>
          <w:color w:val="000000" w:themeColor="text1"/>
          <w:lang w:eastAsia="lv-LV"/>
        </w:rPr>
        <w:t>Mākslinieku nams organizē</w:t>
      </w:r>
      <w:r w:rsidR="00C377EB" w:rsidRPr="002948E0">
        <w:rPr>
          <w:rFonts w:asciiTheme="minorHAnsi" w:hAnsiTheme="minorHAnsi" w:cs="Calibri"/>
          <w:color w:val="000000" w:themeColor="text1"/>
          <w:lang w:eastAsia="lv-LV"/>
        </w:rPr>
        <w:t xml:space="preserve"> </w:t>
      </w:r>
      <w:r w:rsidR="001200E6" w:rsidRPr="002948E0">
        <w:rPr>
          <w:rFonts w:asciiTheme="minorHAnsi" w:hAnsiTheme="minorHAnsi" w:cs="Calibri"/>
          <w:color w:val="000000" w:themeColor="text1"/>
          <w:lang w:eastAsia="lv-LV"/>
        </w:rPr>
        <w:t xml:space="preserve">Latvijas neatkarībai veltītu valsts mēroga konkursu </w:t>
      </w:r>
      <w:r w:rsidR="00C377EB" w:rsidRPr="002948E0">
        <w:rPr>
          <w:rFonts w:asciiTheme="minorHAnsi" w:hAnsiTheme="minorHAnsi" w:cs="Calibri"/>
          <w:color w:val="000000" w:themeColor="text1"/>
          <w:lang w:eastAsia="lv-LV"/>
        </w:rPr>
        <w:t>–</w:t>
      </w:r>
      <w:r w:rsidR="001200E6" w:rsidRPr="002948E0">
        <w:rPr>
          <w:rFonts w:asciiTheme="minorHAnsi" w:hAnsiTheme="minorHAnsi" w:cs="Calibri"/>
          <w:color w:val="000000" w:themeColor="text1"/>
          <w:lang w:eastAsia="lv-LV"/>
        </w:rPr>
        <w:t xml:space="preserve"> izstādi </w:t>
      </w:r>
      <w:r w:rsidR="00580A99" w:rsidRPr="002948E0">
        <w:rPr>
          <w:rFonts w:asciiTheme="minorHAnsi" w:hAnsiTheme="minorHAnsi"/>
          <w:color w:val="000000" w:themeColor="text1"/>
        </w:rPr>
        <w:t>„</w:t>
      </w:r>
      <w:r w:rsidR="001200E6" w:rsidRPr="002948E0">
        <w:rPr>
          <w:rFonts w:asciiTheme="minorHAnsi" w:hAnsiTheme="minorHAnsi" w:cs="Calibri"/>
          <w:color w:val="000000" w:themeColor="text1"/>
          <w:lang w:eastAsia="lv-LV"/>
        </w:rPr>
        <w:t>JĀ/NEATKARĪBA”. Par</w:t>
      </w:r>
      <w:r w:rsidR="00742730" w:rsidRPr="002948E0">
        <w:rPr>
          <w:rFonts w:asciiTheme="minorHAnsi" w:hAnsiTheme="minorHAnsi" w:cs="Calibri"/>
          <w:color w:val="000000" w:themeColor="text1"/>
          <w:lang w:eastAsia="lv-LV"/>
        </w:rPr>
        <w:t xml:space="preserve"> </w:t>
      </w:r>
      <w:r w:rsidR="001200E6" w:rsidRPr="002948E0">
        <w:rPr>
          <w:rFonts w:asciiTheme="minorHAnsi" w:hAnsiTheme="minorHAnsi" w:cs="Calibri"/>
          <w:color w:val="000000" w:themeColor="text1"/>
          <w:lang w:eastAsia="lv-LV"/>
        </w:rPr>
        <w:t xml:space="preserve">gadskārtēju tradīciju </w:t>
      </w:r>
      <w:r w:rsidR="00914528" w:rsidRPr="002948E0">
        <w:rPr>
          <w:rFonts w:asciiTheme="minorHAnsi" w:hAnsiTheme="minorHAnsi" w:cs="Calibri"/>
          <w:color w:val="000000" w:themeColor="text1"/>
          <w:lang w:eastAsia="lv-LV"/>
        </w:rPr>
        <w:t xml:space="preserve">Jūrmalas </w:t>
      </w:r>
      <w:r w:rsidR="001200E6" w:rsidRPr="002948E0">
        <w:rPr>
          <w:rFonts w:asciiTheme="minorHAnsi" w:hAnsiTheme="minorHAnsi" w:cs="Calibri"/>
          <w:color w:val="000000" w:themeColor="text1"/>
          <w:lang w:eastAsia="lv-LV"/>
        </w:rPr>
        <w:t xml:space="preserve">Mākslinieku namā ir kļuvusi izstāde-akcija </w:t>
      </w:r>
      <w:r w:rsidR="00580A99" w:rsidRPr="002948E0">
        <w:rPr>
          <w:rFonts w:asciiTheme="minorHAnsi" w:hAnsiTheme="minorHAnsi"/>
          <w:color w:val="000000" w:themeColor="text1"/>
        </w:rPr>
        <w:t>„</w:t>
      </w:r>
      <w:r w:rsidR="001200E6" w:rsidRPr="002948E0">
        <w:rPr>
          <w:rFonts w:asciiTheme="minorHAnsi" w:hAnsiTheme="minorHAnsi" w:cs="Calibri"/>
          <w:color w:val="000000" w:themeColor="text1"/>
          <w:lang w:eastAsia="lv-LV"/>
        </w:rPr>
        <w:t>GADA NEDARBS”. Kopš</w:t>
      </w:r>
      <w:r w:rsidR="00742730" w:rsidRPr="002948E0">
        <w:rPr>
          <w:rFonts w:asciiTheme="minorHAnsi" w:hAnsiTheme="minorHAnsi" w:cs="Calibri"/>
          <w:color w:val="000000" w:themeColor="text1"/>
          <w:lang w:eastAsia="lv-LV"/>
        </w:rPr>
        <w:t xml:space="preserve"> </w:t>
      </w:r>
      <w:r w:rsidR="001200E6" w:rsidRPr="002948E0">
        <w:rPr>
          <w:rFonts w:asciiTheme="minorHAnsi" w:hAnsiTheme="minorHAnsi" w:cs="Calibri"/>
          <w:color w:val="000000" w:themeColor="text1"/>
          <w:lang w:eastAsia="lv-LV"/>
        </w:rPr>
        <w:t xml:space="preserve">2013.gada </w:t>
      </w:r>
      <w:r w:rsidR="00914528" w:rsidRPr="002948E0">
        <w:rPr>
          <w:rFonts w:asciiTheme="minorHAnsi" w:hAnsiTheme="minorHAnsi" w:cs="Calibri"/>
          <w:color w:val="000000" w:themeColor="text1"/>
          <w:lang w:eastAsia="lv-LV"/>
        </w:rPr>
        <w:t xml:space="preserve">Jūrmalas </w:t>
      </w:r>
      <w:r w:rsidR="001200E6" w:rsidRPr="002948E0">
        <w:rPr>
          <w:rFonts w:asciiTheme="minorHAnsi" w:hAnsiTheme="minorHAnsi" w:cs="Calibri"/>
          <w:color w:val="000000" w:themeColor="text1"/>
          <w:lang w:eastAsia="lv-LV"/>
        </w:rPr>
        <w:t xml:space="preserve">Mākslinieku nams piedalās </w:t>
      </w:r>
      <w:r w:rsidR="00742730" w:rsidRPr="002948E0">
        <w:rPr>
          <w:rFonts w:asciiTheme="minorHAnsi" w:hAnsiTheme="minorHAnsi" w:cs="Calibri"/>
          <w:color w:val="000000" w:themeColor="text1"/>
          <w:lang w:eastAsia="lv-LV"/>
        </w:rPr>
        <w:t xml:space="preserve">arī </w:t>
      </w:r>
      <w:r w:rsidR="001200E6" w:rsidRPr="002948E0">
        <w:rPr>
          <w:rFonts w:asciiTheme="minorHAnsi" w:hAnsiTheme="minorHAnsi" w:cs="Calibri"/>
          <w:color w:val="000000" w:themeColor="text1"/>
          <w:lang w:eastAsia="lv-LV"/>
        </w:rPr>
        <w:t>Starptautiskajā Muzeju naktī.</w:t>
      </w:r>
      <w:r w:rsidR="00815F8B" w:rsidRPr="002948E0">
        <w:rPr>
          <w:rFonts w:asciiTheme="minorHAnsi" w:hAnsiTheme="minorHAnsi" w:cs="Calibri"/>
          <w:color w:val="000000" w:themeColor="text1"/>
          <w:lang w:eastAsia="lv-LV"/>
        </w:rPr>
        <w:t xml:space="preserve"> Kopumā </w:t>
      </w:r>
      <w:r w:rsidR="00914528" w:rsidRPr="002948E0">
        <w:rPr>
          <w:rFonts w:asciiTheme="minorHAnsi" w:hAnsiTheme="minorHAnsi" w:cs="Calibri"/>
          <w:color w:val="000000" w:themeColor="text1"/>
          <w:lang w:eastAsia="lv-LV"/>
        </w:rPr>
        <w:t>Jūrmalas</w:t>
      </w:r>
      <w:r w:rsidR="00914528" w:rsidRPr="002948E0">
        <w:rPr>
          <w:rFonts w:asciiTheme="minorHAnsi" w:hAnsiTheme="minorHAnsi"/>
          <w:color w:val="000000" w:themeColor="text1"/>
        </w:rPr>
        <w:t xml:space="preserve"> </w:t>
      </w:r>
      <w:r w:rsidR="00815F8B" w:rsidRPr="002948E0">
        <w:rPr>
          <w:rFonts w:asciiTheme="minorHAnsi" w:hAnsiTheme="minorHAnsi"/>
          <w:color w:val="000000" w:themeColor="text1"/>
        </w:rPr>
        <w:t>Mākslinieku namā vidēji mēnesī notiek 2 pasākumi.</w:t>
      </w:r>
      <w:r w:rsidR="00815F8B" w:rsidRPr="002948E0">
        <w:rPr>
          <w:rFonts w:asciiTheme="minorHAnsi" w:hAnsiTheme="minorHAnsi"/>
          <w:color w:val="000000" w:themeColor="text1"/>
          <w:vertAlign w:val="superscript"/>
        </w:rPr>
        <w:footnoteReference w:id="12"/>
      </w:r>
      <w:r w:rsidR="00815F8B" w:rsidRPr="002948E0">
        <w:rPr>
          <w:rFonts w:asciiTheme="minorHAnsi" w:hAnsiTheme="minorHAnsi"/>
          <w:color w:val="000000" w:themeColor="text1"/>
        </w:rPr>
        <w:t xml:space="preserve"> </w:t>
      </w:r>
      <w:r w:rsidR="00914528" w:rsidRPr="002948E0">
        <w:rPr>
          <w:rFonts w:asciiTheme="minorHAnsi" w:hAnsiTheme="minorHAnsi" w:cs="Calibri"/>
          <w:color w:val="000000" w:themeColor="text1"/>
          <w:lang w:eastAsia="lv-LV"/>
        </w:rPr>
        <w:t>Jūrmalas</w:t>
      </w:r>
      <w:r w:rsidR="00914528" w:rsidRPr="002948E0">
        <w:rPr>
          <w:rFonts w:asciiTheme="minorHAnsi" w:hAnsiTheme="minorHAnsi"/>
          <w:color w:val="000000" w:themeColor="text1"/>
          <w:lang w:eastAsia="lv-LV"/>
        </w:rPr>
        <w:t xml:space="preserve"> </w:t>
      </w:r>
      <w:r w:rsidR="001200E6" w:rsidRPr="002948E0">
        <w:rPr>
          <w:rFonts w:asciiTheme="minorHAnsi" w:hAnsiTheme="minorHAnsi"/>
          <w:color w:val="000000" w:themeColor="text1"/>
          <w:lang w:eastAsia="lv-LV"/>
        </w:rPr>
        <w:t xml:space="preserve">Mākslinieku namā darbojas </w:t>
      </w:r>
      <w:r w:rsidR="00815F8B" w:rsidRPr="002948E0">
        <w:rPr>
          <w:rFonts w:asciiTheme="minorHAnsi" w:hAnsiTheme="minorHAnsi"/>
          <w:color w:val="000000" w:themeColor="text1"/>
          <w:lang w:eastAsia="lv-LV"/>
        </w:rPr>
        <w:t>trīs radošie kolektīvi (skat. attēlu nr</w:t>
      </w:r>
      <w:r w:rsidR="00C377EB" w:rsidRPr="002948E0">
        <w:rPr>
          <w:rFonts w:asciiTheme="minorHAnsi" w:hAnsiTheme="minorHAnsi"/>
          <w:color w:val="000000" w:themeColor="text1"/>
          <w:lang w:eastAsia="lv-LV"/>
        </w:rPr>
        <w:t>. </w:t>
      </w:r>
      <w:r w:rsidR="00551129" w:rsidRPr="002948E0">
        <w:rPr>
          <w:rFonts w:asciiTheme="minorHAnsi" w:hAnsiTheme="minorHAnsi"/>
          <w:color w:val="000000" w:themeColor="text1"/>
          <w:lang w:eastAsia="lv-LV"/>
        </w:rPr>
        <w:t>7</w:t>
      </w:r>
      <w:r w:rsidR="00815F8B" w:rsidRPr="002948E0">
        <w:rPr>
          <w:rFonts w:asciiTheme="minorHAnsi" w:hAnsiTheme="minorHAnsi"/>
          <w:color w:val="000000" w:themeColor="text1"/>
          <w:lang w:eastAsia="lv-LV"/>
        </w:rPr>
        <w:t xml:space="preserve">). Īpaši akcentējama ir aušanas studija, kas ir </w:t>
      </w:r>
      <w:r w:rsidR="001200E6" w:rsidRPr="002948E0">
        <w:rPr>
          <w:rFonts w:asciiTheme="minorHAnsi" w:hAnsiTheme="minorHAnsi"/>
          <w:color w:val="000000" w:themeColor="text1"/>
          <w:lang w:eastAsia="lv-LV"/>
        </w:rPr>
        <w:t>vienīgā Jūrmalā,</w:t>
      </w:r>
      <w:r w:rsidR="00815F8B" w:rsidRPr="002948E0">
        <w:rPr>
          <w:rFonts w:asciiTheme="minorHAnsi" w:hAnsiTheme="minorHAnsi"/>
          <w:color w:val="000000" w:themeColor="text1"/>
          <w:lang w:eastAsia="lv-LV"/>
        </w:rPr>
        <w:t xml:space="preserve"> tajā ir </w:t>
      </w:r>
      <w:proofErr w:type="spellStart"/>
      <w:r w:rsidR="00815F8B" w:rsidRPr="002948E0">
        <w:rPr>
          <w:rFonts w:asciiTheme="minorHAnsi" w:hAnsiTheme="minorHAnsi"/>
          <w:color w:val="000000" w:themeColor="text1"/>
          <w:lang w:eastAsia="lv-LV"/>
        </w:rPr>
        <w:t>pieejmas</w:t>
      </w:r>
      <w:proofErr w:type="spellEnd"/>
      <w:r w:rsidR="00815F8B" w:rsidRPr="002948E0">
        <w:rPr>
          <w:rFonts w:asciiTheme="minorHAnsi" w:hAnsiTheme="minorHAnsi"/>
          <w:color w:val="000000" w:themeColor="text1"/>
          <w:lang w:eastAsia="lv-LV"/>
        </w:rPr>
        <w:t xml:space="preserve"> </w:t>
      </w:r>
      <w:r w:rsidR="00C377EB" w:rsidRPr="002948E0">
        <w:rPr>
          <w:rFonts w:asciiTheme="minorHAnsi" w:hAnsiTheme="minorHAnsi"/>
          <w:color w:val="000000" w:themeColor="text1"/>
          <w:lang w:eastAsia="lv-LV"/>
        </w:rPr>
        <w:t>vairākas 100</w:t>
      </w:r>
      <w:r w:rsidR="001200E6" w:rsidRPr="002948E0">
        <w:rPr>
          <w:rFonts w:asciiTheme="minorHAnsi" w:hAnsiTheme="minorHAnsi"/>
          <w:color w:val="000000" w:themeColor="text1"/>
          <w:lang w:eastAsia="lv-LV"/>
        </w:rPr>
        <w:t>–200</w:t>
      </w:r>
      <w:r w:rsidR="00815F8B" w:rsidRPr="002948E0">
        <w:rPr>
          <w:rFonts w:asciiTheme="minorHAnsi" w:hAnsiTheme="minorHAnsi"/>
          <w:color w:val="000000" w:themeColor="text1"/>
          <w:lang w:eastAsia="lv-LV"/>
        </w:rPr>
        <w:t xml:space="preserve"> </w:t>
      </w:r>
      <w:r w:rsidR="001200E6" w:rsidRPr="002948E0">
        <w:rPr>
          <w:rFonts w:asciiTheme="minorHAnsi" w:hAnsiTheme="minorHAnsi"/>
          <w:color w:val="000000" w:themeColor="text1"/>
          <w:lang w:eastAsia="lv-LV"/>
        </w:rPr>
        <w:t>gadu</w:t>
      </w:r>
      <w:r w:rsidR="00815F8B" w:rsidRPr="002948E0">
        <w:rPr>
          <w:rFonts w:asciiTheme="minorHAnsi" w:hAnsiTheme="minorHAnsi"/>
          <w:color w:val="000000" w:themeColor="text1"/>
          <w:lang w:eastAsia="lv-LV"/>
        </w:rPr>
        <w:t xml:space="preserve">s vecas stelles. </w:t>
      </w:r>
      <w:r w:rsidR="003B1CAD" w:rsidRPr="002948E0">
        <w:rPr>
          <w:rFonts w:asciiTheme="minorHAnsi" w:hAnsiTheme="minorHAnsi"/>
          <w:color w:val="000000" w:themeColor="text1"/>
          <w:lang w:eastAsia="lv-LV"/>
        </w:rPr>
        <w:t>Aušanas studija atrodas nepiemērotās telpās, bez pienācīga apgaismojuma un šaurībā.</w:t>
      </w:r>
    </w:p>
    <w:p w14:paraId="38A9147C" w14:textId="266069DD" w:rsidR="009B4BE1" w:rsidRPr="002948E0" w:rsidRDefault="001200E6" w:rsidP="00455102">
      <w:pPr>
        <w:rPr>
          <w:rFonts w:asciiTheme="minorHAnsi" w:eastAsia="Times New Roman" w:hAnsiTheme="minorHAnsi" w:cs="Calibri"/>
          <w:color w:val="000000" w:themeColor="text1"/>
          <w:sz w:val="22"/>
          <w:lang w:eastAsia="lv-LV"/>
        </w:rPr>
      </w:pPr>
      <w:r w:rsidRPr="002948E0">
        <w:rPr>
          <w:rFonts w:asciiTheme="minorHAnsi" w:hAnsiTheme="minorHAnsi"/>
          <w:b/>
          <w:color w:val="000000" w:themeColor="text1"/>
        </w:rPr>
        <w:t>Jūrmalas teātris</w:t>
      </w:r>
      <w:r w:rsidRPr="002948E0">
        <w:rPr>
          <w:rFonts w:asciiTheme="minorHAnsi" w:hAnsiTheme="minorHAnsi"/>
          <w:color w:val="000000" w:themeColor="text1"/>
        </w:rPr>
        <w:t xml:space="preserve"> atrodas Bulduros, </w:t>
      </w:r>
      <w:r w:rsidR="00455102" w:rsidRPr="002948E0">
        <w:rPr>
          <w:rFonts w:asciiTheme="minorHAnsi" w:hAnsiTheme="minorHAnsi"/>
          <w:color w:val="000000" w:themeColor="text1"/>
        </w:rPr>
        <w:t>ēkā, kas līdzinās bērnu dārza ēkai un ir pielāgota teātra</w:t>
      </w:r>
      <w:r w:rsidR="00455102" w:rsidRPr="002948E0">
        <w:rPr>
          <w:rFonts w:asciiTheme="minorHAnsi" w:hAnsiTheme="minorHAnsi"/>
          <w:color w:val="000000" w:themeColor="text1"/>
          <w:lang w:eastAsia="lv-LV"/>
        </w:rPr>
        <w:t xml:space="preserve"> vajadzībām</w:t>
      </w:r>
      <w:r w:rsidR="00455102" w:rsidRPr="002948E0">
        <w:rPr>
          <w:rFonts w:asciiTheme="minorHAnsi" w:hAnsiTheme="minorHAnsi"/>
          <w:color w:val="000000" w:themeColor="text1"/>
        </w:rPr>
        <w:t xml:space="preserve">. </w:t>
      </w:r>
      <w:r w:rsidR="009B4BE1" w:rsidRPr="002948E0">
        <w:rPr>
          <w:rFonts w:asciiTheme="minorHAnsi" w:hAnsiTheme="minorHAnsi"/>
          <w:color w:val="000000" w:themeColor="text1"/>
        </w:rPr>
        <w:t xml:space="preserve">Zālē ir 100 sēdvietas, pieejamas mēģinājumu telpas, tērpu un dekorāciju </w:t>
      </w:r>
      <w:proofErr w:type="spellStart"/>
      <w:r w:rsidR="009B4BE1" w:rsidRPr="002948E0">
        <w:rPr>
          <w:rFonts w:asciiTheme="minorHAnsi" w:hAnsiTheme="minorHAnsi"/>
          <w:color w:val="000000" w:themeColor="text1"/>
        </w:rPr>
        <w:t>nolikavas</w:t>
      </w:r>
      <w:proofErr w:type="spellEnd"/>
      <w:r w:rsidR="009B4BE1" w:rsidRPr="002948E0">
        <w:rPr>
          <w:rFonts w:asciiTheme="minorHAnsi" w:hAnsiTheme="minorHAnsi"/>
          <w:color w:val="000000" w:themeColor="text1"/>
        </w:rPr>
        <w:t xml:space="preserve">, </w:t>
      </w:r>
      <w:proofErr w:type="spellStart"/>
      <w:r w:rsidR="009B4BE1" w:rsidRPr="002948E0">
        <w:rPr>
          <w:rFonts w:asciiTheme="minorHAnsi" w:hAnsiTheme="minorHAnsi"/>
          <w:color w:val="000000" w:themeColor="text1"/>
        </w:rPr>
        <w:t>grimētavas</w:t>
      </w:r>
      <w:proofErr w:type="spellEnd"/>
      <w:r w:rsidR="009B4BE1" w:rsidRPr="002948E0">
        <w:rPr>
          <w:rFonts w:asciiTheme="minorHAnsi" w:hAnsiTheme="minorHAnsi"/>
          <w:color w:val="000000" w:themeColor="text1"/>
        </w:rPr>
        <w:t>. Teātra zāles tehnisk</w:t>
      </w:r>
      <w:r w:rsidR="004B35E0" w:rsidRPr="002948E0">
        <w:rPr>
          <w:rFonts w:asciiTheme="minorHAnsi" w:hAnsiTheme="minorHAnsi"/>
          <w:color w:val="000000" w:themeColor="text1"/>
        </w:rPr>
        <w:t>ais aprīkojums būtu uzlabojams</w:t>
      </w:r>
      <w:r w:rsidR="009B4BE1" w:rsidRPr="002948E0">
        <w:rPr>
          <w:rFonts w:asciiTheme="minorHAnsi" w:hAnsiTheme="minorHAnsi"/>
          <w:color w:val="000000" w:themeColor="text1"/>
        </w:rPr>
        <w:t xml:space="preserve">, ēkā nav piekļuve ēkai cilvēkiem ar īpašām vajadzībām. </w:t>
      </w:r>
    </w:p>
    <w:p w14:paraId="4983A553" w14:textId="0A1578A1" w:rsidR="00C76916" w:rsidRPr="002948E0" w:rsidRDefault="009B4BE1" w:rsidP="009B4BE1">
      <w:pPr>
        <w:rPr>
          <w:rFonts w:asciiTheme="minorHAnsi" w:hAnsiTheme="minorHAnsi"/>
          <w:color w:val="000000" w:themeColor="text1"/>
        </w:rPr>
      </w:pPr>
      <w:r w:rsidRPr="002948E0">
        <w:rPr>
          <w:rFonts w:asciiTheme="minorHAnsi" w:hAnsiTheme="minorHAnsi"/>
          <w:color w:val="000000" w:themeColor="text1"/>
          <w:lang w:eastAsia="lv-LV"/>
        </w:rPr>
        <w:t>Jūrmalas teātri 2016.gada nogalē darbojas 31 aktieris un 2 režisori.</w:t>
      </w:r>
      <w:r w:rsidRPr="002948E0">
        <w:rPr>
          <w:rStyle w:val="FootnoteReference"/>
          <w:rFonts w:asciiTheme="minorHAnsi" w:eastAsia="Times New Roman" w:hAnsiTheme="minorHAnsi" w:cs="Calibri"/>
          <w:color w:val="000000" w:themeColor="text1"/>
          <w:sz w:val="22"/>
          <w:lang w:eastAsia="lv-LV"/>
        </w:rPr>
        <w:footnoteReference w:id="13"/>
      </w:r>
      <w:r w:rsidRPr="002948E0">
        <w:rPr>
          <w:rFonts w:asciiTheme="minorHAnsi" w:hAnsiTheme="minorHAnsi"/>
          <w:color w:val="000000" w:themeColor="text1"/>
        </w:rPr>
        <w:t xml:space="preserve"> </w:t>
      </w:r>
      <w:r w:rsidR="00DA094E" w:rsidRPr="002948E0">
        <w:rPr>
          <w:rFonts w:asciiTheme="minorHAnsi" w:hAnsiTheme="minorHAnsi"/>
          <w:color w:val="000000" w:themeColor="text1"/>
        </w:rPr>
        <w:t>Jūrmalas t</w:t>
      </w:r>
      <w:r w:rsidRPr="002948E0">
        <w:rPr>
          <w:rFonts w:asciiTheme="minorHAnsi" w:hAnsiTheme="minorHAnsi"/>
          <w:color w:val="000000" w:themeColor="text1"/>
        </w:rPr>
        <w:t>eātrī darbojas arī Bērnu un jauniešu teātris un Leļļu studija.</w:t>
      </w:r>
      <w:r w:rsidRPr="002948E0">
        <w:rPr>
          <w:rFonts w:asciiTheme="minorHAnsi" w:eastAsia="Times New Roman" w:hAnsiTheme="minorHAnsi" w:cs="Calibri"/>
          <w:color w:val="000000" w:themeColor="text1"/>
          <w:sz w:val="22"/>
          <w:lang w:eastAsia="lv-LV"/>
        </w:rPr>
        <w:t xml:space="preserve"> </w:t>
      </w:r>
      <w:r w:rsidR="001200E6" w:rsidRPr="002948E0">
        <w:rPr>
          <w:rFonts w:asciiTheme="minorHAnsi" w:hAnsiTheme="minorHAnsi"/>
          <w:color w:val="000000" w:themeColor="text1"/>
        </w:rPr>
        <w:t>Sezonā teātris iestudē četrus līdz sešus</w:t>
      </w:r>
      <w:r w:rsidRPr="002948E0">
        <w:rPr>
          <w:rFonts w:asciiTheme="minorHAnsi" w:hAnsiTheme="minorHAnsi"/>
          <w:color w:val="000000" w:themeColor="text1"/>
        </w:rPr>
        <w:t xml:space="preserve"> </w:t>
      </w:r>
      <w:r w:rsidR="001200E6" w:rsidRPr="002948E0">
        <w:rPr>
          <w:rFonts w:asciiTheme="minorHAnsi" w:hAnsiTheme="minorHAnsi"/>
          <w:color w:val="000000" w:themeColor="text1"/>
        </w:rPr>
        <w:t xml:space="preserve">jauniestudējumus, </w:t>
      </w:r>
      <w:r w:rsidRPr="002948E0">
        <w:rPr>
          <w:rFonts w:asciiTheme="minorHAnsi" w:hAnsiTheme="minorHAnsi"/>
          <w:color w:val="000000" w:themeColor="text1"/>
        </w:rPr>
        <w:t xml:space="preserve">piedalās pašvaldības rīkotajos pasākumos, veido Ziemassvētku programmas. </w:t>
      </w:r>
      <w:r w:rsidR="00742730" w:rsidRPr="002948E0">
        <w:rPr>
          <w:rFonts w:asciiTheme="minorHAnsi" w:hAnsiTheme="minorHAnsi"/>
          <w:color w:val="000000" w:themeColor="text1"/>
        </w:rPr>
        <w:t>Jūrmalas te</w:t>
      </w:r>
      <w:r w:rsidRPr="002948E0">
        <w:rPr>
          <w:rFonts w:asciiTheme="minorHAnsi" w:hAnsiTheme="minorHAnsi"/>
          <w:color w:val="000000" w:themeColor="text1"/>
        </w:rPr>
        <w:t xml:space="preserve">ātrī </w:t>
      </w:r>
      <w:r w:rsidR="00C377EB" w:rsidRPr="002948E0">
        <w:rPr>
          <w:rFonts w:asciiTheme="minorHAnsi" w:hAnsiTheme="minorHAnsi"/>
          <w:color w:val="000000" w:themeColor="text1"/>
        </w:rPr>
        <w:t>notiek vidēji 3</w:t>
      </w:r>
      <w:r w:rsidR="00742730" w:rsidRPr="002948E0">
        <w:rPr>
          <w:rFonts w:asciiTheme="minorHAnsi" w:hAnsiTheme="minorHAnsi"/>
          <w:color w:val="000000" w:themeColor="text1"/>
        </w:rPr>
        <w:t xml:space="preserve">–4 </w:t>
      </w:r>
      <w:r w:rsidR="00455102" w:rsidRPr="002948E0">
        <w:rPr>
          <w:rFonts w:asciiTheme="minorHAnsi" w:hAnsiTheme="minorHAnsi"/>
          <w:color w:val="000000" w:themeColor="text1"/>
        </w:rPr>
        <w:t xml:space="preserve">pasākumi </w:t>
      </w:r>
      <w:r w:rsidRPr="002948E0">
        <w:rPr>
          <w:rFonts w:asciiTheme="minorHAnsi" w:hAnsiTheme="minorHAnsi"/>
          <w:color w:val="000000" w:themeColor="text1"/>
        </w:rPr>
        <w:t xml:space="preserve">mēnesī </w:t>
      </w:r>
      <w:r w:rsidR="00455102" w:rsidRPr="002948E0">
        <w:rPr>
          <w:rFonts w:asciiTheme="minorHAnsi" w:hAnsiTheme="minorHAnsi"/>
          <w:color w:val="000000" w:themeColor="text1"/>
        </w:rPr>
        <w:t>– galvenokārt tiek izrādīti paša teātra iestudējumi, tomēr notiek arī viesizrādes un cita veida pasākumi.</w:t>
      </w:r>
      <w:r w:rsidR="00742730" w:rsidRPr="002948E0">
        <w:rPr>
          <w:rFonts w:asciiTheme="minorHAnsi" w:hAnsiTheme="minorHAnsi"/>
          <w:color w:val="000000" w:themeColor="text1"/>
          <w:vertAlign w:val="superscript"/>
        </w:rPr>
        <w:footnoteReference w:id="14"/>
      </w:r>
      <w:r w:rsidR="00455102" w:rsidRPr="002948E0">
        <w:rPr>
          <w:rFonts w:asciiTheme="minorHAnsi" w:eastAsia="Times New Roman" w:hAnsiTheme="minorHAnsi" w:cs="Arial"/>
          <w:b/>
          <w:color w:val="000000" w:themeColor="text1"/>
          <w:szCs w:val="24"/>
        </w:rPr>
        <w:t xml:space="preserve"> </w:t>
      </w:r>
      <w:r w:rsidR="00455102" w:rsidRPr="002948E0">
        <w:rPr>
          <w:rFonts w:asciiTheme="minorHAnsi" w:hAnsiTheme="minorHAnsi"/>
          <w:color w:val="000000" w:themeColor="text1"/>
        </w:rPr>
        <w:t>Jūrmalas teātrim, vienīgajam no centra struktūrvienībām</w:t>
      </w:r>
      <w:r w:rsidR="00C377EB" w:rsidRPr="002948E0">
        <w:rPr>
          <w:rFonts w:asciiTheme="minorHAnsi" w:hAnsiTheme="minorHAnsi"/>
          <w:color w:val="000000" w:themeColor="text1"/>
        </w:rPr>
        <w:t>,</w:t>
      </w:r>
      <w:r w:rsidR="00455102" w:rsidRPr="002948E0">
        <w:rPr>
          <w:rFonts w:asciiTheme="minorHAnsi" w:hAnsiTheme="minorHAnsi"/>
          <w:color w:val="000000" w:themeColor="text1"/>
        </w:rPr>
        <w:t xml:space="preserve"> ir sava mājas lapa.</w:t>
      </w:r>
    </w:p>
    <w:p w14:paraId="5A6A378B" w14:textId="349932BF" w:rsidR="004B2698" w:rsidRPr="002948E0" w:rsidRDefault="004B2698" w:rsidP="00B877E4">
      <w:pPr>
        <w:pStyle w:val="Heading4"/>
        <w:rPr>
          <w:color w:val="000000" w:themeColor="text1"/>
        </w:rPr>
      </w:pPr>
      <w:r w:rsidRPr="002948E0">
        <w:rPr>
          <w:color w:val="000000" w:themeColor="text1"/>
        </w:rPr>
        <w:t>Dzintaru koncertzāle</w:t>
      </w:r>
    </w:p>
    <w:p w14:paraId="37E1B9E5" w14:textId="3B46752E" w:rsidR="004B2698" w:rsidRPr="002948E0" w:rsidRDefault="004B2698" w:rsidP="003823D9">
      <w:pPr>
        <w:rPr>
          <w:rFonts w:asciiTheme="minorHAnsi" w:hAnsiTheme="minorHAnsi"/>
          <w:color w:val="000000" w:themeColor="text1"/>
          <w:szCs w:val="24"/>
        </w:rPr>
      </w:pPr>
      <w:r w:rsidRPr="002948E0">
        <w:rPr>
          <w:rFonts w:asciiTheme="minorHAnsi" w:hAnsiTheme="minorHAnsi"/>
          <w:color w:val="000000" w:themeColor="text1"/>
          <w:szCs w:val="24"/>
        </w:rPr>
        <w:t xml:space="preserve">Dzintaru koncertzāle ir spilgtākais un atpazīstamākais Jūrmalas kultūras piedāvājuma veidotājs, kas pārdomāti strādā pie sava tēla uzlabošanas un reputācijas veidošanas, ko degradējis agrāk notikušais lielais izklaides pasākumu </w:t>
      </w:r>
      <w:r w:rsidR="003823D9" w:rsidRPr="002948E0">
        <w:rPr>
          <w:rFonts w:asciiTheme="minorHAnsi" w:hAnsiTheme="minorHAnsi"/>
          <w:color w:val="000000" w:themeColor="text1"/>
          <w:szCs w:val="24"/>
        </w:rPr>
        <w:t>klāsts</w:t>
      </w:r>
      <w:r w:rsidR="00C377EB" w:rsidRPr="002948E0">
        <w:rPr>
          <w:rFonts w:asciiTheme="minorHAnsi" w:hAnsiTheme="minorHAnsi"/>
          <w:color w:val="000000" w:themeColor="text1"/>
          <w:szCs w:val="24"/>
        </w:rPr>
        <w:t xml:space="preserve"> koncertzālē. Kopš 2014. </w:t>
      </w:r>
      <w:r w:rsidRPr="002948E0">
        <w:rPr>
          <w:rFonts w:asciiTheme="minorHAnsi" w:hAnsiTheme="minorHAnsi"/>
          <w:color w:val="000000" w:themeColor="text1"/>
          <w:szCs w:val="24"/>
        </w:rPr>
        <w:t>gada</w:t>
      </w:r>
      <w:r w:rsidR="00C377EB" w:rsidRPr="002948E0">
        <w:rPr>
          <w:rFonts w:asciiTheme="minorHAnsi" w:hAnsiTheme="minorHAnsi"/>
          <w:color w:val="000000" w:themeColor="text1"/>
          <w:szCs w:val="24"/>
        </w:rPr>
        <w:t xml:space="preserve"> Jūrmalas pašvaldības kapitālsabiedrība SIA </w:t>
      </w:r>
      <w:r w:rsidR="00580A99" w:rsidRPr="002948E0">
        <w:rPr>
          <w:rFonts w:asciiTheme="minorHAnsi" w:hAnsiTheme="minorHAnsi"/>
          <w:color w:val="000000" w:themeColor="text1"/>
        </w:rPr>
        <w:t>„</w:t>
      </w:r>
      <w:r w:rsidR="00C377EB" w:rsidRPr="002948E0">
        <w:rPr>
          <w:rFonts w:asciiTheme="minorHAnsi" w:hAnsiTheme="minorHAnsi"/>
          <w:color w:val="000000" w:themeColor="text1"/>
          <w:szCs w:val="24"/>
        </w:rPr>
        <w:t>Dzi</w:t>
      </w:r>
      <w:r w:rsidR="00D90D69" w:rsidRPr="002948E0">
        <w:rPr>
          <w:rFonts w:asciiTheme="minorHAnsi" w:hAnsiTheme="minorHAnsi"/>
          <w:color w:val="000000" w:themeColor="text1"/>
          <w:szCs w:val="24"/>
        </w:rPr>
        <w:t xml:space="preserve">ntaru koncertzāle” </w:t>
      </w:r>
      <w:r w:rsidRPr="002948E0">
        <w:rPr>
          <w:rFonts w:asciiTheme="minorHAnsi" w:hAnsiTheme="minorHAnsi"/>
          <w:color w:val="000000" w:themeColor="text1"/>
          <w:szCs w:val="24"/>
        </w:rPr>
        <w:t xml:space="preserve">pārņēmusi </w:t>
      </w:r>
      <w:r w:rsidR="003823D9" w:rsidRPr="002948E0">
        <w:rPr>
          <w:rFonts w:asciiTheme="minorHAnsi" w:hAnsiTheme="minorHAnsi"/>
          <w:color w:val="000000" w:themeColor="text1"/>
          <w:szCs w:val="24"/>
        </w:rPr>
        <w:t xml:space="preserve">arī pasākumu rīkošanu, </w:t>
      </w:r>
      <w:r w:rsidRPr="002948E0">
        <w:rPr>
          <w:rFonts w:asciiTheme="minorHAnsi" w:hAnsiTheme="minorHAnsi"/>
          <w:color w:val="000000" w:themeColor="text1"/>
          <w:szCs w:val="24"/>
        </w:rPr>
        <w:t xml:space="preserve">veidojot savu augstvērtīgu profesionālās mākslas pasākumu piedāvājumu. Turpinās arī </w:t>
      </w:r>
      <w:r w:rsidR="005E7A5B" w:rsidRPr="002948E0">
        <w:rPr>
          <w:rFonts w:asciiTheme="minorHAnsi" w:hAnsiTheme="minorHAnsi"/>
          <w:color w:val="000000" w:themeColor="text1"/>
          <w:szCs w:val="24"/>
        </w:rPr>
        <w:t xml:space="preserve">Dzintaru </w:t>
      </w:r>
      <w:r w:rsidRPr="002948E0">
        <w:rPr>
          <w:rFonts w:asciiTheme="minorHAnsi" w:hAnsiTheme="minorHAnsi"/>
          <w:color w:val="000000" w:themeColor="text1"/>
          <w:szCs w:val="24"/>
        </w:rPr>
        <w:t xml:space="preserve">koncertzāles iznomāšana dažādu pasākumu rīkotājiem, tomēr apmēram puse no </w:t>
      </w:r>
      <w:r w:rsidR="005E7A5B" w:rsidRPr="002948E0">
        <w:rPr>
          <w:rFonts w:asciiTheme="minorHAnsi" w:hAnsiTheme="minorHAnsi"/>
          <w:color w:val="000000" w:themeColor="text1"/>
          <w:szCs w:val="24"/>
        </w:rPr>
        <w:t xml:space="preserve">Dzintaru </w:t>
      </w:r>
      <w:r w:rsidRPr="002948E0">
        <w:rPr>
          <w:rFonts w:asciiTheme="minorHAnsi" w:hAnsiTheme="minorHAnsi"/>
          <w:color w:val="000000" w:themeColor="text1"/>
          <w:szCs w:val="24"/>
        </w:rPr>
        <w:t xml:space="preserve">koncertzālē notiekošajiem pasākumiem </w:t>
      </w:r>
      <w:r w:rsidR="003823D9" w:rsidRPr="002948E0">
        <w:rPr>
          <w:rFonts w:asciiTheme="minorHAnsi" w:hAnsiTheme="minorHAnsi"/>
          <w:color w:val="000000" w:themeColor="text1"/>
          <w:szCs w:val="24"/>
        </w:rPr>
        <w:t xml:space="preserve">ir pašas </w:t>
      </w:r>
      <w:r w:rsidR="005E7A5B" w:rsidRPr="002948E0">
        <w:rPr>
          <w:rFonts w:asciiTheme="minorHAnsi" w:hAnsiTheme="minorHAnsi"/>
          <w:color w:val="000000" w:themeColor="text1"/>
          <w:szCs w:val="24"/>
        </w:rPr>
        <w:t xml:space="preserve">Dzintaru </w:t>
      </w:r>
      <w:r w:rsidR="003823D9" w:rsidRPr="002948E0">
        <w:rPr>
          <w:rFonts w:asciiTheme="minorHAnsi" w:hAnsiTheme="minorHAnsi"/>
          <w:color w:val="000000" w:themeColor="text1"/>
          <w:szCs w:val="24"/>
        </w:rPr>
        <w:t xml:space="preserve">koncertzāles veidoti. </w:t>
      </w:r>
      <w:r w:rsidR="005E78B2" w:rsidRPr="002948E0">
        <w:rPr>
          <w:rFonts w:asciiTheme="minorHAnsi" w:hAnsiTheme="minorHAnsi"/>
          <w:color w:val="000000" w:themeColor="text1"/>
          <w:szCs w:val="24"/>
        </w:rPr>
        <w:t xml:space="preserve">Pozitīvas izmaiņas </w:t>
      </w:r>
      <w:r w:rsidR="005E7A5B" w:rsidRPr="002948E0">
        <w:rPr>
          <w:rFonts w:asciiTheme="minorHAnsi" w:hAnsiTheme="minorHAnsi"/>
          <w:color w:val="000000" w:themeColor="text1"/>
          <w:szCs w:val="24"/>
        </w:rPr>
        <w:t xml:space="preserve">Dzintaru </w:t>
      </w:r>
      <w:r w:rsidR="005E78B2" w:rsidRPr="002948E0">
        <w:rPr>
          <w:rFonts w:asciiTheme="minorHAnsi" w:hAnsiTheme="minorHAnsi"/>
          <w:color w:val="000000" w:themeColor="text1"/>
          <w:szCs w:val="24"/>
        </w:rPr>
        <w:t xml:space="preserve">koncertzāles darbībā viesusi </w:t>
      </w:r>
      <w:r w:rsidR="005E7A5B" w:rsidRPr="002948E0">
        <w:rPr>
          <w:rFonts w:asciiTheme="minorHAnsi" w:hAnsiTheme="minorHAnsi"/>
          <w:color w:val="000000" w:themeColor="text1"/>
          <w:szCs w:val="24"/>
        </w:rPr>
        <w:t xml:space="preserve">Mazās </w:t>
      </w:r>
      <w:r w:rsidR="005E78B2" w:rsidRPr="002948E0">
        <w:rPr>
          <w:rFonts w:asciiTheme="minorHAnsi" w:hAnsiTheme="minorHAnsi"/>
          <w:color w:val="000000" w:themeColor="text1"/>
          <w:szCs w:val="24"/>
        </w:rPr>
        <w:t>zāles atjaunošana, kas ļauj organizēt kamermūzikas</w:t>
      </w:r>
      <w:r w:rsidR="003823D9" w:rsidRPr="002948E0">
        <w:rPr>
          <w:rFonts w:asciiTheme="minorHAnsi" w:hAnsiTheme="minorHAnsi"/>
          <w:color w:val="000000" w:themeColor="text1"/>
          <w:szCs w:val="24"/>
        </w:rPr>
        <w:t xml:space="preserve"> pasākumus visas sezonas garumā un mazina vienu no būtiskākajām līdzšinējām Jūrm</w:t>
      </w:r>
      <w:r w:rsidR="00D90D69" w:rsidRPr="002948E0">
        <w:rPr>
          <w:rFonts w:asciiTheme="minorHAnsi" w:hAnsiTheme="minorHAnsi"/>
          <w:color w:val="000000" w:themeColor="text1"/>
          <w:szCs w:val="24"/>
        </w:rPr>
        <w:t>alas kultūras dzīves problēmām</w:t>
      </w:r>
      <w:r w:rsidR="00C377EB" w:rsidRPr="002948E0">
        <w:rPr>
          <w:rFonts w:asciiTheme="minorHAnsi" w:hAnsiTheme="minorHAnsi"/>
          <w:color w:val="000000" w:themeColor="text1"/>
          <w:szCs w:val="24"/>
        </w:rPr>
        <w:t xml:space="preserve"> –</w:t>
      </w:r>
      <w:r w:rsidR="00D90D69" w:rsidRPr="002948E0">
        <w:rPr>
          <w:rFonts w:asciiTheme="minorHAnsi" w:hAnsiTheme="minorHAnsi"/>
          <w:color w:val="000000" w:themeColor="text1"/>
          <w:szCs w:val="24"/>
        </w:rPr>
        <w:t xml:space="preserve"> </w:t>
      </w:r>
      <w:r w:rsidR="003823D9" w:rsidRPr="002948E0">
        <w:rPr>
          <w:rFonts w:asciiTheme="minorHAnsi" w:hAnsiTheme="minorHAnsi"/>
          <w:color w:val="000000" w:themeColor="text1"/>
          <w:szCs w:val="24"/>
        </w:rPr>
        <w:t>sezonalitāti.</w:t>
      </w:r>
    </w:p>
    <w:p w14:paraId="69A55D55" w14:textId="545A0D70" w:rsidR="009D69E7" w:rsidRPr="002948E0" w:rsidRDefault="001200E6" w:rsidP="00D90D69">
      <w:pPr>
        <w:spacing w:before="120"/>
        <w:rPr>
          <w:rFonts w:asciiTheme="minorHAnsi" w:hAnsiTheme="minorHAnsi"/>
          <w:color w:val="000000" w:themeColor="text1"/>
          <w:szCs w:val="24"/>
        </w:rPr>
      </w:pPr>
      <w:r w:rsidRPr="002948E0">
        <w:rPr>
          <w:rFonts w:asciiTheme="minorHAnsi" w:hAnsiTheme="minorHAnsi"/>
          <w:color w:val="000000" w:themeColor="text1"/>
          <w:lang w:eastAsia="lv-LV"/>
        </w:rPr>
        <w:t>Dzintaru koncertzāle</w:t>
      </w:r>
      <w:r w:rsidR="00CB2D3E" w:rsidRPr="002948E0">
        <w:rPr>
          <w:rFonts w:asciiTheme="minorHAnsi" w:hAnsiTheme="minorHAnsi"/>
          <w:color w:val="000000" w:themeColor="text1"/>
          <w:lang w:eastAsia="lv-LV"/>
        </w:rPr>
        <w:t xml:space="preserve"> ir viena no Jūrmalas vizītkartēm un kultūras dzīves centrālajiem dalībniekiem. Tā ir arī nozīmīgs valsts mēroga kultūras centrs. </w:t>
      </w:r>
      <w:r w:rsidR="007930F5" w:rsidRPr="002948E0">
        <w:rPr>
          <w:rFonts w:asciiTheme="minorHAnsi" w:hAnsiTheme="minorHAnsi"/>
          <w:color w:val="000000" w:themeColor="text1"/>
          <w:lang w:eastAsia="lv-LV"/>
        </w:rPr>
        <w:t xml:space="preserve">Dzintaru koncertzāle </w:t>
      </w:r>
      <w:r w:rsidR="00CB2D3E" w:rsidRPr="002948E0">
        <w:rPr>
          <w:rFonts w:asciiTheme="minorHAnsi" w:hAnsiTheme="minorHAnsi"/>
          <w:color w:val="000000" w:themeColor="text1"/>
          <w:lang w:eastAsia="lv-LV"/>
        </w:rPr>
        <w:t xml:space="preserve">iekļauta arī Latvijas Kultūras kanona vērtību sarakstā. </w:t>
      </w:r>
      <w:r w:rsidR="007930F5" w:rsidRPr="002948E0">
        <w:rPr>
          <w:rFonts w:asciiTheme="minorHAnsi" w:hAnsiTheme="minorHAnsi"/>
          <w:color w:val="000000" w:themeColor="text1"/>
          <w:lang w:eastAsia="lv-LV"/>
        </w:rPr>
        <w:t>Dzintaru k</w:t>
      </w:r>
      <w:r w:rsidR="00526E75" w:rsidRPr="002948E0">
        <w:rPr>
          <w:rFonts w:asciiTheme="minorHAnsi" w:hAnsiTheme="minorHAnsi"/>
          <w:color w:val="000000" w:themeColor="text1"/>
        </w:rPr>
        <w:t>oncertzāles komplekss sevī ietver 1936.</w:t>
      </w:r>
      <w:r w:rsidR="00C377EB" w:rsidRPr="002948E0">
        <w:rPr>
          <w:rFonts w:asciiTheme="minorHAnsi" w:hAnsiTheme="minorHAnsi"/>
          <w:color w:val="000000" w:themeColor="text1"/>
        </w:rPr>
        <w:t> </w:t>
      </w:r>
      <w:r w:rsidR="00526E75" w:rsidRPr="002948E0">
        <w:rPr>
          <w:rFonts w:asciiTheme="minorHAnsi" w:hAnsiTheme="minorHAnsi"/>
          <w:color w:val="000000" w:themeColor="text1"/>
        </w:rPr>
        <w:t>gadā</w:t>
      </w:r>
      <w:r w:rsidR="00362C1C" w:rsidRPr="002948E0">
        <w:rPr>
          <w:rFonts w:asciiTheme="minorHAnsi" w:hAnsiTheme="minorHAnsi"/>
          <w:color w:val="000000" w:themeColor="text1"/>
        </w:rPr>
        <w:t xml:space="preserve"> celto slēgto zāli (Mazo zāli) u</w:t>
      </w:r>
      <w:r w:rsidR="00526E75" w:rsidRPr="002948E0">
        <w:rPr>
          <w:rFonts w:asciiTheme="minorHAnsi" w:hAnsiTheme="minorHAnsi"/>
          <w:color w:val="000000" w:themeColor="text1"/>
        </w:rPr>
        <w:t>n 1960.</w:t>
      </w:r>
      <w:r w:rsidR="00C377EB" w:rsidRPr="002948E0">
        <w:rPr>
          <w:rFonts w:asciiTheme="minorHAnsi" w:hAnsiTheme="minorHAnsi"/>
          <w:color w:val="000000" w:themeColor="text1"/>
        </w:rPr>
        <w:t> </w:t>
      </w:r>
      <w:r w:rsidR="00526E75" w:rsidRPr="002948E0">
        <w:rPr>
          <w:rFonts w:asciiTheme="minorHAnsi" w:hAnsiTheme="minorHAnsi"/>
          <w:color w:val="000000" w:themeColor="text1"/>
        </w:rPr>
        <w:t xml:space="preserve">gadā būvēto daļēji atvērtā tipa zāli (Lielo zāli). </w:t>
      </w:r>
      <w:r w:rsidR="003D1177" w:rsidRPr="002948E0">
        <w:rPr>
          <w:rFonts w:asciiTheme="minorHAnsi" w:hAnsiTheme="minorHAnsi"/>
          <w:color w:val="000000" w:themeColor="text1"/>
          <w:lang w:eastAsia="lv-LV"/>
        </w:rPr>
        <w:t>2016.</w:t>
      </w:r>
      <w:r w:rsidR="00C377EB" w:rsidRPr="002948E0">
        <w:rPr>
          <w:rFonts w:asciiTheme="minorHAnsi" w:hAnsiTheme="minorHAnsi"/>
          <w:color w:val="000000" w:themeColor="text1"/>
          <w:lang w:eastAsia="lv-LV"/>
        </w:rPr>
        <w:t xml:space="preserve">gadā </w:t>
      </w:r>
      <w:r w:rsidR="007930F5" w:rsidRPr="002948E0">
        <w:rPr>
          <w:rFonts w:asciiTheme="minorHAnsi" w:hAnsiTheme="minorHAnsi"/>
          <w:color w:val="000000" w:themeColor="text1"/>
          <w:lang w:eastAsia="lv-LV"/>
        </w:rPr>
        <w:t xml:space="preserve">Dzintaru </w:t>
      </w:r>
      <w:r w:rsidR="00C377EB" w:rsidRPr="002948E0">
        <w:rPr>
          <w:rFonts w:asciiTheme="minorHAnsi" w:hAnsiTheme="minorHAnsi"/>
          <w:color w:val="000000" w:themeColor="text1"/>
          <w:lang w:eastAsia="lv-LV"/>
        </w:rPr>
        <w:t>koncertzāle svin savu 80. </w:t>
      </w:r>
      <w:r w:rsidR="003D1177" w:rsidRPr="002948E0">
        <w:rPr>
          <w:rFonts w:asciiTheme="minorHAnsi" w:hAnsiTheme="minorHAnsi"/>
          <w:color w:val="000000" w:themeColor="text1"/>
          <w:lang w:eastAsia="lv-LV"/>
        </w:rPr>
        <w:t>sezonu.</w:t>
      </w:r>
      <w:r w:rsidR="009D69E7" w:rsidRPr="002948E0">
        <w:rPr>
          <w:rFonts w:asciiTheme="minorHAnsi" w:hAnsiTheme="minorHAnsi"/>
          <w:color w:val="000000" w:themeColor="text1"/>
          <w:szCs w:val="24"/>
        </w:rPr>
        <w:t xml:space="preserve"> </w:t>
      </w:r>
      <w:r w:rsidR="007930F5" w:rsidRPr="002948E0">
        <w:rPr>
          <w:rFonts w:asciiTheme="minorHAnsi" w:hAnsiTheme="minorHAnsi"/>
          <w:color w:val="000000" w:themeColor="text1"/>
          <w:lang w:eastAsia="lv-LV"/>
        </w:rPr>
        <w:t>Dzintaru k</w:t>
      </w:r>
      <w:r w:rsidR="009D69E7" w:rsidRPr="002948E0">
        <w:rPr>
          <w:rFonts w:asciiTheme="minorHAnsi" w:hAnsiTheme="minorHAnsi"/>
          <w:color w:val="000000" w:themeColor="text1"/>
          <w:szCs w:val="24"/>
        </w:rPr>
        <w:t xml:space="preserve">oncertzāles kompleksā ietilpst arī plaša teritorija, </w:t>
      </w:r>
      <w:r w:rsidR="000B0AC9" w:rsidRPr="002948E0">
        <w:rPr>
          <w:rFonts w:asciiTheme="minorHAnsi" w:hAnsiTheme="minorHAnsi"/>
          <w:color w:val="000000" w:themeColor="text1"/>
          <w:lang w:eastAsia="lv-LV"/>
        </w:rPr>
        <w:t>Dzintaru k</w:t>
      </w:r>
      <w:r w:rsidR="009D69E7" w:rsidRPr="002948E0">
        <w:rPr>
          <w:rFonts w:asciiTheme="minorHAnsi" w:hAnsiTheme="minorHAnsi"/>
          <w:color w:val="000000" w:themeColor="text1"/>
          <w:szCs w:val="24"/>
        </w:rPr>
        <w:t xml:space="preserve">oncertzāle bez abām zālēm apsaimnieko parku, vairākas ēkas, pludmales nogabalus un 160 pārģērbšanās kabīnes, 25 afišu stabus. </w:t>
      </w:r>
      <w:r w:rsidR="00C377EB" w:rsidRPr="002948E0">
        <w:rPr>
          <w:rFonts w:asciiTheme="minorHAnsi" w:hAnsiTheme="minorHAnsi"/>
          <w:color w:val="000000" w:themeColor="text1"/>
          <w:szCs w:val="24"/>
        </w:rPr>
        <w:t>Kopš 2014. </w:t>
      </w:r>
      <w:r w:rsidR="002C0FD7" w:rsidRPr="002948E0">
        <w:rPr>
          <w:rFonts w:asciiTheme="minorHAnsi" w:hAnsiTheme="minorHAnsi"/>
          <w:color w:val="000000" w:themeColor="text1"/>
          <w:szCs w:val="24"/>
        </w:rPr>
        <w:t>gada, ka</w:t>
      </w:r>
      <w:r w:rsidR="00C377EB" w:rsidRPr="002948E0">
        <w:rPr>
          <w:rFonts w:asciiTheme="minorHAnsi" w:hAnsiTheme="minorHAnsi"/>
          <w:color w:val="000000" w:themeColor="text1"/>
          <w:szCs w:val="24"/>
        </w:rPr>
        <w:t xml:space="preserve">d </w:t>
      </w:r>
      <w:r w:rsidR="000B0AC9" w:rsidRPr="002948E0">
        <w:rPr>
          <w:rFonts w:asciiTheme="minorHAnsi" w:hAnsiTheme="minorHAnsi"/>
          <w:color w:val="000000" w:themeColor="text1"/>
          <w:lang w:eastAsia="lv-LV"/>
        </w:rPr>
        <w:t>Dzintaru k</w:t>
      </w:r>
      <w:r w:rsidR="00C377EB" w:rsidRPr="002948E0">
        <w:rPr>
          <w:rFonts w:asciiTheme="minorHAnsi" w:hAnsiTheme="minorHAnsi"/>
          <w:color w:val="000000" w:themeColor="text1"/>
          <w:szCs w:val="24"/>
        </w:rPr>
        <w:t xml:space="preserve">oncertzāles vadību uzņēmās Guntars </w:t>
      </w:r>
      <w:r w:rsidR="002C0FD7" w:rsidRPr="002948E0">
        <w:rPr>
          <w:rFonts w:asciiTheme="minorHAnsi" w:hAnsiTheme="minorHAnsi"/>
          <w:color w:val="000000" w:themeColor="text1"/>
          <w:szCs w:val="24"/>
        </w:rPr>
        <w:t xml:space="preserve">Ķirsis, </w:t>
      </w:r>
      <w:r w:rsidR="000B0AC9" w:rsidRPr="002948E0">
        <w:rPr>
          <w:rFonts w:asciiTheme="minorHAnsi" w:hAnsiTheme="minorHAnsi"/>
          <w:color w:val="000000" w:themeColor="text1"/>
          <w:lang w:eastAsia="lv-LV"/>
        </w:rPr>
        <w:t>Dzintaru k</w:t>
      </w:r>
      <w:r w:rsidR="002C0FD7" w:rsidRPr="002948E0">
        <w:rPr>
          <w:rFonts w:asciiTheme="minorHAnsi" w:hAnsiTheme="minorHAnsi"/>
          <w:color w:val="000000" w:themeColor="text1"/>
          <w:szCs w:val="24"/>
        </w:rPr>
        <w:t xml:space="preserve">oncertzāle ir mainījusi savu darbības modeli – no vietas, kas </w:t>
      </w:r>
      <w:r w:rsidR="009D69E7" w:rsidRPr="002948E0">
        <w:rPr>
          <w:rFonts w:asciiTheme="minorHAnsi" w:hAnsiTheme="minorHAnsi"/>
          <w:color w:val="000000" w:themeColor="text1"/>
          <w:szCs w:val="24"/>
        </w:rPr>
        <w:t xml:space="preserve">galvenokārt </w:t>
      </w:r>
      <w:r w:rsidR="002C0FD7" w:rsidRPr="002948E0">
        <w:rPr>
          <w:rFonts w:asciiTheme="minorHAnsi" w:hAnsiTheme="minorHAnsi"/>
          <w:color w:val="000000" w:themeColor="text1"/>
          <w:szCs w:val="24"/>
        </w:rPr>
        <w:t>tiek izīrēta pasākumu rīkotājiem, tā pārtapusi par ambiciozu kultūras dzīves spēlētāju, piedāvājot</w:t>
      </w:r>
      <w:r w:rsidR="009D69E7" w:rsidRPr="002948E0">
        <w:rPr>
          <w:rFonts w:asciiTheme="minorHAnsi" w:hAnsiTheme="minorHAnsi"/>
          <w:color w:val="000000" w:themeColor="text1"/>
          <w:szCs w:val="24"/>
        </w:rPr>
        <w:t xml:space="preserve"> pašu organizētu</w:t>
      </w:r>
      <w:r w:rsidR="002C0FD7" w:rsidRPr="002948E0">
        <w:rPr>
          <w:rFonts w:asciiTheme="minorHAnsi" w:hAnsiTheme="minorHAnsi"/>
          <w:color w:val="000000" w:themeColor="text1"/>
          <w:szCs w:val="24"/>
        </w:rPr>
        <w:t xml:space="preserve"> izcilu kultūras notikumu programmu. </w:t>
      </w:r>
      <w:r w:rsidR="00BC0807" w:rsidRPr="002948E0">
        <w:rPr>
          <w:rFonts w:asciiTheme="minorHAnsi" w:hAnsiTheme="minorHAnsi"/>
          <w:color w:val="000000" w:themeColor="text1"/>
          <w:szCs w:val="24"/>
        </w:rPr>
        <w:t xml:space="preserve">2016.gadā </w:t>
      </w:r>
      <w:r w:rsidR="00DE460D" w:rsidRPr="002948E0">
        <w:rPr>
          <w:rFonts w:asciiTheme="minorHAnsi" w:hAnsiTheme="minorHAnsi"/>
          <w:color w:val="000000" w:themeColor="text1"/>
          <w:szCs w:val="24"/>
        </w:rPr>
        <w:t xml:space="preserve">kapitālsabiedrībā SIA </w:t>
      </w:r>
      <w:r w:rsidR="00580A99" w:rsidRPr="002948E0">
        <w:rPr>
          <w:rFonts w:asciiTheme="minorHAnsi" w:hAnsiTheme="minorHAnsi"/>
          <w:color w:val="000000" w:themeColor="text1"/>
        </w:rPr>
        <w:t>„</w:t>
      </w:r>
      <w:r w:rsidR="00DE460D" w:rsidRPr="002948E0">
        <w:rPr>
          <w:rFonts w:asciiTheme="minorHAnsi" w:hAnsiTheme="minorHAnsi"/>
          <w:color w:val="000000" w:themeColor="text1"/>
          <w:szCs w:val="24"/>
        </w:rPr>
        <w:t>Dzintaru koncertzāle”</w:t>
      </w:r>
      <w:r w:rsidR="00BC0807" w:rsidRPr="002948E0">
        <w:rPr>
          <w:rFonts w:asciiTheme="minorHAnsi" w:hAnsiTheme="minorHAnsi"/>
          <w:color w:val="000000" w:themeColor="text1"/>
          <w:szCs w:val="24"/>
        </w:rPr>
        <w:t xml:space="preserve"> strādā 21 cilvēks. </w:t>
      </w:r>
    </w:p>
    <w:p w14:paraId="07FA693D" w14:textId="6D29DF23" w:rsidR="00AA0F9C" w:rsidRDefault="007E7A58" w:rsidP="00526E75">
      <w:pPr>
        <w:rPr>
          <w:rFonts w:asciiTheme="minorHAnsi" w:hAnsiTheme="minorHAnsi"/>
          <w:color w:val="000000" w:themeColor="text1"/>
          <w:lang w:eastAsia="lv-LV"/>
        </w:rPr>
      </w:pPr>
      <w:r w:rsidRPr="002948E0">
        <w:rPr>
          <w:rFonts w:asciiTheme="minorHAnsi" w:hAnsiTheme="minorHAnsi"/>
          <w:color w:val="000000" w:themeColor="text1"/>
          <w:lang w:eastAsia="lv-LV"/>
        </w:rPr>
        <w:t>Dzintaru k</w:t>
      </w:r>
      <w:r w:rsidR="003D1177" w:rsidRPr="002948E0">
        <w:rPr>
          <w:rFonts w:asciiTheme="minorHAnsi" w:hAnsiTheme="minorHAnsi"/>
          <w:color w:val="000000" w:themeColor="text1"/>
          <w:lang w:eastAsia="lv-LV"/>
        </w:rPr>
        <w:t xml:space="preserve">oncertzāles </w:t>
      </w:r>
      <w:r w:rsidRPr="002948E0">
        <w:rPr>
          <w:rFonts w:asciiTheme="minorHAnsi" w:hAnsiTheme="minorHAnsi"/>
          <w:color w:val="000000" w:themeColor="text1"/>
          <w:lang w:eastAsia="lv-LV"/>
        </w:rPr>
        <w:t xml:space="preserve">Mazajai </w:t>
      </w:r>
      <w:r w:rsidR="003D1177" w:rsidRPr="002948E0">
        <w:rPr>
          <w:rFonts w:asciiTheme="minorHAnsi" w:hAnsiTheme="minorHAnsi"/>
          <w:color w:val="000000" w:themeColor="text1"/>
          <w:lang w:eastAsia="lv-LV"/>
        </w:rPr>
        <w:t>zālei</w:t>
      </w:r>
      <w:r w:rsidR="001200E6" w:rsidRPr="002948E0">
        <w:rPr>
          <w:rFonts w:asciiTheme="minorHAnsi" w:hAnsiTheme="minorHAnsi"/>
          <w:color w:val="000000" w:themeColor="text1"/>
          <w:lang w:eastAsia="lv-LV"/>
        </w:rPr>
        <w:t xml:space="preserve"> ir unikāla, izcila akustika, kas to padara </w:t>
      </w:r>
      <w:r w:rsidR="003D1177" w:rsidRPr="002948E0">
        <w:rPr>
          <w:rFonts w:asciiTheme="minorHAnsi" w:hAnsiTheme="minorHAnsi"/>
          <w:color w:val="000000" w:themeColor="text1"/>
          <w:lang w:eastAsia="lv-LV"/>
        </w:rPr>
        <w:t xml:space="preserve">par vienu no vislabāk piemērotajām vietām kamermūzikas atskaņošanai Latvijā. </w:t>
      </w:r>
      <w:r w:rsidRPr="002948E0">
        <w:rPr>
          <w:rFonts w:asciiTheme="minorHAnsi" w:hAnsiTheme="minorHAnsi"/>
          <w:color w:val="000000" w:themeColor="text1"/>
          <w:lang w:eastAsia="lv-LV"/>
        </w:rPr>
        <w:t xml:space="preserve">Dzintaru koncertzāles </w:t>
      </w:r>
      <w:r w:rsidR="003D1177" w:rsidRPr="002948E0">
        <w:rPr>
          <w:rFonts w:asciiTheme="minorHAnsi" w:hAnsiTheme="minorHAnsi"/>
          <w:color w:val="000000" w:themeColor="text1"/>
          <w:lang w:eastAsia="lv-LV"/>
        </w:rPr>
        <w:t>Mazā zāle ir valsts nozīmes kultūrvēsturiskais piemineklis. Tā ir atkal atvērta pēc rekonstrukcijas, kas noslēdzās 2015.</w:t>
      </w:r>
      <w:r w:rsidR="00C377EB" w:rsidRPr="002948E0">
        <w:rPr>
          <w:rFonts w:asciiTheme="minorHAnsi" w:hAnsiTheme="minorHAnsi"/>
          <w:color w:val="000000" w:themeColor="text1"/>
          <w:lang w:eastAsia="lv-LV"/>
        </w:rPr>
        <w:t> </w:t>
      </w:r>
      <w:r w:rsidR="003D1177" w:rsidRPr="002948E0">
        <w:rPr>
          <w:rFonts w:asciiTheme="minorHAnsi" w:hAnsiTheme="minorHAnsi"/>
          <w:color w:val="000000" w:themeColor="text1"/>
          <w:lang w:eastAsia="lv-LV"/>
        </w:rPr>
        <w:t xml:space="preserve">gadā. </w:t>
      </w:r>
      <w:r w:rsidR="003D1177" w:rsidRPr="002948E0">
        <w:rPr>
          <w:rFonts w:asciiTheme="minorHAnsi" w:hAnsiTheme="minorHAnsi"/>
          <w:color w:val="000000" w:themeColor="text1"/>
        </w:rPr>
        <w:t xml:space="preserve">Atkarībā no sēdvietu izvietojuma zālē var nodrošināt līdz 460 </w:t>
      </w:r>
      <w:r w:rsidR="00D90D69" w:rsidRPr="002948E0">
        <w:rPr>
          <w:rFonts w:asciiTheme="minorHAnsi" w:hAnsiTheme="minorHAnsi"/>
          <w:color w:val="000000" w:themeColor="text1"/>
        </w:rPr>
        <w:t>vietām</w:t>
      </w:r>
      <w:r w:rsidR="003D1177" w:rsidRPr="002948E0">
        <w:rPr>
          <w:rFonts w:asciiTheme="minorHAnsi" w:hAnsiTheme="minorHAnsi"/>
          <w:color w:val="000000" w:themeColor="text1"/>
        </w:rPr>
        <w:t>.</w:t>
      </w:r>
      <w:r w:rsidR="00BC0807" w:rsidRPr="002948E0">
        <w:rPr>
          <w:rFonts w:asciiTheme="minorHAnsi" w:hAnsiTheme="minorHAnsi"/>
          <w:color w:val="000000" w:themeColor="text1"/>
        </w:rPr>
        <w:t xml:space="preserve"> </w:t>
      </w:r>
      <w:r w:rsidR="00BC0807" w:rsidRPr="002948E0">
        <w:rPr>
          <w:rFonts w:asciiTheme="minorHAnsi" w:hAnsiTheme="minorHAnsi"/>
          <w:color w:val="000000" w:themeColor="text1"/>
          <w:lang w:eastAsia="lv-LV"/>
        </w:rPr>
        <w:t xml:space="preserve">Plānots turpināt darbu pie </w:t>
      </w:r>
      <w:r w:rsidR="00BB6AA8" w:rsidRPr="002948E0">
        <w:rPr>
          <w:rFonts w:asciiTheme="minorHAnsi" w:hAnsiTheme="minorHAnsi"/>
          <w:color w:val="000000" w:themeColor="text1"/>
          <w:lang w:eastAsia="lv-LV"/>
        </w:rPr>
        <w:t xml:space="preserve">Dzintaru koncertzāles </w:t>
      </w:r>
      <w:r w:rsidR="00526E75" w:rsidRPr="002948E0">
        <w:rPr>
          <w:rFonts w:asciiTheme="minorHAnsi" w:hAnsiTheme="minorHAnsi"/>
          <w:color w:val="000000" w:themeColor="text1"/>
          <w:lang w:eastAsia="lv-LV"/>
        </w:rPr>
        <w:t>Lielās zāles rekonstrukcija</w:t>
      </w:r>
      <w:r w:rsidR="00BC0807" w:rsidRPr="002948E0">
        <w:rPr>
          <w:rFonts w:asciiTheme="minorHAnsi" w:hAnsiTheme="minorHAnsi"/>
          <w:color w:val="000000" w:themeColor="text1"/>
          <w:lang w:eastAsia="lv-LV"/>
        </w:rPr>
        <w:t>s</w:t>
      </w:r>
      <w:r w:rsidR="00526E75" w:rsidRPr="002948E0">
        <w:rPr>
          <w:rFonts w:asciiTheme="minorHAnsi" w:hAnsiTheme="minorHAnsi"/>
          <w:color w:val="000000" w:themeColor="text1"/>
          <w:lang w:eastAsia="lv-LV"/>
        </w:rPr>
        <w:t xml:space="preserve">. </w:t>
      </w:r>
      <w:r w:rsidR="00BB6AA8" w:rsidRPr="002948E0">
        <w:rPr>
          <w:rFonts w:asciiTheme="minorHAnsi" w:hAnsiTheme="minorHAnsi"/>
          <w:color w:val="000000" w:themeColor="text1"/>
          <w:lang w:eastAsia="lv-LV"/>
        </w:rPr>
        <w:t xml:space="preserve">Dzintaru koncertzāles </w:t>
      </w:r>
      <w:r w:rsidR="001200E6" w:rsidRPr="002948E0">
        <w:rPr>
          <w:rFonts w:asciiTheme="minorHAnsi" w:hAnsiTheme="minorHAnsi"/>
          <w:color w:val="000000" w:themeColor="text1"/>
          <w:lang w:eastAsia="lv-LV"/>
        </w:rPr>
        <w:t xml:space="preserve">Lielā zāle ir veidota </w:t>
      </w:r>
      <w:r w:rsidR="003D1177" w:rsidRPr="002948E0">
        <w:rPr>
          <w:rFonts w:asciiTheme="minorHAnsi" w:hAnsiTheme="minorHAnsi"/>
          <w:color w:val="000000" w:themeColor="text1"/>
          <w:lang w:eastAsia="lv-LV"/>
        </w:rPr>
        <w:t xml:space="preserve">galvenokārt </w:t>
      </w:r>
      <w:r w:rsidR="001200E6" w:rsidRPr="002948E0">
        <w:rPr>
          <w:rFonts w:asciiTheme="minorHAnsi" w:hAnsiTheme="minorHAnsi"/>
          <w:color w:val="000000" w:themeColor="text1"/>
          <w:lang w:eastAsia="lv-LV"/>
        </w:rPr>
        <w:t>akustiskas simfoniskās mūzikas koncertiem</w:t>
      </w:r>
      <w:r w:rsidR="00526E75" w:rsidRPr="002948E0">
        <w:rPr>
          <w:rFonts w:asciiTheme="minorHAnsi" w:hAnsiTheme="minorHAnsi"/>
          <w:color w:val="000000" w:themeColor="text1"/>
          <w:lang w:eastAsia="lv-LV"/>
        </w:rPr>
        <w:t xml:space="preserve">, tajā </w:t>
      </w:r>
      <w:r w:rsidR="00C377EB" w:rsidRPr="002948E0">
        <w:rPr>
          <w:rFonts w:asciiTheme="minorHAnsi" w:hAnsiTheme="minorHAnsi"/>
          <w:color w:val="000000" w:themeColor="text1"/>
          <w:lang w:eastAsia="lv-LV"/>
        </w:rPr>
        <w:t xml:space="preserve">ir </w:t>
      </w:r>
      <w:r w:rsidR="00526E75" w:rsidRPr="002948E0">
        <w:rPr>
          <w:rFonts w:asciiTheme="minorHAnsi" w:hAnsiTheme="minorHAnsi"/>
          <w:color w:val="000000" w:themeColor="text1"/>
          <w:lang w:eastAsia="lv-LV"/>
        </w:rPr>
        <w:t>2124 sēdvietas</w:t>
      </w:r>
      <w:r w:rsidR="00BC0807" w:rsidRPr="002948E0">
        <w:rPr>
          <w:rFonts w:asciiTheme="minorHAnsi" w:hAnsiTheme="minorHAnsi"/>
          <w:color w:val="000000" w:themeColor="text1"/>
          <w:lang w:eastAsia="lv-LV"/>
        </w:rPr>
        <w:t>, tomēr populārās mūzikas koncertiem papildus nepieciešamas vēl apmēram 1000 vietas, tāpat jārisina vēja probl</w:t>
      </w:r>
      <w:r w:rsidR="00AA0F9C" w:rsidRPr="002948E0">
        <w:rPr>
          <w:rFonts w:asciiTheme="minorHAnsi" w:hAnsiTheme="minorHAnsi"/>
          <w:color w:val="000000" w:themeColor="text1"/>
          <w:lang w:eastAsia="lv-LV"/>
        </w:rPr>
        <w:t>ēma, jāuzlabo skatuves tehniskais aprīkojums, tas jāveido stacionārs,</w:t>
      </w:r>
      <w:r w:rsidR="00C377EB" w:rsidRPr="002948E0">
        <w:rPr>
          <w:rFonts w:asciiTheme="minorHAnsi" w:hAnsiTheme="minorHAnsi"/>
          <w:color w:val="000000" w:themeColor="text1"/>
          <w:lang w:eastAsia="lv-LV"/>
        </w:rPr>
        <w:t xml:space="preserve"> atbilstošs</w:t>
      </w:r>
      <w:r w:rsidR="00AA0F9C" w:rsidRPr="002948E0">
        <w:rPr>
          <w:rFonts w:asciiTheme="minorHAnsi" w:hAnsiTheme="minorHAnsi"/>
          <w:color w:val="000000" w:themeColor="text1"/>
          <w:lang w:eastAsia="lv-LV"/>
        </w:rPr>
        <w:t xml:space="preserve"> dažāda veida koncertu organizēša</w:t>
      </w:r>
      <w:r w:rsidR="00C377EB" w:rsidRPr="002948E0">
        <w:rPr>
          <w:rFonts w:asciiTheme="minorHAnsi" w:hAnsiTheme="minorHAnsi"/>
          <w:color w:val="000000" w:themeColor="text1"/>
          <w:lang w:eastAsia="lv-LV"/>
        </w:rPr>
        <w:t>nai.</w:t>
      </w:r>
      <w:r w:rsidR="00AA0F9C" w:rsidRPr="002948E0">
        <w:rPr>
          <w:rFonts w:asciiTheme="minorHAnsi" w:hAnsiTheme="minorHAnsi"/>
          <w:color w:val="000000" w:themeColor="text1"/>
          <w:lang w:eastAsia="lv-LV"/>
        </w:rPr>
        <w:t xml:space="preserve"> Darbs pie pār</w:t>
      </w:r>
      <w:r w:rsidR="00C96E6B">
        <w:rPr>
          <w:rFonts w:asciiTheme="minorHAnsi" w:hAnsiTheme="minorHAnsi"/>
          <w:color w:val="000000" w:themeColor="text1"/>
          <w:lang w:eastAsia="lv-LV"/>
        </w:rPr>
        <w:t>būves projekta jau ir uzsākts.</w:t>
      </w:r>
    </w:p>
    <w:p w14:paraId="72D8405B" w14:textId="77777777" w:rsidR="00C96E6B" w:rsidRPr="002948E0" w:rsidRDefault="00C96E6B" w:rsidP="00526E75">
      <w:pPr>
        <w:rPr>
          <w:rFonts w:asciiTheme="minorHAnsi" w:hAnsiTheme="minorHAnsi"/>
          <w:color w:val="000000" w:themeColor="text1"/>
          <w:lang w:eastAsia="lv-LV"/>
        </w:rPr>
      </w:pPr>
    </w:p>
    <w:p w14:paraId="2CA3F718" w14:textId="77D85599" w:rsidR="00D90D69" w:rsidRPr="002948E0" w:rsidRDefault="00D90D69" w:rsidP="00192EBB">
      <w:pPr>
        <w:pStyle w:val="NoSpacing"/>
        <w:rPr>
          <w:rFonts w:eastAsia="Times New Roman" w:cs="Calibri"/>
          <w:color w:val="000000" w:themeColor="text1"/>
          <w:lang w:eastAsia="lv-LV"/>
        </w:rPr>
      </w:pPr>
      <w:r w:rsidRPr="002948E0">
        <w:rPr>
          <w:color w:val="000000" w:themeColor="text1"/>
        </w:rPr>
        <w:t xml:space="preserve">Tabula </w:t>
      </w:r>
      <w:r w:rsidR="00974338" w:rsidRPr="002948E0">
        <w:rPr>
          <w:color w:val="000000" w:themeColor="text1"/>
        </w:rPr>
        <w:fldChar w:fldCharType="begin"/>
      </w:r>
      <w:r w:rsidR="00974338" w:rsidRPr="002948E0">
        <w:rPr>
          <w:color w:val="000000" w:themeColor="text1"/>
        </w:rPr>
        <w:instrText xml:space="preserve"> SEQ Tabula \* ARABIC </w:instrText>
      </w:r>
      <w:r w:rsidR="00974338" w:rsidRPr="002948E0">
        <w:rPr>
          <w:color w:val="000000" w:themeColor="text1"/>
        </w:rPr>
        <w:fldChar w:fldCharType="separate"/>
      </w:r>
      <w:r w:rsidR="001D5C80">
        <w:rPr>
          <w:noProof/>
          <w:color w:val="000000" w:themeColor="text1"/>
        </w:rPr>
        <w:t>2</w:t>
      </w:r>
      <w:r w:rsidR="00974338" w:rsidRPr="002948E0">
        <w:rPr>
          <w:noProof/>
          <w:color w:val="000000" w:themeColor="text1"/>
        </w:rPr>
        <w:fldChar w:fldCharType="end"/>
      </w:r>
      <w:r w:rsidRPr="002948E0">
        <w:rPr>
          <w:color w:val="000000" w:themeColor="text1"/>
        </w:rPr>
        <w:t xml:space="preserve"> Dzintaru koncertzāles apmeklētāju skaits</w:t>
      </w:r>
      <w:r w:rsidR="00A13E30" w:rsidRPr="002948E0">
        <w:rPr>
          <w:color w:val="000000" w:themeColor="text1"/>
        </w:rPr>
        <w:t xml:space="preserve"> 2010.-2015.</w:t>
      </w:r>
      <w:r w:rsidR="00BB6AA8" w:rsidRPr="002948E0">
        <w:rPr>
          <w:color w:val="000000" w:themeColor="text1"/>
        </w:rPr>
        <w:t>gads</w:t>
      </w:r>
    </w:p>
    <w:tbl>
      <w:tblPr>
        <w:tblW w:w="0" w:type="auto"/>
        <w:tblInd w:w="108" w:type="dxa"/>
        <w:tblBorders>
          <w:top w:val="single" w:sz="6" w:space="0" w:color="003399"/>
          <w:left w:val="single" w:sz="6" w:space="0" w:color="003399"/>
          <w:bottom w:val="single" w:sz="6" w:space="0" w:color="003399"/>
          <w:right w:val="single" w:sz="6" w:space="0" w:color="003399"/>
          <w:insideH w:val="single" w:sz="6" w:space="0" w:color="003399"/>
          <w:insideV w:val="single" w:sz="6" w:space="0" w:color="003399"/>
        </w:tblBorders>
        <w:tblLook w:val="04A0" w:firstRow="1" w:lastRow="0" w:firstColumn="1" w:lastColumn="0" w:noHBand="0" w:noVBand="1"/>
      </w:tblPr>
      <w:tblGrid>
        <w:gridCol w:w="1326"/>
        <w:gridCol w:w="1326"/>
        <w:gridCol w:w="1325"/>
        <w:gridCol w:w="1325"/>
        <w:gridCol w:w="1325"/>
        <w:gridCol w:w="1326"/>
      </w:tblGrid>
      <w:tr w:rsidR="002948E0" w:rsidRPr="002948E0" w14:paraId="58523777" w14:textId="77777777" w:rsidTr="00E02AD1">
        <w:tc>
          <w:tcPr>
            <w:tcW w:w="1326" w:type="dxa"/>
            <w:shd w:val="clear" w:color="auto" w:fill="33CCCC"/>
            <w:vAlign w:val="center"/>
          </w:tcPr>
          <w:p w14:paraId="294B1475" w14:textId="77777777" w:rsidR="00D90D69" w:rsidRPr="002948E0" w:rsidRDefault="00D90D69"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2010</w:t>
            </w:r>
          </w:p>
        </w:tc>
        <w:tc>
          <w:tcPr>
            <w:tcW w:w="1326" w:type="dxa"/>
            <w:shd w:val="clear" w:color="auto" w:fill="33CCCC"/>
            <w:vAlign w:val="center"/>
          </w:tcPr>
          <w:p w14:paraId="405CA3F2" w14:textId="77777777" w:rsidR="00D90D69" w:rsidRPr="002948E0" w:rsidRDefault="00D90D69"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2011</w:t>
            </w:r>
          </w:p>
        </w:tc>
        <w:tc>
          <w:tcPr>
            <w:tcW w:w="1325" w:type="dxa"/>
            <w:shd w:val="clear" w:color="auto" w:fill="33CCCC"/>
            <w:vAlign w:val="center"/>
          </w:tcPr>
          <w:p w14:paraId="3D0A53C8" w14:textId="77777777" w:rsidR="00D90D69" w:rsidRPr="002948E0" w:rsidRDefault="00D90D69"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2012</w:t>
            </w:r>
          </w:p>
        </w:tc>
        <w:tc>
          <w:tcPr>
            <w:tcW w:w="1325" w:type="dxa"/>
            <w:shd w:val="clear" w:color="auto" w:fill="33CCCC"/>
            <w:vAlign w:val="center"/>
          </w:tcPr>
          <w:p w14:paraId="503CE377" w14:textId="77777777" w:rsidR="00D90D69" w:rsidRPr="002948E0" w:rsidRDefault="00D90D69"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2013</w:t>
            </w:r>
          </w:p>
        </w:tc>
        <w:tc>
          <w:tcPr>
            <w:tcW w:w="1325" w:type="dxa"/>
            <w:shd w:val="clear" w:color="auto" w:fill="33CCCC"/>
            <w:vAlign w:val="center"/>
          </w:tcPr>
          <w:p w14:paraId="4AEF34D4" w14:textId="77777777" w:rsidR="00D90D69" w:rsidRPr="002948E0" w:rsidRDefault="00D90D69"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2014</w:t>
            </w:r>
          </w:p>
        </w:tc>
        <w:tc>
          <w:tcPr>
            <w:tcW w:w="1326" w:type="dxa"/>
            <w:shd w:val="clear" w:color="auto" w:fill="33CCCC"/>
            <w:vAlign w:val="center"/>
          </w:tcPr>
          <w:p w14:paraId="55CA98BC" w14:textId="77777777" w:rsidR="00D90D69" w:rsidRPr="002948E0" w:rsidRDefault="00D90D69"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2015</w:t>
            </w:r>
          </w:p>
        </w:tc>
      </w:tr>
      <w:tr w:rsidR="002948E0" w:rsidRPr="002948E0" w14:paraId="3D107C6E" w14:textId="77777777" w:rsidTr="00E02AD1">
        <w:trPr>
          <w:trHeight w:val="454"/>
        </w:trPr>
        <w:tc>
          <w:tcPr>
            <w:tcW w:w="1326" w:type="dxa"/>
            <w:shd w:val="clear" w:color="auto" w:fill="auto"/>
            <w:vAlign w:val="center"/>
          </w:tcPr>
          <w:p w14:paraId="6526C1E5" w14:textId="77777777" w:rsidR="00D90D69" w:rsidRPr="002948E0" w:rsidRDefault="00D90D69"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124 940</w:t>
            </w:r>
          </w:p>
        </w:tc>
        <w:tc>
          <w:tcPr>
            <w:tcW w:w="1326" w:type="dxa"/>
            <w:shd w:val="clear" w:color="auto" w:fill="auto"/>
            <w:vAlign w:val="center"/>
          </w:tcPr>
          <w:p w14:paraId="1AE95D16" w14:textId="77777777" w:rsidR="00D90D69" w:rsidRPr="002948E0" w:rsidRDefault="00D90D69"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149600</w:t>
            </w:r>
          </w:p>
        </w:tc>
        <w:tc>
          <w:tcPr>
            <w:tcW w:w="1325" w:type="dxa"/>
            <w:shd w:val="clear" w:color="auto" w:fill="auto"/>
            <w:vAlign w:val="center"/>
          </w:tcPr>
          <w:p w14:paraId="05A4E83E" w14:textId="77777777" w:rsidR="00D90D69" w:rsidRPr="002948E0" w:rsidRDefault="00D90D69"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135 300</w:t>
            </w:r>
          </w:p>
        </w:tc>
        <w:tc>
          <w:tcPr>
            <w:tcW w:w="1325" w:type="dxa"/>
            <w:shd w:val="clear" w:color="auto" w:fill="auto"/>
            <w:vAlign w:val="center"/>
          </w:tcPr>
          <w:p w14:paraId="7A5DECBB" w14:textId="4BAD325F" w:rsidR="00D90D69" w:rsidRPr="002948E0" w:rsidRDefault="00E02AD1" w:rsidP="00E02AD1">
            <w:pPr>
              <w:pStyle w:val="tabuluteksti"/>
              <w:framePr w:wrap="around"/>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135 600</w:t>
            </w:r>
          </w:p>
        </w:tc>
        <w:tc>
          <w:tcPr>
            <w:tcW w:w="1325" w:type="dxa"/>
            <w:shd w:val="clear" w:color="auto" w:fill="auto"/>
            <w:vAlign w:val="center"/>
          </w:tcPr>
          <w:p w14:paraId="004FBBEC" w14:textId="77777777" w:rsidR="00D90D69" w:rsidRPr="002948E0" w:rsidRDefault="00D90D69"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130 140</w:t>
            </w:r>
          </w:p>
        </w:tc>
        <w:tc>
          <w:tcPr>
            <w:tcW w:w="1326" w:type="dxa"/>
            <w:shd w:val="clear" w:color="auto" w:fill="auto"/>
            <w:vAlign w:val="center"/>
          </w:tcPr>
          <w:p w14:paraId="0DE8F520" w14:textId="77777777" w:rsidR="00D90D69" w:rsidRPr="002948E0" w:rsidRDefault="004B35E0"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180 000</w:t>
            </w:r>
          </w:p>
        </w:tc>
      </w:tr>
    </w:tbl>
    <w:p w14:paraId="3C826BD2" w14:textId="77777777" w:rsidR="00D90D69" w:rsidRPr="002948E0" w:rsidRDefault="00D90D69" w:rsidP="00D90D69">
      <w:pPr>
        <w:pStyle w:val="FootnoteText"/>
        <w:rPr>
          <w:lang w:eastAsia="lv-LV"/>
        </w:rPr>
      </w:pPr>
      <w:r w:rsidRPr="002948E0">
        <w:rPr>
          <w:lang w:eastAsia="lv-LV"/>
        </w:rPr>
        <w:t>Avots: Dzintaru koncertzāle un Jūrmalas pilsētas domes Kultūras nodaļa</w:t>
      </w:r>
    </w:p>
    <w:p w14:paraId="726F3DDD" w14:textId="2C5D1821" w:rsidR="00D90D69" w:rsidRPr="002948E0" w:rsidRDefault="00D90D69" w:rsidP="00D90D69">
      <w:pPr>
        <w:rPr>
          <w:rFonts w:asciiTheme="minorHAnsi" w:hAnsiTheme="minorHAnsi"/>
          <w:color w:val="000000" w:themeColor="text1"/>
        </w:rPr>
      </w:pPr>
      <w:r w:rsidRPr="002948E0">
        <w:rPr>
          <w:rFonts w:asciiTheme="minorHAnsi" w:hAnsiTheme="minorHAnsi"/>
          <w:color w:val="000000" w:themeColor="text1"/>
          <w:lang w:eastAsia="lv-LV"/>
        </w:rPr>
        <w:t>Dzintaru koncertzāle kopumā ir intensīvi apmeklēta, kaut arī periodiski skatītāju skaits ir svārstījies. Tomēr pēc rekonstrukcijas Dzintaru koncertzālē ir plašākas iespējas pasākumu rīkošanai ne tikai vasaras, bet arī ziemas sezonā, līdz ar t</w:t>
      </w:r>
      <w:r w:rsidR="001678E3" w:rsidRPr="002948E0">
        <w:rPr>
          <w:rFonts w:asciiTheme="minorHAnsi" w:hAnsiTheme="minorHAnsi"/>
          <w:color w:val="000000" w:themeColor="text1"/>
          <w:lang w:eastAsia="lv-LV"/>
        </w:rPr>
        <w:t>o apmeklētāju skaits ir audzis (skatīt</w:t>
      </w:r>
      <w:r w:rsidRPr="002948E0">
        <w:rPr>
          <w:rFonts w:asciiTheme="minorHAnsi" w:hAnsiTheme="minorHAnsi"/>
          <w:color w:val="000000" w:themeColor="text1"/>
          <w:lang w:eastAsia="lv-LV"/>
        </w:rPr>
        <w:t xml:space="preserve"> tabulu nr</w:t>
      </w:r>
      <w:r w:rsidR="00C377EB" w:rsidRPr="002948E0">
        <w:rPr>
          <w:rFonts w:asciiTheme="minorHAnsi" w:hAnsiTheme="minorHAnsi"/>
          <w:color w:val="000000" w:themeColor="text1"/>
          <w:lang w:eastAsia="lv-LV"/>
        </w:rPr>
        <w:t>. 2</w:t>
      </w:r>
      <w:r w:rsidRPr="002948E0">
        <w:rPr>
          <w:rFonts w:asciiTheme="minorHAnsi" w:hAnsiTheme="minorHAnsi"/>
          <w:color w:val="000000" w:themeColor="text1"/>
          <w:lang w:eastAsia="lv-LV"/>
        </w:rPr>
        <w:t xml:space="preserve">). Liela </w:t>
      </w:r>
      <w:r w:rsidR="00BB6AA8" w:rsidRPr="002948E0">
        <w:rPr>
          <w:rFonts w:asciiTheme="minorHAnsi" w:hAnsiTheme="minorHAnsi"/>
          <w:color w:val="000000" w:themeColor="text1"/>
          <w:lang w:eastAsia="lv-LV"/>
        </w:rPr>
        <w:t>Dzintaru koncertzāles</w:t>
      </w:r>
      <w:r w:rsidRPr="002948E0">
        <w:rPr>
          <w:rFonts w:asciiTheme="minorHAnsi" w:hAnsiTheme="minorHAnsi"/>
          <w:color w:val="000000" w:themeColor="text1"/>
          <w:lang w:eastAsia="lv-LV"/>
        </w:rPr>
        <w:t xml:space="preserve"> apmeklētāju daļa ir pilsētas viesi, tomēr arī vietējie iedzīvotāji ir aktīvi </w:t>
      </w:r>
      <w:r w:rsidR="00BB6AA8" w:rsidRPr="002948E0">
        <w:rPr>
          <w:rFonts w:asciiTheme="minorHAnsi" w:hAnsiTheme="minorHAnsi"/>
          <w:color w:val="000000" w:themeColor="text1"/>
          <w:lang w:eastAsia="lv-LV"/>
        </w:rPr>
        <w:t>Dzintaru koncertzāles</w:t>
      </w:r>
      <w:r w:rsidRPr="002948E0">
        <w:rPr>
          <w:rFonts w:asciiTheme="minorHAnsi" w:hAnsiTheme="minorHAnsi"/>
          <w:color w:val="000000" w:themeColor="text1"/>
          <w:lang w:eastAsia="lv-LV"/>
        </w:rPr>
        <w:t xml:space="preserve"> apmeklētāji. Jūrmalas iedzīvotāju aptaujā, </w:t>
      </w:r>
      <w:r w:rsidRPr="002948E0">
        <w:rPr>
          <w:rFonts w:asciiTheme="minorHAnsi" w:hAnsiTheme="minorHAnsi"/>
          <w:color w:val="000000" w:themeColor="text1"/>
        </w:rPr>
        <w:t xml:space="preserve">raksturojot iedzīvotāju saskarsmi ar pašvaldības iestādēm/ struktūrvienībām, 50% respondentu atbildēja, ka pēdējo trīs gadu laikā </w:t>
      </w:r>
      <w:r w:rsidR="003D1CDD" w:rsidRPr="002948E0">
        <w:rPr>
          <w:rFonts w:asciiTheme="minorHAnsi" w:hAnsiTheme="minorHAnsi"/>
          <w:color w:val="000000" w:themeColor="text1"/>
        </w:rPr>
        <w:t xml:space="preserve">ir </w:t>
      </w:r>
      <w:proofErr w:type="spellStart"/>
      <w:r w:rsidRPr="002948E0">
        <w:rPr>
          <w:rFonts w:asciiTheme="minorHAnsi" w:hAnsiTheme="minorHAnsi"/>
          <w:color w:val="000000" w:themeColor="text1"/>
        </w:rPr>
        <w:t>saskārušies</w:t>
      </w:r>
      <w:proofErr w:type="spellEnd"/>
      <w:r w:rsidRPr="002948E0">
        <w:rPr>
          <w:rFonts w:asciiTheme="minorHAnsi" w:hAnsiTheme="minorHAnsi"/>
          <w:color w:val="000000" w:themeColor="text1"/>
        </w:rPr>
        <w:t xml:space="preserve"> ar SIA „Dzintaru koncertzāle”</w:t>
      </w:r>
      <w:r w:rsidR="001678E3" w:rsidRPr="002948E0">
        <w:rPr>
          <w:rFonts w:asciiTheme="minorHAnsi" w:hAnsiTheme="minorHAnsi"/>
          <w:color w:val="000000" w:themeColor="text1"/>
        </w:rPr>
        <w:t>,</w:t>
      </w:r>
      <w:r w:rsidRPr="002948E0">
        <w:rPr>
          <w:rFonts w:asciiTheme="minorHAnsi" w:hAnsiTheme="minorHAnsi"/>
          <w:color w:val="000000" w:themeColor="text1"/>
        </w:rPr>
        <w:t xml:space="preserve"> kas liecina par </w:t>
      </w:r>
      <w:r w:rsidR="00BB6AA8" w:rsidRPr="002948E0">
        <w:rPr>
          <w:rFonts w:asciiTheme="minorHAnsi" w:hAnsiTheme="minorHAnsi"/>
          <w:color w:val="000000" w:themeColor="text1"/>
          <w:lang w:eastAsia="lv-LV"/>
        </w:rPr>
        <w:t>Dzintaru koncertzāles</w:t>
      </w:r>
      <w:r w:rsidRPr="002948E0">
        <w:rPr>
          <w:rFonts w:asciiTheme="minorHAnsi" w:hAnsiTheme="minorHAnsi"/>
          <w:color w:val="000000" w:themeColor="text1"/>
        </w:rPr>
        <w:t xml:space="preserve"> pieejamību arī vietējai auditorijai. </w:t>
      </w:r>
      <w:r w:rsidR="003D1CDD" w:rsidRPr="002948E0">
        <w:rPr>
          <w:rFonts w:asciiTheme="minorHAnsi" w:hAnsiTheme="minorHAnsi"/>
          <w:color w:val="000000" w:themeColor="text1"/>
        </w:rPr>
        <w:t xml:space="preserve">SIA „Dzintaru koncertzāle” ir arī vispozitīvāk vērtētā pašvaldības struktūrvienība no visām </w:t>
      </w:r>
      <w:r w:rsidR="00C377EB" w:rsidRPr="002948E0">
        <w:rPr>
          <w:rFonts w:asciiTheme="minorHAnsi" w:hAnsiTheme="minorHAnsi"/>
          <w:color w:val="000000" w:themeColor="text1"/>
        </w:rPr>
        <w:t>–</w:t>
      </w:r>
      <w:r w:rsidR="003D1CDD" w:rsidRPr="002948E0">
        <w:rPr>
          <w:rFonts w:asciiTheme="minorHAnsi" w:hAnsiTheme="minorHAnsi"/>
          <w:color w:val="000000" w:themeColor="text1"/>
        </w:rPr>
        <w:t xml:space="preserve"> 69% respondentu tās darbu vērtējuši pozitīvi.</w:t>
      </w:r>
      <w:r w:rsidR="003D1CDD" w:rsidRPr="002948E0">
        <w:rPr>
          <w:rStyle w:val="FootnoteReference"/>
          <w:rFonts w:asciiTheme="minorHAnsi" w:hAnsiTheme="minorHAnsi"/>
          <w:color w:val="000000" w:themeColor="text1"/>
        </w:rPr>
        <w:t xml:space="preserve"> </w:t>
      </w:r>
      <w:r w:rsidR="003D1CDD" w:rsidRPr="002948E0">
        <w:rPr>
          <w:rStyle w:val="FootnoteReference"/>
          <w:rFonts w:asciiTheme="minorHAnsi" w:hAnsiTheme="minorHAnsi"/>
          <w:color w:val="000000" w:themeColor="text1"/>
        </w:rPr>
        <w:footnoteReference w:id="15"/>
      </w:r>
    </w:p>
    <w:p w14:paraId="30A53AAD" w14:textId="696FFA5A" w:rsidR="00A12338" w:rsidRPr="002948E0" w:rsidRDefault="00BB6AA8" w:rsidP="00362C1C">
      <w:pPr>
        <w:rPr>
          <w:rFonts w:asciiTheme="minorHAnsi" w:hAnsiTheme="minorHAnsi"/>
          <w:color w:val="000000" w:themeColor="text1"/>
          <w:lang w:eastAsia="lv-LV"/>
        </w:rPr>
      </w:pPr>
      <w:r w:rsidRPr="002948E0">
        <w:rPr>
          <w:rFonts w:asciiTheme="minorHAnsi" w:hAnsiTheme="minorHAnsi"/>
          <w:color w:val="000000" w:themeColor="text1"/>
          <w:lang w:eastAsia="lv-LV"/>
        </w:rPr>
        <w:t>Dzintaru koncertzāles</w:t>
      </w:r>
      <w:r w:rsidR="00AA0F9C" w:rsidRPr="002948E0">
        <w:rPr>
          <w:rFonts w:asciiTheme="minorHAnsi" w:hAnsiTheme="minorHAnsi"/>
          <w:color w:val="000000" w:themeColor="text1"/>
          <w:lang w:eastAsia="lv-LV"/>
        </w:rPr>
        <w:t xml:space="preserve"> pasākumu piedāvājums ir plašs un daudzveidīgs, tajā notiek virkne izcilu, pilsētai nozīmīgu, kultūras pasākumu. </w:t>
      </w:r>
      <w:r w:rsidRPr="002948E0">
        <w:rPr>
          <w:rFonts w:asciiTheme="minorHAnsi" w:hAnsiTheme="minorHAnsi"/>
          <w:color w:val="000000" w:themeColor="text1"/>
          <w:lang w:eastAsia="lv-LV"/>
        </w:rPr>
        <w:t xml:space="preserve">Dzintaru </w:t>
      </w:r>
      <w:proofErr w:type="spellStart"/>
      <w:r w:rsidRPr="002948E0">
        <w:rPr>
          <w:rFonts w:asciiTheme="minorHAnsi" w:hAnsiTheme="minorHAnsi"/>
          <w:color w:val="000000" w:themeColor="text1"/>
          <w:lang w:eastAsia="lv-LV"/>
        </w:rPr>
        <w:t>koncertzālē</w:t>
      </w:r>
      <w:r w:rsidR="00BC0807" w:rsidRPr="002948E0">
        <w:rPr>
          <w:rFonts w:asciiTheme="minorHAnsi" w:hAnsiTheme="minorHAnsi"/>
          <w:color w:val="000000" w:themeColor="text1"/>
          <w:lang w:eastAsia="lv-LV"/>
        </w:rPr>
        <w:t>notiek</w:t>
      </w:r>
      <w:proofErr w:type="spellEnd"/>
      <w:r w:rsidR="00BC0807" w:rsidRPr="002948E0">
        <w:rPr>
          <w:rFonts w:asciiTheme="minorHAnsi" w:hAnsiTheme="minorHAnsi"/>
          <w:color w:val="000000" w:themeColor="text1"/>
          <w:lang w:eastAsia="lv-LV"/>
        </w:rPr>
        <w:t xml:space="preserve"> vairāki starptautiska mēroga festivāli, tai skaitā </w:t>
      </w:r>
      <w:r w:rsidR="00580A99" w:rsidRPr="002948E0">
        <w:rPr>
          <w:rFonts w:asciiTheme="minorHAnsi" w:hAnsiTheme="minorHAnsi"/>
          <w:color w:val="000000" w:themeColor="text1"/>
        </w:rPr>
        <w:t>„</w:t>
      </w:r>
      <w:r w:rsidR="00BC0807" w:rsidRPr="002948E0">
        <w:rPr>
          <w:rFonts w:asciiTheme="minorHAnsi" w:hAnsiTheme="minorHAnsi"/>
          <w:color w:val="000000" w:themeColor="text1"/>
          <w:lang w:eastAsia="lv-LV"/>
        </w:rPr>
        <w:t xml:space="preserve">Jūrmalas festivāls”, </w:t>
      </w:r>
      <w:r w:rsidR="00A12338" w:rsidRPr="002948E0">
        <w:rPr>
          <w:rFonts w:asciiTheme="minorHAnsi" w:hAnsiTheme="minorHAnsi"/>
          <w:color w:val="000000" w:themeColor="text1"/>
          <w:lang w:eastAsia="lv-LV"/>
        </w:rPr>
        <w:t xml:space="preserve">kurš būtu jāattīsta un jāveido par starptautiski atpazīstamu kultūras notikumu, </w:t>
      </w:r>
      <w:r w:rsidR="00BC0807" w:rsidRPr="002948E0">
        <w:rPr>
          <w:rFonts w:asciiTheme="minorHAnsi" w:hAnsiTheme="minorHAnsi"/>
          <w:color w:val="000000" w:themeColor="text1"/>
          <w:lang w:eastAsia="lv-LV"/>
        </w:rPr>
        <w:t xml:space="preserve">festivāls </w:t>
      </w:r>
      <w:r w:rsidR="00580A99" w:rsidRPr="002948E0">
        <w:rPr>
          <w:rFonts w:asciiTheme="minorHAnsi" w:hAnsiTheme="minorHAnsi"/>
          <w:color w:val="000000" w:themeColor="text1"/>
        </w:rPr>
        <w:t>„</w:t>
      </w:r>
      <w:proofErr w:type="spellStart"/>
      <w:r w:rsidR="00BC0807" w:rsidRPr="002948E0">
        <w:rPr>
          <w:rFonts w:asciiTheme="minorHAnsi" w:hAnsiTheme="minorHAnsi"/>
          <w:color w:val="000000" w:themeColor="text1"/>
          <w:lang w:eastAsia="lv-LV"/>
        </w:rPr>
        <w:t>Summertime</w:t>
      </w:r>
      <w:proofErr w:type="spellEnd"/>
      <w:r w:rsidR="00BC0807" w:rsidRPr="002948E0">
        <w:rPr>
          <w:rFonts w:asciiTheme="minorHAnsi" w:hAnsiTheme="minorHAnsi"/>
          <w:color w:val="000000" w:themeColor="text1"/>
          <w:lang w:eastAsia="lv-LV"/>
        </w:rPr>
        <w:t xml:space="preserve">”, </w:t>
      </w:r>
      <w:r w:rsidR="00580A99" w:rsidRPr="002948E0">
        <w:rPr>
          <w:rFonts w:asciiTheme="minorHAnsi" w:hAnsiTheme="minorHAnsi"/>
          <w:color w:val="000000" w:themeColor="text1"/>
        </w:rPr>
        <w:t>„</w:t>
      </w:r>
      <w:r w:rsidR="00BC0807" w:rsidRPr="002948E0">
        <w:rPr>
          <w:rFonts w:asciiTheme="minorHAnsi" w:hAnsiTheme="minorHAnsi"/>
          <w:color w:val="000000" w:themeColor="text1"/>
          <w:lang w:eastAsia="lv-LV"/>
        </w:rPr>
        <w:t xml:space="preserve">Starptautiskais baleta festivāls”, </w:t>
      </w:r>
      <w:proofErr w:type="spellStart"/>
      <w:r w:rsidR="00BC0807" w:rsidRPr="002948E0">
        <w:rPr>
          <w:rFonts w:asciiTheme="minorHAnsi" w:hAnsiTheme="minorHAnsi"/>
          <w:color w:val="000000" w:themeColor="text1"/>
          <w:lang w:eastAsia="lv-LV"/>
        </w:rPr>
        <w:t>Gidona</w:t>
      </w:r>
      <w:proofErr w:type="spellEnd"/>
      <w:r w:rsidR="00BC0807" w:rsidRPr="002948E0">
        <w:rPr>
          <w:rFonts w:asciiTheme="minorHAnsi" w:hAnsiTheme="minorHAnsi"/>
          <w:color w:val="000000" w:themeColor="text1"/>
          <w:lang w:eastAsia="lv-LV"/>
        </w:rPr>
        <w:t xml:space="preserve"> Kremera festivāls, Ziemassvētku festivāls, iluz</w:t>
      </w:r>
      <w:r w:rsidR="00A12338" w:rsidRPr="002948E0">
        <w:rPr>
          <w:rFonts w:asciiTheme="minorHAnsi" w:hAnsiTheme="minorHAnsi"/>
          <w:color w:val="000000" w:themeColor="text1"/>
          <w:lang w:eastAsia="lv-LV"/>
        </w:rPr>
        <w:t xml:space="preserve">ionistu festivāls </w:t>
      </w:r>
      <w:r w:rsidR="00580A99" w:rsidRPr="002948E0">
        <w:rPr>
          <w:rFonts w:asciiTheme="minorHAnsi" w:hAnsiTheme="minorHAnsi"/>
          <w:color w:val="000000" w:themeColor="text1"/>
        </w:rPr>
        <w:t>„</w:t>
      </w:r>
      <w:proofErr w:type="spellStart"/>
      <w:r w:rsidR="00A12338" w:rsidRPr="002948E0">
        <w:rPr>
          <w:rFonts w:asciiTheme="minorHAnsi" w:hAnsiTheme="minorHAnsi"/>
          <w:color w:val="000000" w:themeColor="text1"/>
          <w:lang w:eastAsia="lv-LV"/>
        </w:rPr>
        <w:t>Abrakadabra</w:t>
      </w:r>
      <w:proofErr w:type="spellEnd"/>
      <w:r w:rsidR="00A12338" w:rsidRPr="002948E0">
        <w:rPr>
          <w:rFonts w:asciiTheme="minorHAnsi" w:hAnsiTheme="minorHAnsi"/>
          <w:color w:val="000000" w:themeColor="text1"/>
          <w:lang w:eastAsia="lv-LV"/>
        </w:rPr>
        <w:t xml:space="preserve">” u.c., </w:t>
      </w:r>
      <w:r w:rsidR="00BC0807" w:rsidRPr="002948E0">
        <w:rPr>
          <w:rFonts w:asciiTheme="minorHAnsi" w:hAnsiTheme="minorHAnsi"/>
          <w:color w:val="000000" w:themeColor="text1"/>
          <w:lang w:eastAsia="lv-LV"/>
        </w:rPr>
        <w:t xml:space="preserve">tiek rīkoti </w:t>
      </w:r>
      <w:r w:rsidR="00A12338" w:rsidRPr="002948E0">
        <w:rPr>
          <w:rFonts w:asciiTheme="minorHAnsi" w:hAnsiTheme="minorHAnsi"/>
          <w:color w:val="000000" w:themeColor="text1"/>
          <w:lang w:eastAsia="lv-LV"/>
        </w:rPr>
        <w:t xml:space="preserve">gan vietējo, gan ārzemju </w:t>
      </w:r>
      <w:r w:rsidR="00BC0807" w:rsidRPr="002948E0">
        <w:rPr>
          <w:rFonts w:asciiTheme="minorHAnsi" w:hAnsiTheme="minorHAnsi"/>
          <w:color w:val="000000" w:themeColor="text1"/>
          <w:lang w:eastAsia="lv-LV"/>
        </w:rPr>
        <w:t xml:space="preserve">mākslinieku koncerti. </w:t>
      </w:r>
      <w:r w:rsidRPr="002948E0">
        <w:rPr>
          <w:rFonts w:asciiTheme="minorHAnsi" w:hAnsiTheme="minorHAnsi"/>
          <w:color w:val="000000" w:themeColor="text1"/>
          <w:lang w:eastAsia="lv-LV"/>
        </w:rPr>
        <w:t>Dzintaru koncertzālē</w:t>
      </w:r>
      <w:r w:rsidR="001200E6" w:rsidRPr="002948E0">
        <w:rPr>
          <w:rFonts w:asciiTheme="minorHAnsi" w:hAnsiTheme="minorHAnsi"/>
          <w:color w:val="000000" w:themeColor="text1"/>
          <w:lang w:eastAsia="lv-LV"/>
        </w:rPr>
        <w:t xml:space="preserve"> regulāri tiek</w:t>
      </w:r>
      <w:r w:rsidR="00526E75" w:rsidRPr="002948E0">
        <w:rPr>
          <w:rFonts w:asciiTheme="minorHAnsi" w:hAnsiTheme="minorHAnsi"/>
          <w:color w:val="000000" w:themeColor="text1"/>
          <w:lang w:eastAsia="lv-LV"/>
        </w:rPr>
        <w:t xml:space="preserve"> </w:t>
      </w:r>
      <w:r w:rsidR="001200E6" w:rsidRPr="002948E0">
        <w:rPr>
          <w:rFonts w:asciiTheme="minorHAnsi" w:hAnsiTheme="minorHAnsi"/>
          <w:color w:val="000000" w:themeColor="text1"/>
          <w:lang w:eastAsia="lv-LV"/>
        </w:rPr>
        <w:t>īstenotas izglītojoša rakstura</w:t>
      </w:r>
      <w:r w:rsidR="00526E75" w:rsidRPr="002948E0">
        <w:rPr>
          <w:rFonts w:asciiTheme="minorHAnsi" w:hAnsiTheme="minorHAnsi"/>
          <w:color w:val="000000" w:themeColor="text1"/>
          <w:lang w:eastAsia="lv-LV"/>
        </w:rPr>
        <w:t xml:space="preserve"> </w:t>
      </w:r>
      <w:r w:rsidR="001200E6" w:rsidRPr="002948E0">
        <w:rPr>
          <w:rFonts w:asciiTheme="minorHAnsi" w:hAnsiTheme="minorHAnsi"/>
          <w:color w:val="000000" w:themeColor="text1"/>
          <w:lang w:eastAsia="lv-LV"/>
        </w:rPr>
        <w:t>programmas pirmsskolas un</w:t>
      </w:r>
      <w:r w:rsidR="00526E75" w:rsidRPr="002948E0">
        <w:rPr>
          <w:rFonts w:asciiTheme="minorHAnsi" w:hAnsiTheme="minorHAnsi"/>
          <w:color w:val="000000" w:themeColor="text1"/>
          <w:lang w:eastAsia="lv-LV"/>
        </w:rPr>
        <w:t xml:space="preserve"> skolas vecuma bērniem, kas ir ļoti labi apmekl</w:t>
      </w:r>
      <w:r w:rsidR="00BC0807" w:rsidRPr="002948E0">
        <w:rPr>
          <w:rFonts w:asciiTheme="minorHAnsi" w:hAnsiTheme="minorHAnsi"/>
          <w:color w:val="000000" w:themeColor="text1"/>
          <w:lang w:eastAsia="lv-LV"/>
        </w:rPr>
        <w:t xml:space="preserve">ētas un </w:t>
      </w:r>
      <w:r w:rsidR="00A12338" w:rsidRPr="002948E0">
        <w:rPr>
          <w:rFonts w:asciiTheme="minorHAnsi" w:hAnsiTheme="minorHAnsi"/>
          <w:color w:val="000000" w:themeColor="text1"/>
          <w:lang w:eastAsia="lv-LV"/>
        </w:rPr>
        <w:t xml:space="preserve">ir </w:t>
      </w:r>
      <w:r w:rsidR="00BC0807" w:rsidRPr="002948E0">
        <w:rPr>
          <w:rFonts w:asciiTheme="minorHAnsi" w:hAnsiTheme="minorHAnsi"/>
          <w:color w:val="000000" w:themeColor="text1"/>
          <w:lang w:eastAsia="lv-LV"/>
        </w:rPr>
        <w:t xml:space="preserve">pieprasītas. </w:t>
      </w:r>
      <w:r w:rsidR="00A12338" w:rsidRPr="002948E0">
        <w:rPr>
          <w:rFonts w:asciiTheme="minorHAnsi" w:hAnsiTheme="minorHAnsi"/>
          <w:color w:val="000000" w:themeColor="text1"/>
          <w:lang w:eastAsia="lv-LV"/>
        </w:rPr>
        <w:t>Kopumā jāatzīst, ka pēdējos gados D</w:t>
      </w:r>
      <w:r w:rsidR="001200E6" w:rsidRPr="002948E0">
        <w:rPr>
          <w:rFonts w:asciiTheme="minorHAnsi" w:hAnsiTheme="minorHAnsi"/>
          <w:color w:val="000000" w:themeColor="text1"/>
          <w:lang w:eastAsia="lv-LV"/>
        </w:rPr>
        <w:t>zintaru</w:t>
      </w:r>
      <w:r w:rsidR="003D1177" w:rsidRPr="002948E0">
        <w:rPr>
          <w:rFonts w:asciiTheme="minorHAnsi" w:hAnsiTheme="minorHAnsi"/>
          <w:color w:val="000000" w:themeColor="text1"/>
          <w:lang w:eastAsia="lv-LV"/>
        </w:rPr>
        <w:t xml:space="preserve"> </w:t>
      </w:r>
      <w:r w:rsidR="001200E6" w:rsidRPr="002948E0">
        <w:rPr>
          <w:rFonts w:asciiTheme="minorHAnsi" w:hAnsiTheme="minorHAnsi"/>
          <w:color w:val="000000" w:themeColor="text1"/>
          <w:lang w:eastAsia="lv-LV"/>
        </w:rPr>
        <w:t>koncertzālē noti</w:t>
      </w:r>
      <w:r w:rsidR="00526E75" w:rsidRPr="002948E0">
        <w:rPr>
          <w:rFonts w:asciiTheme="minorHAnsi" w:hAnsiTheme="minorHAnsi"/>
          <w:color w:val="000000" w:themeColor="text1"/>
          <w:lang w:eastAsia="lv-LV"/>
        </w:rPr>
        <w:t xml:space="preserve">ekošo pasākumu skaits ir bijis svārstīgs, </w:t>
      </w:r>
      <w:r w:rsidR="00D90D69" w:rsidRPr="002948E0">
        <w:rPr>
          <w:rFonts w:asciiTheme="minorHAnsi" w:hAnsiTheme="minorHAnsi"/>
          <w:color w:val="000000" w:themeColor="text1"/>
          <w:lang w:eastAsia="lv-LV"/>
        </w:rPr>
        <w:t>tač</w:t>
      </w:r>
      <w:r w:rsidR="00A12338" w:rsidRPr="002948E0">
        <w:rPr>
          <w:rFonts w:asciiTheme="minorHAnsi" w:hAnsiTheme="minorHAnsi"/>
          <w:color w:val="000000" w:themeColor="text1"/>
          <w:lang w:eastAsia="lv-LV"/>
        </w:rPr>
        <w:t xml:space="preserve">u </w:t>
      </w:r>
      <w:r w:rsidR="00526E75" w:rsidRPr="002948E0">
        <w:rPr>
          <w:rFonts w:asciiTheme="minorHAnsi" w:hAnsiTheme="minorHAnsi"/>
          <w:color w:val="000000" w:themeColor="text1"/>
          <w:lang w:eastAsia="lv-LV"/>
        </w:rPr>
        <w:t xml:space="preserve">kopš </w:t>
      </w:r>
      <w:r w:rsidRPr="002948E0">
        <w:rPr>
          <w:rFonts w:asciiTheme="minorHAnsi" w:hAnsiTheme="minorHAnsi"/>
          <w:color w:val="000000" w:themeColor="text1"/>
          <w:lang w:eastAsia="lv-LV"/>
        </w:rPr>
        <w:t>Dzintaru koncertzāles</w:t>
      </w:r>
      <w:r w:rsidR="00526E75" w:rsidRPr="002948E0">
        <w:rPr>
          <w:rFonts w:asciiTheme="minorHAnsi" w:hAnsiTheme="minorHAnsi"/>
          <w:color w:val="000000" w:themeColor="text1"/>
          <w:lang w:eastAsia="lv-LV"/>
        </w:rPr>
        <w:t xml:space="preserve"> rekonstrukcijas, tas ir</w:t>
      </w:r>
      <w:r w:rsidR="000B4B1B" w:rsidRPr="002948E0">
        <w:rPr>
          <w:rFonts w:asciiTheme="minorHAnsi" w:hAnsiTheme="minorHAnsi"/>
          <w:color w:val="000000" w:themeColor="text1"/>
          <w:lang w:eastAsia="lv-LV"/>
        </w:rPr>
        <w:t xml:space="preserve"> ievērojami palielinājies (skatīt</w:t>
      </w:r>
      <w:r w:rsidR="00526E75" w:rsidRPr="002948E0">
        <w:rPr>
          <w:rFonts w:asciiTheme="minorHAnsi" w:hAnsiTheme="minorHAnsi"/>
          <w:color w:val="000000" w:themeColor="text1"/>
          <w:lang w:eastAsia="lv-LV"/>
        </w:rPr>
        <w:t xml:space="preserve"> </w:t>
      </w:r>
      <w:r w:rsidR="000B4B1B" w:rsidRPr="002948E0">
        <w:rPr>
          <w:rFonts w:asciiTheme="minorHAnsi" w:hAnsiTheme="minorHAnsi"/>
          <w:color w:val="000000" w:themeColor="text1"/>
          <w:lang w:eastAsia="lv-LV"/>
        </w:rPr>
        <w:t>tabulu</w:t>
      </w:r>
      <w:r w:rsidR="00526E75" w:rsidRPr="002948E0">
        <w:rPr>
          <w:rFonts w:asciiTheme="minorHAnsi" w:hAnsiTheme="minorHAnsi"/>
          <w:color w:val="000000" w:themeColor="text1"/>
          <w:lang w:eastAsia="lv-LV"/>
        </w:rPr>
        <w:t xml:space="preserve"> nr. </w:t>
      </w:r>
      <w:r w:rsidR="000B4B1B" w:rsidRPr="002948E0">
        <w:rPr>
          <w:rFonts w:asciiTheme="minorHAnsi" w:hAnsiTheme="minorHAnsi"/>
          <w:color w:val="000000" w:themeColor="text1"/>
          <w:lang w:eastAsia="lv-LV"/>
        </w:rPr>
        <w:t>3</w:t>
      </w:r>
      <w:r w:rsidR="00A12338" w:rsidRPr="002948E0">
        <w:rPr>
          <w:rFonts w:asciiTheme="minorHAnsi" w:hAnsiTheme="minorHAnsi"/>
          <w:color w:val="000000" w:themeColor="text1"/>
          <w:lang w:eastAsia="lv-LV"/>
        </w:rPr>
        <w:t xml:space="preserve">). </w:t>
      </w:r>
    </w:p>
    <w:p w14:paraId="4DC8CE32" w14:textId="07E446CF" w:rsidR="00A12338" w:rsidRPr="002948E0" w:rsidRDefault="00A12338" w:rsidP="00192EBB">
      <w:pPr>
        <w:pStyle w:val="NoSpacing"/>
        <w:rPr>
          <w:color w:val="000000" w:themeColor="text1"/>
          <w:lang w:eastAsia="lv-LV"/>
        </w:rPr>
      </w:pPr>
      <w:r w:rsidRPr="002948E0">
        <w:rPr>
          <w:color w:val="000000" w:themeColor="text1"/>
        </w:rPr>
        <w:t xml:space="preserve">Tabula </w:t>
      </w:r>
      <w:r w:rsidR="00974338" w:rsidRPr="002948E0">
        <w:rPr>
          <w:color w:val="000000" w:themeColor="text1"/>
        </w:rPr>
        <w:fldChar w:fldCharType="begin"/>
      </w:r>
      <w:r w:rsidR="00974338" w:rsidRPr="002948E0">
        <w:rPr>
          <w:color w:val="000000" w:themeColor="text1"/>
        </w:rPr>
        <w:instrText xml:space="preserve"> SEQ Tabula \* ARABIC </w:instrText>
      </w:r>
      <w:r w:rsidR="00974338" w:rsidRPr="002948E0">
        <w:rPr>
          <w:color w:val="000000" w:themeColor="text1"/>
        </w:rPr>
        <w:fldChar w:fldCharType="separate"/>
      </w:r>
      <w:r w:rsidR="001D5C80">
        <w:rPr>
          <w:noProof/>
          <w:color w:val="000000" w:themeColor="text1"/>
        </w:rPr>
        <w:t>3</w:t>
      </w:r>
      <w:r w:rsidR="00974338" w:rsidRPr="002948E0">
        <w:rPr>
          <w:noProof/>
          <w:color w:val="000000" w:themeColor="text1"/>
        </w:rPr>
        <w:fldChar w:fldCharType="end"/>
      </w:r>
      <w:r w:rsidRPr="002948E0">
        <w:rPr>
          <w:color w:val="000000" w:themeColor="text1"/>
        </w:rPr>
        <w:t xml:space="preserve"> Pasāk</w:t>
      </w:r>
      <w:r w:rsidR="000B4B1B" w:rsidRPr="002948E0">
        <w:rPr>
          <w:color w:val="000000" w:themeColor="text1"/>
        </w:rPr>
        <w:t>umu skaits Dzintaru koncertzālē 2010.</w:t>
      </w:r>
      <w:r w:rsidR="00476A4C" w:rsidRPr="002948E0">
        <w:rPr>
          <w:color w:val="000000" w:themeColor="text1"/>
        </w:rPr>
        <w:t>–</w:t>
      </w:r>
      <w:r w:rsidR="000B4B1B" w:rsidRPr="002948E0">
        <w:rPr>
          <w:color w:val="000000" w:themeColor="text1"/>
        </w:rPr>
        <w:t>2015.</w:t>
      </w:r>
      <w:r w:rsidR="001A236F" w:rsidRPr="002948E0">
        <w:rPr>
          <w:color w:val="000000" w:themeColor="text1"/>
        </w:rPr>
        <w:t>gads</w:t>
      </w:r>
    </w:p>
    <w:tbl>
      <w:tblPr>
        <w:tblW w:w="0" w:type="auto"/>
        <w:tblInd w:w="108" w:type="dxa"/>
        <w:tblBorders>
          <w:top w:val="single" w:sz="6" w:space="0" w:color="003399"/>
          <w:left w:val="single" w:sz="6" w:space="0" w:color="003399"/>
          <w:bottom w:val="single" w:sz="6" w:space="0" w:color="003399"/>
          <w:right w:val="single" w:sz="6" w:space="0" w:color="003399"/>
          <w:insideH w:val="single" w:sz="6" w:space="0" w:color="003399"/>
          <w:insideV w:val="single" w:sz="6" w:space="0" w:color="003399"/>
        </w:tblBorders>
        <w:tblLook w:val="04A0" w:firstRow="1" w:lastRow="0" w:firstColumn="1" w:lastColumn="0" w:noHBand="0" w:noVBand="1"/>
      </w:tblPr>
      <w:tblGrid>
        <w:gridCol w:w="1326"/>
        <w:gridCol w:w="1326"/>
        <w:gridCol w:w="1325"/>
        <w:gridCol w:w="1325"/>
        <w:gridCol w:w="1325"/>
        <w:gridCol w:w="1325"/>
        <w:gridCol w:w="1326"/>
      </w:tblGrid>
      <w:tr w:rsidR="002948E0" w:rsidRPr="002948E0" w14:paraId="31B5B29C" w14:textId="77777777" w:rsidTr="00A81B74">
        <w:tc>
          <w:tcPr>
            <w:tcW w:w="1326" w:type="dxa"/>
            <w:shd w:val="clear" w:color="auto" w:fill="33CCCC"/>
          </w:tcPr>
          <w:p w14:paraId="2B9B3BB7" w14:textId="77777777" w:rsidR="001A236F" w:rsidRPr="002948E0" w:rsidRDefault="001A236F"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2010</w:t>
            </w:r>
          </w:p>
        </w:tc>
        <w:tc>
          <w:tcPr>
            <w:tcW w:w="1326" w:type="dxa"/>
            <w:shd w:val="clear" w:color="auto" w:fill="33CCCC"/>
          </w:tcPr>
          <w:p w14:paraId="7D4EB65D" w14:textId="77777777" w:rsidR="001A236F" w:rsidRPr="002948E0" w:rsidRDefault="001A236F"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2011</w:t>
            </w:r>
          </w:p>
        </w:tc>
        <w:tc>
          <w:tcPr>
            <w:tcW w:w="1325" w:type="dxa"/>
            <w:shd w:val="clear" w:color="auto" w:fill="33CCCC"/>
          </w:tcPr>
          <w:p w14:paraId="4FB71AA6" w14:textId="77777777" w:rsidR="001A236F" w:rsidRPr="002948E0" w:rsidRDefault="001A236F"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2012</w:t>
            </w:r>
          </w:p>
        </w:tc>
        <w:tc>
          <w:tcPr>
            <w:tcW w:w="1325" w:type="dxa"/>
            <w:shd w:val="clear" w:color="auto" w:fill="33CCCC"/>
          </w:tcPr>
          <w:p w14:paraId="3E863EBA" w14:textId="77777777" w:rsidR="001A236F" w:rsidRPr="002948E0" w:rsidRDefault="001A236F"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2013</w:t>
            </w:r>
          </w:p>
        </w:tc>
        <w:tc>
          <w:tcPr>
            <w:tcW w:w="1325" w:type="dxa"/>
            <w:shd w:val="clear" w:color="auto" w:fill="33CCCC"/>
          </w:tcPr>
          <w:p w14:paraId="709273E2" w14:textId="77777777" w:rsidR="001A236F" w:rsidRPr="002948E0" w:rsidRDefault="001A236F" w:rsidP="00E02AD1">
            <w:pPr>
              <w:pStyle w:val="tabuluteksti"/>
              <w:framePr w:hSpace="0" w:wrap="auto" w:vAnchor="margin" w:xAlign="left" w:yAlign="inline"/>
              <w:spacing w:before="0"/>
              <w:jc w:val="center"/>
              <w:rPr>
                <w:rFonts w:asciiTheme="minorHAnsi" w:hAnsiTheme="minorHAnsi"/>
                <w:color w:val="000000" w:themeColor="text1"/>
                <w:lang w:eastAsia="lv-LV"/>
              </w:rPr>
            </w:pPr>
          </w:p>
        </w:tc>
        <w:tc>
          <w:tcPr>
            <w:tcW w:w="1325" w:type="dxa"/>
            <w:shd w:val="clear" w:color="auto" w:fill="33CCCC"/>
          </w:tcPr>
          <w:p w14:paraId="3F21390A" w14:textId="0CA35221" w:rsidR="001A236F" w:rsidRPr="002948E0" w:rsidRDefault="001A236F"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2014</w:t>
            </w:r>
          </w:p>
        </w:tc>
        <w:tc>
          <w:tcPr>
            <w:tcW w:w="1326" w:type="dxa"/>
            <w:shd w:val="clear" w:color="auto" w:fill="33CCCC"/>
          </w:tcPr>
          <w:p w14:paraId="78961BCE" w14:textId="77777777" w:rsidR="001A236F" w:rsidRPr="002948E0" w:rsidRDefault="001A236F"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2015</w:t>
            </w:r>
          </w:p>
        </w:tc>
      </w:tr>
      <w:tr w:rsidR="002948E0" w:rsidRPr="002948E0" w14:paraId="01C26A63" w14:textId="77777777" w:rsidTr="00A81B74">
        <w:tc>
          <w:tcPr>
            <w:tcW w:w="1326" w:type="dxa"/>
            <w:shd w:val="clear" w:color="auto" w:fill="auto"/>
            <w:vAlign w:val="center"/>
          </w:tcPr>
          <w:p w14:paraId="2291DF6B" w14:textId="77777777" w:rsidR="001A236F" w:rsidRPr="002948E0" w:rsidRDefault="001A236F"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95</w:t>
            </w:r>
          </w:p>
        </w:tc>
        <w:tc>
          <w:tcPr>
            <w:tcW w:w="1326" w:type="dxa"/>
            <w:shd w:val="clear" w:color="auto" w:fill="auto"/>
            <w:vAlign w:val="center"/>
          </w:tcPr>
          <w:p w14:paraId="5134D00E" w14:textId="77777777" w:rsidR="001A236F" w:rsidRPr="002948E0" w:rsidRDefault="001A236F"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100</w:t>
            </w:r>
          </w:p>
        </w:tc>
        <w:tc>
          <w:tcPr>
            <w:tcW w:w="1325" w:type="dxa"/>
            <w:shd w:val="clear" w:color="auto" w:fill="auto"/>
            <w:vAlign w:val="center"/>
          </w:tcPr>
          <w:p w14:paraId="721E8E29" w14:textId="77777777" w:rsidR="001A236F" w:rsidRPr="002948E0" w:rsidRDefault="001A236F"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92</w:t>
            </w:r>
          </w:p>
        </w:tc>
        <w:tc>
          <w:tcPr>
            <w:tcW w:w="1325" w:type="dxa"/>
            <w:shd w:val="clear" w:color="auto" w:fill="auto"/>
            <w:vAlign w:val="center"/>
          </w:tcPr>
          <w:p w14:paraId="1940BC60" w14:textId="77777777" w:rsidR="001A236F" w:rsidRPr="002948E0" w:rsidRDefault="001A236F"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61</w:t>
            </w:r>
          </w:p>
        </w:tc>
        <w:tc>
          <w:tcPr>
            <w:tcW w:w="1325" w:type="dxa"/>
          </w:tcPr>
          <w:p w14:paraId="3C1C53EF" w14:textId="77777777" w:rsidR="001A236F" w:rsidRPr="002948E0" w:rsidRDefault="001A236F" w:rsidP="00E02AD1">
            <w:pPr>
              <w:pStyle w:val="tabuluteksti"/>
              <w:framePr w:hSpace="0" w:wrap="auto" w:vAnchor="margin" w:xAlign="left" w:yAlign="inline"/>
              <w:spacing w:before="0"/>
              <w:jc w:val="center"/>
              <w:rPr>
                <w:rFonts w:asciiTheme="minorHAnsi" w:hAnsiTheme="minorHAnsi"/>
                <w:color w:val="000000" w:themeColor="text1"/>
                <w:lang w:eastAsia="lv-LV"/>
              </w:rPr>
            </w:pPr>
          </w:p>
        </w:tc>
        <w:tc>
          <w:tcPr>
            <w:tcW w:w="1325" w:type="dxa"/>
            <w:shd w:val="clear" w:color="auto" w:fill="auto"/>
            <w:vAlign w:val="center"/>
          </w:tcPr>
          <w:p w14:paraId="63875D8E" w14:textId="3D749246" w:rsidR="001A236F" w:rsidRPr="002948E0" w:rsidRDefault="001A236F"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67</w:t>
            </w:r>
          </w:p>
        </w:tc>
        <w:tc>
          <w:tcPr>
            <w:tcW w:w="1326" w:type="dxa"/>
            <w:shd w:val="clear" w:color="auto" w:fill="FFFFFF"/>
            <w:vAlign w:val="center"/>
          </w:tcPr>
          <w:p w14:paraId="5B1CF0A5" w14:textId="15780913" w:rsidR="001A236F" w:rsidRPr="002948E0" w:rsidRDefault="001A236F"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131</w:t>
            </w:r>
          </w:p>
          <w:p w14:paraId="0048BE8A" w14:textId="4D516501" w:rsidR="001A236F" w:rsidRPr="002948E0" w:rsidRDefault="001A236F"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(8 mēnešos)</w:t>
            </w:r>
          </w:p>
        </w:tc>
      </w:tr>
    </w:tbl>
    <w:p w14:paraId="1A77F890" w14:textId="77777777" w:rsidR="00A12338" w:rsidRPr="002948E0" w:rsidRDefault="00A12338" w:rsidP="00A12338">
      <w:pPr>
        <w:pStyle w:val="FootnoteText"/>
        <w:rPr>
          <w:lang w:eastAsia="lv-LV"/>
        </w:rPr>
      </w:pPr>
      <w:r w:rsidRPr="002948E0">
        <w:rPr>
          <w:lang w:eastAsia="lv-LV"/>
        </w:rPr>
        <w:t>Avots: Dzintaru koncertzāles mājas lapa un Jūrmalas pilsētas domes Kultūras nodaļa</w:t>
      </w:r>
    </w:p>
    <w:p w14:paraId="07876EB1" w14:textId="6C3BA144" w:rsidR="00A12338" w:rsidRPr="002948E0" w:rsidRDefault="001A236F" w:rsidP="00A12338">
      <w:pPr>
        <w:spacing w:before="120"/>
        <w:rPr>
          <w:rFonts w:asciiTheme="minorHAnsi" w:hAnsiTheme="minorHAnsi"/>
          <w:color w:val="000000" w:themeColor="text1"/>
          <w:szCs w:val="24"/>
        </w:rPr>
      </w:pPr>
      <w:r w:rsidRPr="002948E0">
        <w:rPr>
          <w:rFonts w:asciiTheme="minorHAnsi" w:hAnsiTheme="minorHAnsi"/>
          <w:color w:val="000000" w:themeColor="text1"/>
          <w:lang w:eastAsia="lv-LV"/>
        </w:rPr>
        <w:t>Dzintaru koncertzāles</w:t>
      </w:r>
      <w:r w:rsidR="00A12338" w:rsidRPr="002948E0">
        <w:rPr>
          <w:rFonts w:asciiTheme="minorHAnsi" w:hAnsiTheme="minorHAnsi"/>
          <w:color w:val="000000" w:themeColor="text1"/>
          <w:lang w:eastAsia="lv-LV"/>
        </w:rPr>
        <w:t xml:space="preserve"> </w:t>
      </w:r>
      <w:r w:rsidR="00512786" w:rsidRPr="002948E0">
        <w:rPr>
          <w:rFonts w:asciiTheme="minorHAnsi" w:hAnsiTheme="minorHAnsi"/>
          <w:color w:val="000000" w:themeColor="text1"/>
          <w:lang w:eastAsia="lv-LV"/>
        </w:rPr>
        <w:t>loma un darbība ir nostabilizējusie</w:t>
      </w:r>
      <w:r w:rsidR="00A12338" w:rsidRPr="002948E0">
        <w:rPr>
          <w:rFonts w:asciiTheme="minorHAnsi" w:hAnsiTheme="minorHAnsi"/>
          <w:color w:val="000000" w:themeColor="text1"/>
          <w:lang w:eastAsia="lv-LV"/>
        </w:rPr>
        <w:t xml:space="preserve">s, tās atpazīstamība aug. </w:t>
      </w:r>
      <w:r w:rsidR="00A12338" w:rsidRPr="002948E0">
        <w:rPr>
          <w:rFonts w:asciiTheme="minorHAnsi" w:hAnsiTheme="minorHAnsi"/>
          <w:color w:val="000000" w:themeColor="text1"/>
          <w:szCs w:val="24"/>
        </w:rPr>
        <w:t xml:space="preserve">Galvenā problēma Dzintaru koncertzāles piedāvājuma izcilības nodrošināšanai ir īstermiņa budžeta plānošana viena gada ciklā. Lai atbilstoši Dzintaru koncertzāles mākslinieciskajiem mērķiem varētu plānot programmu, būtu nepieciešama gan programmas, gan budžeta ilgtermiņa plānošana. </w:t>
      </w:r>
    </w:p>
    <w:p w14:paraId="71AE2D57" w14:textId="77777777" w:rsidR="004B2698" w:rsidRPr="002948E0" w:rsidRDefault="004B2698" w:rsidP="00B877E4">
      <w:pPr>
        <w:pStyle w:val="Heading4"/>
        <w:rPr>
          <w:color w:val="000000" w:themeColor="text1"/>
        </w:rPr>
      </w:pPr>
      <w:r w:rsidRPr="002948E0">
        <w:rPr>
          <w:color w:val="000000" w:themeColor="text1"/>
        </w:rPr>
        <w:t>Jūrmalas pilsētas muzejs</w:t>
      </w:r>
    </w:p>
    <w:p w14:paraId="420E4B2B" w14:textId="02599E5C" w:rsidR="003D1CDD" w:rsidRPr="002948E0" w:rsidRDefault="001200E6" w:rsidP="003D1CDD">
      <w:pPr>
        <w:rPr>
          <w:rFonts w:asciiTheme="minorHAnsi" w:hAnsiTheme="minorHAnsi"/>
          <w:color w:val="000000" w:themeColor="text1"/>
          <w:lang w:eastAsia="lv-LV"/>
        </w:rPr>
      </w:pPr>
      <w:r w:rsidRPr="002948E0">
        <w:rPr>
          <w:rFonts w:asciiTheme="minorHAnsi" w:hAnsiTheme="minorHAnsi"/>
          <w:color w:val="000000" w:themeColor="text1"/>
          <w:lang w:eastAsia="lv-LV"/>
        </w:rPr>
        <w:t>Jūrmalas pilsētas muzejs ir pašvaldības pārziņā esoša kultūras iestāde ar divām filiālēm –</w:t>
      </w:r>
      <w:r w:rsidR="003D1CDD" w:rsidRPr="002948E0">
        <w:rPr>
          <w:rFonts w:asciiTheme="minorHAnsi" w:hAnsiTheme="minorHAnsi"/>
          <w:color w:val="000000" w:themeColor="text1"/>
          <w:lang w:eastAsia="lv-LV"/>
        </w:rPr>
        <w:t xml:space="preserve"> </w:t>
      </w:r>
      <w:r w:rsidRPr="002948E0">
        <w:rPr>
          <w:rFonts w:asciiTheme="minorHAnsi" w:hAnsiTheme="minorHAnsi"/>
          <w:color w:val="000000" w:themeColor="text1"/>
          <w:lang w:eastAsia="lv-LV"/>
        </w:rPr>
        <w:t xml:space="preserve">Aspazijas māju Dubultos un Jūrmalas </w:t>
      </w:r>
      <w:r w:rsidR="001A236F" w:rsidRPr="002948E0">
        <w:rPr>
          <w:rFonts w:asciiTheme="minorHAnsi" w:hAnsiTheme="minorHAnsi"/>
          <w:color w:val="000000" w:themeColor="text1"/>
          <w:lang w:eastAsia="lv-LV"/>
        </w:rPr>
        <w:t xml:space="preserve">brīvdabas </w:t>
      </w:r>
      <w:r w:rsidRPr="002948E0">
        <w:rPr>
          <w:rFonts w:asciiTheme="minorHAnsi" w:hAnsiTheme="minorHAnsi"/>
          <w:color w:val="000000" w:themeColor="text1"/>
          <w:lang w:eastAsia="lv-LV"/>
        </w:rPr>
        <w:t>muzeju Lielupē.</w:t>
      </w:r>
      <w:r w:rsidR="00A12338" w:rsidRPr="002948E0">
        <w:rPr>
          <w:rFonts w:asciiTheme="minorHAnsi" w:hAnsiTheme="minorHAnsi"/>
          <w:color w:val="000000" w:themeColor="text1"/>
          <w:lang w:eastAsia="lv-LV"/>
        </w:rPr>
        <w:t xml:space="preserve"> </w:t>
      </w:r>
      <w:r w:rsidR="00234C5D" w:rsidRPr="002948E0">
        <w:rPr>
          <w:rFonts w:asciiTheme="minorHAnsi" w:hAnsiTheme="minorHAnsi"/>
          <w:color w:val="000000" w:themeColor="text1"/>
          <w:lang w:eastAsia="lv-LV"/>
        </w:rPr>
        <w:t>Jūrmalas pilsētas muzejs</w:t>
      </w:r>
      <w:r w:rsidR="00A12338" w:rsidRPr="002948E0">
        <w:rPr>
          <w:rFonts w:asciiTheme="minorHAnsi" w:hAnsiTheme="minorHAnsi"/>
          <w:color w:val="000000" w:themeColor="text1"/>
          <w:lang w:eastAsia="lv-LV"/>
        </w:rPr>
        <w:t xml:space="preserve"> pilda savu misiju, kas ir </w:t>
      </w:r>
      <w:r w:rsidR="00E409E5" w:rsidRPr="002948E0">
        <w:rPr>
          <w:rFonts w:asciiTheme="minorHAnsi" w:hAnsiTheme="minorHAnsi"/>
          <w:color w:val="000000" w:themeColor="text1"/>
          <w:lang w:eastAsia="lv-LV"/>
        </w:rPr>
        <w:t xml:space="preserve">atbilstoši </w:t>
      </w:r>
      <w:r w:rsidR="00234C5D" w:rsidRPr="002948E0">
        <w:rPr>
          <w:rFonts w:asciiTheme="minorHAnsi" w:hAnsiTheme="minorHAnsi"/>
          <w:color w:val="000000" w:themeColor="text1"/>
          <w:lang w:eastAsia="lv-LV"/>
        </w:rPr>
        <w:t>Jūrmalas pilsētas muzeja</w:t>
      </w:r>
      <w:r w:rsidR="00E409E5" w:rsidRPr="002948E0">
        <w:rPr>
          <w:rFonts w:asciiTheme="minorHAnsi" w:hAnsiTheme="minorHAnsi"/>
          <w:color w:val="000000" w:themeColor="text1"/>
          <w:lang w:eastAsia="lv-LV"/>
        </w:rPr>
        <w:t xml:space="preserve"> darbībai formulēta, labi raksturo </w:t>
      </w:r>
      <w:r w:rsidR="00234C5D" w:rsidRPr="002948E0">
        <w:rPr>
          <w:rFonts w:asciiTheme="minorHAnsi" w:hAnsiTheme="minorHAnsi"/>
          <w:color w:val="000000" w:themeColor="text1"/>
          <w:lang w:eastAsia="lv-LV"/>
        </w:rPr>
        <w:t>Jūrmalas pilsētas muzeja</w:t>
      </w:r>
      <w:r w:rsidR="00E409E5" w:rsidRPr="002948E0">
        <w:rPr>
          <w:rFonts w:asciiTheme="minorHAnsi" w:hAnsiTheme="minorHAnsi"/>
          <w:color w:val="000000" w:themeColor="text1"/>
          <w:lang w:eastAsia="lv-LV"/>
        </w:rPr>
        <w:t xml:space="preserve"> darb</w:t>
      </w:r>
      <w:r w:rsidR="003F43B1" w:rsidRPr="002948E0">
        <w:rPr>
          <w:rFonts w:asciiTheme="minorHAnsi" w:hAnsiTheme="minorHAnsi"/>
          <w:color w:val="000000" w:themeColor="text1"/>
          <w:lang w:eastAsia="lv-LV"/>
        </w:rPr>
        <w:t>ības virzienus</w:t>
      </w:r>
      <w:r w:rsidR="00E409E5" w:rsidRPr="002948E0">
        <w:rPr>
          <w:rFonts w:asciiTheme="minorHAnsi" w:hAnsiTheme="minorHAnsi"/>
          <w:color w:val="000000" w:themeColor="text1"/>
          <w:lang w:eastAsia="lv-LV"/>
        </w:rPr>
        <w:t xml:space="preserve"> un akcentē Jūrmalas pilsētas </w:t>
      </w:r>
      <w:r w:rsidR="003F43B1" w:rsidRPr="002948E0">
        <w:rPr>
          <w:rFonts w:asciiTheme="minorHAnsi" w:hAnsiTheme="minorHAnsi"/>
          <w:color w:val="000000" w:themeColor="text1"/>
          <w:lang w:eastAsia="lv-LV"/>
        </w:rPr>
        <w:t>specifiku</w:t>
      </w:r>
      <w:r w:rsidR="00E409E5" w:rsidRPr="002948E0">
        <w:rPr>
          <w:rFonts w:asciiTheme="minorHAnsi" w:hAnsiTheme="minorHAnsi"/>
          <w:color w:val="000000" w:themeColor="text1"/>
          <w:lang w:eastAsia="lv-LV"/>
        </w:rPr>
        <w:t xml:space="preserve">: </w:t>
      </w:r>
      <w:r w:rsidR="00580A99" w:rsidRPr="002948E0">
        <w:rPr>
          <w:rFonts w:asciiTheme="minorHAnsi" w:hAnsiTheme="minorHAnsi"/>
          <w:color w:val="000000" w:themeColor="text1"/>
        </w:rPr>
        <w:t>„</w:t>
      </w:r>
      <w:r w:rsidR="00A12338" w:rsidRPr="002948E0">
        <w:rPr>
          <w:rFonts w:asciiTheme="minorHAnsi" w:hAnsiTheme="minorHAnsi"/>
          <w:color w:val="000000" w:themeColor="text1"/>
          <w:lang w:eastAsia="lv-LV"/>
        </w:rPr>
        <w:t>L</w:t>
      </w:r>
      <w:r w:rsidR="000059D5" w:rsidRPr="002948E0">
        <w:rPr>
          <w:rFonts w:asciiTheme="minorHAnsi" w:hAnsiTheme="minorHAnsi"/>
          <w:color w:val="000000" w:themeColor="text1"/>
          <w:lang w:eastAsia="lv-LV"/>
        </w:rPr>
        <w:t>ai veicinātu pilsētas izaugsmi, veidojot Jūrmalu par starptautiski pazīstamu kūrortu ar kvalitatīvu kultūras dzīvi pilsētas viesiem un iedzīvotājiem, attīstīt un popularizēt J</w:t>
      </w:r>
      <w:r w:rsidR="00386D82" w:rsidRPr="002948E0">
        <w:rPr>
          <w:rFonts w:asciiTheme="minorHAnsi" w:hAnsiTheme="minorHAnsi"/>
          <w:color w:val="000000" w:themeColor="text1"/>
          <w:lang w:eastAsia="lv-LV"/>
        </w:rPr>
        <w:t xml:space="preserve">ūrmalas – </w:t>
      </w:r>
      <w:r w:rsidR="000059D5" w:rsidRPr="002948E0">
        <w:rPr>
          <w:rFonts w:asciiTheme="minorHAnsi" w:hAnsiTheme="minorHAnsi"/>
          <w:color w:val="000000" w:themeColor="text1"/>
          <w:lang w:eastAsia="lv-LV"/>
        </w:rPr>
        <w:t xml:space="preserve">Baltijas lielākās kūrortpilsētas </w:t>
      </w:r>
      <w:r w:rsidR="00386D82" w:rsidRPr="002948E0">
        <w:rPr>
          <w:rFonts w:asciiTheme="minorHAnsi" w:hAnsiTheme="minorHAnsi"/>
          <w:color w:val="000000" w:themeColor="text1"/>
          <w:lang w:eastAsia="lv-LV"/>
        </w:rPr>
        <w:t>–</w:t>
      </w:r>
      <w:r w:rsidR="000059D5" w:rsidRPr="002948E0">
        <w:rPr>
          <w:rFonts w:asciiTheme="minorHAnsi" w:hAnsiTheme="minorHAnsi"/>
          <w:color w:val="000000" w:themeColor="text1"/>
          <w:lang w:eastAsia="lv-LV"/>
        </w:rPr>
        <w:t xml:space="preserve"> unikālo, ar izcilām personībām saistīto daudznacionālo kultūrvēsturisko mantojumu, kā arī Rīgas Jūrmalas un Ķemeru kūrortu vēsturi 18.</w:t>
      </w:r>
      <w:r w:rsidR="00476A4C" w:rsidRPr="002948E0">
        <w:rPr>
          <w:rFonts w:asciiTheme="minorHAnsi" w:hAnsiTheme="minorHAnsi"/>
          <w:color w:val="000000" w:themeColor="text1"/>
          <w:lang w:eastAsia="lv-LV"/>
        </w:rPr>
        <w:t>–</w:t>
      </w:r>
      <w:r w:rsidR="000059D5" w:rsidRPr="002948E0">
        <w:rPr>
          <w:rFonts w:asciiTheme="minorHAnsi" w:hAnsiTheme="minorHAnsi"/>
          <w:color w:val="000000" w:themeColor="text1"/>
          <w:lang w:eastAsia="lv-LV"/>
        </w:rPr>
        <w:t>21.gadsimtā, izmantojot Jūrmalas pilsētas muzeja daudzveidīgos resursus.</w:t>
      </w:r>
      <w:r w:rsidR="00A12338" w:rsidRPr="002948E0">
        <w:rPr>
          <w:rFonts w:asciiTheme="minorHAnsi" w:hAnsiTheme="minorHAnsi"/>
          <w:color w:val="000000" w:themeColor="text1"/>
          <w:lang w:eastAsia="lv-LV"/>
        </w:rPr>
        <w:t>”</w:t>
      </w:r>
      <w:r w:rsidR="00A12338" w:rsidRPr="002948E0">
        <w:rPr>
          <w:rStyle w:val="FootnoteReference"/>
          <w:rFonts w:asciiTheme="minorHAnsi" w:hAnsiTheme="minorHAnsi"/>
          <w:color w:val="000000" w:themeColor="text1"/>
          <w:lang w:eastAsia="lv-LV"/>
        </w:rPr>
        <w:footnoteReference w:id="16"/>
      </w:r>
      <w:r w:rsidR="003D1CDD" w:rsidRPr="002948E0">
        <w:rPr>
          <w:rFonts w:asciiTheme="minorHAnsi" w:hAnsiTheme="minorHAnsi" w:cs="Arial"/>
          <w:color w:val="000000" w:themeColor="text1"/>
          <w:shd w:val="clear" w:color="auto" w:fill="FFFFFF"/>
        </w:rPr>
        <w:t xml:space="preserve"> </w:t>
      </w:r>
      <w:r w:rsidR="00234C5D" w:rsidRPr="002948E0">
        <w:rPr>
          <w:rFonts w:asciiTheme="minorHAnsi" w:hAnsiTheme="minorHAnsi"/>
          <w:color w:val="000000" w:themeColor="text1"/>
          <w:lang w:eastAsia="lv-LV"/>
        </w:rPr>
        <w:t>Jūrmalas pilsētas muzej</w:t>
      </w:r>
      <w:r w:rsidR="00354FED" w:rsidRPr="002948E0">
        <w:rPr>
          <w:rFonts w:asciiTheme="minorHAnsi" w:hAnsiTheme="minorHAnsi"/>
          <w:color w:val="000000" w:themeColor="text1"/>
          <w:lang w:eastAsia="lv-LV"/>
        </w:rPr>
        <w:t>a</w:t>
      </w:r>
      <w:r w:rsidR="003D1CDD" w:rsidRPr="002948E0">
        <w:rPr>
          <w:rFonts w:asciiTheme="minorHAnsi" w:hAnsiTheme="minorHAnsi"/>
          <w:color w:val="000000" w:themeColor="text1"/>
        </w:rPr>
        <w:t xml:space="preserve"> krājumā ir vairāk nekā 55 tūkstoši priekšmetu, tai skaitā </w:t>
      </w:r>
      <w:r w:rsidR="00386D82" w:rsidRPr="002948E0">
        <w:rPr>
          <w:rFonts w:asciiTheme="minorHAnsi" w:hAnsiTheme="minorHAnsi"/>
          <w:color w:val="000000" w:themeColor="text1"/>
          <w:lang w:eastAsia="lv-LV"/>
        </w:rPr>
        <w:t>–</w:t>
      </w:r>
      <w:r w:rsidR="003D1CDD" w:rsidRPr="002948E0">
        <w:rPr>
          <w:rFonts w:asciiTheme="minorHAnsi" w:hAnsiTheme="minorHAnsi"/>
          <w:color w:val="000000" w:themeColor="text1"/>
        </w:rPr>
        <w:t xml:space="preserve"> daudz eksponātu, kas stāsta par dzīvi kūrortā no 19.</w:t>
      </w:r>
      <w:r w:rsidR="00386D82" w:rsidRPr="002948E0">
        <w:rPr>
          <w:rFonts w:asciiTheme="minorHAnsi" w:hAnsiTheme="minorHAnsi"/>
          <w:color w:val="000000" w:themeColor="text1"/>
        </w:rPr>
        <w:t> </w:t>
      </w:r>
      <w:r w:rsidR="003D1CDD" w:rsidRPr="002948E0">
        <w:rPr>
          <w:rFonts w:asciiTheme="minorHAnsi" w:hAnsiTheme="minorHAnsi"/>
          <w:color w:val="000000" w:themeColor="text1"/>
        </w:rPr>
        <w:t>gs. beigām līdz pat mūsdienām, lielākā</w:t>
      </w:r>
      <w:r w:rsidR="003D1CDD" w:rsidRPr="002948E0">
        <w:rPr>
          <w:rFonts w:asciiTheme="minorHAnsi" w:hAnsiTheme="minorHAnsi" w:cs="Arial"/>
          <w:color w:val="000000" w:themeColor="text1"/>
          <w:shd w:val="clear" w:color="auto" w:fill="FFFFFF"/>
        </w:rPr>
        <w:t xml:space="preserve"> </w:t>
      </w:r>
      <w:r w:rsidR="003D1CDD" w:rsidRPr="002948E0">
        <w:rPr>
          <w:rFonts w:asciiTheme="minorHAnsi" w:hAnsiTheme="minorHAnsi"/>
          <w:color w:val="000000" w:themeColor="text1"/>
        </w:rPr>
        <w:t>peldkostīmu kolekcija Latvijā, senās Jūrmalas pastkartes, ievērojamu mākslinieku darbi, kā arī zemūdens arheoloģijas eksponāti. </w:t>
      </w:r>
      <w:r w:rsidR="003D1CDD" w:rsidRPr="002948E0">
        <w:rPr>
          <w:rFonts w:asciiTheme="minorHAnsi" w:hAnsiTheme="minorHAnsi"/>
          <w:color w:val="000000" w:themeColor="text1"/>
          <w:lang w:eastAsia="lv-LV"/>
        </w:rPr>
        <w:t>Kolekcijas glabājas piecās</w:t>
      </w:r>
      <w:r w:rsidR="00386D82" w:rsidRPr="002948E0">
        <w:rPr>
          <w:rFonts w:asciiTheme="minorHAnsi" w:hAnsiTheme="minorHAnsi"/>
          <w:color w:val="000000" w:themeColor="text1"/>
          <w:lang w:eastAsia="lv-LV"/>
        </w:rPr>
        <w:t xml:space="preserve"> </w:t>
      </w:r>
      <w:r w:rsidR="003D1CDD" w:rsidRPr="002948E0">
        <w:rPr>
          <w:rFonts w:asciiTheme="minorHAnsi" w:hAnsiTheme="minorHAnsi"/>
          <w:color w:val="000000" w:themeColor="text1"/>
          <w:lang w:eastAsia="lv-LV"/>
        </w:rPr>
        <w:t xml:space="preserve">labiekārtotās </w:t>
      </w:r>
      <w:r w:rsidR="00354FED" w:rsidRPr="002948E0">
        <w:rPr>
          <w:rFonts w:asciiTheme="minorHAnsi" w:hAnsiTheme="minorHAnsi"/>
          <w:color w:val="000000" w:themeColor="text1"/>
          <w:lang w:eastAsia="lv-LV"/>
        </w:rPr>
        <w:t>Jūrmalas pilsētas muzeja</w:t>
      </w:r>
      <w:r w:rsidR="003D1CDD" w:rsidRPr="002948E0">
        <w:rPr>
          <w:rFonts w:asciiTheme="minorHAnsi" w:hAnsiTheme="minorHAnsi"/>
          <w:color w:val="000000" w:themeColor="text1"/>
          <w:lang w:eastAsia="lv-LV"/>
        </w:rPr>
        <w:t xml:space="preserve"> krātuvēs</w:t>
      </w:r>
      <w:r w:rsidR="00354FED" w:rsidRPr="002948E0">
        <w:rPr>
          <w:rFonts w:asciiTheme="minorHAnsi" w:hAnsiTheme="minorHAnsi"/>
          <w:color w:val="000000" w:themeColor="text1"/>
          <w:lang w:eastAsia="lv-LV"/>
        </w:rPr>
        <w:t>.</w:t>
      </w:r>
      <w:r w:rsidR="003D1CDD" w:rsidRPr="002948E0">
        <w:rPr>
          <w:rFonts w:asciiTheme="minorHAnsi" w:hAnsiTheme="minorHAnsi"/>
          <w:color w:val="000000" w:themeColor="text1"/>
          <w:lang w:eastAsia="lv-LV"/>
        </w:rPr>
        <w:t xml:space="preserve"> </w:t>
      </w:r>
      <w:r w:rsidR="00354FED" w:rsidRPr="002948E0">
        <w:rPr>
          <w:rFonts w:asciiTheme="minorHAnsi" w:hAnsiTheme="minorHAnsi"/>
          <w:color w:val="000000" w:themeColor="text1"/>
          <w:lang w:eastAsia="lv-LV"/>
        </w:rPr>
        <w:t>Jūrmalas pilsētas muzejā</w:t>
      </w:r>
      <w:r w:rsidR="003D1CDD" w:rsidRPr="002948E0">
        <w:rPr>
          <w:rFonts w:asciiTheme="minorHAnsi" w:hAnsiTheme="minorHAnsi"/>
          <w:color w:val="000000" w:themeColor="text1"/>
          <w:lang w:eastAsia="lv-LV"/>
        </w:rPr>
        <w:t xml:space="preserve"> ir apskatāma pastāvīgā vēstures ekspozīcija par Rīgas Jūrmalas un Ķemeru </w:t>
      </w:r>
      <w:r w:rsidR="00354FED" w:rsidRPr="002948E0">
        <w:rPr>
          <w:rFonts w:asciiTheme="minorHAnsi" w:hAnsiTheme="minorHAnsi"/>
          <w:color w:val="000000" w:themeColor="text1"/>
          <w:lang w:eastAsia="lv-LV"/>
        </w:rPr>
        <w:t xml:space="preserve">kūrortu </w:t>
      </w:r>
      <w:r w:rsidR="003D1CDD" w:rsidRPr="002948E0">
        <w:rPr>
          <w:rFonts w:asciiTheme="minorHAnsi" w:hAnsiTheme="minorHAnsi"/>
          <w:color w:val="000000" w:themeColor="text1"/>
          <w:lang w:eastAsia="lv-LV"/>
        </w:rPr>
        <w:t xml:space="preserve">vēsturi. Tajā ir vairākas mākslas un tematisko izstāžu zāles, darbojas kafejnīca un </w:t>
      </w:r>
      <w:r w:rsidR="00354FED" w:rsidRPr="002948E0">
        <w:rPr>
          <w:rFonts w:asciiTheme="minorHAnsi" w:hAnsiTheme="minorHAnsi"/>
          <w:color w:val="000000" w:themeColor="text1"/>
          <w:lang w:eastAsia="lv-LV"/>
        </w:rPr>
        <w:t>Jūrmalas pilsētas muzeja</w:t>
      </w:r>
      <w:r w:rsidR="003D1CDD" w:rsidRPr="002948E0">
        <w:rPr>
          <w:rFonts w:asciiTheme="minorHAnsi" w:hAnsiTheme="minorHAnsi"/>
          <w:color w:val="000000" w:themeColor="text1"/>
          <w:lang w:eastAsia="lv-LV"/>
        </w:rPr>
        <w:t xml:space="preserve"> veikals, pieejamas telpas nelielām konferencēm un semināriem.</w:t>
      </w:r>
      <w:r w:rsidR="00386D82" w:rsidRPr="002948E0">
        <w:rPr>
          <w:rFonts w:asciiTheme="minorHAnsi" w:hAnsiTheme="minorHAnsi"/>
          <w:color w:val="000000" w:themeColor="text1"/>
          <w:lang w:eastAsia="lv-LV"/>
        </w:rPr>
        <w:t xml:space="preserve"> </w:t>
      </w:r>
    </w:p>
    <w:p w14:paraId="396689B6" w14:textId="3CB06D78" w:rsidR="003F43B1" w:rsidRPr="002948E0" w:rsidRDefault="003F43B1" w:rsidP="003D1CDD">
      <w:pPr>
        <w:rPr>
          <w:rFonts w:asciiTheme="minorHAnsi" w:hAnsiTheme="minorHAnsi"/>
          <w:color w:val="000000" w:themeColor="text1"/>
        </w:rPr>
      </w:pPr>
      <w:r w:rsidRPr="002948E0">
        <w:rPr>
          <w:rFonts w:asciiTheme="minorHAnsi" w:hAnsiTheme="minorHAnsi"/>
          <w:color w:val="000000" w:themeColor="text1"/>
          <w:lang w:eastAsia="lv-LV"/>
        </w:rPr>
        <w:t xml:space="preserve">Patlaban </w:t>
      </w:r>
      <w:r w:rsidR="00354FED" w:rsidRPr="002948E0">
        <w:rPr>
          <w:rFonts w:asciiTheme="minorHAnsi" w:hAnsiTheme="minorHAnsi"/>
          <w:color w:val="000000" w:themeColor="text1"/>
          <w:lang w:eastAsia="lv-LV"/>
        </w:rPr>
        <w:t>Jūrmalas pilsētas muzejs</w:t>
      </w:r>
      <w:r w:rsidRPr="002948E0">
        <w:rPr>
          <w:rFonts w:asciiTheme="minorHAnsi" w:hAnsiTheme="minorHAnsi"/>
          <w:color w:val="000000" w:themeColor="text1"/>
          <w:lang w:eastAsia="lv-LV"/>
        </w:rPr>
        <w:t xml:space="preserve"> atrodas kādreizējā </w:t>
      </w:r>
      <w:r w:rsidR="001200E6" w:rsidRPr="002948E0">
        <w:rPr>
          <w:rFonts w:asciiTheme="minorHAnsi" w:hAnsiTheme="minorHAnsi"/>
          <w:color w:val="000000" w:themeColor="text1"/>
          <w:lang w:eastAsia="lv-LV"/>
        </w:rPr>
        <w:t>ķīmiskā</w:t>
      </w:r>
      <w:r w:rsidRPr="002948E0">
        <w:rPr>
          <w:rFonts w:asciiTheme="minorHAnsi" w:hAnsiTheme="minorHAnsi"/>
          <w:color w:val="000000" w:themeColor="text1"/>
          <w:lang w:eastAsia="lv-LV"/>
        </w:rPr>
        <w:t>s</w:t>
      </w:r>
      <w:r w:rsidR="001200E6" w:rsidRPr="002948E0">
        <w:rPr>
          <w:rFonts w:asciiTheme="minorHAnsi" w:hAnsiTheme="minorHAnsi"/>
          <w:color w:val="000000" w:themeColor="text1"/>
          <w:lang w:eastAsia="lv-LV"/>
        </w:rPr>
        <w:t xml:space="preserve"> tīrītava</w:t>
      </w:r>
      <w:r w:rsidR="00354FED" w:rsidRPr="002948E0">
        <w:rPr>
          <w:rFonts w:asciiTheme="minorHAnsi" w:hAnsiTheme="minorHAnsi"/>
          <w:color w:val="000000" w:themeColor="text1"/>
          <w:lang w:eastAsia="lv-LV"/>
        </w:rPr>
        <w:t>s</w:t>
      </w:r>
      <w:r w:rsidR="001200E6" w:rsidRPr="002948E0">
        <w:rPr>
          <w:rFonts w:asciiTheme="minorHAnsi" w:hAnsiTheme="minorHAnsi"/>
          <w:color w:val="000000" w:themeColor="text1"/>
          <w:lang w:eastAsia="lv-LV"/>
        </w:rPr>
        <w:t xml:space="preserve"> un veļas</w:t>
      </w:r>
      <w:r w:rsidRPr="002948E0">
        <w:rPr>
          <w:rFonts w:asciiTheme="minorHAnsi" w:hAnsiTheme="minorHAnsi"/>
          <w:color w:val="000000" w:themeColor="text1"/>
          <w:lang w:eastAsia="lv-LV"/>
        </w:rPr>
        <w:t xml:space="preserve"> </w:t>
      </w:r>
      <w:r w:rsidR="001200E6" w:rsidRPr="002948E0">
        <w:rPr>
          <w:rFonts w:asciiTheme="minorHAnsi" w:hAnsiTheme="minorHAnsi"/>
          <w:color w:val="000000" w:themeColor="text1"/>
          <w:lang w:eastAsia="lv-LV"/>
        </w:rPr>
        <w:t>mazgātava</w:t>
      </w:r>
      <w:r w:rsidR="001A35C5" w:rsidRPr="002948E0">
        <w:rPr>
          <w:rFonts w:asciiTheme="minorHAnsi" w:hAnsiTheme="minorHAnsi"/>
          <w:color w:val="000000" w:themeColor="text1"/>
          <w:lang w:eastAsia="lv-LV"/>
        </w:rPr>
        <w:t xml:space="preserve">s ēkā, kas ir rekonstruēta – </w:t>
      </w:r>
      <w:r w:rsidRPr="002948E0">
        <w:rPr>
          <w:rFonts w:asciiTheme="minorHAnsi" w:hAnsiTheme="minorHAnsi"/>
          <w:color w:val="000000" w:themeColor="text1"/>
          <w:lang w:eastAsia="lv-LV"/>
        </w:rPr>
        <w:t xml:space="preserve">pirmā kārta pabeigta </w:t>
      </w:r>
      <w:r w:rsidR="001200E6" w:rsidRPr="002948E0">
        <w:rPr>
          <w:rFonts w:asciiTheme="minorHAnsi" w:hAnsiTheme="minorHAnsi"/>
          <w:color w:val="000000" w:themeColor="text1"/>
          <w:lang w:eastAsia="lv-LV"/>
        </w:rPr>
        <w:t>1997.</w:t>
      </w:r>
      <w:r w:rsidR="001A35C5" w:rsidRPr="002948E0">
        <w:rPr>
          <w:rFonts w:asciiTheme="minorHAnsi" w:hAnsiTheme="minorHAnsi"/>
          <w:color w:val="000000" w:themeColor="text1"/>
          <w:lang w:eastAsia="lv-LV"/>
        </w:rPr>
        <w:t> </w:t>
      </w:r>
      <w:r w:rsidR="001200E6" w:rsidRPr="002948E0">
        <w:rPr>
          <w:rFonts w:asciiTheme="minorHAnsi" w:hAnsiTheme="minorHAnsi"/>
          <w:color w:val="000000" w:themeColor="text1"/>
          <w:lang w:eastAsia="lv-LV"/>
        </w:rPr>
        <w:t>gada nogalē</w:t>
      </w:r>
      <w:r w:rsidRPr="002948E0">
        <w:rPr>
          <w:rFonts w:asciiTheme="minorHAnsi" w:hAnsiTheme="minorHAnsi"/>
          <w:color w:val="000000" w:themeColor="text1"/>
          <w:lang w:eastAsia="lv-LV"/>
        </w:rPr>
        <w:t>, bet otrā kārta 2004.</w:t>
      </w:r>
      <w:r w:rsidR="001A35C5" w:rsidRPr="002948E0">
        <w:rPr>
          <w:rFonts w:asciiTheme="minorHAnsi" w:hAnsiTheme="minorHAnsi"/>
          <w:color w:val="000000" w:themeColor="text1"/>
          <w:lang w:eastAsia="lv-LV"/>
        </w:rPr>
        <w:t> </w:t>
      </w:r>
      <w:r w:rsidRPr="002948E0">
        <w:rPr>
          <w:rFonts w:asciiTheme="minorHAnsi" w:hAnsiTheme="minorHAnsi"/>
          <w:color w:val="000000" w:themeColor="text1"/>
          <w:lang w:eastAsia="lv-LV"/>
        </w:rPr>
        <w:t xml:space="preserve">gadā. Joprojām aktuāls ir jautājums par </w:t>
      </w:r>
      <w:r w:rsidR="00105351" w:rsidRPr="002948E0">
        <w:rPr>
          <w:rFonts w:asciiTheme="minorHAnsi" w:hAnsiTheme="minorHAnsi"/>
          <w:color w:val="000000" w:themeColor="text1"/>
          <w:lang w:eastAsia="lv-LV"/>
        </w:rPr>
        <w:t>Jūrmalas pilsētas muzeja</w:t>
      </w:r>
      <w:r w:rsidRPr="002948E0">
        <w:rPr>
          <w:rFonts w:asciiTheme="minorHAnsi" w:hAnsiTheme="minorHAnsi"/>
          <w:color w:val="000000" w:themeColor="text1"/>
          <w:lang w:eastAsia="lv-LV"/>
        </w:rPr>
        <w:t xml:space="preserve"> ēkas rekonstrukcijas trešo kārtu, kas tika plānota, bet nav veikta </w:t>
      </w:r>
      <w:r w:rsidR="001A35C5" w:rsidRPr="002948E0">
        <w:rPr>
          <w:rFonts w:asciiTheme="minorHAnsi" w:hAnsiTheme="minorHAnsi"/>
          <w:color w:val="000000" w:themeColor="text1"/>
          <w:lang w:eastAsia="lv-LV"/>
        </w:rPr>
        <w:t>–</w:t>
      </w:r>
      <w:r w:rsidRPr="002948E0">
        <w:rPr>
          <w:rFonts w:asciiTheme="minorHAnsi" w:hAnsiTheme="minorHAnsi"/>
          <w:color w:val="000000" w:themeColor="text1"/>
          <w:lang w:eastAsia="lv-LV"/>
        </w:rPr>
        <w:t xml:space="preserve"> </w:t>
      </w:r>
      <w:r w:rsidR="00105351" w:rsidRPr="002948E0">
        <w:rPr>
          <w:rFonts w:asciiTheme="minorHAnsi" w:hAnsiTheme="minorHAnsi"/>
          <w:color w:val="000000" w:themeColor="text1"/>
          <w:lang w:eastAsia="lv-LV"/>
        </w:rPr>
        <w:t>Jūrmalas pilsētas muzejam</w:t>
      </w:r>
      <w:r w:rsidR="001200E6" w:rsidRPr="002948E0">
        <w:rPr>
          <w:rFonts w:asciiTheme="minorHAnsi" w:hAnsiTheme="minorHAnsi"/>
          <w:color w:val="000000" w:themeColor="text1"/>
          <w:lang w:eastAsia="lv-LV"/>
        </w:rPr>
        <w:t xml:space="preserve"> trūkst telp</w:t>
      </w:r>
      <w:r w:rsidRPr="002948E0">
        <w:rPr>
          <w:rFonts w:asciiTheme="minorHAnsi" w:hAnsiTheme="minorHAnsi"/>
          <w:color w:val="000000" w:themeColor="text1"/>
          <w:lang w:eastAsia="lv-LV"/>
        </w:rPr>
        <w:t>as</w:t>
      </w:r>
      <w:r w:rsidR="001200E6" w:rsidRPr="002948E0">
        <w:rPr>
          <w:rFonts w:asciiTheme="minorHAnsi" w:hAnsiTheme="minorHAnsi"/>
          <w:color w:val="000000" w:themeColor="text1"/>
          <w:lang w:eastAsia="lv-LV"/>
        </w:rPr>
        <w:t xml:space="preserve"> izstāžu</w:t>
      </w:r>
      <w:r w:rsidRPr="002948E0">
        <w:rPr>
          <w:rFonts w:asciiTheme="minorHAnsi" w:hAnsiTheme="minorHAnsi"/>
          <w:color w:val="000000" w:themeColor="text1"/>
          <w:lang w:eastAsia="lv-LV"/>
        </w:rPr>
        <w:t xml:space="preserve"> </w:t>
      </w:r>
      <w:r w:rsidR="001200E6" w:rsidRPr="002948E0">
        <w:rPr>
          <w:rFonts w:asciiTheme="minorHAnsi" w:hAnsiTheme="minorHAnsi"/>
          <w:color w:val="000000" w:themeColor="text1"/>
          <w:lang w:eastAsia="lv-LV"/>
        </w:rPr>
        <w:t xml:space="preserve">rīkošanai, </w:t>
      </w:r>
      <w:r w:rsidRPr="002948E0">
        <w:rPr>
          <w:rFonts w:asciiTheme="minorHAnsi" w:hAnsiTheme="minorHAnsi"/>
          <w:color w:val="000000" w:themeColor="text1"/>
          <w:lang w:eastAsia="lv-LV"/>
        </w:rPr>
        <w:t xml:space="preserve">saimnieciskām vajadzībām, </w:t>
      </w:r>
      <w:r w:rsidR="001200E6" w:rsidRPr="002948E0">
        <w:rPr>
          <w:rFonts w:asciiTheme="minorHAnsi" w:hAnsiTheme="minorHAnsi"/>
          <w:color w:val="000000" w:themeColor="text1"/>
        </w:rPr>
        <w:t>inventāra un aprīkojuma</w:t>
      </w:r>
      <w:r w:rsidRPr="002948E0">
        <w:rPr>
          <w:rFonts w:asciiTheme="minorHAnsi" w:hAnsiTheme="minorHAnsi"/>
          <w:color w:val="000000" w:themeColor="text1"/>
        </w:rPr>
        <w:t xml:space="preserve"> uzglabāšanai.</w:t>
      </w:r>
    </w:p>
    <w:p w14:paraId="2DBDE3D5" w14:textId="74D6289E" w:rsidR="003D1CDD" w:rsidRPr="002948E0" w:rsidRDefault="00105351" w:rsidP="003D1CDD">
      <w:pPr>
        <w:rPr>
          <w:rFonts w:asciiTheme="minorHAnsi" w:hAnsiTheme="minorHAnsi"/>
          <w:color w:val="000000" w:themeColor="text1"/>
        </w:rPr>
      </w:pPr>
      <w:r w:rsidRPr="002948E0">
        <w:rPr>
          <w:rFonts w:asciiTheme="minorHAnsi" w:hAnsiTheme="minorHAnsi"/>
          <w:color w:val="000000" w:themeColor="text1"/>
          <w:lang w:eastAsia="lv-LV"/>
        </w:rPr>
        <w:t xml:space="preserve">Jūrmalas pilsētas muzeja </w:t>
      </w:r>
      <w:r w:rsidR="003D1CDD" w:rsidRPr="002948E0">
        <w:rPr>
          <w:rFonts w:asciiTheme="minorHAnsi" w:hAnsiTheme="minorHAnsi"/>
          <w:color w:val="000000" w:themeColor="text1"/>
        </w:rPr>
        <w:t xml:space="preserve">apmeklējums ir bez maksas. Laikā </w:t>
      </w:r>
      <w:r w:rsidR="001A35C5" w:rsidRPr="002948E0">
        <w:rPr>
          <w:rFonts w:asciiTheme="minorHAnsi" w:hAnsiTheme="minorHAnsi"/>
          <w:color w:val="000000" w:themeColor="text1"/>
        </w:rPr>
        <w:t>kopš</w:t>
      </w:r>
      <w:r w:rsidR="003D1CDD" w:rsidRPr="002948E0">
        <w:rPr>
          <w:rFonts w:asciiTheme="minorHAnsi" w:hAnsiTheme="minorHAnsi"/>
          <w:color w:val="000000" w:themeColor="text1"/>
        </w:rPr>
        <w:t xml:space="preserve"> 2010.</w:t>
      </w:r>
      <w:r w:rsidR="001A35C5" w:rsidRPr="002948E0">
        <w:rPr>
          <w:rFonts w:asciiTheme="minorHAnsi" w:hAnsiTheme="minorHAnsi"/>
          <w:color w:val="000000" w:themeColor="text1"/>
        </w:rPr>
        <w:t> </w:t>
      </w:r>
      <w:r w:rsidR="003D1CDD" w:rsidRPr="002948E0">
        <w:rPr>
          <w:rFonts w:asciiTheme="minorHAnsi" w:hAnsiTheme="minorHAnsi"/>
          <w:color w:val="000000" w:themeColor="text1"/>
        </w:rPr>
        <w:t xml:space="preserve">gada </w:t>
      </w:r>
      <w:r w:rsidRPr="002948E0">
        <w:rPr>
          <w:rFonts w:asciiTheme="minorHAnsi" w:hAnsiTheme="minorHAnsi"/>
          <w:color w:val="000000" w:themeColor="text1"/>
          <w:lang w:eastAsia="lv-LV"/>
        </w:rPr>
        <w:t>Jūrmalas pilsētas muzeja</w:t>
      </w:r>
      <w:r w:rsidR="003D1CDD" w:rsidRPr="002948E0">
        <w:rPr>
          <w:rFonts w:asciiTheme="minorHAnsi" w:hAnsiTheme="minorHAnsi"/>
          <w:color w:val="000000" w:themeColor="text1"/>
        </w:rPr>
        <w:t xml:space="preserve"> apmeklētāju skaits ir divkāršojies (skat</w:t>
      </w:r>
      <w:r w:rsidR="001A35C5" w:rsidRPr="002948E0">
        <w:rPr>
          <w:rFonts w:asciiTheme="minorHAnsi" w:hAnsiTheme="minorHAnsi"/>
          <w:color w:val="000000" w:themeColor="text1"/>
        </w:rPr>
        <w:t>īt</w:t>
      </w:r>
      <w:r w:rsidR="00512786" w:rsidRPr="002948E0">
        <w:rPr>
          <w:rFonts w:asciiTheme="minorHAnsi" w:hAnsiTheme="minorHAnsi"/>
          <w:color w:val="000000" w:themeColor="text1"/>
        </w:rPr>
        <w:t xml:space="preserve"> tabulu</w:t>
      </w:r>
      <w:r w:rsidR="003D1CDD" w:rsidRPr="002948E0">
        <w:rPr>
          <w:rFonts w:asciiTheme="minorHAnsi" w:hAnsiTheme="minorHAnsi"/>
          <w:color w:val="000000" w:themeColor="text1"/>
        </w:rPr>
        <w:t xml:space="preserve"> nr</w:t>
      </w:r>
      <w:r w:rsidR="001A35C5" w:rsidRPr="002948E0">
        <w:rPr>
          <w:rFonts w:asciiTheme="minorHAnsi" w:hAnsiTheme="minorHAnsi"/>
          <w:color w:val="000000" w:themeColor="text1"/>
        </w:rPr>
        <w:t>. 4</w:t>
      </w:r>
      <w:r w:rsidR="003D1CDD" w:rsidRPr="002948E0">
        <w:rPr>
          <w:rFonts w:asciiTheme="minorHAnsi" w:hAnsiTheme="minorHAnsi"/>
          <w:color w:val="000000" w:themeColor="text1"/>
        </w:rPr>
        <w:t>)</w:t>
      </w:r>
      <w:r w:rsidR="00A251E3" w:rsidRPr="002948E0">
        <w:rPr>
          <w:rFonts w:asciiTheme="minorHAnsi" w:hAnsiTheme="minorHAnsi"/>
          <w:color w:val="000000" w:themeColor="text1"/>
        </w:rPr>
        <w:t xml:space="preserve">. </w:t>
      </w:r>
      <w:r w:rsidRPr="002948E0">
        <w:rPr>
          <w:rFonts w:asciiTheme="minorHAnsi" w:hAnsiTheme="minorHAnsi"/>
          <w:color w:val="000000" w:themeColor="text1"/>
          <w:lang w:eastAsia="lv-LV"/>
        </w:rPr>
        <w:t>Jūrmalas pilsētas muzejā</w:t>
      </w:r>
      <w:r w:rsidR="001A35C5" w:rsidRPr="002948E0">
        <w:rPr>
          <w:rFonts w:asciiTheme="minorHAnsi" w:hAnsiTheme="minorHAnsi"/>
          <w:color w:val="000000" w:themeColor="text1"/>
        </w:rPr>
        <w:t xml:space="preserve"> regulā</w:t>
      </w:r>
      <w:r w:rsidR="00A703B0" w:rsidRPr="002948E0">
        <w:rPr>
          <w:rFonts w:asciiTheme="minorHAnsi" w:hAnsiTheme="minorHAnsi"/>
          <w:color w:val="000000" w:themeColor="text1"/>
        </w:rPr>
        <w:t>ri notiek radošās darbnīcas bērniem, darbojas zīmēšanas un gleznošanas studija</w:t>
      </w:r>
      <w:r w:rsidR="001A35C5" w:rsidRPr="002948E0">
        <w:rPr>
          <w:rFonts w:asciiTheme="minorHAnsi" w:hAnsiTheme="minorHAnsi"/>
          <w:color w:val="000000" w:themeColor="text1"/>
        </w:rPr>
        <w:t>.</w:t>
      </w:r>
    </w:p>
    <w:p w14:paraId="68DA3E9D" w14:textId="59CE4FEF" w:rsidR="003D1CDD" w:rsidRPr="002948E0" w:rsidRDefault="003D1CDD" w:rsidP="00192EBB">
      <w:pPr>
        <w:pStyle w:val="NoSpacing"/>
        <w:rPr>
          <w:color w:val="000000" w:themeColor="text1"/>
          <w:lang w:eastAsia="lv-LV"/>
        </w:rPr>
      </w:pPr>
      <w:r w:rsidRPr="002948E0">
        <w:rPr>
          <w:color w:val="000000" w:themeColor="text1"/>
        </w:rPr>
        <w:t xml:space="preserve">Tabula </w:t>
      </w:r>
      <w:r w:rsidR="00974338" w:rsidRPr="002948E0">
        <w:rPr>
          <w:color w:val="000000" w:themeColor="text1"/>
        </w:rPr>
        <w:fldChar w:fldCharType="begin"/>
      </w:r>
      <w:r w:rsidR="00974338" w:rsidRPr="002948E0">
        <w:rPr>
          <w:color w:val="000000" w:themeColor="text1"/>
        </w:rPr>
        <w:instrText xml:space="preserve"> SEQ Tabula \* ARABIC </w:instrText>
      </w:r>
      <w:r w:rsidR="00974338" w:rsidRPr="002948E0">
        <w:rPr>
          <w:color w:val="000000" w:themeColor="text1"/>
        </w:rPr>
        <w:fldChar w:fldCharType="separate"/>
      </w:r>
      <w:r w:rsidR="001D5C80">
        <w:rPr>
          <w:noProof/>
          <w:color w:val="000000" w:themeColor="text1"/>
        </w:rPr>
        <w:t>4</w:t>
      </w:r>
      <w:r w:rsidR="00974338" w:rsidRPr="002948E0">
        <w:rPr>
          <w:noProof/>
          <w:color w:val="000000" w:themeColor="text1"/>
        </w:rPr>
        <w:fldChar w:fldCharType="end"/>
      </w:r>
      <w:r w:rsidRPr="002948E0">
        <w:rPr>
          <w:color w:val="000000" w:themeColor="text1"/>
        </w:rPr>
        <w:t xml:space="preserve"> </w:t>
      </w:r>
      <w:r w:rsidRPr="002948E0">
        <w:rPr>
          <w:color w:val="000000" w:themeColor="text1"/>
          <w:lang w:eastAsia="lv-LV"/>
        </w:rPr>
        <w:t xml:space="preserve">Jūrmalas pilsētas muzeja </w:t>
      </w:r>
      <w:proofErr w:type="spellStart"/>
      <w:r w:rsidRPr="002948E0">
        <w:rPr>
          <w:color w:val="000000" w:themeColor="text1"/>
          <w:lang w:eastAsia="lv-LV"/>
        </w:rPr>
        <w:t>ameklētāju</w:t>
      </w:r>
      <w:proofErr w:type="spellEnd"/>
      <w:r w:rsidRPr="002948E0">
        <w:rPr>
          <w:color w:val="000000" w:themeColor="text1"/>
          <w:lang w:eastAsia="lv-LV"/>
        </w:rPr>
        <w:t xml:space="preserve"> skaits</w:t>
      </w:r>
      <w:r w:rsidR="001A35C5" w:rsidRPr="002948E0">
        <w:rPr>
          <w:color w:val="000000" w:themeColor="text1"/>
          <w:lang w:eastAsia="lv-LV"/>
        </w:rPr>
        <w:t xml:space="preserve"> 2010.</w:t>
      </w:r>
      <w:r w:rsidR="00476A4C" w:rsidRPr="002948E0">
        <w:rPr>
          <w:color w:val="000000" w:themeColor="text1"/>
          <w:lang w:eastAsia="lv-LV"/>
        </w:rPr>
        <w:t>–</w:t>
      </w:r>
      <w:r w:rsidR="001A35C5" w:rsidRPr="002948E0">
        <w:rPr>
          <w:color w:val="000000" w:themeColor="text1"/>
          <w:lang w:eastAsia="lv-LV"/>
        </w:rPr>
        <w:t>2015.</w:t>
      </w:r>
      <w:r w:rsidR="00105351" w:rsidRPr="002948E0">
        <w:rPr>
          <w:color w:val="000000" w:themeColor="text1"/>
          <w:lang w:eastAsia="lv-LV"/>
        </w:rPr>
        <w:t>gads</w:t>
      </w:r>
    </w:p>
    <w:tbl>
      <w:tblPr>
        <w:tblW w:w="0" w:type="auto"/>
        <w:tblBorders>
          <w:top w:val="single" w:sz="6" w:space="0" w:color="003399"/>
          <w:left w:val="single" w:sz="6" w:space="0" w:color="003399"/>
          <w:bottom w:val="single" w:sz="6" w:space="0" w:color="003399"/>
          <w:right w:val="single" w:sz="6" w:space="0" w:color="003399"/>
          <w:insideH w:val="single" w:sz="6" w:space="0" w:color="003399"/>
          <w:insideV w:val="single" w:sz="6" w:space="0" w:color="003399"/>
        </w:tblBorders>
        <w:tblLook w:val="04A0" w:firstRow="1" w:lastRow="0" w:firstColumn="1" w:lastColumn="0" w:noHBand="0" w:noVBand="1"/>
      </w:tblPr>
      <w:tblGrid>
        <w:gridCol w:w="1326"/>
        <w:gridCol w:w="1326"/>
        <w:gridCol w:w="1325"/>
        <w:gridCol w:w="1325"/>
        <w:gridCol w:w="1325"/>
        <w:gridCol w:w="1326"/>
      </w:tblGrid>
      <w:tr w:rsidR="002948E0" w:rsidRPr="002948E0" w14:paraId="4262038A" w14:textId="77777777" w:rsidTr="00E02AD1">
        <w:trPr>
          <w:trHeight w:val="274"/>
        </w:trPr>
        <w:tc>
          <w:tcPr>
            <w:tcW w:w="1326" w:type="dxa"/>
            <w:shd w:val="clear" w:color="auto" w:fill="33CCCC"/>
            <w:vAlign w:val="center"/>
          </w:tcPr>
          <w:p w14:paraId="17A0FDE1" w14:textId="77777777" w:rsidR="003D1CDD" w:rsidRPr="002948E0" w:rsidRDefault="003D1CDD" w:rsidP="00E02AD1">
            <w:pPr>
              <w:pStyle w:val="tabuluteksti"/>
              <w:framePr w:wrap="around" w:x="125"/>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2010</w:t>
            </w:r>
          </w:p>
        </w:tc>
        <w:tc>
          <w:tcPr>
            <w:tcW w:w="1326" w:type="dxa"/>
            <w:shd w:val="clear" w:color="auto" w:fill="33CCCC"/>
            <w:vAlign w:val="center"/>
          </w:tcPr>
          <w:p w14:paraId="16386959" w14:textId="77777777" w:rsidR="003D1CDD" w:rsidRPr="002948E0" w:rsidRDefault="003D1CDD" w:rsidP="00E02AD1">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2011</w:t>
            </w:r>
          </w:p>
        </w:tc>
        <w:tc>
          <w:tcPr>
            <w:tcW w:w="1325" w:type="dxa"/>
            <w:shd w:val="clear" w:color="auto" w:fill="33CCCC"/>
            <w:vAlign w:val="center"/>
          </w:tcPr>
          <w:p w14:paraId="0D2E2F30" w14:textId="77777777" w:rsidR="003D1CDD" w:rsidRPr="002948E0" w:rsidRDefault="003D1CDD" w:rsidP="00E02AD1">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2012</w:t>
            </w:r>
          </w:p>
        </w:tc>
        <w:tc>
          <w:tcPr>
            <w:tcW w:w="1325" w:type="dxa"/>
            <w:shd w:val="clear" w:color="auto" w:fill="33CCCC"/>
            <w:vAlign w:val="center"/>
          </w:tcPr>
          <w:p w14:paraId="3FD4EC3A" w14:textId="77777777" w:rsidR="003D1CDD" w:rsidRPr="002948E0" w:rsidRDefault="003D1CDD" w:rsidP="00E02AD1">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2013</w:t>
            </w:r>
          </w:p>
        </w:tc>
        <w:tc>
          <w:tcPr>
            <w:tcW w:w="1325" w:type="dxa"/>
            <w:shd w:val="clear" w:color="auto" w:fill="33CCCC"/>
            <w:vAlign w:val="center"/>
          </w:tcPr>
          <w:p w14:paraId="667731DA" w14:textId="77777777" w:rsidR="003D1CDD" w:rsidRPr="002948E0" w:rsidRDefault="003D1CDD" w:rsidP="00E02AD1">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2014</w:t>
            </w:r>
          </w:p>
        </w:tc>
        <w:tc>
          <w:tcPr>
            <w:tcW w:w="1326" w:type="dxa"/>
            <w:shd w:val="clear" w:color="auto" w:fill="33CCCC"/>
            <w:vAlign w:val="center"/>
          </w:tcPr>
          <w:p w14:paraId="05C06EA9" w14:textId="77777777" w:rsidR="003D1CDD" w:rsidRPr="002948E0" w:rsidRDefault="003D1CDD" w:rsidP="00E02AD1">
            <w:pPr>
              <w:pStyle w:val="tabuluteksti"/>
              <w:framePr w:wrap="around" w:x="125"/>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2015</w:t>
            </w:r>
          </w:p>
        </w:tc>
      </w:tr>
      <w:tr w:rsidR="003D1CDD" w:rsidRPr="002948E0" w14:paraId="47F5E93E" w14:textId="77777777" w:rsidTr="00E02AD1">
        <w:trPr>
          <w:trHeight w:val="397"/>
        </w:trPr>
        <w:tc>
          <w:tcPr>
            <w:tcW w:w="1326" w:type="dxa"/>
            <w:shd w:val="clear" w:color="auto" w:fill="auto"/>
            <w:vAlign w:val="center"/>
          </w:tcPr>
          <w:p w14:paraId="452E9D2C" w14:textId="77777777" w:rsidR="003D1CDD" w:rsidRPr="002948E0" w:rsidRDefault="003D1CDD" w:rsidP="00E02AD1">
            <w:pPr>
              <w:pStyle w:val="tabuluteksti"/>
              <w:framePr w:wrap="around" w:x="125"/>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27 246</w:t>
            </w:r>
          </w:p>
        </w:tc>
        <w:tc>
          <w:tcPr>
            <w:tcW w:w="1326" w:type="dxa"/>
            <w:shd w:val="clear" w:color="auto" w:fill="auto"/>
            <w:vAlign w:val="center"/>
          </w:tcPr>
          <w:p w14:paraId="28508B3C" w14:textId="77777777" w:rsidR="003D1CDD" w:rsidRPr="002948E0" w:rsidRDefault="003D1CDD" w:rsidP="00E02AD1">
            <w:pPr>
              <w:pStyle w:val="tabuluteksti"/>
              <w:framePr w:wrap="around" w:x="125"/>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31 603</w:t>
            </w:r>
          </w:p>
        </w:tc>
        <w:tc>
          <w:tcPr>
            <w:tcW w:w="1325" w:type="dxa"/>
            <w:shd w:val="clear" w:color="auto" w:fill="auto"/>
            <w:vAlign w:val="center"/>
          </w:tcPr>
          <w:p w14:paraId="34FA4601" w14:textId="77777777" w:rsidR="003D1CDD" w:rsidRPr="002948E0" w:rsidRDefault="003D1CDD" w:rsidP="00E02AD1">
            <w:pPr>
              <w:pStyle w:val="tabuluteksti"/>
              <w:framePr w:wrap="around" w:x="125"/>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36 834</w:t>
            </w:r>
          </w:p>
        </w:tc>
        <w:tc>
          <w:tcPr>
            <w:tcW w:w="1325" w:type="dxa"/>
            <w:shd w:val="clear" w:color="auto" w:fill="auto"/>
            <w:vAlign w:val="center"/>
          </w:tcPr>
          <w:p w14:paraId="005C599A" w14:textId="77777777" w:rsidR="003D1CDD" w:rsidRPr="002948E0" w:rsidRDefault="003D1CDD" w:rsidP="00E02AD1">
            <w:pPr>
              <w:pStyle w:val="tabuluteksti"/>
              <w:framePr w:wrap="around" w:x="125"/>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43 536</w:t>
            </w:r>
          </w:p>
        </w:tc>
        <w:tc>
          <w:tcPr>
            <w:tcW w:w="1325" w:type="dxa"/>
            <w:shd w:val="clear" w:color="auto" w:fill="auto"/>
            <w:vAlign w:val="center"/>
          </w:tcPr>
          <w:p w14:paraId="71E61620" w14:textId="77777777" w:rsidR="003D1CDD" w:rsidRPr="002948E0" w:rsidRDefault="003D1CDD" w:rsidP="00E02AD1">
            <w:pPr>
              <w:pStyle w:val="tabuluteksti"/>
              <w:framePr w:wrap="around" w:x="125"/>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49 484</w:t>
            </w:r>
          </w:p>
        </w:tc>
        <w:tc>
          <w:tcPr>
            <w:tcW w:w="1326" w:type="dxa"/>
            <w:shd w:val="clear" w:color="auto" w:fill="auto"/>
            <w:vAlign w:val="center"/>
          </w:tcPr>
          <w:p w14:paraId="22EBB7C6" w14:textId="77777777" w:rsidR="003D1CDD" w:rsidRPr="002948E0" w:rsidRDefault="003D1CDD" w:rsidP="00E02AD1">
            <w:pPr>
              <w:pStyle w:val="tabuluteksti"/>
              <w:framePr w:wrap="around" w:x="125"/>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60 093</w:t>
            </w:r>
          </w:p>
        </w:tc>
      </w:tr>
    </w:tbl>
    <w:p w14:paraId="4001BFD9" w14:textId="77777777" w:rsidR="003D1CDD" w:rsidRPr="002948E0" w:rsidRDefault="003D1CDD" w:rsidP="003D1CDD">
      <w:pPr>
        <w:pStyle w:val="FootnoteText"/>
      </w:pPr>
    </w:p>
    <w:p w14:paraId="1E29B6E2" w14:textId="77777777" w:rsidR="003D1CDD" w:rsidRPr="002948E0" w:rsidRDefault="003D1CDD" w:rsidP="003D1CDD">
      <w:pPr>
        <w:pStyle w:val="FootnoteText"/>
      </w:pPr>
    </w:p>
    <w:p w14:paraId="4159C7C8" w14:textId="77777777" w:rsidR="003D1CDD" w:rsidRPr="002948E0" w:rsidRDefault="003D1CDD" w:rsidP="003D1CDD">
      <w:pPr>
        <w:pStyle w:val="FootnoteText"/>
      </w:pPr>
    </w:p>
    <w:p w14:paraId="2C5208AB" w14:textId="77777777" w:rsidR="001A35C5" w:rsidRPr="002948E0" w:rsidRDefault="001A35C5" w:rsidP="00BF728D">
      <w:pPr>
        <w:pStyle w:val="FootnoteText"/>
      </w:pPr>
    </w:p>
    <w:p w14:paraId="7E5E7AFB" w14:textId="77777777" w:rsidR="003D1CDD" w:rsidRPr="002948E0" w:rsidRDefault="003D1CDD" w:rsidP="00BF728D">
      <w:pPr>
        <w:pStyle w:val="FootnoteText"/>
      </w:pPr>
      <w:r w:rsidRPr="002948E0">
        <w:t xml:space="preserve">Avots: Jūrmalas pilsētas muzejs un </w:t>
      </w:r>
      <w:r w:rsidRPr="002948E0">
        <w:rPr>
          <w:rStyle w:val="A1"/>
          <w:rFonts w:asciiTheme="minorHAnsi" w:hAnsiTheme="minorHAnsi" w:cs="font305"/>
          <w:color w:val="000000" w:themeColor="text1"/>
          <w:sz w:val="18"/>
          <w:szCs w:val="20"/>
        </w:rPr>
        <w:t>Jūrmalas pilsētas pašvaldības 2015. gada publiskais pārskats</w:t>
      </w:r>
    </w:p>
    <w:p w14:paraId="09A0EEB7" w14:textId="77777777" w:rsidR="008222D4" w:rsidRPr="002948E0" w:rsidRDefault="001200E6" w:rsidP="008222D4">
      <w:pPr>
        <w:rPr>
          <w:rFonts w:asciiTheme="minorHAnsi" w:eastAsia="Times New Roman" w:hAnsiTheme="minorHAnsi" w:cs="Calibri"/>
          <w:color w:val="000000" w:themeColor="text1"/>
          <w:sz w:val="22"/>
          <w:lang w:eastAsia="lv-LV"/>
        </w:rPr>
      </w:pPr>
      <w:r w:rsidRPr="002948E0">
        <w:rPr>
          <w:rFonts w:asciiTheme="minorHAnsi" w:hAnsiTheme="minorHAnsi"/>
          <w:color w:val="000000" w:themeColor="text1"/>
          <w:lang w:eastAsia="lv-LV"/>
        </w:rPr>
        <w:t xml:space="preserve">Jūrmalas pilsētas muzeja filiāle </w:t>
      </w:r>
      <w:r w:rsidRPr="002948E0">
        <w:rPr>
          <w:rFonts w:asciiTheme="minorHAnsi" w:hAnsiTheme="minorHAnsi"/>
          <w:b/>
          <w:color w:val="000000" w:themeColor="text1"/>
        </w:rPr>
        <w:t>Aspazijas māja</w:t>
      </w:r>
      <w:r w:rsidRPr="002948E0">
        <w:rPr>
          <w:rFonts w:asciiTheme="minorHAnsi" w:hAnsiTheme="minorHAnsi" w:cs="Calibri,Bold"/>
          <w:b/>
          <w:bCs/>
          <w:color w:val="000000" w:themeColor="text1"/>
          <w:lang w:eastAsia="lv-LV"/>
        </w:rPr>
        <w:t xml:space="preserve"> </w:t>
      </w:r>
      <w:r w:rsidR="00A251E3" w:rsidRPr="002948E0">
        <w:rPr>
          <w:rFonts w:asciiTheme="minorHAnsi" w:hAnsiTheme="minorHAnsi"/>
          <w:color w:val="000000" w:themeColor="text1"/>
          <w:lang w:eastAsia="lv-LV"/>
        </w:rPr>
        <w:t>atrodas ēkā, kura celta 1903.</w:t>
      </w:r>
      <w:r w:rsidR="00482C6E" w:rsidRPr="002948E0">
        <w:rPr>
          <w:rFonts w:asciiTheme="minorHAnsi" w:hAnsiTheme="minorHAnsi"/>
          <w:color w:val="000000" w:themeColor="text1"/>
          <w:lang w:eastAsia="lv-LV"/>
        </w:rPr>
        <w:t> </w:t>
      </w:r>
      <w:r w:rsidR="00A251E3" w:rsidRPr="002948E0">
        <w:rPr>
          <w:rFonts w:asciiTheme="minorHAnsi" w:hAnsiTheme="minorHAnsi"/>
          <w:color w:val="000000" w:themeColor="text1"/>
          <w:lang w:eastAsia="lv-LV"/>
        </w:rPr>
        <w:t>gadā,</w:t>
      </w:r>
      <w:r w:rsidR="008222D4" w:rsidRPr="002948E0">
        <w:rPr>
          <w:rFonts w:asciiTheme="minorHAnsi" w:hAnsiTheme="minorHAnsi"/>
          <w:color w:val="000000" w:themeColor="text1"/>
          <w:lang w:eastAsia="lv-LV"/>
        </w:rPr>
        <w:t xml:space="preserve"> 2014.</w:t>
      </w:r>
      <w:r w:rsidR="00482C6E" w:rsidRPr="002948E0">
        <w:rPr>
          <w:rFonts w:asciiTheme="minorHAnsi" w:hAnsiTheme="minorHAnsi"/>
          <w:color w:val="000000" w:themeColor="text1"/>
          <w:lang w:eastAsia="lv-LV"/>
        </w:rPr>
        <w:t> </w:t>
      </w:r>
      <w:r w:rsidR="008222D4" w:rsidRPr="002948E0">
        <w:rPr>
          <w:rFonts w:asciiTheme="minorHAnsi" w:hAnsiTheme="minorHAnsi"/>
          <w:color w:val="000000" w:themeColor="text1"/>
          <w:lang w:eastAsia="lv-LV"/>
        </w:rPr>
        <w:t xml:space="preserve">gadā atvērta pēc rekonstrukcijas, jaunā atraktīvā veidolā. Šeit apskatāma rakstnieces dzīvi raksturojoša </w:t>
      </w:r>
      <w:r w:rsidR="00A703B0" w:rsidRPr="002948E0">
        <w:rPr>
          <w:rFonts w:asciiTheme="minorHAnsi" w:hAnsiTheme="minorHAnsi"/>
          <w:color w:val="000000" w:themeColor="text1"/>
          <w:lang w:eastAsia="lv-LV"/>
        </w:rPr>
        <w:t xml:space="preserve">saistoša </w:t>
      </w:r>
      <w:r w:rsidR="008222D4" w:rsidRPr="002948E0">
        <w:rPr>
          <w:rFonts w:asciiTheme="minorHAnsi" w:hAnsiTheme="minorHAnsi"/>
          <w:color w:val="000000" w:themeColor="text1"/>
          <w:lang w:eastAsia="lv-LV"/>
        </w:rPr>
        <w:t>ekspozīcija, regulāri notiek tematiskas izstādes un sarīkojumi. Ēka ir valsts nozīmes kultūrvēsturisks piemineklis, raksturīgs Jūrmalas 20.</w:t>
      </w:r>
      <w:r w:rsidR="00482C6E" w:rsidRPr="002948E0">
        <w:rPr>
          <w:rFonts w:asciiTheme="minorHAnsi" w:hAnsiTheme="minorHAnsi"/>
          <w:color w:val="000000" w:themeColor="text1"/>
          <w:lang w:eastAsia="lv-LV"/>
        </w:rPr>
        <w:t> </w:t>
      </w:r>
      <w:r w:rsidR="008222D4" w:rsidRPr="002948E0">
        <w:rPr>
          <w:rFonts w:asciiTheme="minorHAnsi" w:hAnsiTheme="minorHAnsi"/>
          <w:color w:val="000000" w:themeColor="text1"/>
          <w:lang w:eastAsia="lv-LV"/>
        </w:rPr>
        <w:t xml:space="preserve">gs. sākuma koka arhitektūras paraugs. </w:t>
      </w:r>
      <w:r w:rsidR="00A703B0" w:rsidRPr="002948E0">
        <w:rPr>
          <w:rFonts w:asciiTheme="minorHAnsi" w:hAnsiTheme="minorHAnsi"/>
          <w:color w:val="000000" w:themeColor="text1"/>
          <w:lang w:eastAsia="lv-LV"/>
        </w:rPr>
        <w:t xml:space="preserve">Ēka un ekspozīcija šobrīd ir labā stāvoklī un ir viens no iecienītākajiem kultūras tūrisma galamērķiem Jūrmalā. </w:t>
      </w:r>
    </w:p>
    <w:p w14:paraId="7DF29BF2" w14:textId="56E11E4C" w:rsidR="008222D4" w:rsidRPr="002948E0" w:rsidRDefault="001200E6" w:rsidP="00A703B0">
      <w:pPr>
        <w:rPr>
          <w:rFonts w:asciiTheme="minorHAnsi" w:eastAsia="Times New Roman" w:hAnsiTheme="minorHAnsi" w:cs="Calibri"/>
          <w:color w:val="000000" w:themeColor="text1"/>
          <w:sz w:val="22"/>
          <w:lang w:eastAsia="lv-LV"/>
        </w:rPr>
      </w:pPr>
      <w:r w:rsidRPr="002948E0">
        <w:rPr>
          <w:rFonts w:asciiTheme="minorHAnsi" w:hAnsiTheme="minorHAnsi"/>
          <w:b/>
          <w:color w:val="000000" w:themeColor="text1"/>
        </w:rPr>
        <w:t>Jūrmalas brīvdabas muzejs</w:t>
      </w:r>
      <w:r w:rsidRPr="002948E0">
        <w:rPr>
          <w:rFonts w:asciiTheme="minorHAnsi" w:hAnsiTheme="minorHAnsi"/>
          <w:color w:val="000000" w:themeColor="text1"/>
        </w:rPr>
        <w:t xml:space="preserve"> atrodas Lielupē, </w:t>
      </w:r>
      <w:r w:rsidR="008222D4" w:rsidRPr="002948E0">
        <w:rPr>
          <w:rFonts w:asciiTheme="minorHAnsi" w:hAnsiTheme="minorHAnsi"/>
          <w:color w:val="000000" w:themeColor="text1"/>
        </w:rPr>
        <w:t xml:space="preserve">pie ieejas dabas parka </w:t>
      </w:r>
      <w:r w:rsidR="00580A99" w:rsidRPr="002948E0">
        <w:rPr>
          <w:rFonts w:asciiTheme="minorHAnsi" w:hAnsiTheme="minorHAnsi"/>
          <w:color w:val="000000" w:themeColor="text1"/>
        </w:rPr>
        <w:t>„</w:t>
      </w:r>
      <w:r w:rsidR="008222D4" w:rsidRPr="002948E0">
        <w:rPr>
          <w:rFonts w:asciiTheme="minorHAnsi" w:hAnsiTheme="minorHAnsi"/>
          <w:color w:val="000000" w:themeColor="text1"/>
        </w:rPr>
        <w:t>Ragakāpa” teritorijā. Jūrmalas</w:t>
      </w:r>
      <w:r w:rsidR="008222D4" w:rsidRPr="002948E0">
        <w:rPr>
          <w:rFonts w:asciiTheme="minorHAnsi" w:hAnsiTheme="minorHAnsi"/>
          <w:color w:val="000000" w:themeColor="text1"/>
          <w:shd w:val="clear" w:color="auto" w:fill="FFFFFF"/>
        </w:rPr>
        <w:t xml:space="preserve"> brīvdabas muzeja mērķis </w:t>
      </w:r>
      <w:r w:rsidR="00987A9F" w:rsidRPr="002948E0">
        <w:rPr>
          <w:rFonts w:asciiTheme="minorHAnsi" w:hAnsiTheme="minorHAnsi"/>
          <w:color w:val="000000" w:themeColor="text1"/>
          <w:lang w:eastAsia="lv-LV"/>
        </w:rPr>
        <w:t>–</w:t>
      </w:r>
      <w:r w:rsidR="008222D4" w:rsidRPr="002948E0">
        <w:rPr>
          <w:rFonts w:asciiTheme="minorHAnsi" w:hAnsiTheme="minorHAnsi"/>
          <w:color w:val="000000" w:themeColor="text1"/>
          <w:shd w:val="clear" w:color="auto" w:fill="FFFFFF"/>
        </w:rPr>
        <w:t xml:space="preserve"> popularizēt un pētīt Jūrmalas iedzīvotāju senākā nodarbošanās veida – zvejniecības attīstību Jūrmalā un tās tuvākajā apkārtnē, saglabāt nākamajām paaudzēm ar zvejniecību saistīto etnogrāfisko celtņu un vēstures liecību kolekciju muzejā.</w:t>
      </w:r>
      <w:r w:rsidR="008222D4" w:rsidRPr="002948E0">
        <w:rPr>
          <w:rFonts w:asciiTheme="minorHAnsi" w:hAnsiTheme="minorHAnsi"/>
          <w:color w:val="000000" w:themeColor="text1"/>
          <w:vertAlign w:val="superscript"/>
        </w:rPr>
        <w:footnoteReference w:id="17"/>
      </w:r>
      <w:r w:rsidR="00987A9F" w:rsidRPr="002948E0">
        <w:rPr>
          <w:rFonts w:asciiTheme="minorHAnsi" w:hAnsiTheme="minorHAnsi"/>
          <w:color w:val="000000" w:themeColor="text1"/>
          <w:shd w:val="clear" w:color="auto" w:fill="FFFFFF"/>
        </w:rPr>
        <w:t xml:space="preserve"> </w:t>
      </w:r>
    </w:p>
    <w:p w14:paraId="5F559F54" w14:textId="2E2AF440" w:rsidR="004625B1" w:rsidRPr="002948E0" w:rsidRDefault="00105351" w:rsidP="00A703B0">
      <w:pPr>
        <w:rPr>
          <w:rFonts w:asciiTheme="minorHAnsi" w:hAnsiTheme="minorHAnsi"/>
          <w:color w:val="000000" w:themeColor="text1"/>
        </w:rPr>
      </w:pPr>
      <w:r w:rsidRPr="002948E0">
        <w:rPr>
          <w:rFonts w:asciiTheme="minorHAnsi" w:hAnsiTheme="minorHAnsi"/>
          <w:color w:val="000000" w:themeColor="text1"/>
          <w:lang w:eastAsia="lv-LV"/>
        </w:rPr>
        <w:t>Jūrmalas brīvdabas muzej</w:t>
      </w:r>
      <w:r w:rsidR="001200E6" w:rsidRPr="002948E0">
        <w:rPr>
          <w:rFonts w:asciiTheme="minorHAnsi" w:hAnsiTheme="minorHAnsi"/>
          <w:color w:val="000000" w:themeColor="text1"/>
          <w:lang w:eastAsia="lv-LV"/>
        </w:rPr>
        <w:t>ā ir apskatāmi gandrīz 2 000 eksponāti, kas vēsta par zvejnieku darbu un dzīvi Jūrmalā</w:t>
      </w:r>
      <w:r w:rsidR="00A703B0" w:rsidRPr="002948E0">
        <w:rPr>
          <w:rFonts w:asciiTheme="minorHAnsi" w:hAnsiTheme="minorHAnsi"/>
          <w:color w:val="000000" w:themeColor="text1"/>
          <w:lang w:eastAsia="lv-LV"/>
        </w:rPr>
        <w:t xml:space="preserve"> </w:t>
      </w:r>
      <w:r w:rsidR="001200E6" w:rsidRPr="002948E0">
        <w:rPr>
          <w:rFonts w:asciiTheme="minorHAnsi" w:hAnsiTheme="minorHAnsi"/>
          <w:color w:val="000000" w:themeColor="text1"/>
          <w:lang w:eastAsia="lv-LV"/>
        </w:rPr>
        <w:t>19.</w:t>
      </w:r>
      <w:r w:rsidR="00987A9F" w:rsidRPr="002948E0">
        <w:rPr>
          <w:rFonts w:asciiTheme="minorHAnsi" w:hAnsiTheme="minorHAnsi"/>
          <w:color w:val="000000" w:themeColor="text1"/>
          <w:lang w:eastAsia="lv-LV"/>
        </w:rPr>
        <w:t> </w:t>
      </w:r>
      <w:r w:rsidR="001200E6" w:rsidRPr="002948E0">
        <w:rPr>
          <w:rFonts w:asciiTheme="minorHAnsi" w:hAnsiTheme="minorHAnsi"/>
          <w:color w:val="000000" w:themeColor="text1"/>
          <w:lang w:eastAsia="lv-LV"/>
        </w:rPr>
        <w:t>gs.</w:t>
      </w:r>
      <w:r w:rsidR="00987A9F" w:rsidRPr="002948E0">
        <w:rPr>
          <w:rFonts w:asciiTheme="minorHAnsi" w:hAnsiTheme="minorHAnsi"/>
          <w:color w:val="000000" w:themeColor="text1"/>
          <w:lang w:eastAsia="lv-LV"/>
        </w:rPr>
        <w:t xml:space="preserve"> </w:t>
      </w:r>
      <w:r w:rsidR="001200E6" w:rsidRPr="002948E0">
        <w:rPr>
          <w:rFonts w:asciiTheme="minorHAnsi" w:hAnsiTheme="minorHAnsi"/>
          <w:color w:val="000000" w:themeColor="text1"/>
          <w:lang w:eastAsia="lv-LV"/>
        </w:rPr>
        <w:t>beigās un 20.</w:t>
      </w:r>
      <w:r w:rsidR="00987A9F" w:rsidRPr="002948E0">
        <w:rPr>
          <w:rFonts w:asciiTheme="minorHAnsi" w:hAnsiTheme="minorHAnsi"/>
          <w:color w:val="000000" w:themeColor="text1"/>
          <w:lang w:eastAsia="lv-LV"/>
        </w:rPr>
        <w:t> </w:t>
      </w:r>
      <w:r w:rsidR="001200E6" w:rsidRPr="002948E0">
        <w:rPr>
          <w:rFonts w:asciiTheme="minorHAnsi" w:hAnsiTheme="minorHAnsi"/>
          <w:color w:val="000000" w:themeColor="text1"/>
          <w:lang w:eastAsia="lv-LV"/>
        </w:rPr>
        <w:t xml:space="preserve">gadsimtā. </w:t>
      </w:r>
      <w:r w:rsidR="00DF7CE2" w:rsidRPr="002948E0">
        <w:rPr>
          <w:rFonts w:asciiTheme="minorHAnsi" w:hAnsiTheme="minorHAnsi"/>
          <w:color w:val="000000" w:themeColor="text1"/>
          <w:lang w:eastAsia="lv-LV"/>
        </w:rPr>
        <w:t xml:space="preserve">Jūrmalas brīvdabas muzeja </w:t>
      </w:r>
      <w:r w:rsidR="001200E6" w:rsidRPr="002948E0">
        <w:rPr>
          <w:rFonts w:asciiTheme="minorHAnsi" w:hAnsiTheme="minorHAnsi"/>
          <w:color w:val="000000" w:themeColor="text1"/>
          <w:lang w:eastAsia="lv-LV"/>
        </w:rPr>
        <w:t>teritorijā izveidota zvejnieka sēta ar tai raksturīgām</w:t>
      </w:r>
      <w:r w:rsidR="00A703B0" w:rsidRPr="002948E0">
        <w:rPr>
          <w:rFonts w:asciiTheme="minorHAnsi" w:hAnsiTheme="minorHAnsi"/>
          <w:color w:val="000000" w:themeColor="text1"/>
          <w:lang w:eastAsia="lv-LV"/>
        </w:rPr>
        <w:t xml:space="preserve"> </w:t>
      </w:r>
      <w:r w:rsidR="001200E6" w:rsidRPr="002948E0">
        <w:rPr>
          <w:rFonts w:asciiTheme="minorHAnsi" w:hAnsiTheme="minorHAnsi"/>
          <w:color w:val="000000" w:themeColor="text1"/>
          <w:lang w:eastAsia="lv-LV"/>
        </w:rPr>
        <w:t>ēkām – dzīvojamo māju, klēti, tīklu šķūni, zivju kūpinātavu, pirti un citām būvēm. Kopumā</w:t>
      </w:r>
      <w:r w:rsidR="00A703B0" w:rsidRPr="002948E0">
        <w:rPr>
          <w:rFonts w:asciiTheme="minorHAnsi" w:hAnsiTheme="minorHAnsi"/>
          <w:color w:val="000000" w:themeColor="text1"/>
          <w:lang w:eastAsia="lv-LV"/>
        </w:rPr>
        <w:t xml:space="preserve"> </w:t>
      </w:r>
      <w:r w:rsidRPr="002948E0">
        <w:rPr>
          <w:rFonts w:asciiTheme="minorHAnsi" w:hAnsiTheme="minorHAnsi"/>
          <w:color w:val="000000" w:themeColor="text1"/>
          <w:lang w:eastAsia="lv-LV"/>
        </w:rPr>
        <w:t>Jūrmalas brīvdabas muzej</w:t>
      </w:r>
      <w:r w:rsidR="001200E6" w:rsidRPr="002948E0">
        <w:rPr>
          <w:rFonts w:asciiTheme="minorHAnsi" w:hAnsiTheme="minorHAnsi"/>
          <w:color w:val="000000" w:themeColor="text1"/>
          <w:lang w:eastAsia="lv-LV"/>
        </w:rPr>
        <w:t>a teritorijā atro</w:t>
      </w:r>
      <w:r w:rsidR="00A703B0" w:rsidRPr="002948E0">
        <w:rPr>
          <w:rFonts w:asciiTheme="minorHAnsi" w:hAnsiTheme="minorHAnsi"/>
          <w:color w:val="000000" w:themeColor="text1"/>
          <w:lang w:eastAsia="lv-LV"/>
        </w:rPr>
        <w:t xml:space="preserve">das 17 dažādas celtnes un būves, </w:t>
      </w:r>
      <w:r w:rsidR="001200E6" w:rsidRPr="002948E0">
        <w:rPr>
          <w:rFonts w:asciiTheme="minorHAnsi" w:hAnsiTheme="minorHAnsi"/>
          <w:color w:val="000000" w:themeColor="text1"/>
          <w:lang w:eastAsia="lv-LV"/>
        </w:rPr>
        <w:t>var apskatīt enkuru un zvejas</w:t>
      </w:r>
      <w:r w:rsidR="00A703B0" w:rsidRPr="002948E0">
        <w:rPr>
          <w:rFonts w:asciiTheme="minorHAnsi" w:hAnsiTheme="minorHAnsi"/>
          <w:color w:val="000000" w:themeColor="text1"/>
          <w:lang w:eastAsia="lv-LV"/>
        </w:rPr>
        <w:t xml:space="preserve"> </w:t>
      </w:r>
      <w:r w:rsidR="001200E6" w:rsidRPr="002948E0">
        <w:rPr>
          <w:rFonts w:asciiTheme="minorHAnsi" w:hAnsiTheme="minorHAnsi"/>
          <w:color w:val="000000" w:themeColor="text1"/>
          <w:lang w:eastAsia="lv-LV"/>
        </w:rPr>
        <w:t>laivu kolekciju, koka zvejas motorkuģ</w:t>
      </w:r>
      <w:r w:rsidR="00987A9F" w:rsidRPr="002948E0">
        <w:rPr>
          <w:rFonts w:asciiTheme="minorHAnsi" w:hAnsiTheme="minorHAnsi"/>
          <w:color w:val="000000" w:themeColor="text1"/>
          <w:lang w:eastAsia="lv-LV"/>
        </w:rPr>
        <w:t>us,</w:t>
      </w:r>
      <w:r w:rsidR="001200E6" w:rsidRPr="002948E0">
        <w:rPr>
          <w:rFonts w:asciiTheme="minorHAnsi" w:hAnsiTheme="minorHAnsi"/>
          <w:color w:val="000000" w:themeColor="text1"/>
          <w:lang w:eastAsia="lv-LV"/>
        </w:rPr>
        <w:t xml:space="preserve"> kā arī lielāko virvju</w:t>
      </w:r>
      <w:r w:rsidR="00A703B0" w:rsidRPr="002948E0">
        <w:rPr>
          <w:rFonts w:asciiTheme="minorHAnsi" w:hAnsiTheme="minorHAnsi"/>
          <w:color w:val="000000" w:themeColor="text1"/>
          <w:lang w:eastAsia="lv-LV"/>
        </w:rPr>
        <w:t xml:space="preserve"> </w:t>
      </w:r>
      <w:r w:rsidR="001200E6" w:rsidRPr="002948E0">
        <w:rPr>
          <w:rFonts w:asciiTheme="minorHAnsi" w:hAnsiTheme="minorHAnsi"/>
          <w:color w:val="000000" w:themeColor="text1"/>
          <w:lang w:eastAsia="lv-LV"/>
        </w:rPr>
        <w:t>vīšanas rīku, materiāl</w:t>
      </w:r>
      <w:r w:rsidR="004625B1" w:rsidRPr="002948E0">
        <w:rPr>
          <w:rFonts w:asciiTheme="minorHAnsi" w:hAnsiTheme="minorHAnsi"/>
          <w:color w:val="000000" w:themeColor="text1"/>
          <w:lang w:eastAsia="lv-LV"/>
        </w:rPr>
        <w:t>u un paraugu kolekciju Latvijā. J</w:t>
      </w:r>
      <w:r w:rsidR="004625B1" w:rsidRPr="002948E0">
        <w:rPr>
          <w:rFonts w:asciiTheme="minorHAnsi" w:hAnsiTheme="minorHAnsi"/>
          <w:color w:val="000000" w:themeColor="text1"/>
        </w:rPr>
        <w:t xml:space="preserve">ūrmalas brīvdabas muzejā tiek veidots savs, atsevišķs muzeja krājums, kura veidošanas, papildināšanas, uzskaites, saglabāšanas un izmantošanas jautājumus izskata </w:t>
      </w:r>
      <w:r w:rsidR="00DE0510" w:rsidRPr="002948E0">
        <w:rPr>
          <w:rFonts w:asciiTheme="minorHAnsi" w:hAnsiTheme="minorHAnsi"/>
          <w:color w:val="000000" w:themeColor="text1"/>
        </w:rPr>
        <w:t>Jūrmalas brīvdabas muzej</w:t>
      </w:r>
      <w:r w:rsidR="004625B1" w:rsidRPr="002948E0">
        <w:rPr>
          <w:rFonts w:asciiTheme="minorHAnsi" w:hAnsiTheme="minorHAnsi"/>
          <w:color w:val="000000" w:themeColor="text1"/>
        </w:rPr>
        <w:t xml:space="preserve">a </w:t>
      </w:r>
      <w:r w:rsidR="00DF7CE2" w:rsidRPr="002948E0">
        <w:rPr>
          <w:rFonts w:asciiTheme="minorHAnsi" w:hAnsiTheme="minorHAnsi"/>
          <w:color w:val="000000" w:themeColor="text1"/>
        </w:rPr>
        <w:t xml:space="preserve">Krājuma </w:t>
      </w:r>
      <w:r w:rsidR="004625B1" w:rsidRPr="002948E0">
        <w:rPr>
          <w:rFonts w:asciiTheme="minorHAnsi" w:hAnsiTheme="minorHAnsi"/>
          <w:color w:val="000000" w:themeColor="text1"/>
        </w:rPr>
        <w:t xml:space="preserve">komisija. </w:t>
      </w:r>
    </w:p>
    <w:p w14:paraId="72CE42A3" w14:textId="40E905F4" w:rsidR="00A703B0" w:rsidRPr="002948E0" w:rsidRDefault="00DE0510" w:rsidP="00A703B0">
      <w:pPr>
        <w:rPr>
          <w:rFonts w:asciiTheme="minorHAnsi" w:hAnsiTheme="minorHAnsi"/>
          <w:color w:val="000000" w:themeColor="text1"/>
          <w:lang w:eastAsia="lv-LV"/>
        </w:rPr>
      </w:pPr>
      <w:r w:rsidRPr="002948E0">
        <w:rPr>
          <w:rFonts w:asciiTheme="minorHAnsi" w:hAnsiTheme="minorHAnsi"/>
          <w:color w:val="000000" w:themeColor="text1"/>
          <w:lang w:eastAsia="lv-LV"/>
        </w:rPr>
        <w:t>Jūrmalas brīvdabas muzej</w:t>
      </w:r>
      <w:r w:rsidR="001200E6" w:rsidRPr="002948E0">
        <w:rPr>
          <w:rFonts w:asciiTheme="minorHAnsi" w:hAnsiTheme="minorHAnsi"/>
          <w:color w:val="000000" w:themeColor="text1"/>
          <w:lang w:eastAsia="lv-LV"/>
        </w:rPr>
        <w:t>a teritorijā ir iekārtots bērnu</w:t>
      </w:r>
      <w:r w:rsidR="00A703B0" w:rsidRPr="002948E0">
        <w:rPr>
          <w:rFonts w:asciiTheme="minorHAnsi" w:hAnsiTheme="minorHAnsi"/>
          <w:color w:val="000000" w:themeColor="text1"/>
          <w:lang w:eastAsia="lv-LV"/>
        </w:rPr>
        <w:t xml:space="preserve"> </w:t>
      </w:r>
      <w:r w:rsidR="001200E6" w:rsidRPr="002948E0">
        <w:rPr>
          <w:rFonts w:asciiTheme="minorHAnsi" w:hAnsiTheme="minorHAnsi"/>
          <w:color w:val="000000" w:themeColor="text1"/>
          <w:lang w:eastAsia="lv-LV"/>
        </w:rPr>
        <w:t>laukums, vasaras sezonā regulāri notiek dažādi sarīkojumi, bet tematiskas ekskursijas</w:t>
      </w:r>
      <w:r w:rsidR="00A703B0" w:rsidRPr="002948E0">
        <w:rPr>
          <w:rFonts w:asciiTheme="minorHAnsi" w:hAnsiTheme="minorHAnsi"/>
          <w:color w:val="000000" w:themeColor="text1"/>
          <w:lang w:eastAsia="lv-LV"/>
        </w:rPr>
        <w:t xml:space="preserve"> </w:t>
      </w:r>
      <w:r w:rsidR="001200E6" w:rsidRPr="002948E0">
        <w:rPr>
          <w:rFonts w:asciiTheme="minorHAnsi" w:hAnsiTheme="minorHAnsi"/>
          <w:color w:val="000000" w:themeColor="text1"/>
          <w:lang w:eastAsia="lv-LV"/>
        </w:rPr>
        <w:t xml:space="preserve">ar zivju degustāciju un latviešu tradīciju kopu līdzdalību iespējams organizēt visu gadu. </w:t>
      </w:r>
    </w:p>
    <w:p w14:paraId="6DDF6158" w14:textId="70796F16" w:rsidR="00A703B0" w:rsidRPr="002948E0" w:rsidRDefault="00A703B0" w:rsidP="00A703B0">
      <w:pPr>
        <w:rPr>
          <w:rFonts w:asciiTheme="minorHAnsi" w:hAnsiTheme="minorHAnsi"/>
          <w:color w:val="000000" w:themeColor="text1"/>
          <w:lang w:eastAsia="lv-LV"/>
        </w:rPr>
      </w:pPr>
      <w:r w:rsidRPr="002948E0">
        <w:rPr>
          <w:rFonts w:asciiTheme="minorHAnsi" w:hAnsiTheme="minorHAnsi"/>
          <w:color w:val="000000" w:themeColor="text1"/>
          <w:lang w:eastAsia="lv-LV"/>
        </w:rPr>
        <w:t xml:space="preserve">Tomēr </w:t>
      </w:r>
      <w:r w:rsidR="00DE0510" w:rsidRPr="002948E0">
        <w:rPr>
          <w:rFonts w:asciiTheme="minorHAnsi" w:hAnsiTheme="minorHAnsi"/>
          <w:color w:val="000000" w:themeColor="text1"/>
          <w:lang w:eastAsia="lv-LV"/>
        </w:rPr>
        <w:t>Jūrmalas brīvdabas muzej</w:t>
      </w:r>
      <w:r w:rsidRPr="002948E0">
        <w:rPr>
          <w:rFonts w:asciiTheme="minorHAnsi" w:hAnsiTheme="minorHAnsi"/>
          <w:color w:val="000000" w:themeColor="text1"/>
          <w:lang w:eastAsia="lv-LV"/>
        </w:rPr>
        <w:t xml:space="preserve">a attīstība un darbība ir ierobežotas, jo </w:t>
      </w:r>
      <w:r w:rsidR="00DE0510" w:rsidRPr="002948E0">
        <w:rPr>
          <w:rFonts w:asciiTheme="minorHAnsi" w:hAnsiTheme="minorHAnsi"/>
          <w:color w:val="000000" w:themeColor="text1"/>
          <w:lang w:eastAsia="lv-LV"/>
        </w:rPr>
        <w:t>Jūrmalas brīvdabas muzej</w:t>
      </w:r>
      <w:r w:rsidRPr="002948E0">
        <w:rPr>
          <w:rFonts w:asciiTheme="minorHAnsi" w:hAnsiTheme="minorHAnsi"/>
          <w:color w:val="000000" w:themeColor="text1"/>
          <w:lang w:eastAsia="lv-LV"/>
        </w:rPr>
        <w:t xml:space="preserve">am trūkst telpas krājuma glabāšanai, restaurācijai, ekspozīciju veidošanai, trūkst darba telpas </w:t>
      </w:r>
      <w:r w:rsidR="00DE0510" w:rsidRPr="002948E0">
        <w:rPr>
          <w:rFonts w:asciiTheme="minorHAnsi" w:hAnsiTheme="minorHAnsi"/>
          <w:color w:val="000000" w:themeColor="text1"/>
          <w:lang w:eastAsia="lv-LV"/>
        </w:rPr>
        <w:t>Jūrmalas brīvdabas muzej</w:t>
      </w:r>
      <w:r w:rsidRPr="002948E0">
        <w:rPr>
          <w:rFonts w:asciiTheme="minorHAnsi" w:hAnsiTheme="minorHAnsi"/>
          <w:color w:val="000000" w:themeColor="text1"/>
          <w:lang w:eastAsia="lv-LV"/>
        </w:rPr>
        <w:t xml:space="preserve">a personālam, kurš pagaidām izvietots vienā no </w:t>
      </w:r>
      <w:r w:rsidR="00DE0510" w:rsidRPr="002948E0">
        <w:rPr>
          <w:rFonts w:asciiTheme="minorHAnsi" w:hAnsiTheme="minorHAnsi"/>
          <w:color w:val="000000" w:themeColor="text1"/>
          <w:lang w:eastAsia="lv-LV"/>
        </w:rPr>
        <w:t>Jūrmalas brīvdabas muzej</w:t>
      </w:r>
      <w:r w:rsidRPr="002948E0">
        <w:rPr>
          <w:rFonts w:asciiTheme="minorHAnsi" w:hAnsiTheme="minorHAnsi"/>
          <w:color w:val="000000" w:themeColor="text1"/>
          <w:lang w:eastAsia="lv-LV"/>
        </w:rPr>
        <w:t xml:space="preserve">a eksponātu ēkām. </w:t>
      </w:r>
      <w:r w:rsidR="00DE0510" w:rsidRPr="002948E0">
        <w:rPr>
          <w:rFonts w:asciiTheme="minorHAnsi" w:hAnsiTheme="minorHAnsi"/>
          <w:color w:val="000000" w:themeColor="text1"/>
          <w:lang w:eastAsia="lv-LV"/>
        </w:rPr>
        <w:t>Jūrmalas brīvdabas muzej</w:t>
      </w:r>
      <w:r w:rsidRPr="002948E0">
        <w:rPr>
          <w:rFonts w:asciiTheme="minorHAnsi" w:hAnsiTheme="minorHAnsi"/>
          <w:color w:val="000000" w:themeColor="text1"/>
          <w:lang w:eastAsia="lv-LV"/>
        </w:rPr>
        <w:t xml:space="preserve">am ir arī nepietiekoša elektrības jauda, kas ierobežo apmeklējumam iespējas gada tumšajā laikā un pasākumu rīkošanu. Nepieciešams </w:t>
      </w:r>
      <w:r w:rsidR="004625B1" w:rsidRPr="002948E0">
        <w:rPr>
          <w:rFonts w:asciiTheme="minorHAnsi" w:hAnsiTheme="minorHAnsi"/>
          <w:color w:val="000000" w:themeColor="text1"/>
          <w:lang w:eastAsia="lv-LV"/>
        </w:rPr>
        <w:t>izveidot</w:t>
      </w:r>
      <w:r w:rsidRPr="002948E0">
        <w:rPr>
          <w:rFonts w:asciiTheme="minorHAnsi" w:hAnsiTheme="minorHAnsi"/>
          <w:color w:val="000000" w:themeColor="text1"/>
          <w:lang w:eastAsia="lv-LV"/>
        </w:rPr>
        <w:t xml:space="preserve"> video</w:t>
      </w:r>
      <w:r w:rsidR="004625B1" w:rsidRPr="002948E0">
        <w:rPr>
          <w:rFonts w:asciiTheme="minorHAnsi" w:hAnsiTheme="minorHAnsi"/>
          <w:color w:val="000000" w:themeColor="text1"/>
          <w:lang w:eastAsia="lv-LV"/>
        </w:rPr>
        <w:t xml:space="preserve"> </w:t>
      </w:r>
      <w:r w:rsidRPr="002948E0">
        <w:rPr>
          <w:rFonts w:asciiTheme="minorHAnsi" w:hAnsiTheme="minorHAnsi"/>
          <w:color w:val="000000" w:themeColor="text1"/>
          <w:lang w:eastAsia="lv-LV"/>
        </w:rPr>
        <w:t xml:space="preserve">novērošanu, sakārtot apsardzes jautājumus un paplašināt </w:t>
      </w:r>
      <w:r w:rsidR="00DE0510" w:rsidRPr="002948E0">
        <w:rPr>
          <w:rFonts w:asciiTheme="minorHAnsi" w:hAnsiTheme="minorHAnsi"/>
          <w:color w:val="000000" w:themeColor="text1"/>
          <w:lang w:eastAsia="lv-LV"/>
        </w:rPr>
        <w:t>Jūrmalas brīvdabas muzej</w:t>
      </w:r>
      <w:r w:rsidRPr="002948E0">
        <w:rPr>
          <w:rFonts w:asciiTheme="minorHAnsi" w:hAnsiTheme="minorHAnsi"/>
          <w:color w:val="000000" w:themeColor="text1"/>
          <w:lang w:eastAsia="lv-LV"/>
        </w:rPr>
        <w:t>a teritoriju</w:t>
      </w:r>
      <w:r w:rsidR="004625B1" w:rsidRPr="002948E0">
        <w:rPr>
          <w:rFonts w:asciiTheme="minorHAnsi" w:hAnsiTheme="minorHAnsi"/>
          <w:color w:val="000000" w:themeColor="text1"/>
          <w:lang w:eastAsia="lv-LV"/>
        </w:rPr>
        <w:t xml:space="preserve">. Kaut arī par apmeklētāju trūkumu </w:t>
      </w:r>
      <w:r w:rsidR="00DE0510" w:rsidRPr="002948E0">
        <w:rPr>
          <w:rFonts w:asciiTheme="minorHAnsi" w:hAnsiTheme="minorHAnsi"/>
          <w:color w:val="000000" w:themeColor="text1"/>
          <w:lang w:eastAsia="lv-LV"/>
        </w:rPr>
        <w:t>Jūrmalas brīvdabas muzej</w:t>
      </w:r>
      <w:r w:rsidR="00987A9F" w:rsidRPr="002948E0">
        <w:rPr>
          <w:rFonts w:asciiTheme="minorHAnsi" w:hAnsiTheme="minorHAnsi"/>
          <w:color w:val="000000" w:themeColor="text1"/>
          <w:lang w:eastAsia="lv-LV"/>
        </w:rPr>
        <w:t xml:space="preserve">s nesūdzas, </w:t>
      </w:r>
      <w:r w:rsidR="00DE0510" w:rsidRPr="002948E0">
        <w:rPr>
          <w:rFonts w:asciiTheme="minorHAnsi" w:hAnsiTheme="minorHAnsi"/>
          <w:color w:val="000000" w:themeColor="text1"/>
          <w:lang w:eastAsia="lv-LV"/>
        </w:rPr>
        <w:t>Jūrmalas brīvdabas muzej</w:t>
      </w:r>
      <w:r w:rsidR="00987A9F" w:rsidRPr="002948E0">
        <w:rPr>
          <w:rFonts w:asciiTheme="minorHAnsi" w:hAnsiTheme="minorHAnsi"/>
          <w:color w:val="000000" w:themeColor="text1"/>
          <w:lang w:eastAsia="lv-LV"/>
        </w:rPr>
        <w:t>a ērtākai</w:t>
      </w:r>
      <w:r w:rsidR="004625B1" w:rsidRPr="002948E0">
        <w:rPr>
          <w:rFonts w:asciiTheme="minorHAnsi" w:hAnsiTheme="minorHAnsi"/>
          <w:color w:val="000000" w:themeColor="text1"/>
          <w:lang w:eastAsia="lv-LV"/>
        </w:rPr>
        <w:t xml:space="preserve"> sasniegšanai būtu jādomā arī par sabiedriskā transporta intensīvāku nodrošinājumu.</w:t>
      </w:r>
    </w:p>
    <w:p w14:paraId="2DA6702B" w14:textId="77777777" w:rsidR="004625B1" w:rsidRPr="002948E0" w:rsidRDefault="004625B1" w:rsidP="001E45D5">
      <w:pPr>
        <w:rPr>
          <w:rStyle w:val="A3"/>
          <w:rFonts w:asciiTheme="minorHAnsi" w:hAnsiTheme="minorHAnsi"/>
          <w:color w:val="000000" w:themeColor="text1"/>
        </w:rPr>
      </w:pPr>
      <w:r w:rsidRPr="002948E0">
        <w:rPr>
          <w:rFonts w:asciiTheme="minorHAnsi" w:hAnsiTheme="minorHAnsi"/>
          <w:color w:val="000000" w:themeColor="text1"/>
        </w:rPr>
        <w:t xml:space="preserve">Kopējais apmeklētāju skaits Jūrmalas pilsētas pašvaldības pārziņā esošajos muzejos – Jūrmalas pilsētas muzejā, Aspazijas mājā un Jūrmalas brīvdabas muzejā – 2015. gadā pārsniedza 60 tūkstošus, </w:t>
      </w:r>
      <w:r w:rsidR="001E45D5" w:rsidRPr="002948E0">
        <w:rPr>
          <w:rFonts w:asciiTheme="minorHAnsi" w:hAnsiTheme="minorHAnsi"/>
          <w:color w:val="000000" w:themeColor="text1"/>
        </w:rPr>
        <w:t xml:space="preserve">kas, kā norādīts Jūrmalas </w:t>
      </w:r>
      <w:r w:rsidR="00275D7F" w:rsidRPr="002948E0">
        <w:rPr>
          <w:rFonts w:asciiTheme="minorHAnsi" w:hAnsiTheme="minorHAnsi"/>
          <w:color w:val="000000" w:themeColor="text1"/>
        </w:rPr>
        <w:t>pilsētas</w:t>
      </w:r>
      <w:r w:rsidR="00987A9F" w:rsidRPr="002948E0">
        <w:rPr>
          <w:rFonts w:asciiTheme="minorHAnsi" w:hAnsiTheme="minorHAnsi"/>
          <w:color w:val="000000" w:themeColor="text1"/>
        </w:rPr>
        <w:t xml:space="preserve"> pašvaldības 2015. </w:t>
      </w:r>
      <w:r w:rsidR="001E45D5" w:rsidRPr="002948E0">
        <w:rPr>
          <w:rFonts w:asciiTheme="minorHAnsi" w:hAnsiTheme="minorHAnsi"/>
          <w:color w:val="000000" w:themeColor="text1"/>
        </w:rPr>
        <w:t xml:space="preserve">gada publiskajā pārskatā, </w:t>
      </w:r>
      <w:r w:rsidRPr="002948E0">
        <w:rPr>
          <w:rFonts w:asciiTheme="minorHAnsi" w:hAnsiTheme="minorHAnsi"/>
          <w:color w:val="000000" w:themeColor="text1"/>
        </w:rPr>
        <w:t>ir lielākais apmeklētāju skaits pēdējo 20 gadu laikā</w:t>
      </w:r>
      <w:r w:rsidRPr="002948E0">
        <w:rPr>
          <w:rFonts w:asciiTheme="minorHAnsi" w:hAnsiTheme="minorHAnsi"/>
          <w:color w:val="000000" w:themeColor="text1"/>
          <w:vertAlign w:val="superscript"/>
        </w:rPr>
        <w:footnoteReference w:id="18"/>
      </w:r>
      <w:r w:rsidRPr="002948E0">
        <w:rPr>
          <w:rFonts w:asciiTheme="minorHAnsi" w:hAnsiTheme="minorHAnsi"/>
          <w:color w:val="000000" w:themeColor="text1"/>
          <w:vertAlign w:val="superscript"/>
        </w:rPr>
        <w:t xml:space="preserve"> </w:t>
      </w:r>
      <w:r w:rsidRPr="002948E0">
        <w:rPr>
          <w:rFonts w:asciiTheme="minorHAnsi" w:hAnsiTheme="minorHAnsi"/>
          <w:color w:val="000000" w:themeColor="text1"/>
        </w:rPr>
        <w:t>(skat</w:t>
      </w:r>
      <w:r w:rsidR="00204865" w:rsidRPr="002948E0">
        <w:rPr>
          <w:rFonts w:asciiTheme="minorHAnsi" w:hAnsiTheme="minorHAnsi"/>
          <w:color w:val="000000" w:themeColor="text1"/>
        </w:rPr>
        <w:t>īt</w:t>
      </w:r>
      <w:r w:rsidRPr="002948E0">
        <w:rPr>
          <w:rFonts w:asciiTheme="minorHAnsi" w:hAnsiTheme="minorHAnsi"/>
          <w:color w:val="000000" w:themeColor="text1"/>
        </w:rPr>
        <w:t xml:space="preserve"> tabulu nr</w:t>
      </w:r>
      <w:r w:rsidR="00987A9F" w:rsidRPr="002948E0">
        <w:rPr>
          <w:rFonts w:asciiTheme="minorHAnsi" w:hAnsiTheme="minorHAnsi"/>
          <w:color w:val="000000" w:themeColor="text1"/>
        </w:rPr>
        <w:t>. 5</w:t>
      </w:r>
      <w:r w:rsidRPr="002948E0">
        <w:rPr>
          <w:rFonts w:asciiTheme="minorHAnsi" w:hAnsiTheme="minorHAnsi"/>
          <w:color w:val="000000" w:themeColor="text1"/>
        </w:rPr>
        <w:t>)</w:t>
      </w:r>
      <w:r w:rsidR="00F87030" w:rsidRPr="002948E0">
        <w:rPr>
          <w:rFonts w:asciiTheme="minorHAnsi" w:hAnsiTheme="minorHAnsi"/>
          <w:color w:val="000000" w:themeColor="text1"/>
        </w:rPr>
        <w:t>.</w:t>
      </w:r>
    </w:p>
    <w:p w14:paraId="6529FD8E" w14:textId="23032DF2" w:rsidR="00E73121" w:rsidRPr="002948E0" w:rsidRDefault="00E73121" w:rsidP="00192EBB">
      <w:pPr>
        <w:pStyle w:val="NoSpacing"/>
        <w:rPr>
          <w:color w:val="000000" w:themeColor="text1"/>
        </w:rPr>
      </w:pPr>
      <w:r w:rsidRPr="002948E0">
        <w:rPr>
          <w:color w:val="000000" w:themeColor="text1"/>
        </w:rPr>
        <w:t xml:space="preserve">Tabula </w:t>
      </w:r>
      <w:r w:rsidR="00974338" w:rsidRPr="002948E0">
        <w:rPr>
          <w:color w:val="000000" w:themeColor="text1"/>
        </w:rPr>
        <w:fldChar w:fldCharType="begin"/>
      </w:r>
      <w:r w:rsidR="00974338" w:rsidRPr="002948E0">
        <w:rPr>
          <w:color w:val="000000" w:themeColor="text1"/>
        </w:rPr>
        <w:instrText xml:space="preserve"> SEQ Tabula \* ARABIC </w:instrText>
      </w:r>
      <w:r w:rsidR="00974338" w:rsidRPr="002948E0">
        <w:rPr>
          <w:color w:val="000000" w:themeColor="text1"/>
        </w:rPr>
        <w:fldChar w:fldCharType="separate"/>
      </w:r>
      <w:r w:rsidR="001D5C80">
        <w:rPr>
          <w:noProof/>
          <w:color w:val="000000" w:themeColor="text1"/>
        </w:rPr>
        <w:t>5</w:t>
      </w:r>
      <w:r w:rsidR="00974338" w:rsidRPr="002948E0">
        <w:rPr>
          <w:noProof/>
          <w:color w:val="000000" w:themeColor="text1"/>
        </w:rPr>
        <w:fldChar w:fldCharType="end"/>
      </w:r>
      <w:r w:rsidRPr="002948E0">
        <w:rPr>
          <w:color w:val="000000" w:themeColor="text1"/>
        </w:rPr>
        <w:t xml:space="preserve"> Jūrmalas </w:t>
      </w:r>
      <w:r w:rsidR="00DE0510" w:rsidRPr="002948E0">
        <w:rPr>
          <w:color w:val="000000" w:themeColor="text1"/>
        </w:rPr>
        <w:t xml:space="preserve">muzeju </w:t>
      </w:r>
      <w:r w:rsidRPr="002948E0">
        <w:rPr>
          <w:color w:val="000000" w:themeColor="text1"/>
        </w:rPr>
        <w:t>apmekl</w:t>
      </w:r>
      <w:r w:rsidR="00275D7F" w:rsidRPr="002948E0">
        <w:rPr>
          <w:color w:val="000000" w:themeColor="text1"/>
        </w:rPr>
        <w:t>ētāju</w:t>
      </w:r>
      <w:r w:rsidRPr="002948E0">
        <w:rPr>
          <w:color w:val="000000" w:themeColor="text1"/>
        </w:rPr>
        <w:t xml:space="preserve"> skaits</w:t>
      </w:r>
      <w:r w:rsidR="00987A9F" w:rsidRPr="002948E0">
        <w:rPr>
          <w:color w:val="000000" w:themeColor="text1"/>
        </w:rPr>
        <w:t xml:space="preserve"> 2010.</w:t>
      </w:r>
      <w:r w:rsidR="00476A4C" w:rsidRPr="002948E0">
        <w:rPr>
          <w:color w:val="000000" w:themeColor="text1"/>
        </w:rPr>
        <w:t>–</w:t>
      </w:r>
      <w:r w:rsidR="00987A9F" w:rsidRPr="002948E0">
        <w:rPr>
          <w:color w:val="000000" w:themeColor="text1"/>
        </w:rPr>
        <w:t>2015. gads</w:t>
      </w:r>
    </w:p>
    <w:tbl>
      <w:tblPr>
        <w:tblW w:w="0" w:type="auto"/>
        <w:tblInd w:w="108" w:type="dxa"/>
        <w:tblBorders>
          <w:top w:val="single" w:sz="6" w:space="0" w:color="003399"/>
          <w:left w:val="single" w:sz="6" w:space="0" w:color="003399"/>
          <w:bottom w:val="single" w:sz="6" w:space="0" w:color="003399"/>
          <w:right w:val="single" w:sz="6" w:space="0" w:color="003399"/>
          <w:insideH w:val="single" w:sz="6" w:space="0" w:color="003399"/>
          <w:insideV w:val="single" w:sz="6" w:space="0" w:color="003399"/>
        </w:tblBorders>
        <w:tblLook w:val="04A0" w:firstRow="1" w:lastRow="0" w:firstColumn="1" w:lastColumn="0" w:noHBand="0" w:noVBand="1"/>
      </w:tblPr>
      <w:tblGrid>
        <w:gridCol w:w="1843"/>
        <w:gridCol w:w="1221"/>
        <w:gridCol w:w="1221"/>
        <w:gridCol w:w="1222"/>
        <w:gridCol w:w="1221"/>
        <w:gridCol w:w="1221"/>
        <w:gridCol w:w="1222"/>
      </w:tblGrid>
      <w:tr w:rsidR="002948E0" w:rsidRPr="002948E0" w14:paraId="59CC9BF9" w14:textId="77777777" w:rsidTr="00E02AD1">
        <w:trPr>
          <w:trHeight w:val="304"/>
        </w:trPr>
        <w:tc>
          <w:tcPr>
            <w:tcW w:w="1843" w:type="dxa"/>
            <w:shd w:val="clear" w:color="auto" w:fill="33CCCC"/>
          </w:tcPr>
          <w:p w14:paraId="16F12BEC" w14:textId="77777777" w:rsidR="00E73121" w:rsidRPr="002948E0" w:rsidRDefault="00E73121" w:rsidP="00E02AD1">
            <w:pPr>
              <w:pStyle w:val="tabuluteksti"/>
              <w:framePr w:hSpace="0" w:wrap="auto" w:vAnchor="margin" w:xAlign="left" w:yAlign="inline"/>
              <w:spacing w:before="0"/>
              <w:rPr>
                <w:rFonts w:asciiTheme="minorHAnsi" w:hAnsiTheme="minorHAnsi"/>
                <w:color w:val="000000" w:themeColor="text1"/>
                <w:lang w:eastAsia="lv-LV"/>
              </w:rPr>
            </w:pPr>
          </w:p>
        </w:tc>
        <w:tc>
          <w:tcPr>
            <w:tcW w:w="1221" w:type="dxa"/>
            <w:shd w:val="clear" w:color="auto" w:fill="33CCCC"/>
          </w:tcPr>
          <w:p w14:paraId="3D2EAF76" w14:textId="77777777" w:rsidR="00E73121" w:rsidRPr="002948E0" w:rsidRDefault="00E73121"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2010</w:t>
            </w:r>
          </w:p>
        </w:tc>
        <w:tc>
          <w:tcPr>
            <w:tcW w:w="1221" w:type="dxa"/>
            <w:shd w:val="clear" w:color="auto" w:fill="33CCCC"/>
          </w:tcPr>
          <w:p w14:paraId="430E1A95" w14:textId="77777777" w:rsidR="00E73121" w:rsidRPr="002948E0" w:rsidRDefault="00E73121"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2011</w:t>
            </w:r>
          </w:p>
        </w:tc>
        <w:tc>
          <w:tcPr>
            <w:tcW w:w="1222" w:type="dxa"/>
            <w:shd w:val="clear" w:color="auto" w:fill="33CCCC"/>
          </w:tcPr>
          <w:p w14:paraId="0F1EA25E" w14:textId="77777777" w:rsidR="00E73121" w:rsidRPr="002948E0" w:rsidRDefault="00E73121"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2012</w:t>
            </w:r>
          </w:p>
        </w:tc>
        <w:tc>
          <w:tcPr>
            <w:tcW w:w="1221" w:type="dxa"/>
            <w:shd w:val="clear" w:color="auto" w:fill="33CCCC"/>
          </w:tcPr>
          <w:p w14:paraId="2547BAA1" w14:textId="77777777" w:rsidR="00E73121" w:rsidRPr="002948E0" w:rsidRDefault="00E73121"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2013</w:t>
            </w:r>
          </w:p>
        </w:tc>
        <w:tc>
          <w:tcPr>
            <w:tcW w:w="1221" w:type="dxa"/>
            <w:shd w:val="clear" w:color="auto" w:fill="33CCCC"/>
          </w:tcPr>
          <w:p w14:paraId="4BCF7B18" w14:textId="77777777" w:rsidR="00E73121" w:rsidRPr="002948E0" w:rsidRDefault="00E73121"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2014</w:t>
            </w:r>
          </w:p>
        </w:tc>
        <w:tc>
          <w:tcPr>
            <w:tcW w:w="1222" w:type="dxa"/>
            <w:shd w:val="clear" w:color="auto" w:fill="33CCCC"/>
          </w:tcPr>
          <w:p w14:paraId="71B221EE" w14:textId="77777777" w:rsidR="00E73121" w:rsidRPr="002948E0" w:rsidRDefault="00E73121"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2015</w:t>
            </w:r>
          </w:p>
        </w:tc>
      </w:tr>
      <w:tr w:rsidR="002948E0" w:rsidRPr="002948E0" w14:paraId="1A1FBE86" w14:textId="77777777" w:rsidTr="00E02AD1">
        <w:trPr>
          <w:trHeight w:val="454"/>
        </w:trPr>
        <w:tc>
          <w:tcPr>
            <w:tcW w:w="1843" w:type="dxa"/>
            <w:shd w:val="clear" w:color="auto" w:fill="auto"/>
            <w:vAlign w:val="center"/>
          </w:tcPr>
          <w:p w14:paraId="19888AAF" w14:textId="77777777" w:rsidR="00E73121" w:rsidRPr="002948E0" w:rsidRDefault="00E73121"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Apme</w:t>
            </w:r>
            <w:r w:rsidRPr="002948E0">
              <w:rPr>
                <w:rFonts w:asciiTheme="minorHAnsi" w:hAnsiTheme="minorHAnsi" w:cs="font305"/>
                <w:color w:val="000000" w:themeColor="text1"/>
                <w:sz w:val="18"/>
                <w:szCs w:val="20"/>
              </w:rPr>
              <w:t>k</w:t>
            </w:r>
            <w:r w:rsidRPr="002948E0">
              <w:rPr>
                <w:rFonts w:asciiTheme="minorHAnsi" w:hAnsiTheme="minorHAnsi"/>
                <w:color w:val="000000" w:themeColor="text1"/>
                <w:lang w:eastAsia="lv-LV"/>
              </w:rPr>
              <w:t>lētāju skaits</w:t>
            </w:r>
          </w:p>
        </w:tc>
        <w:tc>
          <w:tcPr>
            <w:tcW w:w="1221" w:type="dxa"/>
            <w:shd w:val="clear" w:color="auto" w:fill="auto"/>
            <w:vAlign w:val="center"/>
          </w:tcPr>
          <w:p w14:paraId="263D0C48" w14:textId="77777777" w:rsidR="00E73121" w:rsidRPr="002948E0" w:rsidRDefault="00D6688D" w:rsidP="00E02AD1">
            <w:pPr>
              <w:pStyle w:val="tabuluteksti"/>
              <w:framePr w:hSpace="0" w:wrap="auto" w:vAnchor="margin" w:xAlign="left" w:yAlign="inline"/>
              <w:jc w:val="center"/>
              <w:rPr>
                <w:rFonts w:asciiTheme="minorHAnsi" w:hAnsiTheme="minorHAnsi"/>
                <w:color w:val="000000" w:themeColor="text1"/>
                <w:lang w:eastAsia="lv-LV"/>
              </w:rPr>
            </w:pPr>
            <w:r w:rsidRPr="002948E0">
              <w:rPr>
                <w:rFonts w:asciiTheme="minorHAnsi" w:hAnsiTheme="minorHAnsi"/>
                <w:color w:val="000000" w:themeColor="text1"/>
              </w:rPr>
              <w:t>27</w:t>
            </w:r>
            <w:r w:rsidR="00204865" w:rsidRPr="002948E0">
              <w:rPr>
                <w:rFonts w:asciiTheme="minorHAnsi" w:hAnsiTheme="minorHAnsi"/>
                <w:color w:val="000000" w:themeColor="text1"/>
              </w:rPr>
              <w:t> </w:t>
            </w:r>
            <w:r w:rsidRPr="002948E0">
              <w:rPr>
                <w:rFonts w:asciiTheme="minorHAnsi" w:hAnsiTheme="minorHAnsi"/>
                <w:color w:val="000000" w:themeColor="text1"/>
              </w:rPr>
              <w:t>246</w:t>
            </w:r>
          </w:p>
        </w:tc>
        <w:tc>
          <w:tcPr>
            <w:tcW w:w="1221" w:type="dxa"/>
            <w:shd w:val="clear" w:color="auto" w:fill="auto"/>
            <w:vAlign w:val="center"/>
          </w:tcPr>
          <w:p w14:paraId="7B67A91F" w14:textId="77777777" w:rsidR="00204865" w:rsidRPr="002948E0" w:rsidRDefault="00204865" w:rsidP="00E02AD1">
            <w:pPr>
              <w:pStyle w:val="FootnoteText"/>
              <w:jc w:val="center"/>
            </w:pPr>
            <w:r w:rsidRPr="002948E0">
              <w:t>31 603</w:t>
            </w:r>
          </w:p>
        </w:tc>
        <w:tc>
          <w:tcPr>
            <w:tcW w:w="1222" w:type="dxa"/>
            <w:shd w:val="clear" w:color="auto" w:fill="auto"/>
            <w:vAlign w:val="center"/>
          </w:tcPr>
          <w:p w14:paraId="52D0175A" w14:textId="77777777" w:rsidR="00E73121" w:rsidRPr="002948E0" w:rsidRDefault="001E45D5"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36 7</w:t>
            </w:r>
            <w:r w:rsidRPr="002948E0">
              <w:rPr>
                <w:rFonts w:asciiTheme="minorHAnsi" w:hAnsiTheme="minorHAnsi" w:cs="font305"/>
                <w:color w:val="000000" w:themeColor="text1"/>
                <w:sz w:val="18"/>
                <w:szCs w:val="20"/>
              </w:rPr>
              <w:t>3</w:t>
            </w:r>
            <w:r w:rsidRPr="002948E0">
              <w:rPr>
                <w:rFonts w:asciiTheme="minorHAnsi" w:hAnsiTheme="minorHAnsi"/>
                <w:color w:val="000000" w:themeColor="text1"/>
                <w:lang w:eastAsia="lv-LV"/>
              </w:rPr>
              <w:t>1</w:t>
            </w:r>
          </w:p>
        </w:tc>
        <w:tc>
          <w:tcPr>
            <w:tcW w:w="1221" w:type="dxa"/>
            <w:shd w:val="clear" w:color="auto" w:fill="auto"/>
            <w:vAlign w:val="center"/>
          </w:tcPr>
          <w:p w14:paraId="141CB2BC" w14:textId="77777777" w:rsidR="00E73121" w:rsidRPr="002948E0" w:rsidRDefault="001E45D5" w:rsidP="00E02AD1">
            <w:pPr>
              <w:pStyle w:val="tabuluteksti"/>
              <w:framePr w:hSpace="0" w:wrap="auto" w:vAnchor="margin" w:xAlign="left" w:yAlign="inline"/>
              <w:jc w:val="center"/>
              <w:rPr>
                <w:rFonts w:asciiTheme="minorHAnsi" w:hAnsiTheme="minorHAnsi"/>
                <w:color w:val="000000" w:themeColor="text1"/>
                <w:lang w:eastAsia="lv-LV"/>
              </w:rPr>
            </w:pPr>
            <w:r w:rsidRPr="002948E0">
              <w:rPr>
                <w:rFonts w:asciiTheme="minorHAnsi" w:hAnsiTheme="minorHAnsi"/>
                <w:color w:val="000000" w:themeColor="text1"/>
                <w:lang w:eastAsia="lv-LV"/>
              </w:rPr>
              <w:t>43 536</w:t>
            </w:r>
          </w:p>
        </w:tc>
        <w:tc>
          <w:tcPr>
            <w:tcW w:w="1221" w:type="dxa"/>
            <w:shd w:val="clear" w:color="auto" w:fill="auto"/>
            <w:vAlign w:val="center"/>
          </w:tcPr>
          <w:p w14:paraId="2C01A460" w14:textId="77777777" w:rsidR="00E73121" w:rsidRPr="002948E0" w:rsidRDefault="001E45D5" w:rsidP="00E02AD1">
            <w:pPr>
              <w:pStyle w:val="tabuluteksti"/>
              <w:framePr w:hSpace="0" w:wrap="auto" w:vAnchor="margin" w:xAlign="left" w:yAlign="inline"/>
              <w:jc w:val="center"/>
              <w:rPr>
                <w:rFonts w:asciiTheme="minorHAnsi" w:hAnsiTheme="minorHAnsi"/>
                <w:color w:val="000000" w:themeColor="text1"/>
                <w:lang w:eastAsia="lv-LV"/>
              </w:rPr>
            </w:pPr>
            <w:r w:rsidRPr="002948E0">
              <w:rPr>
                <w:rFonts w:asciiTheme="minorHAnsi" w:hAnsiTheme="minorHAnsi"/>
                <w:color w:val="000000" w:themeColor="text1"/>
                <w:lang w:eastAsia="lv-LV"/>
              </w:rPr>
              <w:t>49 484</w:t>
            </w:r>
          </w:p>
        </w:tc>
        <w:tc>
          <w:tcPr>
            <w:tcW w:w="1222" w:type="dxa"/>
            <w:shd w:val="clear" w:color="auto" w:fill="auto"/>
            <w:vAlign w:val="center"/>
          </w:tcPr>
          <w:p w14:paraId="560BB4B1" w14:textId="77777777" w:rsidR="00E73121" w:rsidRPr="002948E0" w:rsidRDefault="001E45D5" w:rsidP="00E02AD1">
            <w:pPr>
              <w:pStyle w:val="tabuluteksti"/>
              <w:framePr w:hSpace="0" w:wrap="auto" w:vAnchor="margin" w:xAlign="left" w:yAlign="inline"/>
              <w:jc w:val="center"/>
              <w:rPr>
                <w:rFonts w:asciiTheme="minorHAnsi" w:hAnsiTheme="minorHAnsi"/>
                <w:color w:val="000000" w:themeColor="text1"/>
                <w:lang w:eastAsia="lv-LV"/>
              </w:rPr>
            </w:pPr>
            <w:r w:rsidRPr="002948E0">
              <w:rPr>
                <w:rFonts w:asciiTheme="minorHAnsi" w:hAnsiTheme="minorHAnsi"/>
                <w:color w:val="000000" w:themeColor="text1"/>
                <w:lang w:eastAsia="lv-LV"/>
              </w:rPr>
              <w:t>60 093</w:t>
            </w:r>
          </w:p>
        </w:tc>
      </w:tr>
    </w:tbl>
    <w:p w14:paraId="4EDCD473" w14:textId="2A385323" w:rsidR="00E73121" w:rsidRPr="002948E0" w:rsidRDefault="00E73121" w:rsidP="00E73121">
      <w:pPr>
        <w:pStyle w:val="FootnoteText"/>
      </w:pPr>
      <w:r w:rsidRPr="002948E0">
        <w:t>Avots: Jūrmalas pilsētas pašvaldības 2015.gada publiskais</w:t>
      </w:r>
      <w:r w:rsidRPr="002948E0">
        <w:rPr>
          <w:rStyle w:val="A1"/>
          <w:rFonts w:asciiTheme="minorHAnsi" w:hAnsiTheme="minorHAnsi" w:cs="font305"/>
          <w:color w:val="000000" w:themeColor="text1"/>
          <w:sz w:val="18"/>
          <w:szCs w:val="20"/>
        </w:rPr>
        <w:t xml:space="preserve"> pārskats</w:t>
      </w:r>
      <w:r w:rsidR="00E0638B" w:rsidRPr="002948E0">
        <w:rPr>
          <w:rStyle w:val="A1"/>
          <w:rFonts w:asciiTheme="minorHAnsi" w:hAnsiTheme="minorHAnsi" w:cs="font305"/>
          <w:color w:val="000000" w:themeColor="text1"/>
          <w:sz w:val="18"/>
          <w:szCs w:val="20"/>
        </w:rPr>
        <w:t>, Jūrmalas pilsētas muzeja dati</w:t>
      </w:r>
    </w:p>
    <w:p w14:paraId="098BCD8A" w14:textId="071AD756" w:rsidR="002F4D76" w:rsidRPr="002948E0" w:rsidRDefault="00066D0A" w:rsidP="00E311BD">
      <w:pPr>
        <w:rPr>
          <w:rFonts w:asciiTheme="minorHAnsi" w:hAnsiTheme="minorHAnsi"/>
          <w:color w:val="000000" w:themeColor="text1"/>
          <w:lang w:eastAsia="lv-LV"/>
        </w:rPr>
      </w:pPr>
      <w:r w:rsidRPr="002948E0">
        <w:rPr>
          <w:rFonts w:asciiTheme="minorHAnsi" w:hAnsiTheme="minorHAnsi"/>
          <w:color w:val="000000" w:themeColor="text1"/>
          <w:lang w:eastAsia="lv-LV"/>
        </w:rPr>
        <w:t xml:space="preserve">Jūrmalas pilsētas domes </w:t>
      </w:r>
      <w:r w:rsidR="00275D7F" w:rsidRPr="002948E0">
        <w:rPr>
          <w:rFonts w:asciiTheme="minorHAnsi" w:hAnsiTheme="minorHAnsi"/>
          <w:color w:val="000000" w:themeColor="text1"/>
          <w:lang w:eastAsia="lv-LV"/>
        </w:rPr>
        <w:t xml:space="preserve">pasūtītajā </w:t>
      </w:r>
      <w:r w:rsidR="004625B1" w:rsidRPr="002948E0">
        <w:rPr>
          <w:rFonts w:asciiTheme="minorHAnsi" w:hAnsiTheme="minorHAnsi"/>
          <w:color w:val="000000" w:themeColor="text1"/>
          <w:lang w:eastAsia="lv-LV"/>
        </w:rPr>
        <w:t xml:space="preserve">Jūrmalas iedzīvotāju aptaujā, </w:t>
      </w:r>
      <w:r w:rsidR="00275D7F" w:rsidRPr="002948E0">
        <w:rPr>
          <w:rFonts w:asciiTheme="minorHAnsi" w:hAnsiTheme="minorHAnsi"/>
          <w:color w:val="000000" w:themeColor="text1"/>
          <w:lang w:eastAsia="lv-LV"/>
        </w:rPr>
        <w:t>r</w:t>
      </w:r>
      <w:r w:rsidR="008222D4" w:rsidRPr="002948E0">
        <w:rPr>
          <w:rFonts w:asciiTheme="minorHAnsi" w:hAnsiTheme="minorHAnsi"/>
          <w:color w:val="000000" w:themeColor="text1"/>
          <w:lang w:eastAsia="lv-LV"/>
        </w:rPr>
        <w:t xml:space="preserve">aksturojot attieksmi pret dažādām kultūras iestādēm, </w:t>
      </w:r>
      <w:r w:rsidR="004625B1" w:rsidRPr="002948E0">
        <w:rPr>
          <w:rFonts w:asciiTheme="minorHAnsi" w:hAnsiTheme="minorHAnsi"/>
          <w:color w:val="000000" w:themeColor="text1"/>
          <w:lang w:eastAsia="lv-LV"/>
        </w:rPr>
        <w:t xml:space="preserve">32% Jūrmalas iedzīvotāju atbildēja, ka pēdējā gada laikā ir apmeklējuši </w:t>
      </w:r>
      <w:r w:rsidR="00DE0510" w:rsidRPr="002948E0">
        <w:rPr>
          <w:rFonts w:asciiTheme="minorHAnsi" w:hAnsiTheme="minorHAnsi"/>
          <w:color w:val="000000" w:themeColor="text1"/>
          <w:lang w:eastAsia="lv-LV"/>
        </w:rPr>
        <w:t>Jūrmalas b</w:t>
      </w:r>
      <w:r w:rsidR="004625B1" w:rsidRPr="002948E0">
        <w:rPr>
          <w:rFonts w:asciiTheme="minorHAnsi" w:hAnsiTheme="minorHAnsi"/>
          <w:color w:val="000000" w:themeColor="text1"/>
          <w:lang w:eastAsia="lv-LV"/>
        </w:rPr>
        <w:t>rīvdabas</w:t>
      </w:r>
      <w:r w:rsidR="00275D7F" w:rsidRPr="002948E0">
        <w:rPr>
          <w:rFonts w:asciiTheme="minorHAnsi" w:hAnsiTheme="minorHAnsi"/>
          <w:color w:val="000000" w:themeColor="text1"/>
          <w:lang w:eastAsia="lv-LV"/>
        </w:rPr>
        <w:t xml:space="preserve"> </w:t>
      </w:r>
      <w:r w:rsidR="004625B1" w:rsidRPr="002948E0">
        <w:rPr>
          <w:rFonts w:asciiTheme="minorHAnsi" w:hAnsiTheme="minorHAnsi"/>
          <w:color w:val="000000" w:themeColor="text1"/>
          <w:lang w:eastAsia="lv-LV"/>
        </w:rPr>
        <w:t xml:space="preserve">muzeju, 31% – </w:t>
      </w:r>
      <w:r w:rsidR="00DE0510" w:rsidRPr="002948E0">
        <w:rPr>
          <w:rFonts w:asciiTheme="minorHAnsi" w:hAnsiTheme="minorHAnsi"/>
          <w:color w:val="000000" w:themeColor="text1"/>
          <w:lang w:eastAsia="lv-LV"/>
        </w:rPr>
        <w:t xml:space="preserve">Jūrmalas pilsētas </w:t>
      </w:r>
      <w:r w:rsidR="004625B1" w:rsidRPr="002948E0">
        <w:rPr>
          <w:rFonts w:asciiTheme="minorHAnsi" w:hAnsiTheme="minorHAnsi"/>
          <w:color w:val="000000" w:themeColor="text1"/>
          <w:lang w:eastAsia="lv-LV"/>
        </w:rPr>
        <w:t xml:space="preserve">muzeju, bet 26% – Aspazijas māju. </w:t>
      </w:r>
    </w:p>
    <w:p w14:paraId="0C58B119" w14:textId="2BC3C5BA" w:rsidR="006F462B" w:rsidRPr="002948E0" w:rsidRDefault="000059D5" w:rsidP="00E311BD">
      <w:pPr>
        <w:rPr>
          <w:rFonts w:asciiTheme="minorHAnsi" w:hAnsiTheme="minorHAnsi"/>
          <w:color w:val="000000" w:themeColor="text1"/>
        </w:rPr>
      </w:pPr>
      <w:r w:rsidRPr="002948E0">
        <w:rPr>
          <w:rFonts w:asciiTheme="minorHAnsi" w:hAnsiTheme="minorHAnsi"/>
          <w:color w:val="000000" w:themeColor="text1"/>
        </w:rPr>
        <w:t xml:space="preserve">Komunikācijai ar apmeklētājiem </w:t>
      </w:r>
      <w:r w:rsidR="004625B1" w:rsidRPr="002948E0">
        <w:rPr>
          <w:rFonts w:asciiTheme="minorHAnsi" w:hAnsiTheme="minorHAnsi"/>
          <w:color w:val="000000" w:themeColor="text1"/>
        </w:rPr>
        <w:t xml:space="preserve">ne Jūrmalas </w:t>
      </w:r>
      <w:r w:rsidR="00DE0510" w:rsidRPr="002948E0">
        <w:rPr>
          <w:rFonts w:asciiTheme="minorHAnsi" w:hAnsiTheme="minorHAnsi"/>
          <w:color w:val="000000" w:themeColor="text1"/>
        </w:rPr>
        <w:t xml:space="preserve">pilsētas </w:t>
      </w:r>
      <w:r w:rsidR="004625B1" w:rsidRPr="002948E0">
        <w:rPr>
          <w:rFonts w:asciiTheme="minorHAnsi" w:hAnsiTheme="minorHAnsi"/>
          <w:color w:val="000000" w:themeColor="text1"/>
        </w:rPr>
        <w:t xml:space="preserve">muzejam, ne Aspazijas mājai nav </w:t>
      </w:r>
      <w:r w:rsidR="00275D7F" w:rsidRPr="002948E0">
        <w:rPr>
          <w:rFonts w:asciiTheme="minorHAnsi" w:hAnsiTheme="minorHAnsi"/>
          <w:color w:val="000000" w:themeColor="text1"/>
        </w:rPr>
        <w:t xml:space="preserve">izveidota </w:t>
      </w:r>
      <w:r w:rsidR="004625B1" w:rsidRPr="002948E0">
        <w:rPr>
          <w:rFonts w:asciiTheme="minorHAnsi" w:hAnsiTheme="minorHAnsi"/>
          <w:color w:val="000000" w:themeColor="text1"/>
        </w:rPr>
        <w:t>sava</w:t>
      </w:r>
      <w:r w:rsidRPr="002948E0">
        <w:rPr>
          <w:rFonts w:asciiTheme="minorHAnsi" w:hAnsiTheme="minorHAnsi"/>
          <w:color w:val="000000" w:themeColor="text1"/>
        </w:rPr>
        <w:t xml:space="preserve"> mājas lapa, ir</w:t>
      </w:r>
      <w:r w:rsidR="00275D7F" w:rsidRPr="002948E0">
        <w:rPr>
          <w:rFonts w:asciiTheme="minorHAnsi" w:hAnsiTheme="minorHAnsi"/>
          <w:color w:val="000000" w:themeColor="text1"/>
        </w:rPr>
        <w:t xml:space="preserve"> pieejama </w:t>
      </w:r>
      <w:proofErr w:type="spellStart"/>
      <w:r w:rsidR="00275D7F" w:rsidRPr="002948E0">
        <w:rPr>
          <w:rFonts w:asciiTheme="minorHAnsi" w:hAnsiTheme="minorHAnsi"/>
          <w:color w:val="000000" w:themeColor="text1"/>
        </w:rPr>
        <w:t>apakšsadaļa</w:t>
      </w:r>
      <w:proofErr w:type="spellEnd"/>
      <w:r w:rsidR="00275D7F" w:rsidRPr="002948E0">
        <w:rPr>
          <w:rFonts w:asciiTheme="minorHAnsi" w:hAnsiTheme="minorHAnsi"/>
          <w:color w:val="000000" w:themeColor="text1"/>
        </w:rPr>
        <w:t xml:space="preserve"> par muzeju</w:t>
      </w:r>
      <w:r w:rsidRPr="002948E0">
        <w:rPr>
          <w:rFonts w:asciiTheme="minorHAnsi" w:hAnsiTheme="minorHAnsi"/>
          <w:color w:val="000000" w:themeColor="text1"/>
        </w:rPr>
        <w:t xml:space="preserve"> Jūrmalas mājas lapā, </w:t>
      </w:r>
      <w:r w:rsidR="004625B1" w:rsidRPr="002948E0">
        <w:rPr>
          <w:rFonts w:asciiTheme="minorHAnsi" w:hAnsiTheme="minorHAnsi"/>
          <w:color w:val="000000" w:themeColor="text1"/>
        </w:rPr>
        <w:t xml:space="preserve">Jūrmalas </w:t>
      </w:r>
      <w:r w:rsidR="009114CF" w:rsidRPr="002948E0">
        <w:rPr>
          <w:rFonts w:asciiTheme="minorHAnsi" w:hAnsiTheme="minorHAnsi"/>
          <w:color w:val="000000" w:themeColor="text1"/>
        </w:rPr>
        <w:t xml:space="preserve">pilsētas </w:t>
      </w:r>
      <w:r w:rsidRPr="002948E0">
        <w:rPr>
          <w:rFonts w:asciiTheme="minorHAnsi" w:hAnsiTheme="minorHAnsi"/>
          <w:color w:val="000000" w:themeColor="text1"/>
        </w:rPr>
        <w:t xml:space="preserve">muzejam ir izveidota </w:t>
      </w:r>
      <w:proofErr w:type="spellStart"/>
      <w:r w:rsidRPr="002948E0">
        <w:rPr>
          <w:rFonts w:asciiTheme="minorHAnsi" w:hAnsiTheme="minorHAnsi"/>
          <w:i/>
          <w:color w:val="000000" w:themeColor="text1"/>
        </w:rPr>
        <w:t>facebook</w:t>
      </w:r>
      <w:proofErr w:type="spellEnd"/>
      <w:r w:rsidRPr="002948E0">
        <w:rPr>
          <w:rFonts w:asciiTheme="minorHAnsi" w:hAnsiTheme="minorHAnsi"/>
          <w:color w:val="000000" w:themeColor="text1"/>
        </w:rPr>
        <w:t xml:space="preserve"> lapa.</w:t>
      </w:r>
      <w:r w:rsidR="004625B1" w:rsidRPr="002948E0">
        <w:rPr>
          <w:rFonts w:asciiTheme="minorHAnsi" w:hAnsiTheme="minorHAnsi"/>
          <w:color w:val="000000" w:themeColor="text1"/>
        </w:rPr>
        <w:t xml:space="preserve"> Atsevišķa</w:t>
      </w:r>
      <w:r w:rsidR="00275D7F" w:rsidRPr="002948E0">
        <w:rPr>
          <w:rFonts w:asciiTheme="minorHAnsi" w:hAnsiTheme="minorHAnsi"/>
          <w:color w:val="000000" w:themeColor="text1"/>
        </w:rPr>
        <w:t>, uzrunājoša,</w:t>
      </w:r>
      <w:r w:rsidR="004625B1" w:rsidRPr="002948E0">
        <w:rPr>
          <w:rFonts w:asciiTheme="minorHAnsi" w:hAnsiTheme="minorHAnsi"/>
          <w:color w:val="000000" w:themeColor="text1"/>
        </w:rPr>
        <w:t xml:space="preserve"> mājas lapa ir pieejama Jūrmalas </w:t>
      </w:r>
      <w:r w:rsidR="009114CF" w:rsidRPr="002948E0">
        <w:rPr>
          <w:rFonts w:asciiTheme="minorHAnsi" w:hAnsiTheme="minorHAnsi"/>
          <w:color w:val="000000" w:themeColor="text1"/>
        </w:rPr>
        <w:t xml:space="preserve">brīvdabas </w:t>
      </w:r>
      <w:r w:rsidR="004625B1" w:rsidRPr="002948E0">
        <w:rPr>
          <w:rFonts w:asciiTheme="minorHAnsi" w:hAnsiTheme="minorHAnsi"/>
          <w:color w:val="000000" w:themeColor="text1"/>
        </w:rPr>
        <w:t xml:space="preserve">muzejam, </w:t>
      </w:r>
      <w:r w:rsidR="009114CF" w:rsidRPr="002948E0">
        <w:rPr>
          <w:rFonts w:asciiTheme="minorHAnsi" w:hAnsiTheme="minorHAnsi"/>
          <w:color w:val="000000" w:themeColor="text1"/>
        </w:rPr>
        <w:t xml:space="preserve">Jūrmalas brīvdabas </w:t>
      </w:r>
      <w:r w:rsidR="004625B1" w:rsidRPr="002948E0">
        <w:rPr>
          <w:rFonts w:asciiTheme="minorHAnsi" w:hAnsiTheme="minorHAnsi"/>
          <w:color w:val="000000" w:themeColor="text1"/>
        </w:rPr>
        <w:t xml:space="preserve">muzejs aktīvi komunicē ar </w:t>
      </w:r>
      <w:r w:rsidR="00275D7F" w:rsidRPr="002948E0">
        <w:rPr>
          <w:rFonts w:asciiTheme="minorHAnsi" w:hAnsiTheme="minorHAnsi"/>
          <w:color w:val="000000" w:themeColor="text1"/>
        </w:rPr>
        <w:t>apmeklētajiem</w:t>
      </w:r>
      <w:r w:rsidR="004625B1" w:rsidRPr="002948E0">
        <w:rPr>
          <w:rFonts w:asciiTheme="minorHAnsi" w:hAnsiTheme="minorHAnsi"/>
          <w:color w:val="000000" w:themeColor="text1"/>
        </w:rPr>
        <w:t xml:space="preserve"> arī </w:t>
      </w:r>
      <w:proofErr w:type="spellStart"/>
      <w:r w:rsidR="004625B1" w:rsidRPr="002948E0">
        <w:rPr>
          <w:rFonts w:asciiTheme="minorHAnsi" w:hAnsiTheme="minorHAnsi"/>
          <w:i/>
          <w:color w:val="000000" w:themeColor="text1"/>
        </w:rPr>
        <w:t>facebook</w:t>
      </w:r>
      <w:proofErr w:type="spellEnd"/>
      <w:r w:rsidR="004625B1" w:rsidRPr="002948E0">
        <w:rPr>
          <w:rFonts w:asciiTheme="minorHAnsi" w:hAnsiTheme="minorHAnsi"/>
          <w:color w:val="000000" w:themeColor="text1"/>
        </w:rPr>
        <w:t xml:space="preserve"> lapā. </w:t>
      </w:r>
    </w:p>
    <w:p w14:paraId="418ED36A" w14:textId="10852EFD" w:rsidR="00364181" w:rsidRPr="002948E0" w:rsidRDefault="007234FE" w:rsidP="00B877E4">
      <w:pPr>
        <w:pStyle w:val="Heading4"/>
        <w:rPr>
          <w:color w:val="000000" w:themeColor="text1"/>
        </w:rPr>
      </w:pPr>
      <w:r w:rsidRPr="002948E0">
        <w:rPr>
          <w:color w:val="000000" w:themeColor="text1"/>
        </w:rPr>
        <w:t>Jūrmalas</w:t>
      </w:r>
      <w:r w:rsidR="00332BC7" w:rsidRPr="002948E0">
        <w:rPr>
          <w:color w:val="000000" w:themeColor="text1"/>
        </w:rPr>
        <w:t xml:space="preserve"> </w:t>
      </w:r>
      <w:r w:rsidR="00DF7CE2" w:rsidRPr="002948E0">
        <w:rPr>
          <w:color w:val="000000" w:themeColor="text1"/>
        </w:rPr>
        <w:t xml:space="preserve">Centrālā </w:t>
      </w:r>
      <w:r w:rsidRPr="002948E0">
        <w:rPr>
          <w:color w:val="000000" w:themeColor="text1"/>
        </w:rPr>
        <w:t>bibliotēka un tās struktūrvienības</w:t>
      </w:r>
      <w:r w:rsidR="00364181" w:rsidRPr="002948E0">
        <w:rPr>
          <w:color w:val="000000" w:themeColor="text1"/>
        </w:rPr>
        <w:t xml:space="preserve"> </w:t>
      </w:r>
    </w:p>
    <w:p w14:paraId="1F51605A" w14:textId="75001373" w:rsidR="00FF3AA3" w:rsidRPr="002948E0" w:rsidRDefault="007234FE" w:rsidP="000E42CF">
      <w:pPr>
        <w:widowControl w:val="0"/>
        <w:rPr>
          <w:rFonts w:asciiTheme="minorHAnsi" w:hAnsiTheme="minorHAnsi"/>
          <w:color w:val="000000" w:themeColor="text1"/>
        </w:rPr>
      </w:pPr>
      <w:r w:rsidRPr="002948E0">
        <w:rPr>
          <w:rFonts w:asciiTheme="minorHAnsi" w:hAnsiTheme="minorHAnsi"/>
          <w:color w:val="000000" w:themeColor="text1"/>
          <w:lang w:eastAsia="lv-LV"/>
        </w:rPr>
        <w:t>Jūrmalas Centrālā bibliotēka ir pašvaldības kultūras, izg</w:t>
      </w:r>
      <w:r w:rsidR="006C7799" w:rsidRPr="002948E0">
        <w:rPr>
          <w:rFonts w:asciiTheme="minorHAnsi" w:hAnsiTheme="minorHAnsi"/>
          <w:color w:val="000000" w:themeColor="text1"/>
        </w:rPr>
        <w:t xml:space="preserve">lītības un </w:t>
      </w:r>
      <w:r w:rsidR="00AC2C7F" w:rsidRPr="002948E0">
        <w:rPr>
          <w:rFonts w:asciiTheme="minorHAnsi" w:hAnsiTheme="minorHAnsi"/>
          <w:color w:val="000000" w:themeColor="text1"/>
        </w:rPr>
        <w:t xml:space="preserve">informācijas iestāde, kurai ir sešas struktūrvienības: </w:t>
      </w:r>
      <w:r w:rsidRPr="002948E0">
        <w:rPr>
          <w:rFonts w:asciiTheme="minorHAnsi" w:hAnsiTheme="minorHAnsi"/>
          <w:color w:val="000000" w:themeColor="text1"/>
          <w:lang w:eastAsia="lv-LV"/>
        </w:rPr>
        <w:t>Asaru bibliotēka, Bulduru bibliotēka, A.</w:t>
      </w:r>
      <w:r w:rsidR="00AC2C7F" w:rsidRPr="002948E0">
        <w:rPr>
          <w:rFonts w:asciiTheme="minorHAnsi" w:hAnsiTheme="minorHAnsi"/>
          <w:color w:val="000000" w:themeColor="text1"/>
          <w:lang w:eastAsia="lv-LV"/>
        </w:rPr>
        <w:t> </w:t>
      </w:r>
      <w:proofErr w:type="spellStart"/>
      <w:r w:rsidRPr="002948E0">
        <w:rPr>
          <w:rFonts w:asciiTheme="minorHAnsi" w:hAnsiTheme="minorHAnsi"/>
          <w:color w:val="000000" w:themeColor="text1"/>
          <w:lang w:eastAsia="lv-LV"/>
        </w:rPr>
        <w:t>Kronenberga</w:t>
      </w:r>
      <w:proofErr w:type="spellEnd"/>
      <w:r w:rsidRPr="002948E0">
        <w:rPr>
          <w:rFonts w:asciiTheme="minorHAnsi" w:hAnsiTheme="minorHAnsi"/>
          <w:color w:val="000000" w:themeColor="text1"/>
          <w:lang w:eastAsia="lv-LV"/>
        </w:rPr>
        <w:t xml:space="preserve"> Slokas bibliotēka, Ķemeru bibliotēka, Kauguru bibliotēka un Dubultu bērnu bibliotēka.</w:t>
      </w:r>
      <w:r w:rsidR="006C7799" w:rsidRPr="002948E0">
        <w:rPr>
          <w:rFonts w:asciiTheme="minorHAnsi" w:hAnsiTheme="minorHAnsi"/>
          <w:color w:val="000000" w:themeColor="text1"/>
        </w:rPr>
        <w:t xml:space="preserve"> Bibliotēkām ir nozīmīga loma Jūrmalas kultūras dzīvē, vairākās Jūrmalas apkaimēs bibliotēka ir vienīgā kultūras iestāde.</w:t>
      </w:r>
      <w:r w:rsidR="00E63434" w:rsidRPr="002948E0">
        <w:rPr>
          <w:rFonts w:asciiTheme="minorHAnsi" w:hAnsiTheme="minorHAnsi"/>
          <w:color w:val="000000" w:themeColor="text1"/>
        </w:rPr>
        <w:t xml:space="preserve"> </w:t>
      </w:r>
      <w:r w:rsidR="00332BC7" w:rsidRPr="002948E0">
        <w:rPr>
          <w:rFonts w:asciiTheme="minorHAnsi" w:hAnsiTheme="minorHAnsi"/>
          <w:color w:val="000000" w:themeColor="text1"/>
        </w:rPr>
        <w:t>Papildus</w:t>
      </w:r>
      <w:r w:rsidR="00E63434" w:rsidRPr="002948E0">
        <w:rPr>
          <w:rFonts w:asciiTheme="minorHAnsi" w:hAnsiTheme="minorHAnsi"/>
          <w:color w:val="000000" w:themeColor="text1"/>
        </w:rPr>
        <w:t xml:space="preserve"> bibliotēku pamatfunkcij</w:t>
      </w:r>
      <w:r w:rsidR="00332BC7" w:rsidRPr="002948E0">
        <w:rPr>
          <w:rFonts w:asciiTheme="minorHAnsi" w:hAnsiTheme="minorHAnsi"/>
          <w:color w:val="000000" w:themeColor="text1"/>
        </w:rPr>
        <w:t xml:space="preserve">u nodrošināšanai, bibliotēkas rīko arī </w:t>
      </w:r>
      <w:r w:rsidR="00E63434" w:rsidRPr="002948E0">
        <w:rPr>
          <w:rFonts w:asciiTheme="minorHAnsi" w:hAnsiTheme="minorHAnsi"/>
          <w:color w:val="000000" w:themeColor="text1"/>
        </w:rPr>
        <w:t xml:space="preserve">izstādes un tematiskas tikšanās ar </w:t>
      </w:r>
      <w:r w:rsidR="000E42CF" w:rsidRPr="002948E0">
        <w:rPr>
          <w:rFonts w:asciiTheme="minorHAnsi" w:hAnsiTheme="minorHAnsi"/>
          <w:color w:val="000000" w:themeColor="text1"/>
        </w:rPr>
        <w:t>rakstniekiem, d</w:t>
      </w:r>
      <w:r w:rsidR="00E63434" w:rsidRPr="002948E0">
        <w:rPr>
          <w:rFonts w:asciiTheme="minorHAnsi" w:hAnsiTheme="minorHAnsi"/>
          <w:color w:val="000000" w:themeColor="text1"/>
        </w:rPr>
        <w:t>ramaturgiem</w:t>
      </w:r>
      <w:r w:rsidR="00332BC7" w:rsidRPr="002948E0">
        <w:rPr>
          <w:rFonts w:asciiTheme="minorHAnsi" w:hAnsiTheme="minorHAnsi"/>
          <w:color w:val="000000" w:themeColor="text1"/>
        </w:rPr>
        <w:t xml:space="preserve">. </w:t>
      </w:r>
      <w:r w:rsidRPr="002948E0">
        <w:rPr>
          <w:rFonts w:asciiTheme="minorHAnsi" w:hAnsiTheme="minorHAnsi"/>
          <w:color w:val="000000" w:themeColor="text1"/>
          <w:lang w:eastAsia="lv-LV"/>
        </w:rPr>
        <w:t>Bibliotēku krājumus</w:t>
      </w:r>
      <w:r w:rsidR="006C7799" w:rsidRPr="002948E0">
        <w:rPr>
          <w:rFonts w:asciiTheme="minorHAnsi" w:hAnsiTheme="minorHAnsi"/>
          <w:color w:val="000000" w:themeColor="text1"/>
          <w:lang w:eastAsia="lv-LV"/>
        </w:rPr>
        <w:t xml:space="preserve"> veido aptuveni 143 000 vienību</w:t>
      </w:r>
      <w:r w:rsidR="00E63434" w:rsidRPr="002948E0">
        <w:rPr>
          <w:rFonts w:asciiTheme="minorHAnsi" w:hAnsiTheme="minorHAnsi"/>
          <w:color w:val="000000" w:themeColor="text1"/>
          <w:lang w:eastAsia="lv-LV"/>
        </w:rPr>
        <w:t>.</w:t>
      </w:r>
      <w:r w:rsidR="006C7799" w:rsidRPr="002948E0">
        <w:rPr>
          <w:rFonts w:asciiTheme="minorHAnsi" w:hAnsiTheme="minorHAnsi"/>
          <w:color w:val="000000" w:themeColor="text1"/>
          <w:vertAlign w:val="superscript"/>
        </w:rPr>
        <w:footnoteReference w:id="19"/>
      </w:r>
      <w:r w:rsidR="00E63434" w:rsidRPr="002948E0">
        <w:rPr>
          <w:rFonts w:asciiTheme="minorHAnsi" w:hAnsiTheme="minorHAnsi"/>
          <w:color w:val="000000" w:themeColor="text1"/>
          <w:lang w:eastAsia="lv-LV"/>
        </w:rPr>
        <w:t xml:space="preserve"> </w:t>
      </w:r>
      <w:r w:rsidR="00364181" w:rsidRPr="002948E0">
        <w:rPr>
          <w:rFonts w:asciiTheme="minorHAnsi" w:hAnsiTheme="minorHAnsi"/>
          <w:color w:val="000000" w:themeColor="text1"/>
        </w:rPr>
        <w:t xml:space="preserve">Bibliotēkās </w:t>
      </w:r>
      <w:r w:rsidR="00E63434" w:rsidRPr="002948E0">
        <w:rPr>
          <w:rFonts w:asciiTheme="minorHAnsi" w:hAnsiTheme="minorHAnsi"/>
          <w:color w:val="000000" w:themeColor="text1"/>
        </w:rPr>
        <w:t xml:space="preserve">kopumā </w:t>
      </w:r>
      <w:r w:rsidR="00364181" w:rsidRPr="002948E0">
        <w:rPr>
          <w:rFonts w:asciiTheme="minorHAnsi" w:hAnsiTheme="minorHAnsi"/>
          <w:color w:val="000000" w:themeColor="text1"/>
        </w:rPr>
        <w:t xml:space="preserve">ir kvalitatīvs informācijas resursu krājums, par kuru informācija ir pieejama </w:t>
      </w:r>
      <w:r w:rsidR="00AC2C7F" w:rsidRPr="002948E0">
        <w:rPr>
          <w:rFonts w:asciiTheme="minorHAnsi" w:hAnsiTheme="minorHAnsi"/>
          <w:color w:val="000000" w:themeColor="text1"/>
        </w:rPr>
        <w:t>i</w:t>
      </w:r>
      <w:r w:rsidR="00364181" w:rsidRPr="002948E0">
        <w:rPr>
          <w:rFonts w:asciiTheme="minorHAnsi" w:hAnsiTheme="minorHAnsi"/>
          <w:color w:val="000000" w:themeColor="text1"/>
        </w:rPr>
        <w:t xml:space="preserve">nternetā – elektroniskajā </w:t>
      </w:r>
      <w:proofErr w:type="spellStart"/>
      <w:r w:rsidR="00364181" w:rsidRPr="002948E0">
        <w:rPr>
          <w:rFonts w:asciiTheme="minorHAnsi" w:hAnsiTheme="minorHAnsi"/>
          <w:color w:val="000000" w:themeColor="text1"/>
        </w:rPr>
        <w:t>kopkatalogā</w:t>
      </w:r>
      <w:proofErr w:type="spellEnd"/>
      <w:r w:rsidR="00364181" w:rsidRPr="002948E0">
        <w:rPr>
          <w:rFonts w:asciiTheme="minorHAnsi" w:hAnsiTheme="minorHAnsi"/>
          <w:color w:val="000000" w:themeColor="text1"/>
        </w:rPr>
        <w:t xml:space="preserve">. Bibliotēkās pieejams pastāvīgais bezmaksas </w:t>
      </w:r>
      <w:r w:rsidR="00332BC7" w:rsidRPr="002948E0">
        <w:rPr>
          <w:rFonts w:asciiTheme="minorHAnsi" w:hAnsiTheme="minorHAnsi"/>
          <w:color w:val="000000" w:themeColor="text1"/>
        </w:rPr>
        <w:t>i</w:t>
      </w:r>
      <w:r w:rsidR="00364181" w:rsidRPr="002948E0">
        <w:rPr>
          <w:rFonts w:asciiTheme="minorHAnsi" w:hAnsiTheme="minorHAnsi"/>
          <w:color w:val="000000" w:themeColor="text1"/>
        </w:rPr>
        <w:t xml:space="preserve">nterneta </w:t>
      </w:r>
      <w:proofErr w:type="spellStart"/>
      <w:r w:rsidR="00364181" w:rsidRPr="002948E0">
        <w:rPr>
          <w:rFonts w:asciiTheme="minorHAnsi" w:hAnsiTheme="minorHAnsi"/>
          <w:color w:val="000000" w:themeColor="text1"/>
        </w:rPr>
        <w:t>pieslēgums</w:t>
      </w:r>
      <w:proofErr w:type="spellEnd"/>
      <w:r w:rsidR="00364181" w:rsidRPr="002948E0">
        <w:rPr>
          <w:rFonts w:asciiTheme="minorHAnsi" w:hAnsiTheme="minorHAnsi"/>
          <w:color w:val="000000" w:themeColor="text1"/>
        </w:rPr>
        <w:t xml:space="preserve"> un</w:t>
      </w:r>
      <w:r w:rsidR="00511EDB" w:rsidRPr="002948E0">
        <w:rPr>
          <w:rFonts w:asciiTheme="minorHAnsi" w:hAnsiTheme="minorHAnsi"/>
          <w:color w:val="000000" w:themeColor="text1"/>
        </w:rPr>
        <w:t xml:space="preserve"> bezvadu internets</w:t>
      </w:r>
      <w:r w:rsidR="00364181" w:rsidRPr="002948E0">
        <w:rPr>
          <w:rFonts w:asciiTheme="minorHAnsi" w:hAnsiTheme="minorHAnsi"/>
          <w:color w:val="000000" w:themeColor="text1"/>
        </w:rPr>
        <w:t xml:space="preserve">. </w:t>
      </w:r>
      <w:r w:rsidR="00E63434" w:rsidRPr="002948E0">
        <w:rPr>
          <w:rFonts w:asciiTheme="minorHAnsi" w:hAnsiTheme="minorHAnsi"/>
          <w:color w:val="000000" w:themeColor="text1"/>
        </w:rPr>
        <w:t>B</w:t>
      </w:r>
      <w:r w:rsidR="00364181" w:rsidRPr="002948E0">
        <w:rPr>
          <w:rFonts w:asciiTheme="minorHAnsi" w:hAnsiTheme="minorHAnsi"/>
          <w:color w:val="000000" w:themeColor="text1"/>
        </w:rPr>
        <w:t>ibliotekārā darba procesi ir automatizēti, lietotājiem p</w:t>
      </w:r>
      <w:r w:rsidR="00511EDB" w:rsidRPr="002948E0">
        <w:rPr>
          <w:rFonts w:asciiTheme="minorHAnsi" w:hAnsiTheme="minorHAnsi"/>
          <w:color w:val="000000" w:themeColor="text1"/>
        </w:rPr>
        <w:t>ieejami attālināti pakalpojumi.</w:t>
      </w:r>
      <w:r w:rsidR="00FF3AA3" w:rsidRPr="002948E0">
        <w:rPr>
          <w:rFonts w:asciiTheme="minorHAnsi" w:hAnsiTheme="minorHAnsi"/>
          <w:color w:val="000000" w:themeColor="text1"/>
        </w:rPr>
        <w:t xml:space="preserve"> Bibliotēku darba rādītāji skatāmi tabulā nr</w:t>
      </w:r>
      <w:r w:rsidR="00AC2C7F" w:rsidRPr="002948E0">
        <w:rPr>
          <w:rFonts w:asciiTheme="minorHAnsi" w:hAnsiTheme="minorHAnsi"/>
          <w:color w:val="000000" w:themeColor="text1"/>
        </w:rPr>
        <w:t>.</w:t>
      </w:r>
      <w:r w:rsidR="00511EDB" w:rsidRPr="002948E0">
        <w:rPr>
          <w:rFonts w:asciiTheme="minorHAnsi" w:hAnsiTheme="minorHAnsi"/>
          <w:color w:val="000000" w:themeColor="text1"/>
        </w:rPr>
        <w:t> </w:t>
      </w:r>
      <w:r w:rsidR="00AC2C7F" w:rsidRPr="002948E0">
        <w:rPr>
          <w:rFonts w:asciiTheme="minorHAnsi" w:hAnsiTheme="minorHAnsi"/>
          <w:color w:val="000000" w:themeColor="text1"/>
        </w:rPr>
        <w:t>6</w:t>
      </w:r>
      <w:r w:rsidR="00715D8A" w:rsidRPr="002948E0">
        <w:rPr>
          <w:rFonts w:asciiTheme="minorHAnsi" w:hAnsiTheme="minorHAnsi"/>
          <w:color w:val="000000" w:themeColor="text1"/>
        </w:rPr>
        <w:t xml:space="preserve">, salīdzinājumā ar trīs citu pilsētu bibliotēku darba rādītājiem. </w:t>
      </w:r>
      <w:r w:rsidR="00E22933" w:rsidRPr="002948E0">
        <w:rPr>
          <w:rFonts w:asciiTheme="minorHAnsi" w:hAnsiTheme="minorHAnsi"/>
          <w:color w:val="000000" w:themeColor="text1"/>
        </w:rPr>
        <w:t xml:space="preserve">Redzamie dati rāda, ka Jūrmalas Centrālās </w:t>
      </w:r>
      <w:r w:rsidR="00C77DEF" w:rsidRPr="002948E0">
        <w:rPr>
          <w:rFonts w:asciiTheme="minorHAnsi" w:hAnsiTheme="minorHAnsi"/>
          <w:color w:val="000000" w:themeColor="text1"/>
        </w:rPr>
        <w:t>bibliotēkas un tās struktūrvienību aktīvo lietotāju skaits ir apmēram divas reizes lielāks nekā Cēsīs, tomēr ņemot vērā, ka Cēsīs ir tikai 16 000 iedzīvotāju, bet Jūrmalā 56 736, tad Jūrmalas bibliotēkas aktīvo lietotāju skaits nešķiet liels. Tomēr tas ir atbilstošs bibliotēku infrastruktūrai un iespējām, jo ēkas ir mazas un nolietotas. Cēsīs bibliotēka ir atvērta pēc rekonstrukcijas, tās telpas uzlabotas, paplašinātas – līdz ar to arī iedzīvotāju interese ir pieaugusi. Tas mudina pieņemt, ka arī Jūrmalā pēc jaunās bibliotēkas uzcelšanas, apmeklētāju skaitam vajadzētu pieaugt. No Jūrmalas bibliotēkām vislielākais aktīvo lietotāju skaits – gan bērni, gan pieaugušie</w:t>
      </w:r>
      <w:r w:rsidR="002F23B1" w:rsidRPr="002948E0">
        <w:rPr>
          <w:rFonts w:asciiTheme="minorHAnsi" w:hAnsiTheme="minorHAnsi"/>
          <w:color w:val="000000" w:themeColor="text1"/>
        </w:rPr>
        <w:t xml:space="preserve"> –</w:t>
      </w:r>
      <w:r w:rsidR="00C77DEF" w:rsidRPr="002948E0">
        <w:rPr>
          <w:rFonts w:asciiTheme="minorHAnsi" w:hAnsiTheme="minorHAnsi"/>
          <w:color w:val="000000" w:themeColor="text1"/>
        </w:rPr>
        <w:t xml:space="preserve"> ir K</w:t>
      </w:r>
      <w:r w:rsidR="002F23B1" w:rsidRPr="002948E0">
        <w:rPr>
          <w:rFonts w:asciiTheme="minorHAnsi" w:hAnsiTheme="minorHAnsi"/>
          <w:color w:val="000000" w:themeColor="text1"/>
        </w:rPr>
        <w:t>auguru bibliotēkai, kurā</w:t>
      </w:r>
      <w:r w:rsidR="00C77DEF" w:rsidRPr="002948E0">
        <w:rPr>
          <w:rFonts w:asciiTheme="minorHAnsi" w:hAnsiTheme="minorHAnsi"/>
          <w:color w:val="000000" w:themeColor="text1"/>
        </w:rPr>
        <w:t xml:space="preserve"> arī </w:t>
      </w:r>
      <w:r w:rsidR="00AC2C7F" w:rsidRPr="002948E0">
        <w:rPr>
          <w:rFonts w:asciiTheme="minorHAnsi" w:hAnsiTheme="minorHAnsi"/>
          <w:color w:val="000000" w:themeColor="text1"/>
        </w:rPr>
        <w:t xml:space="preserve">ir </w:t>
      </w:r>
      <w:r w:rsidR="00C77DEF" w:rsidRPr="002948E0">
        <w:rPr>
          <w:rFonts w:asciiTheme="minorHAnsi" w:hAnsiTheme="minorHAnsi"/>
          <w:color w:val="000000" w:themeColor="text1"/>
        </w:rPr>
        <w:t xml:space="preserve">lielākais fizisko apmeklējumu skaits. Faktiski visu bibliotēku darba rādītāji atbilst demogrāfiskajai situācijai bibliotēkas tuvumā un ir samērīgi esošajiem apstākļiem. </w:t>
      </w:r>
    </w:p>
    <w:p w14:paraId="0FEA242E" w14:textId="722EE3F7" w:rsidR="00332BC7" w:rsidRPr="002948E0" w:rsidRDefault="00364181" w:rsidP="00E63434">
      <w:pPr>
        <w:rPr>
          <w:rFonts w:asciiTheme="minorHAnsi" w:hAnsiTheme="minorHAnsi"/>
          <w:color w:val="000000" w:themeColor="text1"/>
        </w:rPr>
      </w:pPr>
      <w:r w:rsidRPr="002948E0">
        <w:rPr>
          <w:rFonts w:asciiTheme="minorHAnsi" w:hAnsiTheme="minorHAnsi"/>
          <w:b/>
          <w:color w:val="000000" w:themeColor="text1"/>
        </w:rPr>
        <w:t>Jūrmalas Centrālās bibliotēka</w:t>
      </w:r>
      <w:r w:rsidRPr="002948E0">
        <w:rPr>
          <w:rFonts w:asciiTheme="minorHAnsi" w:hAnsiTheme="minorHAnsi"/>
          <w:color w:val="000000" w:themeColor="text1"/>
        </w:rPr>
        <w:t xml:space="preserve"> veic reģiona galvenās bibliotēkas funkcijas Jūrmalas pilsētā – tā administrē, vada un koordinē bibliotekāro, metodisko, bibliogrāfisko, novadpētniecības, finansiālo un saimniecisko darbu, rūpējas par bibliotēku publicitāti un darbinieku tālākizglītību. Jūrmalas Centrālās bibliotēka atrodas divstāvu koka ēkā, kas celta kā vasarnīca. 2006.</w:t>
      </w:r>
      <w:r w:rsidR="00EF5C31" w:rsidRPr="002948E0">
        <w:rPr>
          <w:rFonts w:asciiTheme="minorHAnsi" w:hAnsiTheme="minorHAnsi"/>
          <w:color w:val="000000" w:themeColor="text1"/>
        </w:rPr>
        <w:t> </w:t>
      </w:r>
      <w:r w:rsidRPr="002948E0">
        <w:rPr>
          <w:rFonts w:asciiTheme="minorHAnsi" w:hAnsiTheme="minorHAnsi"/>
          <w:color w:val="000000" w:themeColor="text1"/>
        </w:rPr>
        <w:t>gadā bibliotēkas telpās tika veikta vispārēja elektroinstalācijas nomaiņa un jumta seguma nomaiņa, 2010.</w:t>
      </w:r>
      <w:r w:rsidR="00EF5C31" w:rsidRPr="002948E0">
        <w:rPr>
          <w:rFonts w:asciiTheme="minorHAnsi" w:hAnsiTheme="minorHAnsi"/>
          <w:color w:val="000000" w:themeColor="text1"/>
        </w:rPr>
        <w:t> </w:t>
      </w:r>
      <w:r w:rsidRPr="002948E0">
        <w:rPr>
          <w:rFonts w:asciiTheme="minorHAnsi" w:hAnsiTheme="minorHAnsi"/>
          <w:color w:val="000000" w:themeColor="text1"/>
        </w:rPr>
        <w:t xml:space="preserve">gadā tika veikti apkures sistēmas remontdarbi. </w:t>
      </w:r>
      <w:r w:rsidR="00332BC7" w:rsidRPr="002948E0">
        <w:rPr>
          <w:rFonts w:asciiTheme="minorHAnsi" w:hAnsiTheme="minorHAnsi"/>
          <w:color w:val="000000" w:themeColor="text1"/>
        </w:rPr>
        <w:t xml:space="preserve">Tomēr </w:t>
      </w:r>
      <w:r w:rsidRPr="002948E0">
        <w:rPr>
          <w:rFonts w:asciiTheme="minorHAnsi" w:hAnsiTheme="minorHAnsi"/>
          <w:color w:val="000000" w:themeColor="text1"/>
        </w:rPr>
        <w:t xml:space="preserve">Jūrmalas Centrālajai bibliotēkai ir nepietiekams telpu nodrošinājums darba staciju izvietošanai, </w:t>
      </w:r>
      <w:r w:rsidR="00332BC7" w:rsidRPr="002948E0">
        <w:rPr>
          <w:rFonts w:asciiTheme="minorHAnsi" w:hAnsiTheme="minorHAnsi"/>
          <w:color w:val="000000" w:themeColor="text1"/>
        </w:rPr>
        <w:t>k</w:t>
      </w:r>
      <w:r w:rsidR="00FF3AA3" w:rsidRPr="002948E0">
        <w:rPr>
          <w:rFonts w:asciiTheme="minorHAnsi" w:hAnsiTheme="minorHAnsi"/>
          <w:color w:val="000000" w:themeColor="text1"/>
        </w:rPr>
        <w:t xml:space="preserve">rājuma izvietošanai, </w:t>
      </w:r>
      <w:r w:rsidR="00332BC7" w:rsidRPr="002948E0">
        <w:rPr>
          <w:rFonts w:asciiTheme="minorHAnsi" w:hAnsiTheme="minorHAnsi"/>
          <w:color w:val="000000" w:themeColor="text1"/>
        </w:rPr>
        <w:t xml:space="preserve">pasākumu rīkošanai un citu funkciju veikšanai. </w:t>
      </w:r>
      <w:r w:rsidRPr="002948E0">
        <w:rPr>
          <w:rFonts w:asciiTheme="minorHAnsi" w:hAnsiTheme="minorHAnsi"/>
          <w:color w:val="000000" w:themeColor="text1"/>
        </w:rPr>
        <w:t xml:space="preserve">Telpu tehniskais stāvoklis ir neapmierinošs, </w:t>
      </w:r>
      <w:r w:rsidR="00332BC7" w:rsidRPr="002948E0">
        <w:rPr>
          <w:rFonts w:asciiTheme="minorHAnsi" w:hAnsiTheme="minorHAnsi"/>
          <w:color w:val="000000" w:themeColor="text1"/>
        </w:rPr>
        <w:t xml:space="preserve">tās ir pārāk mazas un mūsdienu prasībām neatbilstošas </w:t>
      </w:r>
      <w:r w:rsidR="00FB35C1" w:rsidRPr="002948E0">
        <w:rPr>
          <w:rFonts w:asciiTheme="minorHAnsi" w:hAnsiTheme="minorHAnsi"/>
          <w:color w:val="000000" w:themeColor="text1"/>
          <w:lang w:eastAsia="lv-LV"/>
        </w:rPr>
        <w:t>–</w:t>
      </w:r>
      <w:r w:rsidR="00332BC7" w:rsidRPr="002948E0">
        <w:rPr>
          <w:rFonts w:asciiTheme="minorHAnsi" w:hAnsiTheme="minorHAnsi"/>
          <w:color w:val="000000" w:themeColor="text1"/>
        </w:rPr>
        <w:t xml:space="preserve"> p</w:t>
      </w:r>
      <w:r w:rsidRPr="002948E0">
        <w:rPr>
          <w:rFonts w:asciiTheme="minorHAnsi" w:hAnsiTheme="minorHAnsi"/>
          <w:color w:val="000000" w:themeColor="text1"/>
        </w:rPr>
        <w:t xml:space="preserve">ēdējais iekštelpu kosmētiskais remonts tika </w:t>
      </w:r>
      <w:r w:rsidR="00FB35C1" w:rsidRPr="002948E0">
        <w:rPr>
          <w:rFonts w:asciiTheme="minorHAnsi" w:hAnsiTheme="minorHAnsi"/>
          <w:color w:val="000000" w:themeColor="text1"/>
        </w:rPr>
        <w:t xml:space="preserve">veikts </w:t>
      </w:r>
      <w:r w:rsidR="00332BC7" w:rsidRPr="002948E0">
        <w:rPr>
          <w:rFonts w:asciiTheme="minorHAnsi" w:hAnsiTheme="minorHAnsi"/>
          <w:color w:val="000000" w:themeColor="text1"/>
        </w:rPr>
        <w:t xml:space="preserve">pagājušā gadsimta </w:t>
      </w:r>
      <w:proofErr w:type="spellStart"/>
      <w:r w:rsidR="00332BC7" w:rsidRPr="002948E0">
        <w:rPr>
          <w:rFonts w:asciiTheme="minorHAnsi" w:hAnsiTheme="minorHAnsi"/>
          <w:color w:val="000000" w:themeColor="text1"/>
        </w:rPr>
        <w:t>septiņdesmitajos</w:t>
      </w:r>
      <w:proofErr w:type="spellEnd"/>
      <w:r w:rsidR="00332BC7" w:rsidRPr="002948E0">
        <w:rPr>
          <w:rFonts w:asciiTheme="minorHAnsi" w:hAnsiTheme="minorHAnsi"/>
          <w:color w:val="000000" w:themeColor="text1"/>
        </w:rPr>
        <w:t xml:space="preserve"> gados. Ir plānots būvēt jaunu bibliotēku Strēlnieku prospekta, </w:t>
      </w:r>
      <w:proofErr w:type="spellStart"/>
      <w:r w:rsidR="00332BC7" w:rsidRPr="002948E0">
        <w:rPr>
          <w:rFonts w:asciiTheme="minorHAnsi" w:hAnsiTheme="minorHAnsi"/>
          <w:color w:val="000000" w:themeColor="text1"/>
        </w:rPr>
        <w:t>Poruka</w:t>
      </w:r>
      <w:proofErr w:type="spellEnd"/>
      <w:r w:rsidR="00332BC7" w:rsidRPr="002948E0">
        <w:rPr>
          <w:rFonts w:asciiTheme="minorHAnsi" w:hAnsiTheme="minorHAnsi"/>
          <w:color w:val="000000" w:themeColor="text1"/>
        </w:rPr>
        <w:t xml:space="preserve"> prospekta un Friča Brīvzemnieka ielas rajonā, kas ir ļoti būtiski </w:t>
      </w:r>
      <w:r w:rsidR="00307BD1" w:rsidRPr="002948E0">
        <w:rPr>
          <w:rFonts w:asciiTheme="minorHAnsi" w:hAnsiTheme="minorHAnsi"/>
          <w:color w:val="000000" w:themeColor="text1"/>
        </w:rPr>
        <w:t xml:space="preserve">Jūrmalas Centrālās </w:t>
      </w:r>
      <w:r w:rsidR="00332BC7" w:rsidRPr="002948E0">
        <w:rPr>
          <w:rFonts w:asciiTheme="minorHAnsi" w:hAnsiTheme="minorHAnsi"/>
          <w:color w:val="000000" w:themeColor="text1"/>
        </w:rPr>
        <w:t>bibliotēkas funkciju nodrošināšanai, attīstībai un bibliotēku prestiža celšanai.</w:t>
      </w:r>
    </w:p>
    <w:p w14:paraId="247AB721" w14:textId="77777777" w:rsidR="00FF3AA3" w:rsidRPr="002948E0" w:rsidRDefault="00FF3AA3" w:rsidP="00192EBB">
      <w:pPr>
        <w:pStyle w:val="NoSpacing"/>
        <w:rPr>
          <w:color w:val="000000" w:themeColor="text1"/>
        </w:rPr>
      </w:pPr>
      <w:r w:rsidRPr="002948E0">
        <w:rPr>
          <w:color w:val="000000" w:themeColor="text1"/>
        </w:rPr>
        <w:t xml:space="preserve">Tabula </w:t>
      </w:r>
      <w:r w:rsidR="00974338" w:rsidRPr="002948E0">
        <w:rPr>
          <w:color w:val="000000" w:themeColor="text1"/>
        </w:rPr>
        <w:fldChar w:fldCharType="begin"/>
      </w:r>
      <w:r w:rsidR="00974338" w:rsidRPr="002948E0">
        <w:rPr>
          <w:color w:val="000000" w:themeColor="text1"/>
        </w:rPr>
        <w:instrText xml:space="preserve"> SEQ Tabula \* ARABIC </w:instrText>
      </w:r>
      <w:r w:rsidR="00974338" w:rsidRPr="002948E0">
        <w:rPr>
          <w:color w:val="000000" w:themeColor="text1"/>
        </w:rPr>
        <w:fldChar w:fldCharType="separate"/>
      </w:r>
      <w:r w:rsidR="001D5C80">
        <w:rPr>
          <w:noProof/>
          <w:color w:val="000000" w:themeColor="text1"/>
        </w:rPr>
        <w:t>6</w:t>
      </w:r>
      <w:r w:rsidR="00974338" w:rsidRPr="002948E0">
        <w:rPr>
          <w:noProof/>
          <w:color w:val="000000" w:themeColor="text1"/>
        </w:rPr>
        <w:fldChar w:fldCharType="end"/>
      </w:r>
      <w:r w:rsidRPr="002948E0">
        <w:rPr>
          <w:color w:val="000000" w:themeColor="text1"/>
        </w:rPr>
        <w:t xml:space="preserve"> Jūrmalas bibliotēku darbības rādītāji 2015. gadā</w:t>
      </w:r>
    </w:p>
    <w:tbl>
      <w:tblPr>
        <w:tblW w:w="9747" w:type="dxa"/>
        <w:tblBorders>
          <w:top w:val="single" w:sz="8" w:space="0" w:color="336699"/>
          <w:left w:val="single" w:sz="8" w:space="0" w:color="336699"/>
          <w:bottom w:val="single" w:sz="8" w:space="0" w:color="336699"/>
          <w:right w:val="single" w:sz="8" w:space="0" w:color="336699"/>
          <w:insideH w:val="single" w:sz="8" w:space="0" w:color="336699"/>
          <w:insideV w:val="single" w:sz="8" w:space="0" w:color="336699"/>
        </w:tblBorders>
        <w:tblLayout w:type="fixed"/>
        <w:tblLook w:val="04A0" w:firstRow="1" w:lastRow="0" w:firstColumn="1" w:lastColumn="0" w:noHBand="0" w:noVBand="1"/>
      </w:tblPr>
      <w:tblGrid>
        <w:gridCol w:w="1101"/>
        <w:gridCol w:w="708"/>
        <w:gridCol w:w="709"/>
        <w:gridCol w:w="709"/>
        <w:gridCol w:w="709"/>
        <w:gridCol w:w="708"/>
        <w:gridCol w:w="709"/>
        <w:gridCol w:w="709"/>
        <w:gridCol w:w="921"/>
        <w:gridCol w:w="921"/>
        <w:gridCol w:w="921"/>
        <w:gridCol w:w="922"/>
      </w:tblGrid>
      <w:tr w:rsidR="002948E0" w:rsidRPr="002948E0" w14:paraId="74948066" w14:textId="77777777" w:rsidTr="00D02238">
        <w:trPr>
          <w:trHeight w:val="260"/>
        </w:trPr>
        <w:tc>
          <w:tcPr>
            <w:tcW w:w="1101" w:type="dxa"/>
            <w:vMerge w:val="restart"/>
            <w:shd w:val="clear" w:color="auto" w:fill="33CCCC"/>
          </w:tcPr>
          <w:p w14:paraId="12D02C3B" w14:textId="77777777" w:rsidR="00E22933" w:rsidRPr="002948E0" w:rsidRDefault="00E22933" w:rsidP="008544B5">
            <w:pPr>
              <w:pStyle w:val="tabuluteksti"/>
              <w:framePr w:wrap="around"/>
              <w:jc w:val="left"/>
              <w:rPr>
                <w:rFonts w:asciiTheme="minorHAnsi" w:hAnsiTheme="minorHAnsi"/>
                <w:color w:val="000000" w:themeColor="text1"/>
                <w:sz w:val="14"/>
                <w:lang w:eastAsia="lv-LV"/>
              </w:rPr>
            </w:pPr>
          </w:p>
        </w:tc>
        <w:tc>
          <w:tcPr>
            <w:tcW w:w="708" w:type="dxa"/>
            <w:vMerge w:val="restart"/>
            <w:shd w:val="clear" w:color="auto" w:fill="33CCCC"/>
          </w:tcPr>
          <w:p w14:paraId="573D9299" w14:textId="77777777" w:rsidR="00E22933" w:rsidRPr="002948E0" w:rsidRDefault="00E22933" w:rsidP="00D02238">
            <w:pPr>
              <w:pStyle w:val="tabuluteksti"/>
              <w:framePr w:wrap="around"/>
              <w:ind w:left="-108" w:right="-44"/>
              <w:jc w:val="left"/>
              <w:rPr>
                <w:rFonts w:asciiTheme="minorHAnsi" w:hAnsiTheme="minorHAnsi"/>
                <w:color w:val="000000" w:themeColor="text1"/>
                <w:sz w:val="14"/>
                <w:lang w:eastAsia="lv-LV"/>
              </w:rPr>
            </w:pPr>
            <w:r w:rsidRPr="002948E0">
              <w:rPr>
                <w:rFonts w:asciiTheme="minorHAnsi" w:hAnsiTheme="minorHAnsi"/>
                <w:color w:val="000000" w:themeColor="text1"/>
                <w:sz w:val="14"/>
                <w:lang w:eastAsia="lv-LV"/>
              </w:rPr>
              <w:t>Jūrmalas centrālā bibliotēka</w:t>
            </w:r>
          </w:p>
        </w:tc>
        <w:tc>
          <w:tcPr>
            <w:tcW w:w="709" w:type="dxa"/>
            <w:vMerge w:val="restart"/>
            <w:shd w:val="clear" w:color="auto" w:fill="33CCCC"/>
          </w:tcPr>
          <w:p w14:paraId="702DD624" w14:textId="77777777" w:rsidR="00E22933" w:rsidRPr="002948E0" w:rsidRDefault="00E22933" w:rsidP="008544B5">
            <w:pPr>
              <w:pStyle w:val="tabuluteksti"/>
              <w:framePr w:wrap="around"/>
              <w:ind w:right="-108"/>
              <w:jc w:val="left"/>
              <w:rPr>
                <w:rFonts w:asciiTheme="minorHAnsi" w:hAnsiTheme="minorHAnsi"/>
                <w:color w:val="000000" w:themeColor="text1"/>
                <w:sz w:val="14"/>
                <w:lang w:eastAsia="lv-LV"/>
              </w:rPr>
            </w:pPr>
            <w:r w:rsidRPr="002948E0">
              <w:rPr>
                <w:rFonts w:asciiTheme="minorHAnsi" w:hAnsiTheme="minorHAnsi"/>
                <w:color w:val="000000" w:themeColor="text1"/>
                <w:sz w:val="14"/>
                <w:lang w:eastAsia="lv-LV"/>
              </w:rPr>
              <w:t>Bulduru bibliotēka</w:t>
            </w:r>
          </w:p>
        </w:tc>
        <w:tc>
          <w:tcPr>
            <w:tcW w:w="709" w:type="dxa"/>
            <w:vMerge w:val="restart"/>
            <w:shd w:val="clear" w:color="auto" w:fill="33CCCC"/>
          </w:tcPr>
          <w:p w14:paraId="297D05C3" w14:textId="77777777" w:rsidR="00E22933" w:rsidRPr="002948E0" w:rsidRDefault="00E22933" w:rsidP="008544B5">
            <w:pPr>
              <w:pStyle w:val="tabuluteksti"/>
              <w:framePr w:wrap="around"/>
              <w:ind w:right="-108"/>
              <w:jc w:val="left"/>
              <w:rPr>
                <w:rFonts w:asciiTheme="minorHAnsi" w:hAnsiTheme="minorHAnsi"/>
                <w:color w:val="000000" w:themeColor="text1"/>
                <w:sz w:val="14"/>
                <w:lang w:eastAsia="lv-LV"/>
              </w:rPr>
            </w:pPr>
            <w:r w:rsidRPr="002948E0">
              <w:rPr>
                <w:rFonts w:asciiTheme="minorHAnsi" w:hAnsiTheme="minorHAnsi"/>
                <w:color w:val="000000" w:themeColor="text1"/>
                <w:sz w:val="14"/>
                <w:lang w:eastAsia="lv-LV"/>
              </w:rPr>
              <w:t>Asaru bibliotēka</w:t>
            </w:r>
          </w:p>
        </w:tc>
        <w:tc>
          <w:tcPr>
            <w:tcW w:w="709" w:type="dxa"/>
            <w:vMerge w:val="restart"/>
            <w:shd w:val="clear" w:color="auto" w:fill="33CCCC"/>
          </w:tcPr>
          <w:p w14:paraId="3C52C5DC" w14:textId="77777777" w:rsidR="00E22933" w:rsidRPr="002948E0" w:rsidRDefault="00E22933" w:rsidP="008544B5">
            <w:pPr>
              <w:pStyle w:val="tabuluteksti"/>
              <w:framePr w:wrap="around"/>
              <w:ind w:right="-108"/>
              <w:jc w:val="left"/>
              <w:rPr>
                <w:rFonts w:asciiTheme="minorHAnsi" w:hAnsiTheme="minorHAnsi"/>
                <w:color w:val="000000" w:themeColor="text1"/>
                <w:sz w:val="14"/>
                <w:lang w:eastAsia="lv-LV"/>
              </w:rPr>
            </w:pPr>
            <w:proofErr w:type="spellStart"/>
            <w:r w:rsidRPr="002948E0">
              <w:rPr>
                <w:rFonts w:asciiTheme="minorHAnsi" w:hAnsiTheme="minorHAnsi"/>
                <w:color w:val="000000" w:themeColor="text1"/>
                <w:sz w:val="14"/>
                <w:lang w:eastAsia="lv-LV"/>
              </w:rPr>
              <w:t>A.Kronen-berga</w:t>
            </w:r>
            <w:proofErr w:type="spellEnd"/>
            <w:r w:rsidRPr="002948E0">
              <w:rPr>
                <w:rFonts w:asciiTheme="minorHAnsi" w:hAnsiTheme="minorHAnsi"/>
                <w:color w:val="000000" w:themeColor="text1"/>
                <w:sz w:val="14"/>
                <w:lang w:eastAsia="lv-LV"/>
              </w:rPr>
              <w:t xml:space="preserve"> Slokas bibliotēka</w:t>
            </w:r>
          </w:p>
        </w:tc>
        <w:tc>
          <w:tcPr>
            <w:tcW w:w="708" w:type="dxa"/>
            <w:vMerge w:val="restart"/>
            <w:shd w:val="clear" w:color="auto" w:fill="33CCCC"/>
          </w:tcPr>
          <w:p w14:paraId="4E7D4F5B" w14:textId="77777777" w:rsidR="00E22933" w:rsidRPr="002948E0" w:rsidRDefault="00E22933" w:rsidP="008544B5">
            <w:pPr>
              <w:pStyle w:val="tabuluteksti"/>
              <w:framePr w:wrap="around"/>
              <w:ind w:right="-108"/>
              <w:jc w:val="left"/>
              <w:rPr>
                <w:rFonts w:asciiTheme="minorHAnsi" w:hAnsiTheme="minorHAnsi"/>
                <w:color w:val="000000" w:themeColor="text1"/>
                <w:sz w:val="14"/>
                <w:lang w:eastAsia="lv-LV"/>
              </w:rPr>
            </w:pPr>
            <w:r w:rsidRPr="002948E0">
              <w:rPr>
                <w:rFonts w:asciiTheme="minorHAnsi" w:hAnsiTheme="minorHAnsi"/>
                <w:color w:val="000000" w:themeColor="text1"/>
                <w:sz w:val="14"/>
                <w:lang w:eastAsia="lv-LV"/>
              </w:rPr>
              <w:t>Ķemeru bibliotēka</w:t>
            </w:r>
          </w:p>
        </w:tc>
        <w:tc>
          <w:tcPr>
            <w:tcW w:w="709" w:type="dxa"/>
            <w:vMerge w:val="restart"/>
            <w:shd w:val="clear" w:color="auto" w:fill="33CCCC"/>
          </w:tcPr>
          <w:p w14:paraId="385A2602" w14:textId="77777777" w:rsidR="00E22933" w:rsidRPr="002948E0" w:rsidRDefault="00E22933" w:rsidP="008544B5">
            <w:pPr>
              <w:pStyle w:val="tabuluteksti"/>
              <w:framePr w:wrap="around"/>
              <w:ind w:right="-108"/>
              <w:jc w:val="left"/>
              <w:rPr>
                <w:rFonts w:asciiTheme="minorHAnsi" w:hAnsiTheme="minorHAnsi"/>
                <w:color w:val="000000" w:themeColor="text1"/>
                <w:sz w:val="14"/>
                <w:lang w:eastAsia="lv-LV"/>
              </w:rPr>
            </w:pPr>
            <w:r w:rsidRPr="002948E0">
              <w:rPr>
                <w:rFonts w:asciiTheme="minorHAnsi" w:hAnsiTheme="minorHAnsi"/>
                <w:color w:val="000000" w:themeColor="text1"/>
                <w:sz w:val="14"/>
                <w:lang w:eastAsia="lv-LV"/>
              </w:rPr>
              <w:t>Kauguru bibliotēka</w:t>
            </w:r>
          </w:p>
        </w:tc>
        <w:tc>
          <w:tcPr>
            <w:tcW w:w="709" w:type="dxa"/>
            <w:vMerge w:val="restart"/>
            <w:shd w:val="clear" w:color="auto" w:fill="33CCCC"/>
          </w:tcPr>
          <w:p w14:paraId="7570ED4B" w14:textId="77777777" w:rsidR="00E22933" w:rsidRPr="002948E0" w:rsidRDefault="00E22933" w:rsidP="008544B5">
            <w:pPr>
              <w:pStyle w:val="tabuluteksti"/>
              <w:framePr w:wrap="around"/>
              <w:ind w:right="-108"/>
              <w:jc w:val="left"/>
              <w:rPr>
                <w:rFonts w:asciiTheme="minorHAnsi" w:hAnsiTheme="minorHAnsi"/>
                <w:color w:val="000000" w:themeColor="text1"/>
                <w:sz w:val="14"/>
                <w:lang w:eastAsia="lv-LV"/>
              </w:rPr>
            </w:pPr>
            <w:r w:rsidRPr="002948E0">
              <w:rPr>
                <w:rFonts w:asciiTheme="minorHAnsi" w:hAnsiTheme="minorHAnsi"/>
                <w:color w:val="000000" w:themeColor="text1"/>
                <w:sz w:val="14"/>
                <w:lang w:eastAsia="lv-LV"/>
              </w:rPr>
              <w:t>Dubultu bērnu bibliotēka</w:t>
            </w:r>
          </w:p>
        </w:tc>
        <w:tc>
          <w:tcPr>
            <w:tcW w:w="3685" w:type="dxa"/>
            <w:gridSpan w:val="4"/>
            <w:shd w:val="clear" w:color="auto" w:fill="33CCCC"/>
          </w:tcPr>
          <w:p w14:paraId="084C5CE5" w14:textId="77777777" w:rsidR="00E22933" w:rsidRPr="002948E0" w:rsidRDefault="00E22933" w:rsidP="008544B5">
            <w:pPr>
              <w:pStyle w:val="tabuluteksti"/>
              <w:framePr w:wrap="around"/>
              <w:ind w:right="-108"/>
              <w:jc w:val="center"/>
              <w:rPr>
                <w:rFonts w:asciiTheme="minorHAnsi" w:hAnsiTheme="minorHAnsi"/>
                <w:color w:val="000000" w:themeColor="text1"/>
                <w:sz w:val="14"/>
                <w:lang w:eastAsia="lv-LV"/>
              </w:rPr>
            </w:pPr>
            <w:r w:rsidRPr="002948E0">
              <w:rPr>
                <w:rFonts w:asciiTheme="minorHAnsi" w:hAnsiTheme="minorHAnsi"/>
                <w:color w:val="000000" w:themeColor="text1"/>
                <w:sz w:val="14"/>
                <w:lang w:eastAsia="lv-LV"/>
              </w:rPr>
              <w:t>salīdzinājumam</w:t>
            </w:r>
            <w:r w:rsidRPr="002948E0">
              <w:rPr>
                <w:rStyle w:val="FootnoteReference"/>
                <w:rFonts w:asciiTheme="minorHAnsi" w:hAnsiTheme="minorHAnsi"/>
                <w:color w:val="000000" w:themeColor="text1"/>
                <w:sz w:val="14"/>
                <w:lang w:eastAsia="lv-LV"/>
              </w:rPr>
              <w:footnoteReference w:id="20"/>
            </w:r>
          </w:p>
        </w:tc>
      </w:tr>
      <w:tr w:rsidR="002948E0" w:rsidRPr="002948E0" w14:paraId="2EF61E7B" w14:textId="77777777" w:rsidTr="00D02238">
        <w:trPr>
          <w:trHeight w:val="320"/>
        </w:trPr>
        <w:tc>
          <w:tcPr>
            <w:tcW w:w="1101" w:type="dxa"/>
            <w:vMerge/>
            <w:shd w:val="clear" w:color="auto" w:fill="33CCCC"/>
          </w:tcPr>
          <w:p w14:paraId="000EC6A4" w14:textId="77777777" w:rsidR="00E22933" w:rsidRPr="002948E0" w:rsidRDefault="00E22933" w:rsidP="008544B5">
            <w:pPr>
              <w:pStyle w:val="tabuluteksti"/>
              <w:framePr w:wrap="around"/>
              <w:jc w:val="left"/>
              <w:rPr>
                <w:rFonts w:asciiTheme="minorHAnsi" w:hAnsiTheme="minorHAnsi"/>
                <w:color w:val="000000" w:themeColor="text1"/>
                <w:sz w:val="14"/>
                <w:lang w:eastAsia="lv-LV"/>
              </w:rPr>
            </w:pPr>
          </w:p>
        </w:tc>
        <w:tc>
          <w:tcPr>
            <w:tcW w:w="708" w:type="dxa"/>
            <w:vMerge/>
            <w:shd w:val="clear" w:color="auto" w:fill="33CCCC"/>
          </w:tcPr>
          <w:p w14:paraId="51E71F2D" w14:textId="77777777" w:rsidR="00E22933" w:rsidRPr="002948E0" w:rsidRDefault="00E22933" w:rsidP="008544B5">
            <w:pPr>
              <w:pStyle w:val="tabuluteksti"/>
              <w:framePr w:wrap="around"/>
              <w:jc w:val="left"/>
              <w:rPr>
                <w:rFonts w:asciiTheme="minorHAnsi" w:hAnsiTheme="minorHAnsi"/>
                <w:color w:val="000000" w:themeColor="text1"/>
                <w:sz w:val="14"/>
                <w:lang w:eastAsia="lv-LV"/>
              </w:rPr>
            </w:pPr>
          </w:p>
        </w:tc>
        <w:tc>
          <w:tcPr>
            <w:tcW w:w="709" w:type="dxa"/>
            <w:vMerge/>
            <w:shd w:val="clear" w:color="auto" w:fill="33CCCC"/>
          </w:tcPr>
          <w:p w14:paraId="2AA3D186" w14:textId="77777777" w:rsidR="00E22933" w:rsidRPr="002948E0" w:rsidRDefault="00E22933" w:rsidP="008544B5">
            <w:pPr>
              <w:pStyle w:val="tabuluteksti"/>
              <w:framePr w:wrap="around"/>
              <w:jc w:val="left"/>
              <w:rPr>
                <w:rFonts w:asciiTheme="minorHAnsi" w:hAnsiTheme="minorHAnsi"/>
                <w:color w:val="000000" w:themeColor="text1"/>
                <w:sz w:val="14"/>
                <w:lang w:eastAsia="lv-LV"/>
              </w:rPr>
            </w:pPr>
          </w:p>
        </w:tc>
        <w:tc>
          <w:tcPr>
            <w:tcW w:w="709" w:type="dxa"/>
            <w:vMerge/>
            <w:shd w:val="clear" w:color="auto" w:fill="33CCCC"/>
          </w:tcPr>
          <w:p w14:paraId="69A9D06D" w14:textId="77777777" w:rsidR="00E22933" w:rsidRPr="002948E0" w:rsidRDefault="00E22933" w:rsidP="008544B5">
            <w:pPr>
              <w:pStyle w:val="tabuluteksti"/>
              <w:framePr w:wrap="around"/>
              <w:ind w:right="-108"/>
              <w:jc w:val="left"/>
              <w:rPr>
                <w:rFonts w:asciiTheme="minorHAnsi" w:hAnsiTheme="minorHAnsi"/>
                <w:color w:val="000000" w:themeColor="text1"/>
                <w:sz w:val="14"/>
                <w:lang w:eastAsia="lv-LV"/>
              </w:rPr>
            </w:pPr>
          </w:p>
        </w:tc>
        <w:tc>
          <w:tcPr>
            <w:tcW w:w="709" w:type="dxa"/>
            <w:vMerge/>
            <w:shd w:val="clear" w:color="auto" w:fill="33CCCC"/>
          </w:tcPr>
          <w:p w14:paraId="32ADE221" w14:textId="77777777" w:rsidR="00E22933" w:rsidRPr="002948E0" w:rsidRDefault="00E22933" w:rsidP="008544B5">
            <w:pPr>
              <w:pStyle w:val="tabuluteksti"/>
              <w:framePr w:wrap="around"/>
              <w:ind w:right="-108"/>
              <w:jc w:val="left"/>
              <w:rPr>
                <w:rFonts w:asciiTheme="minorHAnsi" w:hAnsiTheme="minorHAnsi"/>
                <w:color w:val="000000" w:themeColor="text1"/>
                <w:sz w:val="14"/>
                <w:lang w:eastAsia="lv-LV"/>
              </w:rPr>
            </w:pPr>
          </w:p>
        </w:tc>
        <w:tc>
          <w:tcPr>
            <w:tcW w:w="708" w:type="dxa"/>
            <w:vMerge/>
            <w:shd w:val="clear" w:color="auto" w:fill="33CCCC"/>
          </w:tcPr>
          <w:p w14:paraId="53C8E17B" w14:textId="77777777" w:rsidR="00E22933" w:rsidRPr="002948E0" w:rsidRDefault="00E22933" w:rsidP="008544B5">
            <w:pPr>
              <w:pStyle w:val="tabuluteksti"/>
              <w:framePr w:wrap="around"/>
              <w:ind w:right="-108"/>
              <w:jc w:val="left"/>
              <w:rPr>
                <w:rFonts w:asciiTheme="minorHAnsi" w:hAnsiTheme="minorHAnsi"/>
                <w:color w:val="000000" w:themeColor="text1"/>
                <w:sz w:val="14"/>
                <w:lang w:eastAsia="lv-LV"/>
              </w:rPr>
            </w:pPr>
          </w:p>
        </w:tc>
        <w:tc>
          <w:tcPr>
            <w:tcW w:w="709" w:type="dxa"/>
            <w:vMerge/>
            <w:shd w:val="clear" w:color="auto" w:fill="33CCCC"/>
          </w:tcPr>
          <w:p w14:paraId="5C7F0F30" w14:textId="77777777" w:rsidR="00E22933" w:rsidRPr="002948E0" w:rsidRDefault="00E22933" w:rsidP="008544B5">
            <w:pPr>
              <w:pStyle w:val="tabuluteksti"/>
              <w:framePr w:wrap="around"/>
              <w:ind w:right="-108"/>
              <w:jc w:val="left"/>
              <w:rPr>
                <w:rFonts w:asciiTheme="minorHAnsi" w:hAnsiTheme="minorHAnsi"/>
                <w:color w:val="000000" w:themeColor="text1"/>
                <w:sz w:val="14"/>
                <w:lang w:eastAsia="lv-LV"/>
              </w:rPr>
            </w:pPr>
          </w:p>
        </w:tc>
        <w:tc>
          <w:tcPr>
            <w:tcW w:w="709" w:type="dxa"/>
            <w:vMerge/>
            <w:shd w:val="clear" w:color="auto" w:fill="33CCCC"/>
          </w:tcPr>
          <w:p w14:paraId="117686AC" w14:textId="77777777" w:rsidR="00E22933" w:rsidRPr="002948E0" w:rsidRDefault="00E22933" w:rsidP="008544B5">
            <w:pPr>
              <w:pStyle w:val="tabuluteksti"/>
              <w:framePr w:wrap="around"/>
              <w:ind w:right="-108"/>
              <w:jc w:val="left"/>
              <w:rPr>
                <w:rFonts w:asciiTheme="minorHAnsi" w:hAnsiTheme="minorHAnsi"/>
                <w:color w:val="000000" w:themeColor="text1"/>
                <w:sz w:val="14"/>
                <w:lang w:eastAsia="lv-LV"/>
              </w:rPr>
            </w:pPr>
          </w:p>
        </w:tc>
        <w:tc>
          <w:tcPr>
            <w:tcW w:w="921" w:type="dxa"/>
            <w:shd w:val="clear" w:color="auto" w:fill="33CCCC"/>
          </w:tcPr>
          <w:p w14:paraId="0B192CFC" w14:textId="77777777" w:rsidR="00E22933" w:rsidRPr="002948E0" w:rsidRDefault="00E22933" w:rsidP="008544B5">
            <w:pPr>
              <w:pStyle w:val="tabuluteksti"/>
              <w:framePr w:wrap="around"/>
              <w:ind w:right="-108"/>
              <w:jc w:val="left"/>
              <w:rPr>
                <w:rFonts w:asciiTheme="minorHAnsi" w:hAnsiTheme="minorHAnsi"/>
                <w:b/>
                <w:color w:val="000000" w:themeColor="text1"/>
                <w:sz w:val="14"/>
                <w:lang w:eastAsia="lv-LV"/>
              </w:rPr>
            </w:pPr>
            <w:r w:rsidRPr="002948E0">
              <w:rPr>
                <w:rFonts w:asciiTheme="minorHAnsi" w:hAnsiTheme="minorHAnsi"/>
                <w:b/>
                <w:color w:val="000000" w:themeColor="text1"/>
                <w:sz w:val="14"/>
                <w:lang w:eastAsia="lv-LV"/>
              </w:rPr>
              <w:t>J</w:t>
            </w:r>
            <w:r w:rsidR="009A1400" w:rsidRPr="002948E0">
              <w:rPr>
                <w:rFonts w:asciiTheme="minorHAnsi" w:hAnsiTheme="minorHAnsi"/>
                <w:b/>
                <w:color w:val="000000" w:themeColor="text1"/>
                <w:sz w:val="14"/>
                <w:lang w:eastAsia="lv-LV"/>
              </w:rPr>
              <w:t>ūrmalas bibliotēkas kopā</w:t>
            </w:r>
          </w:p>
        </w:tc>
        <w:tc>
          <w:tcPr>
            <w:tcW w:w="921" w:type="dxa"/>
            <w:shd w:val="clear" w:color="auto" w:fill="33CCCC"/>
          </w:tcPr>
          <w:p w14:paraId="5FDF715F" w14:textId="7526BD70" w:rsidR="00E22933" w:rsidRPr="002948E0" w:rsidRDefault="0041679F" w:rsidP="008544B5">
            <w:pPr>
              <w:pStyle w:val="tabuluteksti"/>
              <w:framePr w:wrap="around"/>
              <w:ind w:right="-108"/>
              <w:jc w:val="left"/>
              <w:rPr>
                <w:rFonts w:asciiTheme="minorHAnsi" w:hAnsiTheme="minorHAnsi"/>
                <w:color w:val="000000" w:themeColor="text1"/>
                <w:sz w:val="14"/>
                <w:lang w:eastAsia="lv-LV"/>
              </w:rPr>
            </w:pPr>
            <w:r w:rsidRPr="002948E0">
              <w:rPr>
                <w:rFonts w:asciiTheme="minorHAnsi" w:hAnsiTheme="minorHAnsi"/>
                <w:color w:val="000000" w:themeColor="text1"/>
                <w:sz w:val="14"/>
                <w:lang w:eastAsia="lv-LV"/>
              </w:rPr>
              <w:t>JKP</w:t>
            </w:r>
            <w:r w:rsidR="00E22933" w:rsidRPr="002948E0">
              <w:rPr>
                <w:rFonts w:asciiTheme="minorHAnsi" w:hAnsiTheme="minorHAnsi"/>
                <w:color w:val="000000" w:themeColor="text1"/>
                <w:sz w:val="14"/>
                <w:lang w:eastAsia="lv-LV"/>
              </w:rPr>
              <w:t xml:space="preserve"> Galvenā bibliotēka</w:t>
            </w:r>
          </w:p>
        </w:tc>
        <w:tc>
          <w:tcPr>
            <w:tcW w:w="921" w:type="dxa"/>
            <w:shd w:val="clear" w:color="auto" w:fill="33CCCC"/>
          </w:tcPr>
          <w:p w14:paraId="1A0D41B3" w14:textId="77777777" w:rsidR="00E22933" w:rsidRPr="002948E0" w:rsidRDefault="00E22933" w:rsidP="008544B5">
            <w:pPr>
              <w:pStyle w:val="tabuluteksti"/>
              <w:framePr w:wrap="around"/>
              <w:ind w:right="-108"/>
              <w:jc w:val="left"/>
              <w:rPr>
                <w:rFonts w:asciiTheme="minorHAnsi" w:hAnsiTheme="minorHAnsi"/>
                <w:color w:val="000000" w:themeColor="text1"/>
                <w:sz w:val="14"/>
                <w:lang w:eastAsia="lv-LV"/>
              </w:rPr>
            </w:pPr>
            <w:r w:rsidRPr="002948E0">
              <w:rPr>
                <w:rFonts w:asciiTheme="minorHAnsi" w:hAnsiTheme="minorHAnsi"/>
                <w:color w:val="000000" w:themeColor="text1"/>
                <w:sz w:val="14"/>
                <w:lang w:eastAsia="lv-LV"/>
              </w:rPr>
              <w:t>Ogres centrālā bibliotēka</w:t>
            </w:r>
          </w:p>
        </w:tc>
        <w:tc>
          <w:tcPr>
            <w:tcW w:w="922" w:type="dxa"/>
            <w:shd w:val="clear" w:color="auto" w:fill="33CCCC"/>
          </w:tcPr>
          <w:p w14:paraId="099E30FE" w14:textId="77777777" w:rsidR="00E22933" w:rsidRPr="002948E0" w:rsidRDefault="00E22933" w:rsidP="008544B5">
            <w:pPr>
              <w:pStyle w:val="tabuluteksti"/>
              <w:framePr w:wrap="around"/>
              <w:ind w:right="-108"/>
              <w:jc w:val="left"/>
              <w:rPr>
                <w:rFonts w:asciiTheme="minorHAnsi" w:hAnsiTheme="minorHAnsi"/>
                <w:color w:val="000000" w:themeColor="text1"/>
                <w:sz w:val="14"/>
                <w:lang w:eastAsia="lv-LV"/>
              </w:rPr>
            </w:pPr>
            <w:proofErr w:type="spellStart"/>
            <w:r w:rsidRPr="002948E0">
              <w:rPr>
                <w:rFonts w:asciiTheme="minorHAnsi" w:hAnsiTheme="minorHAnsi"/>
                <w:color w:val="000000" w:themeColor="text1"/>
                <w:sz w:val="14"/>
                <w:lang w:eastAsia="lv-LV"/>
              </w:rPr>
              <w:t>Cēsu</w:t>
            </w:r>
            <w:proofErr w:type="spellEnd"/>
            <w:r w:rsidRPr="002948E0">
              <w:rPr>
                <w:rFonts w:asciiTheme="minorHAnsi" w:hAnsiTheme="minorHAnsi"/>
                <w:color w:val="000000" w:themeColor="text1"/>
                <w:sz w:val="14"/>
                <w:lang w:eastAsia="lv-LV"/>
              </w:rPr>
              <w:t xml:space="preserve"> Centrālā</w:t>
            </w:r>
          </w:p>
          <w:p w14:paraId="14CA4642" w14:textId="77777777" w:rsidR="00E22933" w:rsidRPr="002948E0" w:rsidRDefault="00E22933" w:rsidP="008544B5">
            <w:pPr>
              <w:pStyle w:val="tabuluteksti"/>
              <w:framePr w:wrap="around"/>
              <w:ind w:right="-108"/>
              <w:jc w:val="left"/>
              <w:rPr>
                <w:rFonts w:asciiTheme="minorHAnsi" w:hAnsiTheme="minorHAnsi"/>
                <w:color w:val="000000" w:themeColor="text1"/>
                <w:sz w:val="14"/>
                <w:lang w:eastAsia="lv-LV"/>
              </w:rPr>
            </w:pPr>
            <w:r w:rsidRPr="002948E0">
              <w:rPr>
                <w:rFonts w:asciiTheme="minorHAnsi" w:hAnsiTheme="minorHAnsi"/>
                <w:color w:val="000000" w:themeColor="text1"/>
                <w:sz w:val="14"/>
                <w:lang w:eastAsia="lv-LV"/>
              </w:rPr>
              <w:t>bibliotēka</w:t>
            </w:r>
          </w:p>
        </w:tc>
      </w:tr>
      <w:tr w:rsidR="002948E0" w:rsidRPr="002948E0" w14:paraId="51768043" w14:textId="77777777" w:rsidTr="00E02AD1">
        <w:trPr>
          <w:trHeight w:val="344"/>
        </w:trPr>
        <w:tc>
          <w:tcPr>
            <w:tcW w:w="1101" w:type="dxa"/>
            <w:shd w:val="clear" w:color="auto" w:fill="auto"/>
            <w:vAlign w:val="center"/>
          </w:tcPr>
          <w:p w14:paraId="32FC199E" w14:textId="77777777" w:rsidR="00E22933" w:rsidRPr="002948E0" w:rsidRDefault="00E22933" w:rsidP="0014407B">
            <w:pPr>
              <w:pStyle w:val="tabuluteksti"/>
              <w:framePr w:wrap="around"/>
              <w:spacing w:before="0" w:line="216" w:lineRule="auto"/>
              <w:ind w:right="34"/>
              <w:jc w:val="left"/>
              <w:rPr>
                <w:rFonts w:asciiTheme="minorHAnsi" w:hAnsiTheme="minorHAnsi"/>
                <w:color w:val="000000" w:themeColor="text1"/>
                <w:sz w:val="16"/>
              </w:rPr>
            </w:pPr>
            <w:r w:rsidRPr="002948E0">
              <w:rPr>
                <w:rFonts w:asciiTheme="minorHAnsi" w:hAnsiTheme="minorHAnsi"/>
                <w:color w:val="000000" w:themeColor="text1"/>
                <w:sz w:val="16"/>
              </w:rPr>
              <w:t>Aktīvie lietotāji</w:t>
            </w:r>
          </w:p>
        </w:tc>
        <w:tc>
          <w:tcPr>
            <w:tcW w:w="708" w:type="dxa"/>
            <w:shd w:val="clear" w:color="auto" w:fill="auto"/>
          </w:tcPr>
          <w:p w14:paraId="0C6FA070"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2187</w:t>
            </w:r>
          </w:p>
        </w:tc>
        <w:tc>
          <w:tcPr>
            <w:tcW w:w="709" w:type="dxa"/>
            <w:shd w:val="clear" w:color="auto" w:fill="auto"/>
          </w:tcPr>
          <w:p w14:paraId="316A9A97"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1852</w:t>
            </w:r>
          </w:p>
        </w:tc>
        <w:tc>
          <w:tcPr>
            <w:tcW w:w="709" w:type="dxa"/>
            <w:shd w:val="clear" w:color="auto" w:fill="auto"/>
          </w:tcPr>
          <w:p w14:paraId="61B96BA5"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 618</w:t>
            </w:r>
          </w:p>
        </w:tc>
        <w:tc>
          <w:tcPr>
            <w:tcW w:w="709" w:type="dxa"/>
            <w:shd w:val="clear" w:color="auto" w:fill="auto"/>
          </w:tcPr>
          <w:p w14:paraId="21637C26"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 945</w:t>
            </w:r>
          </w:p>
        </w:tc>
        <w:tc>
          <w:tcPr>
            <w:tcW w:w="708" w:type="dxa"/>
            <w:shd w:val="clear" w:color="auto" w:fill="auto"/>
          </w:tcPr>
          <w:p w14:paraId="009E842B" w14:textId="77777777" w:rsidR="00E22933" w:rsidRPr="002948E0" w:rsidRDefault="0093236E"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60</w:t>
            </w:r>
            <w:r w:rsidR="00C77DEF" w:rsidRPr="002948E0">
              <w:rPr>
                <w:rFonts w:asciiTheme="minorHAnsi" w:hAnsiTheme="minorHAnsi"/>
                <w:color w:val="000000" w:themeColor="text1"/>
                <w:sz w:val="18"/>
              </w:rPr>
              <w:t>6</w:t>
            </w:r>
          </w:p>
        </w:tc>
        <w:tc>
          <w:tcPr>
            <w:tcW w:w="709" w:type="dxa"/>
            <w:shd w:val="clear" w:color="auto" w:fill="auto"/>
          </w:tcPr>
          <w:p w14:paraId="5C41083D" w14:textId="77777777" w:rsidR="00E22933" w:rsidRPr="002948E0" w:rsidRDefault="0093236E"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242</w:t>
            </w:r>
            <w:r w:rsidR="00C77DEF" w:rsidRPr="002948E0">
              <w:rPr>
                <w:rFonts w:asciiTheme="minorHAnsi" w:hAnsiTheme="minorHAnsi"/>
                <w:color w:val="000000" w:themeColor="text1"/>
                <w:sz w:val="18"/>
              </w:rPr>
              <w:t>7</w:t>
            </w:r>
          </w:p>
        </w:tc>
        <w:tc>
          <w:tcPr>
            <w:tcW w:w="709" w:type="dxa"/>
            <w:shd w:val="clear" w:color="auto" w:fill="auto"/>
          </w:tcPr>
          <w:p w14:paraId="45E5E2DA" w14:textId="77777777" w:rsidR="00E22933" w:rsidRPr="002948E0" w:rsidRDefault="0093236E"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604</w:t>
            </w:r>
          </w:p>
        </w:tc>
        <w:tc>
          <w:tcPr>
            <w:tcW w:w="921" w:type="dxa"/>
            <w:shd w:val="clear" w:color="auto" w:fill="D9D9D9" w:themeFill="background1" w:themeFillShade="D9"/>
          </w:tcPr>
          <w:p w14:paraId="1F3CB092" w14:textId="77777777" w:rsidR="00E22933" w:rsidRPr="002948E0" w:rsidRDefault="0093236E" w:rsidP="00D02238">
            <w:pPr>
              <w:pStyle w:val="tabuluteksti"/>
              <w:framePr w:wrap="around"/>
              <w:ind w:left="-20" w:right="-108" w:firstLine="20"/>
              <w:jc w:val="left"/>
              <w:rPr>
                <w:rFonts w:asciiTheme="minorHAnsi" w:hAnsiTheme="minorHAnsi"/>
                <w:b/>
                <w:color w:val="000000" w:themeColor="text1"/>
                <w:sz w:val="18"/>
              </w:rPr>
            </w:pPr>
            <w:r w:rsidRPr="002948E0">
              <w:rPr>
                <w:rFonts w:asciiTheme="minorHAnsi" w:hAnsiTheme="minorHAnsi"/>
                <w:b/>
                <w:color w:val="000000" w:themeColor="text1"/>
                <w:sz w:val="18"/>
              </w:rPr>
              <w:t>9239</w:t>
            </w:r>
          </w:p>
        </w:tc>
        <w:tc>
          <w:tcPr>
            <w:tcW w:w="921" w:type="dxa"/>
            <w:shd w:val="clear" w:color="auto" w:fill="auto"/>
          </w:tcPr>
          <w:p w14:paraId="764E8FAD" w14:textId="77777777" w:rsidR="00E22933" w:rsidRPr="002948E0" w:rsidRDefault="003F5E8C" w:rsidP="003F5E8C">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2654</w:t>
            </w:r>
          </w:p>
        </w:tc>
        <w:tc>
          <w:tcPr>
            <w:tcW w:w="921" w:type="dxa"/>
            <w:shd w:val="clear" w:color="auto" w:fill="auto"/>
          </w:tcPr>
          <w:p w14:paraId="3EEADA5B" w14:textId="77777777" w:rsidR="00E22933" w:rsidRPr="002948E0" w:rsidRDefault="003F5E8C" w:rsidP="003F5E8C">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 5743</w:t>
            </w:r>
          </w:p>
        </w:tc>
        <w:tc>
          <w:tcPr>
            <w:tcW w:w="922" w:type="dxa"/>
            <w:shd w:val="clear" w:color="auto" w:fill="auto"/>
          </w:tcPr>
          <w:p w14:paraId="52C7AE4C" w14:textId="77777777" w:rsidR="00E22933" w:rsidRPr="002948E0" w:rsidRDefault="003F5E8C" w:rsidP="003F5E8C">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5287</w:t>
            </w:r>
          </w:p>
        </w:tc>
      </w:tr>
      <w:tr w:rsidR="002948E0" w:rsidRPr="002948E0" w14:paraId="6BA383B8" w14:textId="77777777" w:rsidTr="00E02AD1">
        <w:tc>
          <w:tcPr>
            <w:tcW w:w="1101" w:type="dxa"/>
            <w:shd w:val="clear" w:color="auto" w:fill="auto"/>
            <w:vAlign w:val="center"/>
          </w:tcPr>
          <w:p w14:paraId="4A235E56" w14:textId="77777777" w:rsidR="00E22933" w:rsidRPr="002948E0" w:rsidRDefault="00E22933" w:rsidP="0014407B">
            <w:pPr>
              <w:pStyle w:val="tabuluteksti"/>
              <w:framePr w:wrap="around"/>
              <w:spacing w:before="0" w:line="216" w:lineRule="auto"/>
              <w:ind w:right="-101"/>
              <w:jc w:val="left"/>
              <w:rPr>
                <w:rFonts w:asciiTheme="minorHAnsi" w:hAnsiTheme="minorHAnsi"/>
                <w:color w:val="000000" w:themeColor="text1"/>
                <w:sz w:val="16"/>
              </w:rPr>
            </w:pPr>
            <w:r w:rsidRPr="002948E0">
              <w:rPr>
                <w:rFonts w:asciiTheme="minorHAnsi" w:hAnsiTheme="minorHAnsi"/>
                <w:color w:val="000000" w:themeColor="text1"/>
                <w:sz w:val="16"/>
              </w:rPr>
              <w:t>No tiem bērni</w:t>
            </w:r>
          </w:p>
        </w:tc>
        <w:tc>
          <w:tcPr>
            <w:tcW w:w="708" w:type="dxa"/>
            <w:shd w:val="clear" w:color="auto" w:fill="auto"/>
          </w:tcPr>
          <w:p w14:paraId="49E6D478"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179</w:t>
            </w:r>
          </w:p>
        </w:tc>
        <w:tc>
          <w:tcPr>
            <w:tcW w:w="709" w:type="dxa"/>
            <w:shd w:val="clear" w:color="auto" w:fill="auto"/>
          </w:tcPr>
          <w:p w14:paraId="3771E785"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711</w:t>
            </w:r>
          </w:p>
        </w:tc>
        <w:tc>
          <w:tcPr>
            <w:tcW w:w="709" w:type="dxa"/>
            <w:shd w:val="clear" w:color="auto" w:fill="auto"/>
          </w:tcPr>
          <w:p w14:paraId="27CBB0AF"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273</w:t>
            </w:r>
          </w:p>
        </w:tc>
        <w:tc>
          <w:tcPr>
            <w:tcW w:w="709" w:type="dxa"/>
            <w:shd w:val="clear" w:color="auto" w:fill="auto"/>
          </w:tcPr>
          <w:p w14:paraId="4C45FB78"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414</w:t>
            </w:r>
          </w:p>
        </w:tc>
        <w:tc>
          <w:tcPr>
            <w:tcW w:w="708" w:type="dxa"/>
            <w:shd w:val="clear" w:color="auto" w:fill="auto"/>
          </w:tcPr>
          <w:p w14:paraId="33CD18E4" w14:textId="77777777" w:rsidR="00E22933" w:rsidRPr="002948E0" w:rsidRDefault="0093236E"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 164</w:t>
            </w:r>
          </w:p>
        </w:tc>
        <w:tc>
          <w:tcPr>
            <w:tcW w:w="709" w:type="dxa"/>
            <w:shd w:val="clear" w:color="auto" w:fill="auto"/>
          </w:tcPr>
          <w:p w14:paraId="5E40A4B0" w14:textId="77777777" w:rsidR="00E22933" w:rsidRPr="002948E0" w:rsidRDefault="0093236E"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 1117</w:t>
            </w:r>
          </w:p>
        </w:tc>
        <w:tc>
          <w:tcPr>
            <w:tcW w:w="709" w:type="dxa"/>
            <w:shd w:val="clear" w:color="auto" w:fill="auto"/>
          </w:tcPr>
          <w:p w14:paraId="70FAE72D" w14:textId="77777777" w:rsidR="00E22933" w:rsidRPr="002948E0" w:rsidRDefault="0093236E"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415</w:t>
            </w:r>
          </w:p>
        </w:tc>
        <w:tc>
          <w:tcPr>
            <w:tcW w:w="921" w:type="dxa"/>
            <w:shd w:val="clear" w:color="auto" w:fill="D9D9D9" w:themeFill="background1" w:themeFillShade="D9"/>
          </w:tcPr>
          <w:p w14:paraId="6483911F" w14:textId="77777777" w:rsidR="00E22933" w:rsidRPr="002948E0" w:rsidRDefault="0093236E" w:rsidP="00D02238">
            <w:pPr>
              <w:pStyle w:val="tabuluteksti"/>
              <w:framePr w:wrap="around"/>
              <w:ind w:left="-20" w:right="-108" w:firstLine="20"/>
              <w:jc w:val="left"/>
              <w:rPr>
                <w:rFonts w:asciiTheme="minorHAnsi" w:hAnsiTheme="minorHAnsi"/>
                <w:b/>
                <w:color w:val="000000" w:themeColor="text1"/>
                <w:sz w:val="18"/>
              </w:rPr>
            </w:pPr>
            <w:r w:rsidRPr="002948E0">
              <w:rPr>
                <w:rFonts w:asciiTheme="minorHAnsi" w:hAnsiTheme="minorHAnsi"/>
                <w:b/>
                <w:color w:val="000000" w:themeColor="text1"/>
                <w:sz w:val="18"/>
              </w:rPr>
              <w:t>3273</w:t>
            </w:r>
          </w:p>
        </w:tc>
        <w:tc>
          <w:tcPr>
            <w:tcW w:w="921" w:type="dxa"/>
            <w:shd w:val="clear" w:color="auto" w:fill="auto"/>
          </w:tcPr>
          <w:p w14:paraId="26634222"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891</w:t>
            </w:r>
          </w:p>
        </w:tc>
        <w:tc>
          <w:tcPr>
            <w:tcW w:w="921" w:type="dxa"/>
            <w:shd w:val="clear" w:color="auto" w:fill="auto"/>
          </w:tcPr>
          <w:p w14:paraId="48ECCD18"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2599</w:t>
            </w:r>
          </w:p>
        </w:tc>
        <w:tc>
          <w:tcPr>
            <w:tcW w:w="922" w:type="dxa"/>
            <w:shd w:val="clear" w:color="auto" w:fill="auto"/>
          </w:tcPr>
          <w:p w14:paraId="3F84FB25"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1253</w:t>
            </w:r>
          </w:p>
        </w:tc>
      </w:tr>
      <w:tr w:rsidR="002948E0" w:rsidRPr="002948E0" w14:paraId="25D3BEA3" w14:textId="77777777" w:rsidTr="0084731A">
        <w:trPr>
          <w:trHeight w:val="534"/>
        </w:trPr>
        <w:tc>
          <w:tcPr>
            <w:tcW w:w="1101" w:type="dxa"/>
            <w:shd w:val="clear" w:color="auto" w:fill="auto"/>
            <w:vAlign w:val="center"/>
          </w:tcPr>
          <w:p w14:paraId="7B011C68" w14:textId="77777777" w:rsidR="00E22933" w:rsidRPr="002948E0" w:rsidRDefault="003F5E8C" w:rsidP="0084731A">
            <w:pPr>
              <w:pStyle w:val="tabuluteksti"/>
              <w:framePr w:wrap="around"/>
              <w:spacing w:before="0" w:line="216" w:lineRule="auto"/>
              <w:ind w:right="-102"/>
              <w:jc w:val="left"/>
              <w:rPr>
                <w:rFonts w:asciiTheme="minorHAnsi" w:hAnsiTheme="minorHAnsi"/>
                <w:color w:val="000000" w:themeColor="text1"/>
                <w:sz w:val="16"/>
              </w:rPr>
            </w:pPr>
            <w:r w:rsidRPr="002948E0">
              <w:rPr>
                <w:rFonts w:asciiTheme="minorHAnsi" w:hAnsiTheme="minorHAnsi"/>
                <w:color w:val="000000" w:themeColor="text1"/>
                <w:sz w:val="16"/>
              </w:rPr>
              <w:t>Fizisko apmeklējumu skaits</w:t>
            </w:r>
          </w:p>
        </w:tc>
        <w:tc>
          <w:tcPr>
            <w:tcW w:w="708" w:type="dxa"/>
            <w:shd w:val="clear" w:color="auto" w:fill="auto"/>
          </w:tcPr>
          <w:p w14:paraId="74ABB7A4"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29</w:t>
            </w:r>
            <w:r w:rsidR="0093236E" w:rsidRPr="002948E0">
              <w:rPr>
                <w:rFonts w:asciiTheme="minorHAnsi" w:hAnsiTheme="minorHAnsi"/>
                <w:color w:val="000000" w:themeColor="text1"/>
                <w:sz w:val="18"/>
              </w:rPr>
              <w:t xml:space="preserve"> </w:t>
            </w:r>
            <w:r w:rsidRPr="002948E0">
              <w:rPr>
                <w:rFonts w:asciiTheme="minorHAnsi" w:hAnsiTheme="minorHAnsi"/>
                <w:color w:val="000000" w:themeColor="text1"/>
                <w:sz w:val="18"/>
              </w:rPr>
              <w:t>072</w:t>
            </w:r>
          </w:p>
        </w:tc>
        <w:tc>
          <w:tcPr>
            <w:tcW w:w="709" w:type="dxa"/>
            <w:shd w:val="clear" w:color="auto" w:fill="auto"/>
          </w:tcPr>
          <w:p w14:paraId="7AB10423"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25 726</w:t>
            </w:r>
          </w:p>
        </w:tc>
        <w:tc>
          <w:tcPr>
            <w:tcW w:w="709" w:type="dxa"/>
            <w:shd w:val="clear" w:color="auto" w:fill="auto"/>
          </w:tcPr>
          <w:p w14:paraId="73F8B2C4"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8004</w:t>
            </w:r>
          </w:p>
        </w:tc>
        <w:tc>
          <w:tcPr>
            <w:tcW w:w="709" w:type="dxa"/>
            <w:shd w:val="clear" w:color="auto" w:fill="auto"/>
          </w:tcPr>
          <w:p w14:paraId="26EEF361"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 14</w:t>
            </w:r>
            <w:r w:rsidR="0093236E" w:rsidRPr="002948E0">
              <w:rPr>
                <w:rFonts w:asciiTheme="minorHAnsi" w:hAnsiTheme="minorHAnsi"/>
                <w:color w:val="000000" w:themeColor="text1"/>
                <w:sz w:val="18"/>
              </w:rPr>
              <w:t xml:space="preserve"> </w:t>
            </w:r>
            <w:r w:rsidRPr="002948E0">
              <w:rPr>
                <w:rFonts w:asciiTheme="minorHAnsi" w:hAnsiTheme="minorHAnsi"/>
                <w:color w:val="000000" w:themeColor="text1"/>
                <w:sz w:val="18"/>
              </w:rPr>
              <w:t>198</w:t>
            </w:r>
          </w:p>
        </w:tc>
        <w:tc>
          <w:tcPr>
            <w:tcW w:w="708" w:type="dxa"/>
            <w:shd w:val="clear" w:color="auto" w:fill="auto"/>
          </w:tcPr>
          <w:p w14:paraId="37FB928D" w14:textId="77777777" w:rsidR="00E22933" w:rsidRPr="002948E0" w:rsidRDefault="0093236E"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 9067</w:t>
            </w:r>
          </w:p>
        </w:tc>
        <w:tc>
          <w:tcPr>
            <w:tcW w:w="709" w:type="dxa"/>
            <w:shd w:val="clear" w:color="auto" w:fill="auto"/>
          </w:tcPr>
          <w:p w14:paraId="4931FB8C" w14:textId="77777777" w:rsidR="00E22933" w:rsidRPr="002948E0" w:rsidRDefault="0093236E"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31 393</w:t>
            </w:r>
          </w:p>
        </w:tc>
        <w:tc>
          <w:tcPr>
            <w:tcW w:w="709" w:type="dxa"/>
            <w:shd w:val="clear" w:color="auto" w:fill="auto"/>
          </w:tcPr>
          <w:p w14:paraId="1D8BF8E9" w14:textId="77777777" w:rsidR="00E22933" w:rsidRPr="002948E0" w:rsidRDefault="0093236E"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7441</w:t>
            </w:r>
          </w:p>
        </w:tc>
        <w:tc>
          <w:tcPr>
            <w:tcW w:w="921" w:type="dxa"/>
            <w:shd w:val="clear" w:color="auto" w:fill="D9D9D9" w:themeFill="background1" w:themeFillShade="D9"/>
          </w:tcPr>
          <w:p w14:paraId="1DD8CE53" w14:textId="77777777" w:rsidR="00E22933" w:rsidRPr="002948E0" w:rsidRDefault="0093236E" w:rsidP="00D02238">
            <w:pPr>
              <w:pStyle w:val="tabuluteksti"/>
              <w:framePr w:wrap="around"/>
              <w:ind w:left="-20" w:right="-108" w:firstLine="20"/>
              <w:jc w:val="left"/>
              <w:rPr>
                <w:rFonts w:asciiTheme="minorHAnsi" w:hAnsiTheme="minorHAnsi"/>
                <w:b/>
                <w:color w:val="000000" w:themeColor="text1"/>
                <w:sz w:val="18"/>
              </w:rPr>
            </w:pPr>
            <w:r w:rsidRPr="002948E0">
              <w:rPr>
                <w:rFonts w:asciiTheme="minorHAnsi" w:hAnsiTheme="minorHAnsi"/>
                <w:b/>
                <w:color w:val="000000" w:themeColor="text1"/>
                <w:sz w:val="18"/>
              </w:rPr>
              <w:t>124 901</w:t>
            </w:r>
          </w:p>
        </w:tc>
        <w:tc>
          <w:tcPr>
            <w:tcW w:w="921" w:type="dxa"/>
            <w:shd w:val="clear" w:color="auto" w:fill="auto"/>
          </w:tcPr>
          <w:p w14:paraId="21700B2A"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38</w:t>
            </w:r>
            <w:r w:rsidR="0093236E" w:rsidRPr="002948E0">
              <w:rPr>
                <w:rFonts w:asciiTheme="minorHAnsi" w:hAnsiTheme="minorHAnsi"/>
                <w:color w:val="000000" w:themeColor="text1"/>
                <w:sz w:val="18"/>
              </w:rPr>
              <w:t xml:space="preserve"> </w:t>
            </w:r>
            <w:r w:rsidRPr="002948E0">
              <w:rPr>
                <w:rFonts w:asciiTheme="minorHAnsi" w:hAnsiTheme="minorHAnsi"/>
                <w:color w:val="000000" w:themeColor="text1"/>
                <w:sz w:val="18"/>
              </w:rPr>
              <w:t>137</w:t>
            </w:r>
          </w:p>
        </w:tc>
        <w:tc>
          <w:tcPr>
            <w:tcW w:w="921" w:type="dxa"/>
            <w:shd w:val="clear" w:color="auto" w:fill="auto"/>
          </w:tcPr>
          <w:p w14:paraId="626908E5"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67</w:t>
            </w:r>
            <w:r w:rsidR="0093236E" w:rsidRPr="002948E0">
              <w:rPr>
                <w:rFonts w:asciiTheme="minorHAnsi" w:hAnsiTheme="minorHAnsi"/>
                <w:color w:val="000000" w:themeColor="text1"/>
                <w:sz w:val="18"/>
              </w:rPr>
              <w:t xml:space="preserve"> </w:t>
            </w:r>
            <w:r w:rsidRPr="002948E0">
              <w:rPr>
                <w:rFonts w:asciiTheme="minorHAnsi" w:hAnsiTheme="minorHAnsi"/>
                <w:color w:val="000000" w:themeColor="text1"/>
                <w:sz w:val="18"/>
              </w:rPr>
              <w:t>620 </w:t>
            </w:r>
          </w:p>
          <w:p w14:paraId="728733B2" w14:textId="77777777" w:rsidR="00E22933" w:rsidRPr="002948E0" w:rsidRDefault="00E22933" w:rsidP="003F5E8C">
            <w:pPr>
              <w:pStyle w:val="tabuluteksti"/>
              <w:framePr w:wrap="around"/>
              <w:ind w:right="-108"/>
              <w:jc w:val="left"/>
              <w:rPr>
                <w:rFonts w:asciiTheme="minorHAnsi" w:hAnsiTheme="minorHAnsi"/>
                <w:color w:val="000000" w:themeColor="text1"/>
                <w:sz w:val="18"/>
              </w:rPr>
            </w:pPr>
          </w:p>
        </w:tc>
        <w:tc>
          <w:tcPr>
            <w:tcW w:w="922" w:type="dxa"/>
            <w:shd w:val="clear" w:color="auto" w:fill="auto"/>
          </w:tcPr>
          <w:p w14:paraId="47D73331"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 58 632</w:t>
            </w:r>
          </w:p>
        </w:tc>
      </w:tr>
      <w:tr w:rsidR="002948E0" w:rsidRPr="002948E0" w14:paraId="24EF6E3E" w14:textId="77777777" w:rsidTr="00E02AD1">
        <w:tc>
          <w:tcPr>
            <w:tcW w:w="1101" w:type="dxa"/>
            <w:shd w:val="clear" w:color="auto" w:fill="auto"/>
            <w:vAlign w:val="center"/>
          </w:tcPr>
          <w:p w14:paraId="474532E7" w14:textId="77777777" w:rsidR="00E22933" w:rsidRPr="002948E0" w:rsidRDefault="00E22933" w:rsidP="0014407B">
            <w:pPr>
              <w:pStyle w:val="tabuluteksti"/>
              <w:framePr w:wrap="around"/>
              <w:spacing w:before="0" w:line="216" w:lineRule="auto"/>
              <w:ind w:right="-101"/>
              <w:jc w:val="left"/>
              <w:rPr>
                <w:rFonts w:asciiTheme="minorHAnsi" w:hAnsiTheme="minorHAnsi"/>
                <w:color w:val="000000" w:themeColor="text1"/>
                <w:sz w:val="16"/>
              </w:rPr>
            </w:pPr>
            <w:r w:rsidRPr="002948E0">
              <w:rPr>
                <w:rFonts w:asciiTheme="minorHAnsi" w:hAnsiTheme="minorHAnsi"/>
                <w:color w:val="000000" w:themeColor="text1"/>
                <w:sz w:val="16"/>
              </w:rPr>
              <w:t>Virtuālo apmeklējumu skaits</w:t>
            </w:r>
          </w:p>
        </w:tc>
        <w:tc>
          <w:tcPr>
            <w:tcW w:w="708" w:type="dxa"/>
            <w:shd w:val="clear" w:color="auto" w:fill="auto"/>
          </w:tcPr>
          <w:p w14:paraId="44BEB0E4"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8211</w:t>
            </w:r>
          </w:p>
        </w:tc>
        <w:tc>
          <w:tcPr>
            <w:tcW w:w="709" w:type="dxa"/>
            <w:shd w:val="clear" w:color="auto" w:fill="auto"/>
          </w:tcPr>
          <w:p w14:paraId="62950706"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6853</w:t>
            </w:r>
          </w:p>
        </w:tc>
        <w:tc>
          <w:tcPr>
            <w:tcW w:w="709" w:type="dxa"/>
            <w:shd w:val="clear" w:color="auto" w:fill="auto"/>
          </w:tcPr>
          <w:p w14:paraId="0A3B561D"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4595</w:t>
            </w:r>
          </w:p>
        </w:tc>
        <w:tc>
          <w:tcPr>
            <w:tcW w:w="709" w:type="dxa"/>
            <w:shd w:val="clear" w:color="auto" w:fill="auto"/>
          </w:tcPr>
          <w:p w14:paraId="21633D5A"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5582</w:t>
            </w:r>
          </w:p>
        </w:tc>
        <w:tc>
          <w:tcPr>
            <w:tcW w:w="708" w:type="dxa"/>
            <w:shd w:val="clear" w:color="auto" w:fill="auto"/>
          </w:tcPr>
          <w:p w14:paraId="77355C9D" w14:textId="77777777" w:rsidR="00E22933" w:rsidRPr="002948E0" w:rsidRDefault="0093236E"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 1228</w:t>
            </w:r>
          </w:p>
        </w:tc>
        <w:tc>
          <w:tcPr>
            <w:tcW w:w="709" w:type="dxa"/>
            <w:shd w:val="clear" w:color="auto" w:fill="auto"/>
          </w:tcPr>
          <w:p w14:paraId="552EF8B5" w14:textId="77777777" w:rsidR="00E22933" w:rsidRPr="002948E0" w:rsidRDefault="0093236E"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5604</w:t>
            </w:r>
          </w:p>
        </w:tc>
        <w:tc>
          <w:tcPr>
            <w:tcW w:w="709" w:type="dxa"/>
            <w:shd w:val="clear" w:color="auto" w:fill="auto"/>
          </w:tcPr>
          <w:p w14:paraId="06081365" w14:textId="77777777" w:rsidR="00E22933" w:rsidRPr="002948E0" w:rsidRDefault="0093236E"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910</w:t>
            </w:r>
          </w:p>
        </w:tc>
        <w:tc>
          <w:tcPr>
            <w:tcW w:w="921" w:type="dxa"/>
            <w:shd w:val="clear" w:color="auto" w:fill="D9D9D9" w:themeFill="background1" w:themeFillShade="D9"/>
          </w:tcPr>
          <w:p w14:paraId="7EDCC2C9" w14:textId="77777777" w:rsidR="00E22933" w:rsidRPr="002948E0" w:rsidRDefault="0093236E" w:rsidP="00D02238">
            <w:pPr>
              <w:pStyle w:val="tabuluteksti"/>
              <w:framePr w:wrap="around"/>
              <w:ind w:left="-20" w:right="-108" w:firstLine="20"/>
              <w:jc w:val="left"/>
              <w:rPr>
                <w:rFonts w:asciiTheme="minorHAnsi" w:hAnsiTheme="minorHAnsi"/>
                <w:b/>
                <w:color w:val="000000" w:themeColor="text1"/>
                <w:sz w:val="18"/>
              </w:rPr>
            </w:pPr>
            <w:r w:rsidRPr="002948E0">
              <w:rPr>
                <w:rFonts w:asciiTheme="minorHAnsi" w:hAnsiTheme="minorHAnsi"/>
                <w:b/>
                <w:color w:val="000000" w:themeColor="text1"/>
                <w:sz w:val="18"/>
              </w:rPr>
              <w:t>32 983</w:t>
            </w:r>
          </w:p>
        </w:tc>
        <w:tc>
          <w:tcPr>
            <w:tcW w:w="921" w:type="dxa"/>
            <w:shd w:val="clear" w:color="auto" w:fill="auto"/>
          </w:tcPr>
          <w:p w14:paraId="76298297"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30861</w:t>
            </w:r>
          </w:p>
        </w:tc>
        <w:tc>
          <w:tcPr>
            <w:tcW w:w="921" w:type="dxa"/>
            <w:shd w:val="clear" w:color="auto" w:fill="auto"/>
          </w:tcPr>
          <w:p w14:paraId="3183D883"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27</w:t>
            </w:r>
            <w:r w:rsidR="0093236E" w:rsidRPr="002948E0">
              <w:rPr>
                <w:rFonts w:asciiTheme="minorHAnsi" w:hAnsiTheme="minorHAnsi"/>
                <w:color w:val="000000" w:themeColor="text1"/>
                <w:sz w:val="18"/>
              </w:rPr>
              <w:t xml:space="preserve"> </w:t>
            </w:r>
            <w:r w:rsidRPr="002948E0">
              <w:rPr>
                <w:rFonts w:asciiTheme="minorHAnsi" w:hAnsiTheme="minorHAnsi"/>
                <w:color w:val="000000" w:themeColor="text1"/>
                <w:sz w:val="18"/>
              </w:rPr>
              <w:t>287</w:t>
            </w:r>
          </w:p>
        </w:tc>
        <w:tc>
          <w:tcPr>
            <w:tcW w:w="922" w:type="dxa"/>
            <w:shd w:val="clear" w:color="auto" w:fill="auto"/>
          </w:tcPr>
          <w:p w14:paraId="2A15E498"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2 220</w:t>
            </w:r>
          </w:p>
        </w:tc>
      </w:tr>
      <w:tr w:rsidR="002948E0" w:rsidRPr="002948E0" w14:paraId="352E7EAE" w14:textId="77777777" w:rsidTr="00E02AD1">
        <w:tc>
          <w:tcPr>
            <w:tcW w:w="1101" w:type="dxa"/>
            <w:shd w:val="clear" w:color="auto" w:fill="auto"/>
            <w:vAlign w:val="center"/>
          </w:tcPr>
          <w:p w14:paraId="1064FDE5" w14:textId="77777777" w:rsidR="00E22933" w:rsidRPr="002948E0" w:rsidRDefault="00E22933" w:rsidP="0014407B">
            <w:pPr>
              <w:pStyle w:val="tabuluteksti"/>
              <w:framePr w:wrap="around"/>
              <w:spacing w:before="0" w:line="216" w:lineRule="auto"/>
              <w:ind w:right="-101"/>
              <w:jc w:val="left"/>
              <w:rPr>
                <w:rFonts w:asciiTheme="minorHAnsi" w:hAnsiTheme="minorHAnsi"/>
                <w:color w:val="000000" w:themeColor="text1"/>
                <w:sz w:val="16"/>
              </w:rPr>
            </w:pPr>
            <w:proofErr w:type="spellStart"/>
            <w:r w:rsidRPr="002948E0">
              <w:rPr>
                <w:rFonts w:asciiTheme="minorHAnsi" w:hAnsiTheme="minorHAnsi"/>
                <w:color w:val="000000" w:themeColor="text1"/>
                <w:sz w:val="16"/>
              </w:rPr>
              <w:t>Izsniegumu</w:t>
            </w:r>
            <w:proofErr w:type="spellEnd"/>
            <w:r w:rsidRPr="002948E0">
              <w:rPr>
                <w:rFonts w:asciiTheme="minorHAnsi" w:hAnsiTheme="minorHAnsi"/>
                <w:color w:val="000000" w:themeColor="text1"/>
                <w:sz w:val="16"/>
              </w:rPr>
              <w:t xml:space="preserve"> skaits</w:t>
            </w:r>
          </w:p>
        </w:tc>
        <w:tc>
          <w:tcPr>
            <w:tcW w:w="708" w:type="dxa"/>
            <w:shd w:val="clear" w:color="auto" w:fill="auto"/>
          </w:tcPr>
          <w:p w14:paraId="0D6CE49B"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89</w:t>
            </w:r>
            <w:r w:rsidR="00C77DEF" w:rsidRPr="002948E0">
              <w:rPr>
                <w:rFonts w:asciiTheme="minorHAnsi" w:hAnsiTheme="minorHAnsi"/>
                <w:color w:val="000000" w:themeColor="text1"/>
                <w:sz w:val="18"/>
              </w:rPr>
              <w:t xml:space="preserve"> </w:t>
            </w:r>
            <w:r w:rsidRPr="002948E0">
              <w:rPr>
                <w:rFonts w:asciiTheme="minorHAnsi" w:hAnsiTheme="minorHAnsi"/>
                <w:color w:val="000000" w:themeColor="text1"/>
                <w:sz w:val="18"/>
              </w:rPr>
              <w:t>823</w:t>
            </w:r>
          </w:p>
        </w:tc>
        <w:tc>
          <w:tcPr>
            <w:tcW w:w="709" w:type="dxa"/>
            <w:shd w:val="clear" w:color="auto" w:fill="auto"/>
          </w:tcPr>
          <w:p w14:paraId="258ABA71"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113 261</w:t>
            </w:r>
          </w:p>
        </w:tc>
        <w:tc>
          <w:tcPr>
            <w:tcW w:w="709" w:type="dxa"/>
            <w:shd w:val="clear" w:color="auto" w:fill="auto"/>
          </w:tcPr>
          <w:p w14:paraId="561F5A5D"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31 936</w:t>
            </w:r>
          </w:p>
        </w:tc>
        <w:tc>
          <w:tcPr>
            <w:tcW w:w="709" w:type="dxa"/>
            <w:shd w:val="clear" w:color="auto" w:fill="auto"/>
          </w:tcPr>
          <w:p w14:paraId="0BDA8F69"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 52</w:t>
            </w:r>
            <w:r w:rsidR="0093236E" w:rsidRPr="002948E0">
              <w:rPr>
                <w:rFonts w:asciiTheme="minorHAnsi" w:hAnsiTheme="minorHAnsi"/>
                <w:color w:val="000000" w:themeColor="text1"/>
                <w:sz w:val="18"/>
              </w:rPr>
              <w:t xml:space="preserve"> </w:t>
            </w:r>
            <w:r w:rsidRPr="002948E0">
              <w:rPr>
                <w:rFonts w:asciiTheme="minorHAnsi" w:hAnsiTheme="minorHAnsi"/>
                <w:color w:val="000000" w:themeColor="text1"/>
                <w:sz w:val="18"/>
              </w:rPr>
              <w:t>187</w:t>
            </w:r>
          </w:p>
        </w:tc>
        <w:tc>
          <w:tcPr>
            <w:tcW w:w="708" w:type="dxa"/>
            <w:shd w:val="clear" w:color="auto" w:fill="auto"/>
          </w:tcPr>
          <w:p w14:paraId="5ABC58A7" w14:textId="77777777" w:rsidR="00E22933" w:rsidRPr="002948E0" w:rsidRDefault="0093236E"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10 958</w:t>
            </w:r>
          </w:p>
        </w:tc>
        <w:tc>
          <w:tcPr>
            <w:tcW w:w="709" w:type="dxa"/>
            <w:shd w:val="clear" w:color="auto" w:fill="auto"/>
          </w:tcPr>
          <w:p w14:paraId="06A1F0A3" w14:textId="77777777" w:rsidR="00E22933" w:rsidRPr="002948E0" w:rsidRDefault="0093236E"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116</w:t>
            </w:r>
            <w:r w:rsidR="00C77DEF" w:rsidRPr="002948E0">
              <w:rPr>
                <w:rFonts w:asciiTheme="minorHAnsi" w:hAnsiTheme="minorHAnsi"/>
                <w:color w:val="000000" w:themeColor="text1"/>
                <w:sz w:val="18"/>
              </w:rPr>
              <w:t xml:space="preserve"> </w:t>
            </w:r>
            <w:r w:rsidRPr="002948E0">
              <w:rPr>
                <w:rFonts w:asciiTheme="minorHAnsi" w:hAnsiTheme="minorHAnsi"/>
                <w:color w:val="000000" w:themeColor="text1"/>
                <w:sz w:val="18"/>
              </w:rPr>
              <w:t>761</w:t>
            </w:r>
          </w:p>
        </w:tc>
        <w:tc>
          <w:tcPr>
            <w:tcW w:w="709" w:type="dxa"/>
            <w:shd w:val="clear" w:color="auto" w:fill="auto"/>
          </w:tcPr>
          <w:p w14:paraId="0D995B42" w14:textId="77777777" w:rsidR="00E22933" w:rsidRPr="002948E0" w:rsidRDefault="0093236E"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 9277</w:t>
            </w:r>
          </w:p>
        </w:tc>
        <w:tc>
          <w:tcPr>
            <w:tcW w:w="921" w:type="dxa"/>
            <w:shd w:val="clear" w:color="auto" w:fill="D9D9D9" w:themeFill="background1" w:themeFillShade="D9"/>
          </w:tcPr>
          <w:p w14:paraId="4F4EB5BD" w14:textId="77777777" w:rsidR="00E22933" w:rsidRPr="002948E0" w:rsidRDefault="00C77DEF" w:rsidP="00D02238">
            <w:pPr>
              <w:pStyle w:val="tabuluteksti"/>
              <w:framePr w:wrap="around"/>
              <w:ind w:left="-20" w:right="-108" w:firstLine="20"/>
              <w:jc w:val="left"/>
              <w:rPr>
                <w:rFonts w:asciiTheme="minorHAnsi" w:hAnsiTheme="minorHAnsi"/>
                <w:b/>
                <w:color w:val="000000" w:themeColor="text1"/>
                <w:sz w:val="18"/>
              </w:rPr>
            </w:pPr>
            <w:r w:rsidRPr="002948E0">
              <w:rPr>
                <w:rFonts w:asciiTheme="minorHAnsi" w:hAnsiTheme="minorHAnsi"/>
                <w:b/>
                <w:color w:val="000000" w:themeColor="text1"/>
                <w:sz w:val="18"/>
              </w:rPr>
              <w:t>424 203</w:t>
            </w:r>
          </w:p>
        </w:tc>
        <w:tc>
          <w:tcPr>
            <w:tcW w:w="921" w:type="dxa"/>
            <w:shd w:val="clear" w:color="auto" w:fill="auto"/>
          </w:tcPr>
          <w:p w14:paraId="199EE76F"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50</w:t>
            </w:r>
            <w:r w:rsidR="0093236E" w:rsidRPr="002948E0">
              <w:rPr>
                <w:rFonts w:asciiTheme="minorHAnsi" w:hAnsiTheme="minorHAnsi"/>
                <w:color w:val="000000" w:themeColor="text1"/>
                <w:sz w:val="18"/>
              </w:rPr>
              <w:t xml:space="preserve"> </w:t>
            </w:r>
            <w:r w:rsidRPr="002948E0">
              <w:rPr>
                <w:rFonts w:asciiTheme="minorHAnsi" w:hAnsiTheme="minorHAnsi"/>
                <w:color w:val="000000" w:themeColor="text1"/>
                <w:sz w:val="18"/>
              </w:rPr>
              <w:t>294</w:t>
            </w:r>
          </w:p>
        </w:tc>
        <w:tc>
          <w:tcPr>
            <w:tcW w:w="921" w:type="dxa"/>
            <w:shd w:val="clear" w:color="auto" w:fill="auto"/>
          </w:tcPr>
          <w:p w14:paraId="002143A7"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225 913</w:t>
            </w:r>
          </w:p>
        </w:tc>
        <w:tc>
          <w:tcPr>
            <w:tcW w:w="922" w:type="dxa"/>
            <w:shd w:val="clear" w:color="auto" w:fill="auto"/>
          </w:tcPr>
          <w:p w14:paraId="172D053C"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138</w:t>
            </w:r>
            <w:r w:rsidR="0093236E" w:rsidRPr="002948E0">
              <w:rPr>
                <w:rFonts w:asciiTheme="minorHAnsi" w:hAnsiTheme="minorHAnsi"/>
                <w:color w:val="000000" w:themeColor="text1"/>
                <w:sz w:val="18"/>
              </w:rPr>
              <w:t xml:space="preserve"> </w:t>
            </w:r>
            <w:r w:rsidRPr="002948E0">
              <w:rPr>
                <w:rFonts w:asciiTheme="minorHAnsi" w:hAnsiTheme="minorHAnsi"/>
                <w:color w:val="000000" w:themeColor="text1"/>
                <w:sz w:val="18"/>
              </w:rPr>
              <w:t>613</w:t>
            </w:r>
          </w:p>
        </w:tc>
      </w:tr>
      <w:tr w:rsidR="002948E0" w:rsidRPr="002948E0" w14:paraId="19DEDC33" w14:textId="77777777" w:rsidTr="00E02AD1">
        <w:tc>
          <w:tcPr>
            <w:tcW w:w="1101" w:type="dxa"/>
            <w:shd w:val="clear" w:color="auto" w:fill="auto"/>
            <w:vAlign w:val="center"/>
          </w:tcPr>
          <w:p w14:paraId="53BE9DAD" w14:textId="77777777" w:rsidR="00E22933" w:rsidRPr="002948E0" w:rsidRDefault="00E22933" w:rsidP="0014407B">
            <w:pPr>
              <w:pStyle w:val="tabuluteksti"/>
              <w:framePr w:wrap="around"/>
              <w:spacing w:before="0" w:line="216" w:lineRule="auto"/>
              <w:ind w:right="-101"/>
              <w:jc w:val="left"/>
              <w:rPr>
                <w:rFonts w:asciiTheme="minorHAnsi" w:hAnsiTheme="minorHAnsi"/>
                <w:color w:val="000000" w:themeColor="text1"/>
                <w:sz w:val="16"/>
              </w:rPr>
            </w:pPr>
            <w:r w:rsidRPr="002948E0">
              <w:rPr>
                <w:rFonts w:asciiTheme="minorHAnsi" w:hAnsiTheme="minorHAnsi"/>
                <w:color w:val="000000" w:themeColor="text1"/>
                <w:sz w:val="16"/>
              </w:rPr>
              <w:t xml:space="preserve">Krājuma kopskaits </w:t>
            </w:r>
          </w:p>
        </w:tc>
        <w:tc>
          <w:tcPr>
            <w:tcW w:w="708" w:type="dxa"/>
            <w:shd w:val="clear" w:color="auto" w:fill="auto"/>
          </w:tcPr>
          <w:p w14:paraId="52B3D84D" w14:textId="77777777" w:rsidR="00E22933" w:rsidRPr="002948E0" w:rsidRDefault="0093236E"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32</w:t>
            </w:r>
            <w:r w:rsidR="00C77DEF" w:rsidRPr="002948E0">
              <w:rPr>
                <w:rFonts w:asciiTheme="minorHAnsi" w:hAnsiTheme="minorHAnsi"/>
                <w:color w:val="000000" w:themeColor="text1"/>
                <w:sz w:val="18"/>
              </w:rPr>
              <w:t xml:space="preserve"> </w:t>
            </w:r>
            <w:r w:rsidRPr="002948E0">
              <w:rPr>
                <w:rFonts w:asciiTheme="minorHAnsi" w:hAnsiTheme="minorHAnsi"/>
                <w:color w:val="000000" w:themeColor="text1"/>
                <w:sz w:val="18"/>
              </w:rPr>
              <w:t>963</w:t>
            </w:r>
          </w:p>
        </w:tc>
        <w:tc>
          <w:tcPr>
            <w:tcW w:w="709" w:type="dxa"/>
            <w:shd w:val="clear" w:color="auto" w:fill="auto"/>
          </w:tcPr>
          <w:p w14:paraId="587DF5BC"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30</w:t>
            </w:r>
            <w:r w:rsidR="0093236E" w:rsidRPr="002948E0">
              <w:rPr>
                <w:rFonts w:asciiTheme="minorHAnsi" w:hAnsiTheme="minorHAnsi"/>
                <w:color w:val="000000" w:themeColor="text1"/>
                <w:sz w:val="18"/>
              </w:rPr>
              <w:t xml:space="preserve"> </w:t>
            </w:r>
            <w:r w:rsidRPr="002948E0">
              <w:rPr>
                <w:rFonts w:asciiTheme="minorHAnsi" w:hAnsiTheme="minorHAnsi"/>
                <w:color w:val="000000" w:themeColor="text1"/>
                <w:sz w:val="18"/>
              </w:rPr>
              <w:t>075</w:t>
            </w:r>
          </w:p>
        </w:tc>
        <w:tc>
          <w:tcPr>
            <w:tcW w:w="709" w:type="dxa"/>
            <w:shd w:val="clear" w:color="auto" w:fill="auto"/>
          </w:tcPr>
          <w:p w14:paraId="73491F7C"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11</w:t>
            </w:r>
            <w:r w:rsidR="0093236E" w:rsidRPr="002948E0">
              <w:rPr>
                <w:rFonts w:asciiTheme="minorHAnsi" w:hAnsiTheme="minorHAnsi"/>
                <w:color w:val="000000" w:themeColor="text1"/>
                <w:sz w:val="18"/>
              </w:rPr>
              <w:t xml:space="preserve"> </w:t>
            </w:r>
            <w:r w:rsidRPr="002948E0">
              <w:rPr>
                <w:rFonts w:asciiTheme="minorHAnsi" w:hAnsiTheme="minorHAnsi"/>
                <w:color w:val="000000" w:themeColor="text1"/>
                <w:sz w:val="18"/>
              </w:rPr>
              <w:t>405</w:t>
            </w:r>
          </w:p>
        </w:tc>
        <w:tc>
          <w:tcPr>
            <w:tcW w:w="709" w:type="dxa"/>
            <w:shd w:val="clear" w:color="auto" w:fill="auto"/>
          </w:tcPr>
          <w:p w14:paraId="5749D15B"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14</w:t>
            </w:r>
            <w:r w:rsidR="0093236E" w:rsidRPr="002948E0">
              <w:rPr>
                <w:rFonts w:asciiTheme="minorHAnsi" w:hAnsiTheme="minorHAnsi"/>
                <w:color w:val="000000" w:themeColor="text1"/>
                <w:sz w:val="18"/>
              </w:rPr>
              <w:t xml:space="preserve"> </w:t>
            </w:r>
            <w:r w:rsidRPr="002948E0">
              <w:rPr>
                <w:rFonts w:asciiTheme="minorHAnsi" w:hAnsiTheme="minorHAnsi"/>
                <w:color w:val="000000" w:themeColor="text1"/>
                <w:sz w:val="18"/>
              </w:rPr>
              <w:t>950</w:t>
            </w:r>
          </w:p>
        </w:tc>
        <w:tc>
          <w:tcPr>
            <w:tcW w:w="708" w:type="dxa"/>
            <w:shd w:val="clear" w:color="auto" w:fill="auto"/>
          </w:tcPr>
          <w:p w14:paraId="45F16CE5" w14:textId="77777777" w:rsidR="00E22933" w:rsidRPr="002948E0" w:rsidRDefault="0093236E"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 9288</w:t>
            </w:r>
          </w:p>
        </w:tc>
        <w:tc>
          <w:tcPr>
            <w:tcW w:w="709" w:type="dxa"/>
            <w:shd w:val="clear" w:color="auto" w:fill="auto"/>
          </w:tcPr>
          <w:p w14:paraId="59EB690D" w14:textId="77777777" w:rsidR="00E22933" w:rsidRPr="002948E0" w:rsidRDefault="0093236E"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 30 756</w:t>
            </w:r>
          </w:p>
        </w:tc>
        <w:tc>
          <w:tcPr>
            <w:tcW w:w="709" w:type="dxa"/>
            <w:shd w:val="clear" w:color="auto" w:fill="auto"/>
          </w:tcPr>
          <w:p w14:paraId="372A0C16" w14:textId="77777777" w:rsidR="00E22933" w:rsidRPr="002948E0" w:rsidRDefault="0093236E"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 5922</w:t>
            </w:r>
          </w:p>
        </w:tc>
        <w:tc>
          <w:tcPr>
            <w:tcW w:w="921" w:type="dxa"/>
            <w:shd w:val="clear" w:color="auto" w:fill="D9D9D9" w:themeFill="background1" w:themeFillShade="D9"/>
          </w:tcPr>
          <w:p w14:paraId="631E8533" w14:textId="77777777" w:rsidR="00E22933" w:rsidRPr="002948E0" w:rsidRDefault="00C77DEF" w:rsidP="00D02238">
            <w:pPr>
              <w:pStyle w:val="tabuluteksti"/>
              <w:framePr w:wrap="around"/>
              <w:ind w:left="-20" w:right="-108" w:firstLine="20"/>
              <w:jc w:val="left"/>
              <w:rPr>
                <w:rFonts w:asciiTheme="minorHAnsi" w:hAnsiTheme="minorHAnsi"/>
                <w:b/>
                <w:color w:val="000000" w:themeColor="text1"/>
                <w:sz w:val="18"/>
              </w:rPr>
            </w:pPr>
            <w:r w:rsidRPr="002948E0">
              <w:rPr>
                <w:rFonts w:asciiTheme="minorHAnsi" w:hAnsiTheme="minorHAnsi"/>
                <w:b/>
                <w:color w:val="000000" w:themeColor="text1"/>
                <w:sz w:val="18"/>
              </w:rPr>
              <w:t>135 359</w:t>
            </w:r>
          </w:p>
        </w:tc>
        <w:tc>
          <w:tcPr>
            <w:tcW w:w="921" w:type="dxa"/>
            <w:shd w:val="clear" w:color="auto" w:fill="auto"/>
          </w:tcPr>
          <w:p w14:paraId="24E8F43C"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56</w:t>
            </w:r>
            <w:r w:rsidR="0093236E" w:rsidRPr="002948E0">
              <w:rPr>
                <w:rFonts w:asciiTheme="minorHAnsi" w:hAnsiTheme="minorHAnsi"/>
                <w:color w:val="000000" w:themeColor="text1"/>
                <w:sz w:val="18"/>
              </w:rPr>
              <w:t xml:space="preserve"> </w:t>
            </w:r>
            <w:r w:rsidRPr="002948E0">
              <w:rPr>
                <w:rFonts w:asciiTheme="minorHAnsi" w:hAnsiTheme="minorHAnsi"/>
                <w:color w:val="000000" w:themeColor="text1"/>
                <w:sz w:val="18"/>
              </w:rPr>
              <w:t>731</w:t>
            </w:r>
          </w:p>
        </w:tc>
        <w:tc>
          <w:tcPr>
            <w:tcW w:w="921" w:type="dxa"/>
            <w:shd w:val="clear" w:color="auto" w:fill="auto"/>
          </w:tcPr>
          <w:p w14:paraId="17EE5B32"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76</w:t>
            </w:r>
            <w:r w:rsidR="0093236E" w:rsidRPr="002948E0">
              <w:rPr>
                <w:rFonts w:asciiTheme="minorHAnsi" w:hAnsiTheme="minorHAnsi"/>
                <w:color w:val="000000" w:themeColor="text1"/>
                <w:sz w:val="18"/>
              </w:rPr>
              <w:t xml:space="preserve"> </w:t>
            </w:r>
            <w:r w:rsidRPr="002948E0">
              <w:rPr>
                <w:rFonts w:asciiTheme="minorHAnsi" w:hAnsiTheme="minorHAnsi"/>
                <w:color w:val="000000" w:themeColor="text1"/>
                <w:sz w:val="18"/>
              </w:rPr>
              <w:t>495</w:t>
            </w:r>
          </w:p>
        </w:tc>
        <w:tc>
          <w:tcPr>
            <w:tcW w:w="922" w:type="dxa"/>
            <w:shd w:val="clear" w:color="auto" w:fill="auto"/>
          </w:tcPr>
          <w:p w14:paraId="2E2D45E3" w14:textId="77777777" w:rsidR="00E22933" w:rsidRPr="002948E0" w:rsidRDefault="00E22933" w:rsidP="00D02238">
            <w:pPr>
              <w:pStyle w:val="tabuluteksti"/>
              <w:framePr w:wrap="around"/>
              <w:ind w:left="-20" w:right="-108" w:firstLine="20"/>
              <w:jc w:val="left"/>
              <w:rPr>
                <w:rFonts w:asciiTheme="minorHAnsi" w:hAnsiTheme="minorHAnsi"/>
                <w:color w:val="000000" w:themeColor="text1"/>
                <w:sz w:val="18"/>
              </w:rPr>
            </w:pPr>
            <w:r w:rsidRPr="002948E0">
              <w:rPr>
                <w:rFonts w:asciiTheme="minorHAnsi" w:hAnsiTheme="minorHAnsi"/>
                <w:color w:val="000000" w:themeColor="text1"/>
                <w:sz w:val="18"/>
              </w:rPr>
              <w:t>63 092</w:t>
            </w:r>
          </w:p>
        </w:tc>
      </w:tr>
    </w:tbl>
    <w:p w14:paraId="15B255FD" w14:textId="5858CF08" w:rsidR="00FF3AA3" w:rsidRPr="002948E0" w:rsidRDefault="00FF3AA3" w:rsidP="00FF3AA3">
      <w:pPr>
        <w:pStyle w:val="FootnoteText"/>
      </w:pPr>
      <w:r w:rsidRPr="002948E0">
        <w:t xml:space="preserve">Avots: </w:t>
      </w:r>
      <w:r w:rsidR="00715D8A" w:rsidRPr="002948E0">
        <w:t>www.kulturaskarte.lv</w:t>
      </w:r>
      <w:r w:rsidR="00C77DEF" w:rsidRPr="002948E0">
        <w:t xml:space="preserve">, </w:t>
      </w:r>
      <w:r w:rsidR="00715D8A" w:rsidRPr="002948E0">
        <w:t>bibliotēku darbības pārskati, akreditācijas atzinumi un bibliotēku mājas lapas.</w:t>
      </w:r>
    </w:p>
    <w:p w14:paraId="75998CFE" w14:textId="77777777" w:rsidR="00553D50" w:rsidRPr="002948E0" w:rsidRDefault="00553D50" w:rsidP="00553D50">
      <w:pPr>
        <w:rPr>
          <w:rFonts w:asciiTheme="minorHAnsi" w:hAnsiTheme="minorHAnsi"/>
          <w:color w:val="000000" w:themeColor="text1"/>
        </w:rPr>
      </w:pPr>
      <w:r w:rsidRPr="002948E0">
        <w:rPr>
          <w:rFonts w:asciiTheme="minorHAnsi" w:hAnsiTheme="minorHAnsi"/>
          <w:b/>
          <w:color w:val="000000" w:themeColor="text1"/>
        </w:rPr>
        <w:t>Asaru bibliotēka</w:t>
      </w:r>
      <w:r w:rsidRPr="002948E0">
        <w:rPr>
          <w:rFonts w:asciiTheme="minorHAnsi" w:hAnsiTheme="minorHAnsi"/>
          <w:color w:val="000000" w:themeColor="text1"/>
        </w:rPr>
        <w:t xml:space="preserve"> kopš 2010.</w:t>
      </w:r>
      <w:r w:rsidR="00FB35C1" w:rsidRPr="002948E0">
        <w:rPr>
          <w:rFonts w:asciiTheme="minorHAnsi" w:hAnsiTheme="minorHAnsi"/>
          <w:color w:val="000000" w:themeColor="text1"/>
        </w:rPr>
        <w:t> </w:t>
      </w:r>
      <w:r w:rsidRPr="002948E0">
        <w:rPr>
          <w:rFonts w:asciiTheme="minorHAnsi" w:hAnsiTheme="minorHAnsi"/>
          <w:color w:val="000000" w:themeColor="text1"/>
        </w:rPr>
        <w:t>gada atrodas jaunās telp</w:t>
      </w:r>
      <w:r w:rsidR="00FB35C1" w:rsidRPr="002948E0">
        <w:rPr>
          <w:rFonts w:asciiTheme="minorHAnsi" w:hAnsiTheme="minorHAnsi"/>
          <w:color w:val="000000" w:themeColor="text1"/>
        </w:rPr>
        <w:t xml:space="preserve">ās. Bibliotēka akreditēta 2011. gadā, un </w:t>
      </w:r>
      <w:r w:rsidRPr="002948E0">
        <w:rPr>
          <w:rFonts w:asciiTheme="minorHAnsi" w:hAnsiTheme="minorHAnsi"/>
          <w:color w:val="000000" w:themeColor="text1"/>
        </w:rPr>
        <w:t xml:space="preserve">tai piešķirts vietējas nozīmes bibliotēkas statuss. </w:t>
      </w:r>
    </w:p>
    <w:p w14:paraId="1EC2F46C" w14:textId="77777777" w:rsidR="00553D50" w:rsidRPr="002948E0" w:rsidRDefault="00553D50" w:rsidP="00553D50">
      <w:pPr>
        <w:rPr>
          <w:rFonts w:asciiTheme="minorHAnsi" w:hAnsiTheme="minorHAnsi"/>
          <w:color w:val="000000" w:themeColor="text1"/>
        </w:rPr>
      </w:pPr>
      <w:r w:rsidRPr="002948E0">
        <w:rPr>
          <w:rFonts w:asciiTheme="minorHAnsi" w:hAnsiTheme="minorHAnsi"/>
          <w:b/>
          <w:color w:val="000000" w:themeColor="text1"/>
        </w:rPr>
        <w:t xml:space="preserve">Alberta </w:t>
      </w:r>
      <w:proofErr w:type="spellStart"/>
      <w:r w:rsidRPr="002948E0">
        <w:rPr>
          <w:rFonts w:asciiTheme="minorHAnsi" w:hAnsiTheme="minorHAnsi"/>
          <w:b/>
          <w:color w:val="000000" w:themeColor="text1"/>
        </w:rPr>
        <w:t>Kronenberga</w:t>
      </w:r>
      <w:proofErr w:type="spellEnd"/>
      <w:r w:rsidRPr="002948E0">
        <w:rPr>
          <w:rFonts w:asciiTheme="minorHAnsi" w:hAnsiTheme="minorHAnsi"/>
          <w:b/>
          <w:color w:val="000000" w:themeColor="text1"/>
        </w:rPr>
        <w:t xml:space="preserve"> Slokas bibliotēka</w:t>
      </w:r>
      <w:r w:rsidRPr="002948E0">
        <w:rPr>
          <w:rFonts w:asciiTheme="minorHAnsi" w:hAnsiTheme="minorHAnsi"/>
          <w:color w:val="000000" w:themeColor="text1"/>
        </w:rPr>
        <w:t xml:space="preserve"> atrodas Slokas vēsturiskajā centrā un ir vienīgā kultūras iestāde Slokā. 2006.</w:t>
      </w:r>
      <w:r w:rsidR="00FB35C1" w:rsidRPr="002948E0">
        <w:rPr>
          <w:rFonts w:asciiTheme="minorHAnsi" w:hAnsiTheme="minorHAnsi"/>
          <w:color w:val="000000" w:themeColor="text1"/>
        </w:rPr>
        <w:t> </w:t>
      </w:r>
      <w:r w:rsidRPr="002948E0">
        <w:rPr>
          <w:rFonts w:asciiTheme="minorHAnsi" w:hAnsiTheme="minorHAnsi"/>
          <w:color w:val="000000" w:themeColor="text1"/>
        </w:rPr>
        <w:t>gadā bibliotēkas 2.</w:t>
      </w:r>
      <w:r w:rsidR="00FB35C1" w:rsidRPr="002948E0">
        <w:rPr>
          <w:rFonts w:asciiTheme="minorHAnsi" w:hAnsiTheme="minorHAnsi"/>
          <w:color w:val="000000" w:themeColor="text1"/>
        </w:rPr>
        <w:t> </w:t>
      </w:r>
      <w:r w:rsidRPr="002948E0">
        <w:rPr>
          <w:rFonts w:asciiTheme="minorHAnsi" w:hAnsiTheme="minorHAnsi"/>
          <w:color w:val="000000" w:themeColor="text1"/>
        </w:rPr>
        <w:t>stāva telpās veikts kosmētiskais remonts. Akreditēta 2015.</w:t>
      </w:r>
      <w:r w:rsidR="00FB35C1" w:rsidRPr="002948E0">
        <w:rPr>
          <w:rFonts w:asciiTheme="minorHAnsi" w:hAnsiTheme="minorHAnsi"/>
          <w:color w:val="000000" w:themeColor="text1"/>
        </w:rPr>
        <w:t> </w:t>
      </w:r>
      <w:r w:rsidRPr="002948E0">
        <w:rPr>
          <w:rFonts w:asciiTheme="minorHAnsi" w:hAnsiTheme="minorHAnsi"/>
          <w:color w:val="000000" w:themeColor="text1"/>
        </w:rPr>
        <w:t xml:space="preserve">gadā, piešķirts vietējas nozīmes bibliotēkas statuss. Pie bibliotēkas ir uzstādīta tēlnieka Edvīna Krūmiņa piemiņas zīme Albertam </w:t>
      </w:r>
      <w:proofErr w:type="spellStart"/>
      <w:r w:rsidRPr="002948E0">
        <w:rPr>
          <w:rFonts w:asciiTheme="minorHAnsi" w:hAnsiTheme="minorHAnsi"/>
          <w:color w:val="000000" w:themeColor="text1"/>
        </w:rPr>
        <w:t>Kronenbergam</w:t>
      </w:r>
      <w:proofErr w:type="spellEnd"/>
      <w:r w:rsidRPr="002948E0">
        <w:rPr>
          <w:rFonts w:asciiTheme="minorHAnsi" w:hAnsiTheme="minorHAnsi"/>
          <w:color w:val="000000" w:themeColor="text1"/>
        </w:rPr>
        <w:t>.</w:t>
      </w:r>
    </w:p>
    <w:p w14:paraId="3827885C" w14:textId="016C6BB1" w:rsidR="00553D50" w:rsidRPr="002948E0" w:rsidRDefault="00553D50" w:rsidP="00553D50">
      <w:pPr>
        <w:rPr>
          <w:rFonts w:asciiTheme="minorHAnsi" w:hAnsiTheme="minorHAnsi"/>
          <w:color w:val="000000" w:themeColor="text1"/>
        </w:rPr>
      </w:pPr>
      <w:r w:rsidRPr="002948E0">
        <w:rPr>
          <w:rFonts w:asciiTheme="minorHAnsi" w:hAnsiTheme="minorHAnsi"/>
          <w:b/>
          <w:color w:val="000000" w:themeColor="text1"/>
        </w:rPr>
        <w:t xml:space="preserve">Bulduru bibliotēka </w:t>
      </w:r>
      <w:r w:rsidRPr="002948E0">
        <w:rPr>
          <w:rFonts w:asciiTheme="minorHAnsi" w:hAnsiTheme="minorHAnsi"/>
          <w:color w:val="000000" w:themeColor="text1"/>
        </w:rPr>
        <w:t>būvēta 1974.</w:t>
      </w:r>
      <w:r w:rsidR="00FB35C1" w:rsidRPr="002948E0">
        <w:rPr>
          <w:rFonts w:asciiTheme="minorHAnsi" w:hAnsiTheme="minorHAnsi"/>
          <w:color w:val="000000" w:themeColor="text1"/>
        </w:rPr>
        <w:t> </w:t>
      </w:r>
      <w:r w:rsidRPr="002948E0">
        <w:rPr>
          <w:rFonts w:asciiTheme="minorHAnsi" w:hAnsiTheme="minorHAnsi"/>
          <w:color w:val="000000" w:themeColor="text1"/>
        </w:rPr>
        <w:t>gadā speciāli bibliotēkas vajadzībām, tomēr iekštelpu iekārtojums, plānojums un vizuālais noformējums vairs neatbilst mūsdienīgas sabiedriskas vietas tēlam un pakalpojumu sniegšanai, iekārtojums, materiāltehniskais nodrošinājums ir nolietoti. 2014.</w:t>
      </w:r>
      <w:r w:rsidR="00FB35C1" w:rsidRPr="002948E0">
        <w:rPr>
          <w:rFonts w:asciiTheme="minorHAnsi" w:hAnsiTheme="minorHAnsi"/>
          <w:color w:val="000000" w:themeColor="text1"/>
        </w:rPr>
        <w:t> </w:t>
      </w:r>
      <w:r w:rsidRPr="002948E0">
        <w:rPr>
          <w:rFonts w:asciiTheme="minorHAnsi" w:hAnsiTheme="minorHAnsi"/>
          <w:color w:val="000000" w:themeColor="text1"/>
        </w:rPr>
        <w:t xml:space="preserve">gadā veikti fasādes remontdarbi – siltinātas ēkas ārsienas, atjaunots fasādes </w:t>
      </w:r>
      <w:r w:rsidR="00FB35C1" w:rsidRPr="002948E0">
        <w:rPr>
          <w:rFonts w:asciiTheme="minorHAnsi" w:hAnsiTheme="minorHAnsi"/>
          <w:color w:val="000000" w:themeColor="text1"/>
        </w:rPr>
        <w:t>krāsojums, nomainītas ārdurvis.</w:t>
      </w:r>
      <w:r w:rsidRPr="002948E0">
        <w:rPr>
          <w:rFonts w:asciiTheme="minorHAnsi" w:hAnsiTheme="minorHAnsi"/>
          <w:color w:val="000000" w:themeColor="text1"/>
        </w:rPr>
        <w:t xml:space="preserve"> 2015.</w:t>
      </w:r>
      <w:r w:rsidR="00FB35C1" w:rsidRPr="002948E0">
        <w:rPr>
          <w:rFonts w:asciiTheme="minorHAnsi" w:hAnsiTheme="minorHAnsi"/>
          <w:color w:val="000000" w:themeColor="text1"/>
        </w:rPr>
        <w:t> </w:t>
      </w:r>
      <w:r w:rsidRPr="002948E0">
        <w:rPr>
          <w:rFonts w:asciiTheme="minorHAnsi" w:hAnsiTheme="minorHAnsi"/>
          <w:color w:val="000000" w:themeColor="text1"/>
        </w:rPr>
        <w:t xml:space="preserve">gadā </w:t>
      </w:r>
      <w:r w:rsidR="00307BD1" w:rsidRPr="002948E0">
        <w:rPr>
          <w:rFonts w:asciiTheme="minorHAnsi" w:hAnsiTheme="minorHAnsi"/>
          <w:color w:val="000000" w:themeColor="text1"/>
        </w:rPr>
        <w:t xml:space="preserve">Bulduru </w:t>
      </w:r>
      <w:r w:rsidRPr="002948E0">
        <w:rPr>
          <w:rFonts w:asciiTheme="minorHAnsi" w:hAnsiTheme="minorHAnsi"/>
          <w:color w:val="000000" w:themeColor="text1"/>
        </w:rPr>
        <w:t>bibliotēka tika akreditēta un tai piešķirts vietējas nozīmes bibliotēkas statuss. B</w:t>
      </w:r>
      <w:r w:rsidR="00307BD1" w:rsidRPr="002948E0">
        <w:rPr>
          <w:rFonts w:asciiTheme="minorHAnsi" w:hAnsiTheme="minorHAnsi"/>
          <w:color w:val="000000" w:themeColor="text1"/>
        </w:rPr>
        <w:t>ulduru b</w:t>
      </w:r>
      <w:r w:rsidRPr="002948E0">
        <w:rPr>
          <w:rFonts w:asciiTheme="minorHAnsi" w:hAnsiTheme="minorHAnsi"/>
          <w:color w:val="000000" w:themeColor="text1"/>
        </w:rPr>
        <w:t xml:space="preserve">ibliotēkā atrodas pilsētā vienīgais </w:t>
      </w:r>
      <w:r w:rsidR="00912981" w:rsidRPr="002948E0">
        <w:rPr>
          <w:rFonts w:asciiTheme="minorHAnsi" w:hAnsiTheme="minorHAnsi"/>
          <w:color w:val="000000" w:themeColor="text1"/>
        </w:rPr>
        <w:t>ES</w:t>
      </w:r>
      <w:r w:rsidRPr="002948E0">
        <w:rPr>
          <w:rFonts w:asciiTheme="minorHAnsi" w:hAnsiTheme="minorHAnsi"/>
          <w:color w:val="000000" w:themeColor="text1"/>
        </w:rPr>
        <w:t xml:space="preserve"> informācijas punkts. </w:t>
      </w:r>
    </w:p>
    <w:p w14:paraId="5FA702F1" w14:textId="77777777" w:rsidR="00553D50" w:rsidRPr="002948E0" w:rsidRDefault="00553D50" w:rsidP="00F87030">
      <w:pPr>
        <w:rPr>
          <w:rFonts w:asciiTheme="minorHAnsi" w:hAnsiTheme="minorHAnsi"/>
          <w:color w:val="000000" w:themeColor="text1"/>
        </w:rPr>
      </w:pPr>
      <w:r w:rsidRPr="002948E0">
        <w:rPr>
          <w:rFonts w:asciiTheme="minorHAnsi" w:hAnsiTheme="minorHAnsi"/>
          <w:b/>
          <w:color w:val="000000" w:themeColor="text1"/>
        </w:rPr>
        <w:t>Dubultu bērnu bibliotēka</w:t>
      </w:r>
      <w:r w:rsidR="00FB35C1" w:rsidRPr="002948E0">
        <w:rPr>
          <w:rFonts w:asciiTheme="minorHAnsi" w:hAnsiTheme="minorHAnsi"/>
          <w:color w:val="000000" w:themeColor="text1"/>
        </w:rPr>
        <w:t xml:space="preserve"> apkalpo bērnus no 0</w:t>
      </w:r>
      <w:r w:rsidR="00476A4C" w:rsidRPr="002948E0">
        <w:rPr>
          <w:rFonts w:asciiTheme="minorHAnsi" w:hAnsiTheme="minorHAnsi"/>
          <w:color w:val="000000" w:themeColor="text1"/>
        </w:rPr>
        <w:t>–</w:t>
      </w:r>
      <w:r w:rsidRPr="002948E0">
        <w:rPr>
          <w:rFonts w:asciiTheme="minorHAnsi" w:hAnsiTheme="minorHAnsi"/>
          <w:color w:val="000000" w:themeColor="text1"/>
        </w:rPr>
        <w:t>16 gadu vecumam, kā arī pedagogus un bērnu vecākus. Lielākā uzmanība tika pievērsta pirmsskolas vecuma bērnu bibliotekārajai apkalpošanai.</w:t>
      </w:r>
      <w:r w:rsidRPr="002948E0">
        <w:rPr>
          <w:rFonts w:asciiTheme="minorHAnsi" w:hAnsiTheme="minorHAnsi" w:cs="Tahoma"/>
          <w:color w:val="000000" w:themeColor="text1"/>
          <w:sz w:val="18"/>
          <w:szCs w:val="18"/>
          <w:shd w:val="clear" w:color="auto" w:fill="FFFFFF"/>
        </w:rPr>
        <w:t xml:space="preserve"> </w:t>
      </w:r>
      <w:r w:rsidRPr="002948E0">
        <w:rPr>
          <w:rFonts w:asciiTheme="minorHAnsi" w:hAnsiTheme="minorHAnsi"/>
          <w:color w:val="000000" w:themeColor="text1"/>
        </w:rPr>
        <w:t>Arī šīs bibliotēkas telpas nav piemērotas bibliotēkas funkciju veikšanai – tās nav pārskatāmas, telpās ir nepiemērots apgaismojums, tās ir vēsas. Dubultu bērnu bibliotēka 2015.</w:t>
      </w:r>
      <w:r w:rsidR="00FB35C1" w:rsidRPr="002948E0">
        <w:rPr>
          <w:rFonts w:asciiTheme="minorHAnsi" w:hAnsiTheme="minorHAnsi"/>
          <w:color w:val="000000" w:themeColor="text1"/>
        </w:rPr>
        <w:t> </w:t>
      </w:r>
      <w:r w:rsidRPr="002948E0">
        <w:rPr>
          <w:rFonts w:asciiTheme="minorHAnsi" w:hAnsiTheme="minorHAnsi"/>
          <w:color w:val="000000" w:themeColor="text1"/>
        </w:rPr>
        <w:t>gadā tika akreditēta, un tai piešķirts vietējas nozīmes bibliotēkas statuss.</w:t>
      </w:r>
    </w:p>
    <w:p w14:paraId="2528C95E" w14:textId="376C0E70" w:rsidR="00364181" w:rsidRPr="002948E0" w:rsidRDefault="00364181" w:rsidP="00F87030">
      <w:pPr>
        <w:rPr>
          <w:rFonts w:asciiTheme="minorHAnsi" w:hAnsiTheme="minorHAnsi"/>
          <w:color w:val="000000" w:themeColor="text1"/>
        </w:rPr>
      </w:pPr>
      <w:r w:rsidRPr="002948E0">
        <w:rPr>
          <w:rFonts w:asciiTheme="minorHAnsi" w:hAnsiTheme="minorHAnsi"/>
          <w:b/>
          <w:color w:val="000000" w:themeColor="text1"/>
        </w:rPr>
        <w:t>Kauguru bibliotēka</w:t>
      </w:r>
      <w:r w:rsidR="00553D50" w:rsidRPr="002948E0">
        <w:rPr>
          <w:rFonts w:asciiTheme="minorHAnsi" w:hAnsiTheme="minorHAnsi"/>
          <w:b/>
          <w:color w:val="000000" w:themeColor="text1"/>
        </w:rPr>
        <w:t xml:space="preserve"> </w:t>
      </w:r>
      <w:r w:rsidR="00553D50" w:rsidRPr="002948E0">
        <w:rPr>
          <w:rFonts w:asciiTheme="minorHAnsi" w:hAnsiTheme="minorHAnsi"/>
          <w:color w:val="000000" w:themeColor="text1"/>
        </w:rPr>
        <w:t>ir vietēj</w:t>
      </w:r>
      <w:r w:rsidR="003611E6" w:rsidRPr="002948E0">
        <w:rPr>
          <w:rFonts w:asciiTheme="minorHAnsi" w:hAnsiTheme="minorHAnsi"/>
          <w:color w:val="000000" w:themeColor="text1"/>
        </w:rPr>
        <w:t>o iedzīvotāju aktīvi apmeklēta.</w:t>
      </w:r>
      <w:r w:rsidRPr="002948E0">
        <w:rPr>
          <w:rFonts w:asciiTheme="minorHAnsi" w:hAnsiTheme="minorHAnsi"/>
          <w:color w:val="000000" w:themeColor="text1"/>
        </w:rPr>
        <w:t xml:space="preserve"> 2009.</w:t>
      </w:r>
      <w:r w:rsidR="003611E6" w:rsidRPr="002948E0">
        <w:rPr>
          <w:rFonts w:asciiTheme="minorHAnsi" w:hAnsiTheme="minorHAnsi"/>
          <w:color w:val="000000" w:themeColor="text1"/>
        </w:rPr>
        <w:t> </w:t>
      </w:r>
      <w:r w:rsidRPr="002948E0">
        <w:rPr>
          <w:rFonts w:asciiTheme="minorHAnsi" w:hAnsiTheme="minorHAnsi"/>
          <w:color w:val="000000" w:themeColor="text1"/>
        </w:rPr>
        <w:t>gadā veikts telpu kosmētiskais remonts, 2011.</w:t>
      </w:r>
      <w:r w:rsidR="003611E6" w:rsidRPr="002948E0">
        <w:rPr>
          <w:rFonts w:asciiTheme="minorHAnsi" w:hAnsiTheme="minorHAnsi"/>
          <w:color w:val="000000" w:themeColor="text1"/>
        </w:rPr>
        <w:t> </w:t>
      </w:r>
      <w:r w:rsidRPr="002948E0">
        <w:rPr>
          <w:rFonts w:asciiTheme="minorHAnsi" w:hAnsiTheme="minorHAnsi"/>
          <w:color w:val="000000" w:themeColor="text1"/>
        </w:rPr>
        <w:t>gadā – neliela apjom</w:t>
      </w:r>
      <w:r w:rsidR="00553D50" w:rsidRPr="002948E0">
        <w:rPr>
          <w:rFonts w:asciiTheme="minorHAnsi" w:hAnsiTheme="minorHAnsi"/>
          <w:color w:val="000000" w:themeColor="text1"/>
        </w:rPr>
        <w:t xml:space="preserve">a fasādes kosmētiskais remonts. </w:t>
      </w:r>
      <w:r w:rsidR="00307BD1" w:rsidRPr="002948E0">
        <w:rPr>
          <w:rFonts w:asciiTheme="minorHAnsi" w:hAnsiTheme="minorHAnsi"/>
          <w:color w:val="000000" w:themeColor="text1"/>
        </w:rPr>
        <w:t xml:space="preserve">Kauguru bibliotēka </w:t>
      </w:r>
      <w:r w:rsidR="00553D50" w:rsidRPr="002948E0">
        <w:rPr>
          <w:rFonts w:asciiTheme="minorHAnsi" w:hAnsiTheme="minorHAnsi"/>
          <w:color w:val="000000" w:themeColor="text1"/>
        </w:rPr>
        <w:t>akreditēta 2015.</w:t>
      </w:r>
      <w:r w:rsidR="003611E6" w:rsidRPr="002948E0">
        <w:rPr>
          <w:rFonts w:asciiTheme="minorHAnsi" w:hAnsiTheme="minorHAnsi"/>
          <w:color w:val="000000" w:themeColor="text1"/>
        </w:rPr>
        <w:t> </w:t>
      </w:r>
      <w:r w:rsidR="00553D50" w:rsidRPr="002948E0">
        <w:rPr>
          <w:rFonts w:asciiTheme="minorHAnsi" w:hAnsiTheme="minorHAnsi"/>
          <w:color w:val="000000" w:themeColor="text1"/>
        </w:rPr>
        <w:t>gadā, tai piešķirts vietējas nozīmes bibliotēkas statuss.</w:t>
      </w:r>
    </w:p>
    <w:p w14:paraId="28C1F19E" w14:textId="363B8AD5" w:rsidR="00553D50" w:rsidRPr="002948E0" w:rsidRDefault="00553D50" w:rsidP="00F87030">
      <w:pPr>
        <w:rPr>
          <w:rFonts w:asciiTheme="minorHAnsi" w:hAnsiTheme="minorHAnsi"/>
          <w:color w:val="000000" w:themeColor="text1"/>
        </w:rPr>
      </w:pPr>
      <w:r w:rsidRPr="002948E0">
        <w:rPr>
          <w:rFonts w:asciiTheme="minorHAnsi" w:hAnsiTheme="minorHAnsi"/>
          <w:b/>
          <w:color w:val="000000" w:themeColor="text1"/>
        </w:rPr>
        <w:t>Ķemeru bibliotēka</w:t>
      </w:r>
      <w:r w:rsidRPr="002948E0">
        <w:rPr>
          <w:rFonts w:asciiTheme="minorHAnsi" w:hAnsiTheme="minorHAnsi"/>
          <w:color w:val="000000" w:themeColor="text1"/>
        </w:rPr>
        <w:t xml:space="preserve"> ir vienīgā kultūras un informācijas iestāde Ķemeros. Tā ir akreditēta 2015.</w:t>
      </w:r>
      <w:r w:rsidR="003611E6" w:rsidRPr="002948E0">
        <w:rPr>
          <w:rFonts w:asciiTheme="minorHAnsi" w:hAnsiTheme="minorHAnsi"/>
          <w:color w:val="000000" w:themeColor="text1"/>
        </w:rPr>
        <w:t> </w:t>
      </w:r>
      <w:r w:rsidRPr="002948E0">
        <w:rPr>
          <w:rFonts w:asciiTheme="minorHAnsi" w:hAnsiTheme="minorHAnsi"/>
          <w:color w:val="000000" w:themeColor="text1"/>
        </w:rPr>
        <w:t>gadā, tai piešķirts vietējas nozīmes bibliotēkas statuss. Ķemeru bibliotēkas specifika ir padziļināts novadpētniecības darbs. Bibliotēkas pirmā stāva telpās 2012. gadā veikts kosmētiskais remonts, adekvātai bibliotēkas darbības nodrošināšanai trūk</w:t>
      </w:r>
      <w:r w:rsidR="00F87030" w:rsidRPr="002948E0">
        <w:rPr>
          <w:rFonts w:asciiTheme="minorHAnsi" w:hAnsiTheme="minorHAnsi"/>
          <w:color w:val="000000" w:themeColor="text1"/>
        </w:rPr>
        <w:t xml:space="preserve">st telpu noliktavai un krātuvei, pasākumu rīkošanai. Tā kā šī ir vienīgā kultūras iestāde apkaimē – </w:t>
      </w:r>
      <w:r w:rsidR="00307BD1" w:rsidRPr="002948E0">
        <w:rPr>
          <w:rFonts w:asciiTheme="minorHAnsi" w:hAnsiTheme="minorHAnsi"/>
          <w:color w:val="000000" w:themeColor="text1"/>
        </w:rPr>
        <w:t xml:space="preserve">Ķemeru </w:t>
      </w:r>
      <w:r w:rsidR="00F87030" w:rsidRPr="002948E0">
        <w:rPr>
          <w:rFonts w:asciiTheme="minorHAnsi" w:hAnsiTheme="minorHAnsi"/>
          <w:color w:val="000000" w:themeColor="text1"/>
        </w:rPr>
        <w:t>bibliotēkai būtu jāveic arī kopienas centra funkcij</w:t>
      </w:r>
      <w:r w:rsidR="00142416" w:rsidRPr="002948E0">
        <w:rPr>
          <w:rFonts w:asciiTheme="minorHAnsi" w:hAnsiTheme="minorHAnsi"/>
          <w:color w:val="000000" w:themeColor="text1"/>
        </w:rPr>
        <w:t xml:space="preserve">as, kas </w:t>
      </w:r>
      <w:proofErr w:type="spellStart"/>
      <w:r w:rsidR="00142416" w:rsidRPr="002948E0">
        <w:rPr>
          <w:rFonts w:asciiTheme="minorHAnsi" w:hAnsiTheme="minorHAnsi"/>
          <w:color w:val="000000" w:themeColor="text1"/>
        </w:rPr>
        <w:t>šobrīdējās</w:t>
      </w:r>
      <w:proofErr w:type="spellEnd"/>
      <w:r w:rsidR="00142416" w:rsidRPr="002948E0">
        <w:rPr>
          <w:rFonts w:asciiTheme="minorHAnsi" w:hAnsiTheme="minorHAnsi"/>
          <w:color w:val="000000" w:themeColor="text1"/>
        </w:rPr>
        <w:t xml:space="preserve"> telpās nav iespējams. </w:t>
      </w:r>
    </w:p>
    <w:p w14:paraId="335F0567" w14:textId="529E6407" w:rsidR="00332BC7" w:rsidRPr="002948E0" w:rsidRDefault="00332BC7" w:rsidP="00F87030">
      <w:pPr>
        <w:rPr>
          <w:rFonts w:asciiTheme="minorHAnsi" w:hAnsiTheme="minorHAnsi"/>
          <w:color w:val="000000" w:themeColor="text1"/>
        </w:rPr>
      </w:pPr>
      <w:r w:rsidRPr="002948E0">
        <w:rPr>
          <w:rFonts w:asciiTheme="minorHAnsi" w:hAnsiTheme="minorHAnsi"/>
          <w:color w:val="000000" w:themeColor="text1"/>
        </w:rPr>
        <w:t xml:space="preserve">Jūrmalas </w:t>
      </w:r>
      <w:r w:rsidR="00307BD1" w:rsidRPr="002948E0">
        <w:rPr>
          <w:rFonts w:asciiTheme="minorHAnsi" w:hAnsiTheme="minorHAnsi"/>
          <w:color w:val="000000" w:themeColor="text1"/>
        </w:rPr>
        <w:t xml:space="preserve">pilsētas </w:t>
      </w:r>
      <w:r w:rsidRPr="002948E0">
        <w:rPr>
          <w:rFonts w:asciiTheme="minorHAnsi" w:hAnsiTheme="minorHAnsi"/>
          <w:color w:val="000000" w:themeColor="text1"/>
        </w:rPr>
        <w:t xml:space="preserve">bibliotēkas </w:t>
      </w:r>
      <w:r w:rsidR="00F87030" w:rsidRPr="002948E0">
        <w:rPr>
          <w:rFonts w:asciiTheme="minorHAnsi" w:hAnsiTheme="minorHAnsi"/>
          <w:color w:val="000000" w:themeColor="text1"/>
        </w:rPr>
        <w:t xml:space="preserve">piedalās </w:t>
      </w:r>
      <w:r w:rsidRPr="002948E0">
        <w:rPr>
          <w:rFonts w:asciiTheme="minorHAnsi" w:hAnsiTheme="minorHAnsi"/>
          <w:color w:val="000000" w:themeColor="text1"/>
        </w:rPr>
        <w:t xml:space="preserve">Latvijas Nacionālās bibliotēkas un Latvijas Bibliotekāru biedrības </w:t>
      </w:r>
      <w:r w:rsidR="00F87030" w:rsidRPr="002948E0">
        <w:rPr>
          <w:rFonts w:asciiTheme="minorHAnsi" w:hAnsiTheme="minorHAnsi"/>
          <w:color w:val="000000" w:themeColor="text1"/>
        </w:rPr>
        <w:t xml:space="preserve">izveidotajā </w:t>
      </w:r>
      <w:r w:rsidRPr="002948E0">
        <w:rPr>
          <w:rFonts w:asciiTheme="minorHAnsi" w:hAnsiTheme="minorHAnsi"/>
          <w:color w:val="000000" w:themeColor="text1"/>
        </w:rPr>
        <w:t xml:space="preserve">lasīšanas veicināšanas programmā „Bērnu, jauniešu un vecāku žūrija 2015”, papildinot grāmatu krājumus kopumā ar 64 eksemplāriem grāmatu. Bibliotēkas iesaistījās </w:t>
      </w:r>
      <w:r w:rsidR="00F87030" w:rsidRPr="002948E0">
        <w:rPr>
          <w:rFonts w:asciiTheme="minorHAnsi" w:hAnsiTheme="minorHAnsi"/>
          <w:color w:val="000000" w:themeColor="text1"/>
        </w:rPr>
        <w:t xml:space="preserve">arī </w:t>
      </w:r>
      <w:r w:rsidRPr="002948E0">
        <w:rPr>
          <w:rFonts w:asciiTheme="minorHAnsi" w:hAnsiTheme="minorHAnsi"/>
          <w:color w:val="000000" w:themeColor="text1"/>
        </w:rPr>
        <w:t>Latvijas Nacionālās bibliotēkas Bērnu literatūras centra lasīšanas veicināšanas programm</w:t>
      </w:r>
      <w:r w:rsidR="00F87030" w:rsidRPr="002948E0">
        <w:rPr>
          <w:rFonts w:asciiTheme="minorHAnsi" w:hAnsiTheme="minorHAnsi"/>
          <w:color w:val="000000" w:themeColor="text1"/>
        </w:rPr>
        <w:t xml:space="preserve">ā </w:t>
      </w:r>
      <w:r w:rsidRPr="002948E0">
        <w:rPr>
          <w:rFonts w:asciiTheme="minorHAnsi" w:hAnsiTheme="minorHAnsi"/>
          <w:color w:val="000000" w:themeColor="text1"/>
        </w:rPr>
        <w:t>pirmsskolas vecuma bērniem „Grāmatu starts”. Tāpat Jūrmalas bibliotēkas piedalījās Latvijas Nacionālās bibliotēkas un Latvijas Bibliotekāru biedrības projektā „Augstvērtīga tulkotā un oriģinālliteratūra Jūrmalas bibliotēkās”, papildinot Jūrmalas Centrālās bibliotēkas un tās struktūrvienību krājumus ar 34 grāmatām. Savukārt Nacionālā Kino centra sadarbībā ar Latvijas prezidentūras ES sekretariātu īstenotais projekts „Latvijas filmu izlase” Jūrmalas Centrālajai bibliotēkai deva ie</w:t>
      </w:r>
      <w:r w:rsidRPr="002948E0">
        <w:rPr>
          <w:rFonts w:asciiTheme="minorHAnsi" w:hAnsiTheme="minorHAnsi"/>
          <w:color w:val="000000" w:themeColor="text1"/>
        </w:rPr>
        <w:softHyphen/>
        <w:t>spēju iegūt savā krājumā 25 DVD disku komplektus, kur apkopoti Latvijas kino vēstures būtiskākie notikumi. DVD disku komplektu papildina bilingvāls katalogs latviešu un angļu valodā par visām 70 filmām un to autoriem.</w:t>
      </w:r>
      <w:r w:rsidR="00F87030" w:rsidRPr="002948E0">
        <w:rPr>
          <w:rFonts w:asciiTheme="minorHAnsi" w:hAnsiTheme="minorHAnsi"/>
          <w:color w:val="000000" w:themeColor="text1"/>
        </w:rPr>
        <w:t xml:space="preserve"> Par Jūrmalas pilsētas pašvaldības</w:t>
      </w:r>
      <w:r w:rsidR="003611E6" w:rsidRPr="002948E0">
        <w:rPr>
          <w:rFonts w:asciiTheme="minorHAnsi" w:hAnsiTheme="minorHAnsi"/>
          <w:color w:val="000000" w:themeColor="text1"/>
        </w:rPr>
        <w:t xml:space="preserve"> piešķirtajiem līdzekļiem </w:t>
      </w:r>
      <w:r w:rsidR="00307BD1" w:rsidRPr="002948E0">
        <w:rPr>
          <w:rFonts w:asciiTheme="minorHAnsi" w:hAnsiTheme="minorHAnsi"/>
          <w:color w:val="000000" w:themeColor="text1"/>
        </w:rPr>
        <w:t xml:space="preserve">Jūrmalas pilsētas </w:t>
      </w:r>
      <w:r w:rsidR="00D263BC" w:rsidRPr="002948E0">
        <w:rPr>
          <w:rFonts w:asciiTheme="minorHAnsi" w:hAnsiTheme="minorHAnsi"/>
          <w:color w:val="000000" w:themeColor="text1"/>
        </w:rPr>
        <w:t xml:space="preserve">bibliotēkas </w:t>
      </w:r>
      <w:r w:rsidR="003611E6" w:rsidRPr="002948E0">
        <w:rPr>
          <w:rFonts w:asciiTheme="minorHAnsi" w:hAnsiTheme="minorHAnsi"/>
          <w:color w:val="000000" w:themeColor="text1"/>
        </w:rPr>
        <w:t>2015. </w:t>
      </w:r>
      <w:r w:rsidR="00F87030" w:rsidRPr="002948E0">
        <w:rPr>
          <w:rFonts w:asciiTheme="minorHAnsi" w:hAnsiTheme="minorHAnsi"/>
          <w:color w:val="000000" w:themeColor="text1"/>
        </w:rPr>
        <w:t>gadā iegādājušās kopumā 4929 jaunas grāmatas un 4</w:t>
      </w:r>
      <w:r w:rsidR="003611E6" w:rsidRPr="002948E0">
        <w:rPr>
          <w:rFonts w:asciiTheme="minorHAnsi" w:hAnsiTheme="minorHAnsi"/>
          <w:color w:val="000000" w:themeColor="text1"/>
        </w:rPr>
        <w:t>911 periodikas izdevumus (2014. </w:t>
      </w:r>
      <w:r w:rsidR="00F87030" w:rsidRPr="002948E0">
        <w:rPr>
          <w:rFonts w:asciiTheme="minorHAnsi" w:hAnsiTheme="minorHAnsi"/>
          <w:color w:val="000000" w:themeColor="text1"/>
        </w:rPr>
        <w:t>gadā attiecīgi 5544 un 4223).</w:t>
      </w:r>
      <w:r w:rsidR="00F87030" w:rsidRPr="002948E0">
        <w:rPr>
          <w:rFonts w:asciiTheme="minorHAnsi" w:hAnsiTheme="minorHAnsi"/>
          <w:color w:val="000000" w:themeColor="text1"/>
          <w:vertAlign w:val="superscript"/>
        </w:rPr>
        <w:footnoteReference w:id="21"/>
      </w:r>
    </w:p>
    <w:p w14:paraId="5F5F1370" w14:textId="694E9557" w:rsidR="00332BC7" w:rsidRPr="002948E0" w:rsidRDefault="00F87030" w:rsidP="00D02238">
      <w:pPr>
        <w:rPr>
          <w:rFonts w:asciiTheme="minorHAnsi" w:hAnsiTheme="minorHAnsi"/>
          <w:color w:val="000000" w:themeColor="text1"/>
        </w:rPr>
      </w:pPr>
      <w:r w:rsidRPr="002948E0">
        <w:rPr>
          <w:rFonts w:asciiTheme="minorHAnsi" w:hAnsiTheme="minorHAnsi"/>
          <w:color w:val="000000" w:themeColor="text1"/>
        </w:rPr>
        <w:t xml:space="preserve">Visas </w:t>
      </w:r>
      <w:r w:rsidR="00307BD1" w:rsidRPr="002948E0">
        <w:rPr>
          <w:rFonts w:asciiTheme="minorHAnsi" w:hAnsiTheme="minorHAnsi"/>
          <w:color w:val="000000" w:themeColor="text1"/>
        </w:rPr>
        <w:t xml:space="preserve">Jūrmalas pilsētas </w:t>
      </w:r>
      <w:r w:rsidRPr="002948E0">
        <w:rPr>
          <w:rFonts w:asciiTheme="minorHAnsi" w:hAnsiTheme="minorHAnsi"/>
          <w:color w:val="000000" w:themeColor="text1"/>
        </w:rPr>
        <w:t>bibliotēkas ir pieejamas cilvēkiem ar kustību traucējumiem.</w:t>
      </w:r>
      <w:r w:rsidR="00142416" w:rsidRPr="002948E0">
        <w:rPr>
          <w:rFonts w:asciiTheme="minorHAnsi" w:hAnsiTheme="minorHAnsi"/>
          <w:color w:val="000000" w:themeColor="text1"/>
        </w:rPr>
        <w:t xml:space="preserve"> </w:t>
      </w:r>
      <w:r w:rsidR="00307BD1" w:rsidRPr="002948E0">
        <w:rPr>
          <w:rFonts w:asciiTheme="minorHAnsi" w:hAnsiTheme="minorHAnsi"/>
          <w:color w:val="000000" w:themeColor="text1"/>
        </w:rPr>
        <w:t xml:space="preserve">Jūrmalas pilsētas bibliotēkām </w:t>
      </w:r>
      <w:r w:rsidR="00142416" w:rsidRPr="002948E0">
        <w:rPr>
          <w:rFonts w:asciiTheme="minorHAnsi" w:hAnsiTheme="minorHAnsi"/>
          <w:color w:val="000000" w:themeColor="text1"/>
        </w:rPr>
        <w:t xml:space="preserve">nav </w:t>
      </w:r>
      <w:r w:rsidR="00D02238" w:rsidRPr="002948E0">
        <w:rPr>
          <w:rFonts w:asciiTheme="minorHAnsi" w:hAnsiTheme="minorHAnsi"/>
          <w:color w:val="000000" w:themeColor="text1"/>
        </w:rPr>
        <w:t xml:space="preserve">savas </w:t>
      </w:r>
      <w:r w:rsidR="00142416" w:rsidRPr="002948E0">
        <w:rPr>
          <w:rFonts w:asciiTheme="minorHAnsi" w:hAnsiTheme="minorHAnsi"/>
          <w:color w:val="000000" w:themeColor="text1"/>
        </w:rPr>
        <w:t xml:space="preserve">mājas lapas, </w:t>
      </w:r>
      <w:r w:rsidR="00D02238" w:rsidRPr="002948E0">
        <w:rPr>
          <w:rFonts w:asciiTheme="minorHAnsi" w:hAnsiTheme="minorHAnsi"/>
          <w:color w:val="000000" w:themeColor="text1"/>
        </w:rPr>
        <w:t>elektroniskais</w:t>
      </w:r>
      <w:r w:rsidR="00142416" w:rsidRPr="002948E0">
        <w:rPr>
          <w:rFonts w:asciiTheme="minorHAnsi" w:hAnsiTheme="minorHAnsi"/>
          <w:color w:val="000000" w:themeColor="text1"/>
        </w:rPr>
        <w:t xml:space="preserve"> </w:t>
      </w:r>
      <w:proofErr w:type="spellStart"/>
      <w:r w:rsidR="00142416" w:rsidRPr="002948E0">
        <w:rPr>
          <w:rFonts w:asciiTheme="minorHAnsi" w:hAnsiTheme="minorHAnsi"/>
          <w:color w:val="000000" w:themeColor="text1"/>
        </w:rPr>
        <w:t>kopkatalogs</w:t>
      </w:r>
      <w:proofErr w:type="spellEnd"/>
      <w:r w:rsidR="00142416" w:rsidRPr="002948E0">
        <w:rPr>
          <w:rFonts w:asciiTheme="minorHAnsi" w:hAnsiTheme="minorHAnsi"/>
          <w:color w:val="000000" w:themeColor="text1"/>
        </w:rPr>
        <w:t xml:space="preserve"> pieejams Jūrmalas mājas lapā. Visas </w:t>
      </w:r>
      <w:r w:rsidR="00307BD1" w:rsidRPr="002948E0">
        <w:rPr>
          <w:rFonts w:asciiTheme="minorHAnsi" w:hAnsiTheme="minorHAnsi"/>
          <w:color w:val="000000" w:themeColor="text1"/>
        </w:rPr>
        <w:t xml:space="preserve">Jūrmalas pilsētas </w:t>
      </w:r>
      <w:r w:rsidR="00142416" w:rsidRPr="002948E0">
        <w:rPr>
          <w:rFonts w:asciiTheme="minorHAnsi" w:hAnsiTheme="minorHAnsi"/>
          <w:color w:val="000000" w:themeColor="text1"/>
        </w:rPr>
        <w:t xml:space="preserve">bibliotēkas komunicē ar lietotājiem un apmeklētājiem sociālajos tīklos. </w:t>
      </w:r>
      <w:r w:rsidR="00307BD1" w:rsidRPr="002948E0">
        <w:rPr>
          <w:rFonts w:asciiTheme="minorHAnsi" w:hAnsiTheme="minorHAnsi"/>
          <w:color w:val="000000" w:themeColor="text1"/>
        </w:rPr>
        <w:t>Jūrmalas pilsētas b</w:t>
      </w:r>
      <w:r w:rsidR="00142416" w:rsidRPr="002948E0">
        <w:rPr>
          <w:rFonts w:asciiTheme="minorHAnsi" w:hAnsiTheme="minorHAnsi"/>
          <w:color w:val="000000" w:themeColor="text1"/>
        </w:rPr>
        <w:t xml:space="preserve">ibliotēku apmeklētāju un lietotāju </w:t>
      </w:r>
      <w:r w:rsidR="00796310" w:rsidRPr="002948E0">
        <w:rPr>
          <w:rFonts w:asciiTheme="minorHAnsi" w:hAnsiTheme="minorHAnsi"/>
          <w:color w:val="000000" w:themeColor="text1"/>
        </w:rPr>
        <w:t>skaits ik gadu palielinās (skatīt</w:t>
      </w:r>
      <w:r w:rsidR="00142416" w:rsidRPr="002948E0">
        <w:rPr>
          <w:rFonts w:asciiTheme="minorHAnsi" w:hAnsiTheme="minorHAnsi"/>
          <w:color w:val="000000" w:themeColor="text1"/>
        </w:rPr>
        <w:t xml:space="preserve"> tabulu nr</w:t>
      </w:r>
      <w:r w:rsidR="003611E6" w:rsidRPr="002948E0">
        <w:rPr>
          <w:rFonts w:asciiTheme="minorHAnsi" w:hAnsiTheme="minorHAnsi"/>
          <w:color w:val="000000" w:themeColor="text1"/>
        </w:rPr>
        <w:t>. 7</w:t>
      </w:r>
      <w:r w:rsidR="00142416" w:rsidRPr="002948E0">
        <w:rPr>
          <w:rFonts w:asciiTheme="minorHAnsi" w:hAnsiTheme="minorHAnsi"/>
          <w:color w:val="000000" w:themeColor="text1"/>
        </w:rPr>
        <w:t>)</w:t>
      </w:r>
      <w:r w:rsidR="00D02238" w:rsidRPr="002948E0">
        <w:rPr>
          <w:rFonts w:asciiTheme="minorHAnsi" w:hAnsiTheme="minorHAnsi"/>
          <w:color w:val="000000" w:themeColor="text1"/>
        </w:rPr>
        <w:t>.</w:t>
      </w:r>
    </w:p>
    <w:p w14:paraId="42C127FC" w14:textId="77777777" w:rsidR="0014407B" w:rsidRPr="002948E0" w:rsidRDefault="0014407B" w:rsidP="00D02238">
      <w:pPr>
        <w:rPr>
          <w:rFonts w:asciiTheme="minorHAnsi" w:eastAsia="Times New Roman" w:hAnsiTheme="minorHAnsi" w:cs="Arial"/>
          <w:b/>
          <w:color w:val="000000" w:themeColor="text1"/>
          <w:szCs w:val="24"/>
        </w:rPr>
      </w:pPr>
    </w:p>
    <w:p w14:paraId="5D79936A" w14:textId="334C29EE" w:rsidR="00E311BD" w:rsidRPr="002948E0" w:rsidRDefault="00E311BD" w:rsidP="00192EBB">
      <w:pPr>
        <w:pStyle w:val="NoSpacing"/>
        <w:rPr>
          <w:color w:val="000000" w:themeColor="text1"/>
        </w:rPr>
      </w:pPr>
      <w:r w:rsidRPr="002948E0">
        <w:rPr>
          <w:color w:val="000000" w:themeColor="text1"/>
        </w:rPr>
        <w:t xml:space="preserve">Tabula </w:t>
      </w:r>
      <w:r w:rsidR="00974338" w:rsidRPr="002948E0">
        <w:rPr>
          <w:color w:val="000000" w:themeColor="text1"/>
        </w:rPr>
        <w:fldChar w:fldCharType="begin"/>
      </w:r>
      <w:r w:rsidR="00974338" w:rsidRPr="002948E0">
        <w:rPr>
          <w:color w:val="000000" w:themeColor="text1"/>
        </w:rPr>
        <w:instrText xml:space="preserve"> SEQ Tabula \* ARABIC </w:instrText>
      </w:r>
      <w:r w:rsidR="00974338" w:rsidRPr="002948E0">
        <w:rPr>
          <w:color w:val="000000" w:themeColor="text1"/>
        </w:rPr>
        <w:fldChar w:fldCharType="separate"/>
      </w:r>
      <w:r w:rsidR="001D5C80">
        <w:rPr>
          <w:noProof/>
          <w:color w:val="000000" w:themeColor="text1"/>
        </w:rPr>
        <w:t>7</w:t>
      </w:r>
      <w:r w:rsidR="00974338" w:rsidRPr="002948E0">
        <w:rPr>
          <w:noProof/>
          <w:color w:val="000000" w:themeColor="text1"/>
        </w:rPr>
        <w:fldChar w:fldCharType="end"/>
      </w:r>
      <w:r w:rsidRPr="002948E0">
        <w:rPr>
          <w:color w:val="000000" w:themeColor="text1"/>
        </w:rPr>
        <w:t xml:space="preserve"> Lasītāju, </w:t>
      </w:r>
      <w:r w:rsidR="00BF7771" w:rsidRPr="002948E0">
        <w:rPr>
          <w:color w:val="000000" w:themeColor="text1"/>
        </w:rPr>
        <w:t>apmeklētāju</w:t>
      </w:r>
      <w:r w:rsidRPr="002948E0">
        <w:rPr>
          <w:color w:val="000000" w:themeColor="text1"/>
        </w:rPr>
        <w:t xml:space="preserve"> un </w:t>
      </w:r>
      <w:proofErr w:type="spellStart"/>
      <w:r w:rsidRPr="002948E0">
        <w:rPr>
          <w:color w:val="000000" w:themeColor="text1"/>
        </w:rPr>
        <w:t>izsniegumu</w:t>
      </w:r>
      <w:proofErr w:type="spellEnd"/>
      <w:r w:rsidRPr="002948E0">
        <w:rPr>
          <w:color w:val="000000" w:themeColor="text1"/>
        </w:rPr>
        <w:t xml:space="preserve"> skaits Jūrmalas pilsētas bibliotēkās</w:t>
      </w:r>
      <w:r w:rsidR="003611E6" w:rsidRPr="002948E0">
        <w:rPr>
          <w:color w:val="000000" w:themeColor="text1"/>
        </w:rPr>
        <w:t xml:space="preserve"> 2010.</w:t>
      </w:r>
      <w:r w:rsidR="00476A4C" w:rsidRPr="002948E0">
        <w:rPr>
          <w:color w:val="000000" w:themeColor="text1"/>
        </w:rPr>
        <w:t>–</w:t>
      </w:r>
      <w:r w:rsidR="003611E6" w:rsidRPr="002948E0">
        <w:rPr>
          <w:color w:val="000000" w:themeColor="text1"/>
        </w:rPr>
        <w:t>2015.</w:t>
      </w:r>
      <w:r w:rsidR="00307BD1" w:rsidRPr="002948E0">
        <w:rPr>
          <w:color w:val="000000" w:themeColor="text1"/>
        </w:rPr>
        <w:t>gads</w:t>
      </w:r>
    </w:p>
    <w:tbl>
      <w:tblPr>
        <w:tblW w:w="0" w:type="auto"/>
        <w:tblBorders>
          <w:top w:val="single" w:sz="6" w:space="0" w:color="003399"/>
          <w:left w:val="single" w:sz="6" w:space="0" w:color="003399"/>
          <w:bottom w:val="single" w:sz="6" w:space="0" w:color="003399"/>
          <w:right w:val="single" w:sz="6" w:space="0" w:color="003399"/>
          <w:insideH w:val="single" w:sz="6" w:space="0" w:color="003399"/>
          <w:insideV w:val="single" w:sz="6" w:space="0" w:color="003399"/>
        </w:tblBorders>
        <w:tblLook w:val="04A0" w:firstRow="1" w:lastRow="0" w:firstColumn="1" w:lastColumn="0" w:noHBand="0" w:noVBand="1"/>
      </w:tblPr>
      <w:tblGrid>
        <w:gridCol w:w="1951"/>
        <w:gridCol w:w="1221"/>
        <w:gridCol w:w="1221"/>
        <w:gridCol w:w="1222"/>
        <w:gridCol w:w="1221"/>
        <w:gridCol w:w="1221"/>
        <w:gridCol w:w="1222"/>
      </w:tblGrid>
      <w:tr w:rsidR="002948E0" w:rsidRPr="002948E0" w14:paraId="7FA5F7D7" w14:textId="77777777" w:rsidTr="00E02AD1">
        <w:trPr>
          <w:trHeight w:val="124"/>
        </w:trPr>
        <w:tc>
          <w:tcPr>
            <w:tcW w:w="1951" w:type="dxa"/>
            <w:shd w:val="clear" w:color="auto" w:fill="33CCCC"/>
          </w:tcPr>
          <w:p w14:paraId="1C1940A5" w14:textId="77777777" w:rsidR="00E311BD" w:rsidRPr="002948E0" w:rsidRDefault="00E311BD" w:rsidP="00E02AD1">
            <w:pPr>
              <w:pStyle w:val="tabuluteksti"/>
              <w:framePr w:hSpace="0" w:wrap="auto" w:vAnchor="margin" w:xAlign="left" w:yAlign="inline"/>
              <w:spacing w:before="0"/>
              <w:jc w:val="center"/>
              <w:rPr>
                <w:rFonts w:asciiTheme="minorHAnsi" w:hAnsiTheme="minorHAnsi"/>
                <w:color w:val="000000" w:themeColor="text1"/>
                <w:lang w:eastAsia="lv-LV"/>
              </w:rPr>
            </w:pPr>
          </w:p>
        </w:tc>
        <w:tc>
          <w:tcPr>
            <w:tcW w:w="1221" w:type="dxa"/>
            <w:shd w:val="clear" w:color="auto" w:fill="33CCCC"/>
          </w:tcPr>
          <w:p w14:paraId="0FD1CC71" w14:textId="77777777" w:rsidR="00E311BD" w:rsidRPr="002948E0" w:rsidRDefault="00E311BD"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2010</w:t>
            </w:r>
          </w:p>
        </w:tc>
        <w:tc>
          <w:tcPr>
            <w:tcW w:w="1221" w:type="dxa"/>
            <w:shd w:val="clear" w:color="auto" w:fill="33CCCC"/>
          </w:tcPr>
          <w:p w14:paraId="7E9CBE00" w14:textId="77777777" w:rsidR="00E311BD" w:rsidRPr="002948E0" w:rsidRDefault="00E311BD"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2011</w:t>
            </w:r>
          </w:p>
        </w:tc>
        <w:tc>
          <w:tcPr>
            <w:tcW w:w="1222" w:type="dxa"/>
            <w:shd w:val="clear" w:color="auto" w:fill="33CCCC"/>
          </w:tcPr>
          <w:p w14:paraId="5E31F39E" w14:textId="77777777" w:rsidR="00E311BD" w:rsidRPr="002948E0" w:rsidRDefault="00E311BD"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2012</w:t>
            </w:r>
          </w:p>
        </w:tc>
        <w:tc>
          <w:tcPr>
            <w:tcW w:w="1221" w:type="dxa"/>
            <w:shd w:val="clear" w:color="auto" w:fill="33CCCC"/>
          </w:tcPr>
          <w:p w14:paraId="3D5BEAB6" w14:textId="77777777" w:rsidR="00E311BD" w:rsidRPr="002948E0" w:rsidRDefault="00E311BD"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2013</w:t>
            </w:r>
          </w:p>
        </w:tc>
        <w:tc>
          <w:tcPr>
            <w:tcW w:w="1221" w:type="dxa"/>
            <w:shd w:val="clear" w:color="auto" w:fill="33CCCC"/>
          </w:tcPr>
          <w:p w14:paraId="0A481AB1" w14:textId="77777777" w:rsidR="00E311BD" w:rsidRPr="002948E0" w:rsidRDefault="00E311BD"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2014</w:t>
            </w:r>
          </w:p>
        </w:tc>
        <w:tc>
          <w:tcPr>
            <w:tcW w:w="1222" w:type="dxa"/>
            <w:shd w:val="clear" w:color="auto" w:fill="33CCCC"/>
          </w:tcPr>
          <w:p w14:paraId="0B34B239" w14:textId="77777777" w:rsidR="00E311BD" w:rsidRPr="002948E0" w:rsidRDefault="00E311BD" w:rsidP="00E02AD1">
            <w:pPr>
              <w:pStyle w:val="tabuluteksti"/>
              <w:framePr w:hSpace="0" w:wrap="auto" w:vAnchor="margin" w:xAlign="left" w:yAlign="inline"/>
              <w:spacing w:before="0"/>
              <w:jc w:val="center"/>
              <w:rPr>
                <w:rFonts w:asciiTheme="minorHAnsi" w:hAnsiTheme="minorHAnsi"/>
                <w:color w:val="000000" w:themeColor="text1"/>
                <w:lang w:eastAsia="lv-LV"/>
              </w:rPr>
            </w:pPr>
            <w:r w:rsidRPr="002948E0">
              <w:rPr>
                <w:rFonts w:asciiTheme="minorHAnsi" w:hAnsiTheme="minorHAnsi"/>
                <w:color w:val="000000" w:themeColor="text1"/>
                <w:lang w:eastAsia="lv-LV"/>
              </w:rPr>
              <w:t>2015</w:t>
            </w:r>
          </w:p>
        </w:tc>
      </w:tr>
      <w:tr w:rsidR="002948E0" w:rsidRPr="002948E0" w14:paraId="798CCDE1" w14:textId="77777777" w:rsidTr="00E02AD1">
        <w:trPr>
          <w:trHeight w:val="198"/>
        </w:trPr>
        <w:tc>
          <w:tcPr>
            <w:tcW w:w="1951" w:type="dxa"/>
            <w:shd w:val="clear" w:color="auto" w:fill="auto"/>
            <w:vAlign w:val="center"/>
          </w:tcPr>
          <w:p w14:paraId="1D21E9B8" w14:textId="77777777" w:rsidR="00E311BD" w:rsidRPr="002948E0" w:rsidRDefault="00E311BD" w:rsidP="00E02AD1">
            <w:pPr>
              <w:pStyle w:val="tabuluteksti"/>
              <w:framePr w:hSpace="0" w:wrap="auto" w:vAnchor="margin" w:xAlign="left" w:yAlign="inline"/>
              <w:jc w:val="center"/>
              <w:rPr>
                <w:rFonts w:asciiTheme="minorHAnsi" w:hAnsiTheme="minorHAnsi"/>
                <w:color w:val="000000" w:themeColor="text1"/>
                <w:lang w:eastAsia="lv-LV"/>
              </w:rPr>
            </w:pPr>
            <w:r w:rsidRPr="002948E0">
              <w:rPr>
                <w:rFonts w:asciiTheme="minorHAnsi" w:hAnsiTheme="minorHAnsi"/>
                <w:color w:val="000000" w:themeColor="text1"/>
                <w:lang w:eastAsia="lv-LV"/>
              </w:rPr>
              <w:t>Lasītāju skaits</w:t>
            </w:r>
          </w:p>
        </w:tc>
        <w:tc>
          <w:tcPr>
            <w:tcW w:w="1221" w:type="dxa"/>
            <w:shd w:val="clear" w:color="auto" w:fill="auto"/>
            <w:vAlign w:val="center"/>
          </w:tcPr>
          <w:p w14:paraId="39100000" w14:textId="77777777" w:rsidR="00E311BD" w:rsidRPr="002948E0" w:rsidRDefault="00E311BD" w:rsidP="00E02AD1">
            <w:pPr>
              <w:pStyle w:val="tabuluteksti"/>
              <w:framePr w:hSpace="0" w:wrap="auto" w:vAnchor="margin" w:xAlign="left" w:yAlign="inline"/>
              <w:jc w:val="center"/>
              <w:rPr>
                <w:rFonts w:asciiTheme="minorHAnsi" w:hAnsiTheme="minorHAnsi"/>
                <w:color w:val="000000" w:themeColor="text1"/>
                <w:lang w:eastAsia="lv-LV"/>
              </w:rPr>
            </w:pPr>
            <w:r w:rsidRPr="002948E0">
              <w:rPr>
                <w:rFonts w:asciiTheme="minorHAnsi" w:hAnsiTheme="minorHAnsi"/>
                <w:color w:val="000000" w:themeColor="text1"/>
                <w:lang w:eastAsia="lv-LV"/>
              </w:rPr>
              <w:t>7809</w:t>
            </w:r>
          </w:p>
        </w:tc>
        <w:tc>
          <w:tcPr>
            <w:tcW w:w="1221" w:type="dxa"/>
            <w:shd w:val="clear" w:color="auto" w:fill="auto"/>
            <w:vAlign w:val="center"/>
          </w:tcPr>
          <w:p w14:paraId="35DCD6C5" w14:textId="77777777" w:rsidR="00E311BD" w:rsidRPr="002948E0" w:rsidRDefault="00E311BD" w:rsidP="00E02AD1">
            <w:pPr>
              <w:pStyle w:val="tabuluteksti"/>
              <w:framePr w:hSpace="0" w:wrap="auto" w:vAnchor="margin" w:xAlign="left" w:yAlign="inline"/>
              <w:jc w:val="center"/>
              <w:rPr>
                <w:rFonts w:asciiTheme="minorHAnsi" w:hAnsiTheme="minorHAnsi"/>
                <w:color w:val="000000" w:themeColor="text1"/>
                <w:lang w:eastAsia="lv-LV"/>
              </w:rPr>
            </w:pPr>
            <w:r w:rsidRPr="002948E0">
              <w:rPr>
                <w:rFonts w:asciiTheme="minorHAnsi" w:hAnsiTheme="minorHAnsi"/>
                <w:color w:val="000000" w:themeColor="text1"/>
                <w:lang w:eastAsia="lv-LV"/>
              </w:rPr>
              <w:t>8108</w:t>
            </w:r>
          </w:p>
        </w:tc>
        <w:tc>
          <w:tcPr>
            <w:tcW w:w="1222" w:type="dxa"/>
            <w:shd w:val="clear" w:color="auto" w:fill="auto"/>
            <w:vAlign w:val="center"/>
          </w:tcPr>
          <w:p w14:paraId="74280414" w14:textId="77777777" w:rsidR="00E311BD" w:rsidRPr="002948E0" w:rsidRDefault="00E311BD" w:rsidP="00E02AD1">
            <w:pPr>
              <w:pStyle w:val="tabuluteksti"/>
              <w:framePr w:hSpace="0" w:wrap="auto" w:vAnchor="margin" w:xAlign="left" w:yAlign="inline"/>
              <w:jc w:val="center"/>
              <w:rPr>
                <w:rFonts w:asciiTheme="minorHAnsi" w:hAnsiTheme="minorHAnsi"/>
                <w:color w:val="000000" w:themeColor="text1"/>
                <w:lang w:eastAsia="lv-LV"/>
              </w:rPr>
            </w:pPr>
            <w:r w:rsidRPr="002948E0">
              <w:rPr>
                <w:rFonts w:asciiTheme="minorHAnsi" w:hAnsiTheme="minorHAnsi"/>
                <w:color w:val="000000" w:themeColor="text1"/>
                <w:lang w:eastAsia="lv-LV"/>
              </w:rPr>
              <w:t>9048</w:t>
            </w:r>
          </w:p>
        </w:tc>
        <w:tc>
          <w:tcPr>
            <w:tcW w:w="1221" w:type="dxa"/>
            <w:shd w:val="clear" w:color="auto" w:fill="auto"/>
            <w:vAlign w:val="center"/>
          </w:tcPr>
          <w:p w14:paraId="3E315C2A" w14:textId="77777777" w:rsidR="00E311BD" w:rsidRPr="002948E0" w:rsidRDefault="00E311BD" w:rsidP="00E02AD1">
            <w:pPr>
              <w:pStyle w:val="tabuluteksti"/>
              <w:framePr w:hSpace="0" w:wrap="auto" w:vAnchor="margin" w:xAlign="left" w:yAlign="inline"/>
              <w:jc w:val="center"/>
              <w:rPr>
                <w:rFonts w:asciiTheme="minorHAnsi" w:hAnsiTheme="minorHAnsi"/>
                <w:color w:val="000000" w:themeColor="text1"/>
                <w:lang w:eastAsia="lv-LV"/>
              </w:rPr>
            </w:pPr>
            <w:r w:rsidRPr="002948E0">
              <w:rPr>
                <w:rFonts w:asciiTheme="minorHAnsi" w:hAnsiTheme="minorHAnsi"/>
                <w:color w:val="000000" w:themeColor="text1"/>
                <w:lang w:eastAsia="lv-LV"/>
              </w:rPr>
              <w:t>8860</w:t>
            </w:r>
          </w:p>
        </w:tc>
        <w:tc>
          <w:tcPr>
            <w:tcW w:w="1221" w:type="dxa"/>
            <w:shd w:val="clear" w:color="auto" w:fill="auto"/>
            <w:vAlign w:val="center"/>
          </w:tcPr>
          <w:p w14:paraId="06A99C7D" w14:textId="77777777" w:rsidR="00E311BD" w:rsidRPr="002948E0" w:rsidRDefault="00E311BD" w:rsidP="00E02AD1">
            <w:pPr>
              <w:pStyle w:val="tabuluteksti"/>
              <w:framePr w:hSpace="0" w:wrap="auto" w:vAnchor="margin" w:xAlign="left" w:yAlign="inline"/>
              <w:jc w:val="center"/>
              <w:rPr>
                <w:rFonts w:asciiTheme="minorHAnsi" w:hAnsiTheme="minorHAnsi"/>
                <w:color w:val="000000" w:themeColor="text1"/>
                <w:lang w:eastAsia="lv-LV"/>
              </w:rPr>
            </w:pPr>
            <w:r w:rsidRPr="002948E0">
              <w:rPr>
                <w:rFonts w:asciiTheme="minorHAnsi" w:hAnsiTheme="minorHAnsi"/>
                <w:color w:val="000000" w:themeColor="text1"/>
                <w:lang w:eastAsia="lv-LV"/>
              </w:rPr>
              <w:t>8996</w:t>
            </w:r>
          </w:p>
        </w:tc>
        <w:tc>
          <w:tcPr>
            <w:tcW w:w="1222" w:type="dxa"/>
            <w:shd w:val="clear" w:color="auto" w:fill="auto"/>
            <w:vAlign w:val="center"/>
          </w:tcPr>
          <w:p w14:paraId="33E52A19" w14:textId="77777777" w:rsidR="00E311BD" w:rsidRPr="002948E0" w:rsidRDefault="006A2314" w:rsidP="00E02AD1">
            <w:pPr>
              <w:pStyle w:val="tabuluteksti"/>
              <w:framePr w:hSpace="0" w:wrap="auto" w:vAnchor="margin" w:xAlign="left" w:yAlign="inline"/>
              <w:jc w:val="center"/>
              <w:rPr>
                <w:rFonts w:asciiTheme="minorHAnsi" w:hAnsiTheme="minorHAnsi"/>
                <w:color w:val="000000" w:themeColor="text1"/>
                <w:lang w:eastAsia="lv-LV"/>
              </w:rPr>
            </w:pPr>
            <w:r w:rsidRPr="002948E0">
              <w:rPr>
                <w:rFonts w:asciiTheme="minorHAnsi" w:hAnsiTheme="minorHAnsi"/>
                <w:color w:val="000000" w:themeColor="text1"/>
                <w:lang w:eastAsia="lv-LV"/>
              </w:rPr>
              <w:t>9239</w:t>
            </w:r>
          </w:p>
        </w:tc>
      </w:tr>
      <w:tr w:rsidR="002948E0" w:rsidRPr="002948E0" w14:paraId="593F6206" w14:textId="77777777" w:rsidTr="00E02AD1">
        <w:trPr>
          <w:trHeight w:val="346"/>
        </w:trPr>
        <w:tc>
          <w:tcPr>
            <w:tcW w:w="1951" w:type="dxa"/>
            <w:shd w:val="clear" w:color="auto" w:fill="auto"/>
            <w:vAlign w:val="center"/>
          </w:tcPr>
          <w:p w14:paraId="29C337E9" w14:textId="77777777" w:rsidR="00E311BD" w:rsidRPr="002948E0" w:rsidRDefault="00E311BD" w:rsidP="00E02AD1">
            <w:pPr>
              <w:pStyle w:val="tabuluteksti"/>
              <w:framePr w:hSpace="0" w:wrap="auto" w:vAnchor="margin" w:xAlign="left" w:yAlign="inline"/>
              <w:jc w:val="center"/>
              <w:rPr>
                <w:rFonts w:asciiTheme="minorHAnsi" w:hAnsiTheme="minorHAnsi"/>
                <w:color w:val="000000" w:themeColor="text1"/>
                <w:lang w:eastAsia="lv-LV"/>
              </w:rPr>
            </w:pPr>
            <w:r w:rsidRPr="002948E0">
              <w:rPr>
                <w:rFonts w:asciiTheme="minorHAnsi" w:hAnsiTheme="minorHAnsi"/>
                <w:color w:val="000000" w:themeColor="text1"/>
                <w:lang w:eastAsia="lv-LV"/>
              </w:rPr>
              <w:t>Apmeklētāju skaits</w:t>
            </w:r>
          </w:p>
        </w:tc>
        <w:tc>
          <w:tcPr>
            <w:tcW w:w="1221" w:type="dxa"/>
            <w:shd w:val="clear" w:color="auto" w:fill="auto"/>
            <w:vAlign w:val="center"/>
          </w:tcPr>
          <w:p w14:paraId="4144B332" w14:textId="77777777" w:rsidR="00E311BD" w:rsidRPr="002948E0" w:rsidRDefault="00E311BD" w:rsidP="00E02AD1">
            <w:pPr>
              <w:pStyle w:val="tabuluteksti"/>
              <w:framePr w:hSpace="0" w:wrap="auto" w:vAnchor="margin" w:xAlign="left" w:yAlign="inline"/>
              <w:jc w:val="center"/>
              <w:rPr>
                <w:rFonts w:asciiTheme="minorHAnsi" w:hAnsiTheme="minorHAnsi"/>
                <w:color w:val="000000" w:themeColor="text1"/>
                <w:lang w:eastAsia="lv-LV"/>
              </w:rPr>
            </w:pPr>
            <w:r w:rsidRPr="002948E0">
              <w:rPr>
                <w:rFonts w:asciiTheme="minorHAnsi" w:hAnsiTheme="minorHAnsi"/>
                <w:color w:val="000000" w:themeColor="text1"/>
                <w:lang w:eastAsia="lv-LV"/>
              </w:rPr>
              <w:t>269 161</w:t>
            </w:r>
          </w:p>
        </w:tc>
        <w:tc>
          <w:tcPr>
            <w:tcW w:w="1221" w:type="dxa"/>
            <w:shd w:val="clear" w:color="auto" w:fill="auto"/>
            <w:vAlign w:val="center"/>
          </w:tcPr>
          <w:p w14:paraId="039B5EEF" w14:textId="77777777" w:rsidR="00E311BD" w:rsidRPr="002948E0" w:rsidRDefault="00E311BD" w:rsidP="00E02AD1">
            <w:pPr>
              <w:pStyle w:val="tabuluteksti"/>
              <w:framePr w:hSpace="0" w:wrap="auto" w:vAnchor="margin" w:xAlign="left" w:yAlign="inline"/>
              <w:jc w:val="center"/>
              <w:rPr>
                <w:rFonts w:asciiTheme="minorHAnsi" w:hAnsiTheme="minorHAnsi"/>
                <w:color w:val="000000" w:themeColor="text1"/>
                <w:lang w:eastAsia="lv-LV"/>
              </w:rPr>
            </w:pPr>
            <w:r w:rsidRPr="002948E0">
              <w:rPr>
                <w:rFonts w:asciiTheme="minorHAnsi" w:hAnsiTheme="minorHAnsi"/>
                <w:color w:val="000000" w:themeColor="text1"/>
                <w:lang w:eastAsia="lv-LV"/>
              </w:rPr>
              <w:t>244 161</w:t>
            </w:r>
          </w:p>
        </w:tc>
        <w:tc>
          <w:tcPr>
            <w:tcW w:w="1222" w:type="dxa"/>
            <w:shd w:val="clear" w:color="auto" w:fill="auto"/>
            <w:vAlign w:val="center"/>
          </w:tcPr>
          <w:p w14:paraId="7A959B29" w14:textId="77777777" w:rsidR="00E311BD" w:rsidRPr="002948E0" w:rsidRDefault="00E311BD" w:rsidP="00E02AD1">
            <w:pPr>
              <w:pStyle w:val="tabuluteksti"/>
              <w:framePr w:hSpace="0" w:wrap="auto" w:vAnchor="margin" w:xAlign="left" w:yAlign="inline"/>
              <w:jc w:val="center"/>
              <w:rPr>
                <w:rFonts w:asciiTheme="minorHAnsi" w:hAnsiTheme="minorHAnsi"/>
                <w:color w:val="000000" w:themeColor="text1"/>
                <w:lang w:eastAsia="lv-LV"/>
              </w:rPr>
            </w:pPr>
            <w:r w:rsidRPr="002948E0">
              <w:rPr>
                <w:rFonts w:asciiTheme="minorHAnsi" w:hAnsiTheme="minorHAnsi"/>
                <w:color w:val="000000" w:themeColor="text1"/>
                <w:lang w:eastAsia="lv-LV"/>
              </w:rPr>
              <w:t>124 419</w:t>
            </w:r>
          </w:p>
        </w:tc>
        <w:tc>
          <w:tcPr>
            <w:tcW w:w="1221" w:type="dxa"/>
            <w:shd w:val="clear" w:color="auto" w:fill="auto"/>
            <w:vAlign w:val="center"/>
          </w:tcPr>
          <w:p w14:paraId="586E77C4" w14:textId="77777777" w:rsidR="00E311BD" w:rsidRPr="002948E0" w:rsidRDefault="00E311BD" w:rsidP="00E02AD1">
            <w:pPr>
              <w:pStyle w:val="tabuluteksti"/>
              <w:framePr w:hSpace="0" w:wrap="auto" w:vAnchor="margin" w:xAlign="left" w:yAlign="inline"/>
              <w:jc w:val="center"/>
              <w:rPr>
                <w:rFonts w:asciiTheme="minorHAnsi" w:hAnsiTheme="minorHAnsi"/>
                <w:color w:val="000000" w:themeColor="text1"/>
                <w:lang w:eastAsia="lv-LV"/>
              </w:rPr>
            </w:pPr>
            <w:r w:rsidRPr="002948E0">
              <w:rPr>
                <w:rFonts w:asciiTheme="minorHAnsi" w:hAnsiTheme="minorHAnsi"/>
                <w:color w:val="000000" w:themeColor="text1"/>
                <w:lang w:eastAsia="lv-LV"/>
              </w:rPr>
              <w:t>155 059</w:t>
            </w:r>
          </w:p>
        </w:tc>
        <w:tc>
          <w:tcPr>
            <w:tcW w:w="1221" w:type="dxa"/>
            <w:shd w:val="clear" w:color="auto" w:fill="auto"/>
            <w:vAlign w:val="center"/>
          </w:tcPr>
          <w:p w14:paraId="20F58E6B" w14:textId="77777777" w:rsidR="00E311BD" w:rsidRPr="002948E0" w:rsidRDefault="00E311BD" w:rsidP="00E02AD1">
            <w:pPr>
              <w:pStyle w:val="tabuluteksti"/>
              <w:framePr w:hSpace="0" w:wrap="auto" w:vAnchor="margin" w:xAlign="left" w:yAlign="inline"/>
              <w:jc w:val="center"/>
              <w:rPr>
                <w:rFonts w:asciiTheme="minorHAnsi" w:hAnsiTheme="minorHAnsi"/>
                <w:color w:val="000000" w:themeColor="text1"/>
                <w:lang w:eastAsia="lv-LV"/>
              </w:rPr>
            </w:pPr>
            <w:r w:rsidRPr="002948E0">
              <w:rPr>
                <w:rFonts w:asciiTheme="minorHAnsi" w:hAnsiTheme="minorHAnsi"/>
                <w:color w:val="000000" w:themeColor="text1"/>
                <w:lang w:eastAsia="lv-LV"/>
              </w:rPr>
              <w:t>135 840</w:t>
            </w:r>
          </w:p>
        </w:tc>
        <w:tc>
          <w:tcPr>
            <w:tcW w:w="1222" w:type="dxa"/>
            <w:shd w:val="clear" w:color="auto" w:fill="auto"/>
            <w:vAlign w:val="center"/>
          </w:tcPr>
          <w:p w14:paraId="07656E26" w14:textId="77777777" w:rsidR="00E311BD" w:rsidRPr="002948E0" w:rsidRDefault="00E311BD" w:rsidP="00E02AD1">
            <w:pPr>
              <w:pStyle w:val="tabuluteksti"/>
              <w:framePr w:hSpace="0" w:wrap="auto" w:vAnchor="margin" w:xAlign="left" w:yAlign="inline"/>
              <w:jc w:val="center"/>
              <w:rPr>
                <w:rFonts w:asciiTheme="minorHAnsi" w:hAnsiTheme="minorHAnsi"/>
                <w:color w:val="000000" w:themeColor="text1"/>
                <w:lang w:eastAsia="lv-LV"/>
              </w:rPr>
            </w:pPr>
            <w:r w:rsidRPr="002948E0">
              <w:rPr>
                <w:rFonts w:asciiTheme="minorHAnsi" w:hAnsiTheme="minorHAnsi"/>
                <w:color w:val="000000" w:themeColor="text1"/>
                <w:lang w:eastAsia="lv-LV"/>
              </w:rPr>
              <w:t>163 296</w:t>
            </w:r>
          </w:p>
        </w:tc>
      </w:tr>
      <w:tr w:rsidR="002948E0" w:rsidRPr="002948E0" w14:paraId="579FD0C9" w14:textId="77777777" w:rsidTr="00E02AD1">
        <w:trPr>
          <w:trHeight w:val="210"/>
        </w:trPr>
        <w:tc>
          <w:tcPr>
            <w:tcW w:w="1951" w:type="dxa"/>
            <w:shd w:val="clear" w:color="auto" w:fill="auto"/>
            <w:vAlign w:val="center"/>
          </w:tcPr>
          <w:p w14:paraId="6FA05F30" w14:textId="77777777" w:rsidR="00E311BD" w:rsidRPr="002948E0" w:rsidRDefault="00E311BD" w:rsidP="00E02AD1">
            <w:pPr>
              <w:pStyle w:val="tabuluteksti"/>
              <w:framePr w:hSpace="0" w:wrap="auto" w:vAnchor="margin" w:xAlign="left" w:yAlign="inline"/>
              <w:jc w:val="center"/>
              <w:rPr>
                <w:rFonts w:asciiTheme="minorHAnsi" w:hAnsiTheme="minorHAnsi"/>
                <w:color w:val="000000" w:themeColor="text1"/>
                <w:lang w:eastAsia="lv-LV"/>
              </w:rPr>
            </w:pPr>
            <w:proofErr w:type="spellStart"/>
            <w:r w:rsidRPr="002948E0">
              <w:rPr>
                <w:rFonts w:asciiTheme="minorHAnsi" w:hAnsiTheme="minorHAnsi"/>
                <w:color w:val="000000" w:themeColor="text1"/>
                <w:lang w:eastAsia="lv-LV"/>
              </w:rPr>
              <w:t>Izsniegumu</w:t>
            </w:r>
            <w:proofErr w:type="spellEnd"/>
            <w:r w:rsidRPr="002948E0">
              <w:rPr>
                <w:rFonts w:asciiTheme="minorHAnsi" w:hAnsiTheme="minorHAnsi"/>
                <w:color w:val="000000" w:themeColor="text1"/>
                <w:lang w:eastAsia="lv-LV"/>
              </w:rPr>
              <w:t xml:space="preserve"> skaits</w:t>
            </w:r>
          </w:p>
        </w:tc>
        <w:tc>
          <w:tcPr>
            <w:tcW w:w="1221" w:type="dxa"/>
            <w:shd w:val="clear" w:color="auto" w:fill="auto"/>
            <w:vAlign w:val="center"/>
          </w:tcPr>
          <w:p w14:paraId="76709A90" w14:textId="77777777" w:rsidR="00E311BD" w:rsidRPr="002948E0" w:rsidRDefault="00E311BD" w:rsidP="00E02AD1">
            <w:pPr>
              <w:pStyle w:val="tabuluteksti"/>
              <w:framePr w:hSpace="0" w:wrap="auto" w:vAnchor="margin" w:xAlign="left" w:yAlign="inline"/>
              <w:jc w:val="center"/>
              <w:rPr>
                <w:rFonts w:asciiTheme="minorHAnsi" w:hAnsiTheme="minorHAnsi"/>
                <w:color w:val="000000" w:themeColor="text1"/>
                <w:lang w:eastAsia="lv-LV"/>
              </w:rPr>
            </w:pPr>
            <w:r w:rsidRPr="002948E0">
              <w:rPr>
                <w:rFonts w:asciiTheme="minorHAnsi" w:hAnsiTheme="minorHAnsi"/>
                <w:color w:val="000000" w:themeColor="text1"/>
                <w:lang w:eastAsia="lv-LV"/>
              </w:rPr>
              <w:t>349 854</w:t>
            </w:r>
          </w:p>
        </w:tc>
        <w:tc>
          <w:tcPr>
            <w:tcW w:w="1221" w:type="dxa"/>
            <w:shd w:val="clear" w:color="auto" w:fill="auto"/>
            <w:vAlign w:val="center"/>
          </w:tcPr>
          <w:p w14:paraId="58E67654" w14:textId="77777777" w:rsidR="00E311BD" w:rsidRPr="002948E0" w:rsidRDefault="00E311BD" w:rsidP="00E02AD1">
            <w:pPr>
              <w:pStyle w:val="tabuluteksti"/>
              <w:framePr w:hSpace="0" w:wrap="auto" w:vAnchor="margin" w:xAlign="left" w:yAlign="inline"/>
              <w:jc w:val="center"/>
              <w:rPr>
                <w:rFonts w:asciiTheme="minorHAnsi" w:hAnsiTheme="minorHAnsi"/>
                <w:color w:val="000000" w:themeColor="text1"/>
                <w:lang w:eastAsia="lv-LV"/>
              </w:rPr>
            </w:pPr>
            <w:r w:rsidRPr="002948E0">
              <w:rPr>
                <w:rFonts w:asciiTheme="minorHAnsi" w:hAnsiTheme="minorHAnsi"/>
                <w:color w:val="000000" w:themeColor="text1"/>
                <w:lang w:eastAsia="lv-LV"/>
              </w:rPr>
              <w:t>349 595</w:t>
            </w:r>
          </w:p>
        </w:tc>
        <w:tc>
          <w:tcPr>
            <w:tcW w:w="1222" w:type="dxa"/>
            <w:shd w:val="clear" w:color="auto" w:fill="auto"/>
            <w:vAlign w:val="center"/>
          </w:tcPr>
          <w:p w14:paraId="1C5663A3" w14:textId="77777777" w:rsidR="00E311BD" w:rsidRPr="002948E0" w:rsidRDefault="00E311BD" w:rsidP="00E02AD1">
            <w:pPr>
              <w:pStyle w:val="tabuluteksti"/>
              <w:framePr w:hSpace="0" w:wrap="auto" w:vAnchor="margin" w:xAlign="left" w:yAlign="inline"/>
              <w:jc w:val="center"/>
              <w:rPr>
                <w:rFonts w:asciiTheme="minorHAnsi" w:hAnsiTheme="minorHAnsi"/>
                <w:color w:val="000000" w:themeColor="text1"/>
                <w:lang w:eastAsia="lv-LV"/>
              </w:rPr>
            </w:pPr>
            <w:r w:rsidRPr="002948E0">
              <w:rPr>
                <w:rFonts w:asciiTheme="minorHAnsi" w:hAnsiTheme="minorHAnsi"/>
                <w:color w:val="000000" w:themeColor="text1"/>
                <w:lang w:eastAsia="lv-LV"/>
              </w:rPr>
              <w:t>359 677</w:t>
            </w:r>
          </w:p>
        </w:tc>
        <w:tc>
          <w:tcPr>
            <w:tcW w:w="1221" w:type="dxa"/>
            <w:shd w:val="clear" w:color="auto" w:fill="auto"/>
            <w:vAlign w:val="center"/>
          </w:tcPr>
          <w:p w14:paraId="39392601" w14:textId="77777777" w:rsidR="00E311BD" w:rsidRPr="002948E0" w:rsidRDefault="00E311BD" w:rsidP="00E02AD1">
            <w:pPr>
              <w:pStyle w:val="tabuluteksti"/>
              <w:framePr w:hSpace="0" w:wrap="auto" w:vAnchor="margin" w:xAlign="left" w:yAlign="inline"/>
              <w:jc w:val="center"/>
              <w:rPr>
                <w:rFonts w:asciiTheme="minorHAnsi" w:hAnsiTheme="minorHAnsi"/>
                <w:color w:val="000000" w:themeColor="text1"/>
                <w:lang w:eastAsia="lv-LV"/>
              </w:rPr>
            </w:pPr>
            <w:r w:rsidRPr="002948E0">
              <w:rPr>
                <w:rFonts w:asciiTheme="minorHAnsi" w:hAnsiTheme="minorHAnsi"/>
                <w:color w:val="000000" w:themeColor="text1"/>
                <w:lang w:eastAsia="lv-LV"/>
              </w:rPr>
              <w:t>439 138</w:t>
            </w:r>
          </w:p>
        </w:tc>
        <w:tc>
          <w:tcPr>
            <w:tcW w:w="1221" w:type="dxa"/>
            <w:shd w:val="clear" w:color="auto" w:fill="auto"/>
            <w:vAlign w:val="center"/>
          </w:tcPr>
          <w:p w14:paraId="6073BA45" w14:textId="77777777" w:rsidR="00E311BD" w:rsidRPr="002948E0" w:rsidRDefault="00E311BD" w:rsidP="00E02AD1">
            <w:pPr>
              <w:pStyle w:val="tabuluteksti"/>
              <w:framePr w:hSpace="0" w:wrap="auto" w:vAnchor="margin" w:xAlign="left" w:yAlign="inline"/>
              <w:jc w:val="center"/>
              <w:rPr>
                <w:rFonts w:asciiTheme="minorHAnsi" w:hAnsiTheme="minorHAnsi"/>
                <w:color w:val="000000" w:themeColor="text1"/>
                <w:lang w:eastAsia="lv-LV"/>
              </w:rPr>
            </w:pPr>
            <w:r w:rsidRPr="002948E0">
              <w:rPr>
                <w:rFonts w:asciiTheme="minorHAnsi" w:hAnsiTheme="minorHAnsi"/>
                <w:color w:val="000000" w:themeColor="text1"/>
                <w:lang w:eastAsia="lv-LV"/>
              </w:rPr>
              <w:t>434 339</w:t>
            </w:r>
          </w:p>
        </w:tc>
        <w:tc>
          <w:tcPr>
            <w:tcW w:w="1222" w:type="dxa"/>
            <w:shd w:val="clear" w:color="auto" w:fill="auto"/>
            <w:vAlign w:val="center"/>
          </w:tcPr>
          <w:p w14:paraId="52BDD4F6" w14:textId="77777777" w:rsidR="00E311BD" w:rsidRPr="002948E0" w:rsidRDefault="00E311BD" w:rsidP="00E02AD1">
            <w:pPr>
              <w:pStyle w:val="tabuluteksti"/>
              <w:framePr w:hSpace="0" w:wrap="auto" w:vAnchor="margin" w:xAlign="left" w:yAlign="inline"/>
              <w:jc w:val="center"/>
              <w:rPr>
                <w:rFonts w:asciiTheme="minorHAnsi" w:hAnsiTheme="minorHAnsi"/>
                <w:color w:val="000000" w:themeColor="text1"/>
                <w:lang w:eastAsia="lv-LV"/>
              </w:rPr>
            </w:pPr>
            <w:r w:rsidRPr="002948E0">
              <w:rPr>
                <w:rFonts w:asciiTheme="minorHAnsi" w:hAnsiTheme="minorHAnsi"/>
                <w:color w:val="000000" w:themeColor="text1"/>
                <w:lang w:eastAsia="lv-LV"/>
              </w:rPr>
              <w:t>424 193</w:t>
            </w:r>
          </w:p>
        </w:tc>
      </w:tr>
    </w:tbl>
    <w:p w14:paraId="29198CAE" w14:textId="77777777" w:rsidR="00E311BD" w:rsidRPr="002948E0" w:rsidRDefault="00E311BD" w:rsidP="00E311BD">
      <w:pPr>
        <w:pStyle w:val="FootnoteText"/>
      </w:pPr>
      <w:r w:rsidRPr="002948E0">
        <w:t xml:space="preserve">Avots:  </w:t>
      </w:r>
      <w:r w:rsidRPr="002948E0">
        <w:rPr>
          <w:rStyle w:val="A1"/>
          <w:rFonts w:asciiTheme="minorHAnsi" w:hAnsiTheme="minorHAnsi" w:cs="font305"/>
          <w:color w:val="000000" w:themeColor="text1"/>
          <w:sz w:val="18"/>
          <w:szCs w:val="20"/>
        </w:rPr>
        <w:t>Jūrmalas pilsētas pašvaldības 2015. gada publiskais pārskats,</w:t>
      </w:r>
      <w:r w:rsidR="006A2314" w:rsidRPr="002948E0">
        <w:rPr>
          <w:rStyle w:val="A1"/>
          <w:rFonts w:asciiTheme="minorHAnsi" w:hAnsiTheme="minorHAnsi" w:cs="font305"/>
          <w:color w:val="000000" w:themeColor="text1"/>
          <w:sz w:val="18"/>
          <w:szCs w:val="20"/>
        </w:rPr>
        <w:t xml:space="preserve"> Kultūras kartes un</w:t>
      </w:r>
      <w:r w:rsidRPr="002948E0">
        <w:rPr>
          <w:rStyle w:val="A1"/>
          <w:rFonts w:asciiTheme="minorHAnsi" w:hAnsiTheme="minorHAnsi" w:cs="font305"/>
          <w:color w:val="000000" w:themeColor="text1"/>
          <w:sz w:val="18"/>
          <w:szCs w:val="20"/>
        </w:rPr>
        <w:t xml:space="preserve"> Jūrmalas Centrālā bibliotēka</w:t>
      </w:r>
      <w:r w:rsidR="006A2314" w:rsidRPr="002948E0">
        <w:rPr>
          <w:rStyle w:val="A1"/>
          <w:rFonts w:asciiTheme="minorHAnsi" w:hAnsiTheme="minorHAnsi" w:cs="font305"/>
          <w:color w:val="000000" w:themeColor="text1"/>
          <w:sz w:val="18"/>
          <w:szCs w:val="20"/>
        </w:rPr>
        <w:t>s dati</w:t>
      </w:r>
    </w:p>
    <w:p w14:paraId="5436CAFF" w14:textId="3BA36D14" w:rsidR="00E63434" w:rsidRPr="002948E0" w:rsidRDefault="00142416" w:rsidP="00B877E4">
      <w:pPr>
        <w:pStyle w:val="Heading4"/>
        <w:rPr>
          <w:color w:val="000000" w:themeColor="text1"/>
        </w:rPr>
      </w:pPr>
      <w:r w:rsidRPr="002948E0">
        <w:rPr>
          <w:color w:val="000000" w:themeColor="text1"/>
        </w:rPr>
        <w:t xml:space="preserve">Mākslas stacija </w:t>
      </w:r>
      <w:r w:rsidR="00307BD1" w:rsidRPr="002948E0">
        <w:rPr>
          <w:color w:val="000000" w:themeColor="text1"/>
        </w:rPr>
        <w:t>„</w:t>
      </w:r>
      <w:r w:rsidRPr="002948E0">
        <w:rPr>
          <w:color w:val="000000" w:themeColor="text1"/>
        </w:rPr>
        <w:t>Dubulti</w:t>
      </w:r>
      <w:r w:rsidR="00307BD1" w:rsidRPr="002948E0">
        <w:rPr>
          <w:color w:val="000000" w:themeColor="text1"/>
        </w:rPr>
        <w:t>”</w:t>
      </w:r>
    </w:p>
    <w:p w14:paraId="5C20C23D" w14:textId="048E3F00" w:rsidR="002950B7" w:rsidRPr="002948E0" w:rsidRDefault="0021468C" w:rsidP="002950B7">
      <w:pPr>
        <w:rPr>
          <w:rFonts w:asciiTheme="minorHAnsi" w:hAnsiTheme="minorHAnsi"/>
          <w:color w:val="000000" w:themeColor="text1"/>
        </w:rPr>
      </w:pPr>
      <w:r w:rsidRPr="002948E0">
        <w:rPr>
          <w:rFonts w:asciiTheme="minorHAnsi" w:hAnsiTheme="minorHAnsi"/>
          <w:color w:val="000000" w:themeColor="text1"/>
        </w:rPr>
        <w:t>2015. </w:t>
      </w:r>
      <w:r w:rsidR="00142416" w:rsidRPr="002948E0">
        <w:rPr>
          <w:rFonts w:asciiTheme="minorHAnsi" w:hAnsiTheme="minorHAnsi"/>
          <w:color w:val="000000" w:themeColor="text1"/>
        </w:rPr>
        <w:t>gadā Jūrmalā izveidota jauna laikmetīgās mākslas</w:t>
      </w:r>
      <w:r w:rsidR="00142416" w:rsidRPr="002948E0">
        <w:rPr>
          <w:rStyle w:val="A3"/>
          <w:rFonts w:asciiTheme="minorHAnsi" w:hAnsiTheme="minorHAnsi"/>
          <w:color w:val="000000" w:themeColor="text1"/>
        </w:rPr>
        <w:t xml:space="preserve"> </w:t>
      </w:r>
      <w:r w:rsidR="00142416" w:rsidRPr="002948E0">
        <w:rPr>
          <w:rFonts w:asciiTheme="minorHAnsi" w:hAnsiTheme="minorHAnsi"/>
          <w:color w:val="000000" w:themeColor="text1"/>
        </w:rPr>
        <w:t xml:space="preserve">telpa </w:t>
      </w:r>
      <w:r w:rsidRPr="002948E0">
        <w:rPr>
          <w:rFonts w:asciiTheme="minorHAnsi" w:hAnsiTheme="minorHAnsi"/>
          <w:color w:val="000000" w:themeColor="text1"/>
          <w:lang w:eastAsia="lv-LV"/>
        </w:rPr>
        <w:t>–</w:t>
      </w:r>
      <w:r w:rsidR="00142416" w:rsidRPr="002948E0">
        <w:rPr>
          <w:rFonts w:asciiTheme="minorHAnsi" w:hAnsiTheme="minorHAnsi"/>
          <w:color w:val="000000" w:themeColor="text1"/>
        </w:rPr>
        <w:t xml:space="preserve"> mākslas stacija </w:t>
      </w:r>
      <w:r w:rsidR="00307BD1" w:rsidRPr="002948E0">
        <w:rPr>
          <w:rFonts w:asciiTheme="minorHAnsi" w:hAnsiTheme="minorHAnsi"/>
          <w:color w:val="000000" w:themeColor="text1"/>
        </w:rPr>
        <w:t>„</w:t>
      </w:r>
      <w:r w:rsidR="00142416" w:rsidRPr="002948E0">
        <w:rPr>
          <w:rFonts w:asciiTheme="minorHAnsi" w:hAnsiTheme="minorHAnsi"/>
          <w:color w:val="000000" w:themeColor="text1"/>
        </w:rPr>
        <w:t xml:space="preserve">Dubulti” Dubultu dzelzceļa stacijā, kas pārņemta patapinājumā no </w:t>
      </w:r>
      <w:r w:rsidR="00634292" w:rsidRPr="002948E0">
        <w:rPr>
          <w:rFonts w:asciiTheme="minorHAnsi" w:hAnsiTheme="minorHAnsi"/>
          <w:color w:val="000000" w:themeColor="text1"/>
        </w:rPr>
        <w:t xml:space="preserve">Valsts akciju sabiedrības </w:t>
      </w:r>
      <w:r w:rsidR="00142416" w:rsidRPr="002948E0">
        <w:rPr>
          <w:rFonts w:asciiTheme="minorHAnsi" w:hAnsiTheme="minorHAnsi"/>
          <w:color w:val="000000" w:themeColor="text1"/>
        </w:rPr>
        <w:t>„Latvijas dzelzceļš”. Līdztekus</w:t>
      </w:r>
      <w:r w:rsidR="00142416" w:rsidRPr="002948E0">
        <w:rPr>
          <w:rStyle w:val="A3"/>
          <w:rFonts w:asciiTheme="minorHAnsi" w:hAnsiTheme="minorHAnsi"/>
          <w:color w:val="000000" w:themeColor="text1"/>
        </w:rPr>
        <w:t xml:space="preserve"> </w:t>
      </w:r>
      <w:r w:rsidR="00142416" w:rsidRPr="002948E0">
        <w:rPr>
          <w:rFonts w:asciiTheme="minorHAnsi" w:hAnsiTheme="minorHAnsi"/>
          <w:color w:val="000000" w:themeColor="text1"/>
        </w:rPr>
        <w:t>vilcienu pasažieru apkalpošanai izremontētā stacijas ēka ikvienam apmeklētājam bez maksas pieejama arī kā laikmetīgās mākslas izstāžu zāle.</w:t>
      </w:r>
      <w:r w:rsidR="00634292" w:rsidRPr="002948E0">
        <w:rPr>
          <w:rFonts w:asciiTheme="minorHAnsi" w:hAnsiTheme="minorHAnsi"/>
          <w:color w:val="000000" w:themeColor="text1"/>
        </w:rPr>
        <w:t xml:space="preserve"> Dubultu dzelzceļa s</w:t>
      </w:r>
      <w:r w:rsidR="00142416" w:rsidRPr="002948E0">
        <w:rPr>
          <w:rFonts w:asciiTheme="minorHAnsi" w:hAnsiTheme="minorHAnsi"/>
          <w:color w:val="000000" w:themeColor="text1"/>
        </w:rPr>
        <w:t>tacija kalpo kā savdabīgs sabiedriskās dzīves un kul</w:t>
      </w:r>
      <w:r w:rsidRPr="002948E0">
        <w:rPr>
          <w:rFonts w:asciiTheme="minorHAnsi" w:hAnsiTheme="minorHAnsi"/>
          <w:color w:val="000000" w:themeColor="text1"/>
        </w:rPr>
        <w:t>tūras norišu centrs. Kopš 2015. </w:t>
      </w:r>
      <w:r w:rsidR="00142416" w:rsidRPr="002948E0">
        <w:rPr>
          <w:rFonts w:asciiTheme="minorHAnsi" w:hAnsiTheme="minorHAnsi"/>
          <w:color w:val="000000" w:themeColor="text1"/>
        </w:rPr>
        <w:t xml:space="preserve">gada maija </w:t>
      </w:r>
      <w:r w:rsidR="00634292" w:rsidRPr="002948E0">
        <w:rPr>
          <w:rFonts w:asciiTheme="minorHAnsi" w:hAnsiTheme="minorHAnsi"/>
          <w:color w:val="000000" w:themeColor="text1"/>
        </w:rPr>
        <w:t xml:space="preserve">Dubultu dzelzceļa </w:t>
      </w:r>
      <w:r w:rsidR="00142416" w:rsidRPr="002948E0">
        <w:rPr>
          <w:rFonts w:asciiTheme="minorHAnsi" w:hAnsiTheme="minorHAnsi"/>
          <w:color w:val="000000" w:themeColor="text1"/>
        </w:rPr>
        <w:t>stacijā notiek gan starptautiskas izstādes, gan sarīkojumi un koncerti. Jūrmalas pilsētas pašvaldība nodrošina ēkas apsaimniekošanu un līdzfinansējumu kultūras pasākumu rīkošanai mākslas stacijas telpās.</w:t>
      </w:r>
    </w:p>
    <w:p w14:paraId="6FC87620" w14:textId="601392CD" w:rsidR="00A45D26" w:rsidRPr="002948E0" w:rsidRDefault="005A0A7E" w:rsidP="00B877E4">
      <w:pPr>
        <w:pStyle w:val="Heading4"/>
        <w:rPr>
          <w:color w:val="000000" w:themeColor="text1"/>
        </w:rPr>
      </w:pPr>
      <w:r w:rsidRPr="002948E0">
        <w:rPr>
          <w:color w:val="000000" w:themeColor="text1"/>
        </w:rPr>
        <w:t xml:space="preserve">Nevalstiskās organizācijas </w:t>
      </w:r>
      <w:r w:rsidR="00142416" w:rsidRPr="002948E0">
        <w:rPr>
          <w:color w:val="000000" w:themeColor="text1"/>
        </w:rPr>
        <w:t xml:space="preserve">un privātais sektors </w:t>
      </w:r>
    </w:p>
    <w:p w14:paraId="78688CE7" w14:textId="46D98005" w:rsidR="00CC127F" w:rsidRPr="002948E0" w:rsidRDefault="00CC127F" w:rsidP="00CC127F">
      <w:pPr>
        <w:rPr>
          <w:rFonts w:asciiTheme="minorHAnsi" w:hAnsiTheme="minorHAnsi"/>
          <w:color w:val="000000" w:themeColor="text1"/>
        </w:rPr>
      </w:pPr>
      <w:r w:rsidRPr="002948E0">
        <w:rPr>
          <w:rFonts w:asciiTheme="minorHAnsi" w:hAnsiTheme="minorHAnsi"/>
          <w:color w:val="000000" w:themeColor="text1"/>
          <w:lang w:eastAsia="lv-LV"/>
        </w:rPr>
        <w:t xml:space="preserve">Koncerti Jūrmalā notiek arī </w:t>
      </w:r>
      <w:proofErr w:type="spellStart"/>
      <w:r w:rsidRPr="002948E0">
        <w:rPr>
          <w:rFonts w:asciiTheme="minorHAnsi" w:hAnsiTheme="minorHAnsi"/>
          <w:color w:val="000000" w:themeColor="text1"/>
        </w:rPr>
        <w:t>Horna</w:t>
      </w:r>
      <w:proofErr w:type="spellEnd"/>
      <w:r w:rsidRPr="002948E0">
        <w:rPr>
          <w:rFonts w:asciiTheme="minorHAnsi" w:hAnsiTheme="minorHAnsi"/>
          <w:color w:val="000000" w:themeColor="text1"/>
        </w:rPr>
        <w:t xml:space="preserve"> dārzā</w:t>
      </w:r>
      <w:r w:rsidRPr="002948E0">
        <w:rPr>
          <w:rFonts w:asciiTheme="minorHAnsi" w:eastAsia="Times New Roman" w:hAnsiTheme="minorHAnsi" w:cs="Calibri"/>
          <w:color w:val="000000" w:themeColor="text1"/>
          <w:sz w:val="22"/>
          <w:lang w:eastAsia="lv-LV"/>
        </w:rPr>
        <w:t xml:space="preserve">, </w:t>
      </w:r>
      <w:r w:rsidRPr="002948E0">
        <w:rPr>
          <w:rFonts w:asciiTheme="minorHAnsi" w:hAnsiTheme="minorHAnsi"/>
          <w:color w:val="000000" w:themeColor="text1"/>
          <w:lang w:eastAsia="lv-LV"/>
        </w:rPr>
        <w:t xml:space="preserve">Jūrmalas Mūzikas vidusskolā, Dubultu baznīcā, Slokas baznīcā, Ķemeru baznīcā un Mellužu </w:t>
      </w:r>
      <w:r w:rsidR="0099710C" w:rsidRPr="002948E0">
        <w:rPr>
          <w:rFonts w:asciiTheme="minorHAnsi" w:hAnsiTheme="minorHAnsi"/>
          <w:color w:val="000000" w:themeColor="text1"/>
          <w:lang w:eastAsia="lv-LV"/>
        </w:rPr>
        <w:t xml:space="preserve">brīvdabas </w:t>
      </w:r>
      <w:r w:rsidRPr="002948E0">
        <w:rPr>
          <w:rFonts w:asciiTheme="minorHAnsi" w:hAnsiTheme="minorHAnsi"/>
          <w:color w:val="000000" w:themeColor="text1"/>
          <w:lang w:eastAsia="lv-LV"/>
        </w:rPr>
        <w:t xml:space="preserve">estrādē, kas pašlaik tiek renovēta. </w:t>
      </w:r>
      <w:r w:rsidRPr="002948E0">
        <w:rPr>
          <w:rFonts w:asciiTheme="minorHAnsi" w:hAnsiTheme="minorHAnsi"/>
          <w:color w:val="000000" w:themeColor="text1"/>
        </w:rPr>
        <w:t xml:space="preserve">Izstādes notiek arī Jūrmalas </w:t>
      </w:r>
      <w:r w:rsidR="0099710C" w:rsidRPr="002948E0">
        <w:rPr>
          <w:rFonts w:asciiTheme="minorHAnsi" w:hAnsiTheme="minorHAnsi"/>
          <w:color w:val="000000" w:themeColor="text1"/>
        </w:rPr>
        <w:t xml:space="preserve">Mākslas </w:t>
      </w:r>
      <w:r w:rsidRPr="002948E0">
        <w:rPr>
          <w:rFonts w:asciiTheme="minorHAnsi" w:hAnsiTheme="minorHAnsi"/>
          <w:color w:val="000000" w:themeColor="text1"/>
        </w:rPr>
        <w:t>skolā, kurā ir gan piemērotas izstāžu telpas, gan vēlme iesaistīties pilsētas kultūras dzīvē.</w:t>
      </w:r>
      <w:r w:rsidR="0014407B" w:rsidRPr="002948E0">
        <w:rPr>
          <w:rFonts w:asciiTheme="minorHAnsi" w:hAnsiTheme="minorHAnsi"/>
          <w:color w:val="000000" w:themeColor="text1"/>
        </w:rPr>
        <w:t xml:space="preserve"> </w:t>
      </w:r>
    </w:p>
    <w:p w14:paraId="5DF26DAE" w14:textId="2111220D" w:rsidR="00BB56E9" w:rsidRPr="002948E0" w:rsidRDefault="00142416" w:rsidP="00BB56E9">
      <w:pPr>
        <w:rPr>
          <w:rFonts w:asciiTheme="minorHAnsi" w:hAnsiTheme="minorHAnsi"/>
          <w:color w:val="000000" w:themeColor="text1"/>
        </w:rPr>
      </w:pPr>
      <w:r w:rsidRPr="002948E0">
        <w:rPr>
          <w:rFonts w:asciiTheme="minorHAnsi" w:hAnsiTheme="minorHAnsi"/>
          <w:color w:val="000000" w:themeColor="text1"/>
        </w:rPr>
        <w:t xml:space="preserve">Jūrmalā atrodas </w:t>
      </w:r>
      <w:r w:rsidR="00CC127F" w:rsidRPr="002948E0">
        <w:rPr>
          <w:rFonts w:asciiTheme="minorHAnsi" w:hAnsiTheme="minorHAnsi"/>
          <w:color w:val="000000" w:themeColor="text1"/>
        </w:rPr>
        <w:t>trīs</w:t>
      </w:r>
      <w:r w:rsidRPr="002948E0">
        <w:rPr>
          <w:rFonts w:asciiTheme="minorHAnsi" w:hAnsiTheme="minorHAnsi"/>
          <w:color w:val="000000" w:themeColor="text1"/>
        </w:rPr>
        <w:t xml:space="preserve"> privātās mākslas galerijas, kas daudzveido mākslas piedāvājumu Jūrmalā </w:t>
      </w:r>
      <w:r w:rsidR="00CC127F" w:rsidRPr="002948E0">
        <w:rPr>
          <w:rFonts w:asciiTheme="minorHAnsi" w:hAnsiTheme="minorHAnsi"/>
          <w:color w:val="000000" w:themeColor="text1"/>
          <w:lang w:eastAsia="lv-LV"/>
        </w:rPr>
        <w:t>–</w:t>
      </w:r>
      <w:r w:rsidRPr="002948E0">
        <w:rPr>
          <w:rFonts w:asciiTheme="minorHAnsi" w:hAnsiTheme="minorHAnsi"/>
          <w:color w:val="000000" w:themeColor="text1"/>
        </w:rPr>
        <w:t xml:space="preserve"> Intas un Imanta Ozoliņu mākslas galerija, </w:t>
      </w:r>
      <w:r w:rsidR="00617EFA" w:rsidRPr="002948E0">
        <w:rPr>
          <w:rFonts w:asciiTheme="minorHAnsi" w:hAnsiTheme="minorHAnsi"/>
          <w:color w:val="000000" w:themeColor="text1"/>
        </w:rPr>
        <w:t xml:space="preserve">Vitālija </w:t>
      </w:r>
      <w:proofErr w:type="spellStart"/>
      <w:r w:rsidR="00617EFA" w:rsidRPr="002948E0">
        <w:rPr>
          <w:rFonts w:asciiTheme="minorHAnsi" w:hAnsiTheme="minorHAnsi"/>
          <w:color w:val="000000" w:themeColor="text1"/>
        </w:rPr>
        <w:t>Jermolajeva</w:t>
      </w:r>
      <w:proofErr w:type="spellEnd"/>
      <w:r w:rsidR="00617EFA" w:rsidRPr="002948E0">
        <w:rPr>
          <w:rFonts w:asciiTheme="minorHAnsi" w:hAnsiTheme="minorHAnsi"/>
          <w:color w:val="000000" w:themeColor="text1"/>
        </w:rPr>
        <w:t xml:space="preserve"> gleznu teātris </w:t>
      </w:r>
      <w:r w:rsidRPr="002948E0">
        <w:rPr>
          <w:rFonts w:asciiTheme="minorHAnsi" w:hAnsiTheme="minorHAnsi"/>
          <w:color w:val="000000" w:themeColor="text1"/>
        </w:rPr>
        <w:t>un</w:t>
      </w:r>
      <w:r w:rsidR="00617EFA" w:rsidRPr="002948E0">
        <w:rPr>
          <w:rFonts w:asciiTheme="minorHAnsi" w:hAnsiTheme="minorHAnsi"/>
          <w:color w:val="000000" w:themeColor="text1"/>
        </w:rPr>
        <w:t xml:space="preserve"> galerija </w:t>
      </w:r>
      <w:r w:rsidR="00580A99" w:rsidRPr="002948E0">
        <w:rPr>
          <w:rFonts w:asciiTheme="minorHAnsi" w:hAnsiTheme="minorHAnsi"/>
          <w:color w:val="000000" w:themeColor="text1"/>
        </w:rPr>
        <w:t>„</w:t>
      </w:r>
      <w:r w:rsidR="00617EFA" w:rsidRPr="002948E0">
        <w:rPr>
          <w:rFonts w:asciiTheme="minorHAnsi" w:hAnsiTheme="minorHAnsi"/>
          <w:color w:val="000000" w:themeColor="text1"/>
        </w:rPr>
        <w:t xml:space="preserve">Jūrmala”. </w:t>
      </w:r>
      <w:r w:rsidR="00F51D8C" w:rsidRPr="002948E0">
        <w:rPr>
          <w:rFonts w:asciiTheme="minorHAnsi" w:hAnsiTheme="minorHAnsi"/>
          <w:color w:val="000000" w:themeColor="text1"/>
        </w:rPr>
        <w:t xml:space="preserve"> </w:t>
      </w:r>
    </w:p>
    <w:p w14:paraId="38669E7A" w14:textId="58B31AF3" w:rsidR="002950B7" w:rsidRPr="002948E0" w:rsidRDefault="00BB56E9" w:rsidP="002950B7">
      <w:pPr>
        <w:spacing w:before="120"/>
        <w:rPr>
          <w:rFonts w:asciiTheme="minorHAnsi" w:eastAsia="Times New Roman" w:hAnsiTheme="minorHAnsi" w:cs="Times New Roman"/>
          <w:color w:val="000000" w:themeColor="text1"/>
          <w:lang w:eastAsia="lv-LV"/>
        </w:rPr>
      </w:pPr>
      <w:r w:rsidRPr="002948E0">
        <w:rPr>
          <w:rFonts w:asciiTheme="minorHAnsi" w:hAnsiTheme="minorHAnsi"/>
          <w:color w:val="000000" w:themeColor="text1"/>
        </w:rPr>
        <w:t xml:space="preserve">Dubultos atrodas Latvijas Rakstnieku savienības </w:t>
      </w:r>
      <w:r w:rsidR="003C5EB2" w:rsidRPr="002948E0">
        <w:rPr>
          <w:rFonts w:asciiTheme="minorHAnsi" w:hAnsiTheme="minorHAnsi"/>
          <w:color w:val="000000" w:themeColor="text1"/>
        </w:rPr>
        <w:t xml:space="preserve">Dubultu </w:t>
      </w:r>
      <w:r w:rsidR="0099710C" w:rsidRPr="002948E0">
        <w:rPr>
          <w:rFonts w:asciiTheme="minorHAnsi" w:hAnsiTheme="minorHAnsi"/>
          <w:color w:val="000000" w:themeColor="text1"/>
        </w:rPr>
        <w:t xml:space="preserve">Rakstnieku </w:t>
      </w:r>
      <w:r w:rsidR="003C5EB2" w:rsidRPr="002948E0">
        <w:rPr>
          <w:rFonts w:asciiTheme="minorHAnsi" w:hAnsiTheme="minorHAnsi"/>
          <w:color w:val="000000" w:themeColor="text1"/>
        </w:rPr>
        <w:t xml:space="preserve">nams. Jūrmalas pilsētas dome izveidojusi radošā darba stipendiju konkursu radošam darbam Dubultu </w:t>
      </w:r>
      <w:r w:rsidR="0099710C" w:rsidRPr="002948E0">
        <w:rPr>
          <w:rFonts w:asciiTheme="minorHAnsi" w:hAnsiTheme="minorHAnsi"/>
          <w:color w:val="000000" w:themeColor="text1"/>
        </w:rPr>
        <w:t>Rakstnieku namā</w:t>
      </w:r>
      <w:r w:rsidR="003C5EB2" w:rsidRPr="002948E0">
        <w:rPr>
          <w:rFonts w:asciiTheme="minorHAnsi" w:hAnsiTheme="minorHAnsi"/>
          <w:color w:val="000000" w:themeColor="text1"/>
        </w:rPr>
        <w:t xml:space="preserve">. </w:t>
      </w:r>
      <w:r w:rsidR="0099710C" w:rsidRPr="002948E0">
        <w:rPr>
          <w:rFonts w:asciiTheme="minorHAnsi" w:hAnsiTheme="minorHAnsi"/>
          <w:color w:val="000000" w:themeColor="text1"/>
          <w:lang w:eastAsia="lv-LV"/>
        </w:rPr>
        <w:t xml:space="preserve">Stipendija </w:t>
      </w:r>
      <w:r w:rsidR="003C5EB2" w:rsidRPr="002948E0">
        <w:rPr>
          <w:rFonts w:asciiTheme="minorHAnsi" w:hAnsiTheme="minorHAnsi"/>
          <w:color w:val="000000" w:themeColor="text1"/>
          <w:lang w:eastAsia="lv-LV"/>
        </w:rPr>
        <w:t xml:space="preserve">tiek piešķirta jaunrades procesa veicināšanai, aktuālu pētījumu sekmēšanai sociālajās un humanitārajās zinātnēs, nozīmīgu kultūras un mākslas pasākumu radošo koncepciju teorētiskai un praktiskai izstrādei kultūras nozarēs. </w:t>
      </w:r>
      <w:r w:rsidR="003C5EB2" w:rsidRPr="002948E0">
        <w:rPr>
          <w:rFonts w:asciiTheme="minorHAnsi" w:hAnsiTheme="minorHAnsi"/>
          <w:color w:val="000000" w:themeColor="text1"/>
        </w:rPr>
        <w:t xml:space="preserve">Kopējais vienas stipendijas apmērs ir 500,00 EUR, tai skaitā uzturēšanās izmaksu kompensācija </w:t>
      </w:r>
      <w:r w:rsidR="003C5EB2" w:rsidRPr="002948E0">
        <w:rPr>
          <w:rFonts w:asciiTheme="minorHAnsi" w:hAnsiTheme="minorHAnsi"/>
          <w:color w:val="000000" w:themeColor="text1"/>
          <w:lang w:eastAsia="lv-LV"/>
        </w:rPr>
        <w:t>Dubultu Rakstnieku namā.</w:t>
      </w:r>
    </w:p>
    <w:p w14:paraId="47C7322E" w14:textId="6B241326" w:rsidR="00F14117" w:rsidRPr="002948E0" w:rsidRDefault="003C5EB2" w:rsidP="00551129">
      <w:pPr>
        <w:spacing w:before="120"/>
        <w:rPr>
          <w:rFonts w:asciiTheme="minorHAnsi" w:hAnsiTheme="minorHAnsi"/>
          <w:color w:val="000000" w:themeColor="text1"/>
        </w:rPr>
      </w:pPr>
      <w:r w:rsidRPr="002948E0">
        <w:rPr>
          <w:rFonts w:asciiTheme="minorHAnsi" w:hAnsiTheme="minorHAnsi"/>
          <w:color w:val="000000" w:themeColor="text1"/>
        </w:rPr>
        <w:t>Jūrmalā</w:t>
      </w:r>
      <w:r w:rsidR="0099710C" w:rsidRPr="002948E0">
        <w:rPr>
          <w:rFonts w:asciiTheme="minorHAnsi" w:hAnsiTheme="minorHAnsi"/>
          <w:color w:val="000000" w:themeColor="text1"/>
        </w:rPr>
        <w:t xml:space="preserve"> darbojas </w:t>
      </w:r>
      <w:r w:rsidR="00BB56E9" w:rsidRPr="002948E0">
        <w:rPr>
          <w:rFonts w:asciiTheme="minorHAnsi" w:hAnsiTheme="minorHAnsi"/>
          <w:color w:val="000000" w:themeColor="text1"/>
        </w:rPr>
        <w:t>b</w:t>
      </w:r>
      <w:r w:rsidR="00A45D26" w:rsidRPr="002948E0">
        <w:rPr>
          <w:rFonts w:asciiTheme="minorHAnsi" w:hAnsiTheme="minorHAnsi"/>
          <w:color w:val="000000" w:themeColor="text1"/>
        </w:rPr>
        <w:t xml:space="preserve">iedrība </w:t>
      </w:r>
      <w:r w:rsidR="00580A99" w:rsidRPr="002948E0">
        <w:rPr>
          <w:rFonts w:asciiTheme="minorHAnsi" w:hAnsiTheme="minorHAnsi"/>
          <w:color w:val="000000" w:themeColor="text1"/>
        </w:rPr>
        <w:t>„</w:t>
      </w:r>
      <w:proofErr w:type="spellStart"/>
      <w:r w:rsidR="00A45D26" w:rsidRPr="002948E0">
        <w:rPr>
          <w:rFonts w:asciiTheme="minorHAnsi" w:hAnsiTheme="minorHAnsi"/>
          <w:color w:val="000000" w:themeColor="text1"/>
        </w:rPr>
        <w:t>Erelde</w:t>
      </w:r>
      <w:proofErr w:type="spellEnd"/>
      <w:r w:rsidR="00A45D26" w:rsidRPr="002948E0">
        <w:rPr>
          <w:rFonts w:asciiTheme="minorHAnsi" w:hAnsiTheme="minorHAnsi"/>
          <w:color w:val="000000" w:themeColor="text1"/>
        </w:rPr>
        <w:t>”</w:t>
      </w:r>
      <w:r w:rsidR="00BB56E9" w:rsidRPr="002948E0">
        <w:rPr>
          <w:rFonts w:asciiTheme="minorHAnsi" w:hAnsiTheme="minorHAnsi"/>
          <w:color w:val="000000" w:themeColor="text1"/>
        </w:rPr>
        <w:t xml:space="preserve">, kuras mērķis ir kultūras, mākslas, zinātnes un starpdisciplināru projektu veidošana, </w:t>
      </w:r>
      <w:proofErr w:type="spellStart"/>
      <w:r w:rsidR="00BB56E9" w:rsidRPr="002948E0">
        <w:rPr>
          <w:rFonts w:asciiTheme="minorHAnsi" w:hAnsiTheme="minorHAnsi"/>
          <w:color w:val="000000" w:themeColor="text1"/>
        </w:rPr>
        <w:t>sadarbīabs</w:t>
      </w:r>
      <w:proofErr w:type="spellEnd"/>
      <w:r w:rsidR="00BB56E9" w:rsidRPr="002948E0">
        <w:rPr>
          <w:rFonts w:asciiTheme="minorHAnsi" w:hAnsiTheme="minorHAnsi"/>
          <w:color w:val="000000" w:themeColor="text1"/>
        </w:rPr>
        <w:t xml:space="preserve"> sekmēšana starp dažādu jomu kultūras pārstāvjiem, zinātniekiem, pētniekiem un māksliniekiem un sabiedrības izglītošana dažādās kultūras un mākslas jomās. Viena no biedrības </w:t>
      </w:r>
      <w:r w:rsidR="00580A99" w:rsidRPr="002948E0">
        <w:rPr>
          <w:rFonts w:asciiTheme="minorHAnsi" w:hAnsiTheme="minorHAnsi"/>
          <w:color w:val="000000" w:themeColor="text1"/>
        </w:rPr>
        <w:t>„</w:t>
      </w:r>
      <w:proofErr w:type="spellStart"/>
      <w:r w:rsidR="0099710C" w:rsidRPr="002948E0">
        <w:rPr>
          <w:rFonts w:asciiTheme="minorHAnsi" w:hAnsiTheme="minorHAnsi"/>
          <w:color w:val="000000" w:themeColor="text1"/>
        </w:rPr>
        <w:t>Erelde</w:t>
      </w:r>
      <w:proofErr w:type="spellEnd"/>
      <w:r w:rsidR="0099710C" w:rsidRPr="002948E0">
        <w:rPr>
          <w:rFonts w:asciiTheme="minorHAnsi" w:hAnsiTheme="minorHAnsi"/>
          <w:color w:val="000000" w:themeColor="text1"/>
        </w:rPr>
        <w:t xml:space="preserve">” </w:t>
      </w:r>
      <w:r w:rsidR="00BB56E9" w:rsidRPr="002948E0">
        <w:rPr>
          <w:rFonts w:asciiTheme="minorHAnsi" w:hAnsiTheme="minorHAnsi"/>
          <w:color w:val="000000" w:themeColor="text1"/>
        </w:rPr>
        <w:t xml:space="preserve">zināmākajām aktivitātēm ir projekts </w:t>
      </w:r>
      <w:r w:rsidR="00580A99" w:rsidRPr="002948E0">
        <w:rPr>
          <w:rFonts w:asciiTheme="minorHAnsi" w:hAnsiTheme="minorHAnsi"/>
          <w:color w:val="000000" w:themeColor="text1"/>
        </w:rPr>
        <w:t>„</w:t>
      </w:r>
      <w:r w:rsidR="00A45D26" w:rsidRPr="002948E0">
        <w:rPr>
          <w:rFonts w:asciiTheme="minorHAnsi" w:hAnsiTheme="minorHAnsi"/>
          <w:color w:val="000000" w:themeColor="text1"/>
        </w:rPr>
        <w:t>Mākslas mols</w:t>
      </w:r>
      <w:r w:rsidR="00BB56E9" w:rsidRPr="002948E0">
        <w:rPr>
          <w:rFonts w:asciiTheme="minorHAnsi" w:hAnsiTheme="minorHAnsi"/>
          <w:color w:val="000000" w:themeColor="text1"/>
        </w:rPr>
        <w:t>”</w:t>
      </w:r>
      <w:r w:rsidR="00A45D26" w:rsidRPr="002948E0">
        <w:rPr>
          <w:rFonts w:asciiTheme="minorHAnsi" w:hAnsiTheme="minorHAnsi"/>
          <w:color w:val="000000" w:themeColor="text1"/>
        </w:rPr>
        <w:t>, k</w:t>
      </w:r>
      <w:r w:rsidR="00BB56E9" w:rsidRPr="002948E0">
        <w:rPr>
          <w:rFonts w:asciiTheme="minorHAnsi" w:hAnsiTheme="minorHAnsi"/>
          <w:color w:val="000000" w:themeColor="text1"/>
        </w:rPr>
        <w:t>ura ietvaros iespējams pludmalē skatīt t</w:t>
      </w:r>
      <w:r w:rsidR="00A45D26" w:rsidRPr="002948E0">
        <w:rPr>
          <w:rFonts w:asciiTheme="minorHAnsi" w:hAnsiTheme="minorHAnsi"/>
          <w:color w:val="000000" w:themeColor="text1"/>
        </w:rPr>
        <w:t>ēlniecības mākslas darbus</w:t>
      </w:r>
      <w:r w:rsidR="00BB56E9" w:rsidRPr="002948E0">
        <w:rPr>
          <w:rFonts w:asciiTheme="minorHAnsi" w:hAnsiTheme="minorHAnsi"/>
          <w:color w:val="000000" w:themeColor="text1"/>
        </w:rPr>
        <w:t>.</w:t>
      </w:r>
      <w:r w:rsidR="0078374B" w:rsidRPr="002948E0">
        <w:rPr>
          <w:rFonts w:asciiTheme="minorHAnsi" w:hAnsiTheme="minorHAnsi"/>
          <w:color w:val="000000" w:themeColor="text1"/>
        </w:rPr>
        <w:t xml:space="preserve"> </w:t>
      </w:r>
      <w:r w:rsidR="002950B7" w:rsidRPr="002948E0">
        <w:rPr>
          <w:rFonts w:asciiTheme="minorHAnsi" w:hAnsiTheme="minorHAnsi"/>
          <w:color w:val="000000" w:themeColor="text1"/>
        </w:rPr>
        <w:t>Aktīvi Jūrmalā darbojas</w:t>
      </w:r>
      <w:r w:rsidR="002950B7" w:rsidRPr="002948E0">
        <w:rPr>
          <w:rFonts w:asciiTheme="minorHAnsi" w:eastAsia="Times New Roman" w:hAnsiTheme="minorHAnsi" w:cs="Times New Roman"/>
          <w:color w:val="000000" w:themeColor="text1"/>
          <w:lang w:eastAsia="lv-LV"/>
        </w:rPr>
        <w:t xml:space="preserve"> b</w:t>
      </w:r>
      <w:r w:rsidR="0078374B" w:rsidRPr="002948E0">
        <w:rPr>
          <w:rFonts w:asciiTheme="minorHAnsi" w:hAnsiTheme="minorHAnsi"/>
          <w:color w:val="000000" w:themeColor="text1"/>
        </w:rPr>
        <w:t xml:space="preserve">iedrība </w:t>
      </w:r>
      <w:r w:rsidR="00580A99" w:rsidRPr="002948E0">
        <w:rPr>
          <w:rFonts w:asciiTheme="minorHAnsi" w:hAnsiTheme="minorHAnsi"/>
          <w:color w:val="000000" w:themeColor="text1"/>
        </w:rPr>
        <w:t>„</w:t>
      </w:r>
      <w:r w:rsidR="0078374B" w:rsidRPr="002948E0">
        <w:rPr>
          <w:rFonts w:asciiTheme="minorHAnsi" w:hAnsiTheme="minorHAnsi"/>
          <w:color w:val="000000" w:themeColor="text1"/>
        </w:rPr>
        <w:t>Aspazijas mantojums”</w:t>
      </w:r>
      <w:r w:rsidR="002950B7" w:rsidRPr="002948E0">
        <w:rPr>
          <w:rFonts w:asciiTheme="minorHAnsi" w:hAnsiTheme="minorHAnsi"/>
          <w:color w:val="000000" w:themeColor="text1"/>
        </w:rPr>
        <w:t>, kura gan</w:t>
      </w:r>
      <w:r w:rsidR="004A5B67" w:rsidRPr="002948E0">
        <w:rPr>
          <w:rFonts w:asciiTheme="minorHAnsi" w:hAnsiTheme="minorHAnsi"/>
          <w:color w:val="000000" w:themeColor="text1"/>
        </w:rPr>
        <w:t xml:space="preserve"> organizē</w:t>
      </w:r>
      <w:r w:rsidR="0078374B" w:rsidRPr="002948E0">
        <w:rPr>
          <w:rFonts w:asciiTheme="minorHAnsi" w:hAnsiTheme="minorHAnsi"/>
          <w:color w:val="000000" w:themeColor="text1"/>
        </w:rPr>
        <w:t xml:space="preserve"> dažādus</w:t>
      </w:r>
      <w:r w:rsidR="002950B7" w:rsidRPr="002948E0">
        <w:rPr>
          <w:rFonts w:asciiTheme="minorHAnsi" w:hAnsiTheme="minorHAnsi"/>
          <w:color w:val="000000" w:themeColor="text1"/>
        </w:rPr>
        <w:t xml:space="preserve"> </w:t>
      </w:r>
      <w:r w:rsidR="0078374B" w:rsidRPr="002948E0">
        <w:rPr>
          <w:rFonts w:asciiTheme="minorHAnsi" w:hAnsiTheme="minorHAnsi"/>
          <w:color w:val="000000" w:themeColor="text1"/>
        </w:rPr>
        <w:t xml:space="preserve">pasākumus, gan izdod grāmatas. </w:t>
      </w:r>
      <w:r w:rsidR="00FC12EF" w:rsidRPr="002948E0">
        <w:rPr>
          <w:rFonts w:asciiTheme="minorHAnsi" w:hAnsiTheme="minorHAnsi"/>
          <w:color w:val="000000" w:themeColor="text1"/>
        </w:rPr>
        <w:t>Jūrmalā darbojas ar</w:t>
      </w:r>
      <w:r w:rsidR="0078374B" w:rsidRPr="002948E0">
        <w:rPr>
          <w:rFonts w:asciiTheme="minorHAnsi" w:hAnsiTheme="minorHAnsi"/>
          <w:color w:val="000000" w:themeColor="text1"/>
        </w:rPr>
        <w:t>ī</w:t>
      </w:r>
      <w:r w:rsidR="00FC12EF" w:rsidRPr="002948E0">
        <w:rPr>
          <w:rFonts w:asciiTheme="minorHAnsi" w:hAnsiTheme="minorHAnsi"/>
          <w:color w:val="000000" w:themeColor="text1"/>
        </w:rPr>
        <w:t xml:space="preserve"> Jūrmalas Latviešu biedr</w:t>
      </w:r>
      <w:r w:rsidR="0078374B" w:rsidRPr="002948E0">
        <w:rPr>
          <w:rFonts w:asciiTheme="minorHAnsi" w:hAnsiTheme="minorHAnsi"/>
          <w:color w:val="000000" w:themeColor="text1"/>
        </w:rPr>
        <w:t xml:space="preserve">ība, kuras izveidošanas mērķis bija apvienot personas, kuras atbalsta un sekmē valstisko un nacionālo pašapziņu. </w:t>
      </w:r>
      <w:r w:rsidR="0099710C" w:rsidRPr="002948E0">
        <w:rPr>
          <w:rFonts w:asciiTheme="minorHAnsi" w:hAnsiTheme="minorHAnsi"/>
          <w:color w:val="000000" w:themeColor="text1"/>
        </w:rPr>
        <w:t>Jūrmalas Latviešu biedrības</w:t>
      </w:r>
      <w:r w:rsidR="0078374B" w:rsidRPr="002948E0">
        <w:rPr>
          <w:rFonts w:asciiTheme="minorHAnsi" w:hAnsiTheme="minorHAnsi"/>
          <w:color w:val="000000" w:themeColor="text1"/>
        </w:rPr>
        <w:t xml:space="preserve"> mērķis ir kopt latviešu tautas tradīcijas, sekmēt valodas tīrību un tiekšanos pēc izglītības.</w:t>
      </w:r>
      <w:r w:rsidR="00E02AD1" w:rsidRPr="002948E0">
        <w:rPr>
          <w:rFonts w:asciiTheme="minorHAnsi" w:hAnsiTheme="minorHAnsi"/>
          <w:color w:val="000000" w:themeColor="text1"/>
        </w:rPr>
        <w:t xml:space="preserve"> </w:t>
      </w:r>
      <w:r w:rsidR="003C1264" w:rsidRPr="002948E0">
        <w:rPr>
          <w:rFonts w:asciiTheme="minorHAnsi" w:hAnsiTheme="minorHAnsi"/>
          <w:color w:val="000000" w:themeColor="text1"/>
        </w:rPr>
        <w:t xml:space="preserve">Aktīva ir </w:t>
      </w:r>
      <w:r w:rsidR="00580A99" w:rsidRPr="002948E0">
        <w:rPr>
          <w:rFonts w:asciiTheme="minorHAnsi" w:hAnsiTheme="minorHAnsi"/>
          <w:color w:val="000000" w:themeColor="text1"/>
        </w:rPr>
        <w:t>„</w:t>
      </w:r>
      <w:r w:rsidR="003C1264" w:rsidRPr="002948E0">
        <w:rPr>
          <w:rFonts w:asciiTheme="minorHAnsi" w:hAnsiTheme="minorHAnsi"/>
          <w:color w:val="000000" w:themeColor="text1"/>
        </w:rPr>
        <w:t xml:space="preserve">Ķemeru iedzīvotāju biedrība”, kura gādā par Ķemeru iedzīvotājus interesējošām aktivitātēm, </w:t>
      </w:r>
      <w:r w:rsidR="00D02238" w:rsidRPr="002948E0">
        <w:rPr>
          <w:rFonts w:asciiTheme="minorHAnsi" w:hAnsiTheme="minorHAnsi"/>
          <w:color w:val="000000" w:themeColor="text1"/>
        </w:rPr>
        <w:t>organizē</w:t>
      </w:r>
      <w:r w:rsidR="003C1264" w:rsidRPr="002948E0">
        <w:rPr>
          <w:rFonts w:asciiTheme="minorHAnsi" w:hAnsiTheme="minorHAnsi"/>
          <w:color w:val="000000" w:themeColor="text1"/>
        </w:rPr>
        <w:t xml:space="preserve"> Ķemeru svētkus. </w:t>
      </w:r>
    </w:p>
    <w:p w14:paraId="1825C2A8" w14:textId="77777777" w:rsidR="00F14117" w:rsidRPr="002948E0" w:rsidRDefault="00FC12EF" w:rsidP="00551129">
      <w:pPr>
        <w:spacing w:before="120"/>
        <w:rPr>
          <w:rFonts w:asciiTheme="minorHAnsi" w:hAnsiTheme="minorHAnsi"/>
          <w:color w:val="000000" w:themeColor="text1"/>
          <w:lang w:eastAsia="lv-LV"/>
        </w:rPr>
      </w:pPr>
      <w:r w:rsidRPr="002948E0">
        <w:rPr>
          <w:rFonts w:asciiTheme="minorHAnsi" w:hAnsiTheme="minorHAnsi"/>
          <w:color w:val="000000" w:themeColor="text1"/>
        </w:rPr>
        <w:t>Jūrmalas ukraiņu biedrība apvieno</w:t>
      </w:r>
      <w:r w:rsidRPr="002948E0">
        <w:rPr>
          <w:rFonts w:asciiTheme="minorHAnsi" w:hAnsiTheme="minorHAnsi" w:cs="Times New Roman"/>
          <w:color w:val="000000" w:themeColor="text1"/>
          <w:szCs w:val="24"/>
          <w:lang w:eastAsia="lv-LV"/>
        </w:rPr>
        <w:t xml:space="preserve"> </w:t>
      </w:r>
      <w:r w:rsidRPr="002948E0">
        <w:rPr>
          <w:rFonts w:asciiTheme="minorHAnsi" w:hAnsiTheme="minorHAnsi"/>
          <w:color w:val="000000" w:themeColor="text1"/>
          <w:lang w:eastAsia="lv-LV"/>
        </w:rPr>
        <w:t xml:space="preserve">pilsētā dzīvojošo ukraiņu un no Ukrainas nākušos ieceļotājus un rūpējas par ukraiņu nacionālo tradīciju saglabāšanu. </w:t>
      </w:r>
      <w:r w:rsidR="0078374B" w:rsidRPr="002948E0">
        <w:rPr>
          <w:rFonts w:asciiTheme="minorHAnsi" w:hAnsiTheme="minorHAnsi"/>
          <w:color w:val="000000" w:themeColor="text1"/>
          <w:shd w:val="clear" w:color="auto" w:fill="FFFFFF"/>
          <w:lang w:eastAsia="lv-LV"/>
        </w:rPr>
        <w:t xml:space="preserve">Jūrmalas Tatāru biedrība rūpējas par </w:t>
      </w:r>
      <w:r w:rsidR="0078374B" w:rsidRPr="002948E0">
        <w:rPr>
          <w:rFonts w:asciiTheme="minorHAnsi" w:hAnsiTheme="minorHAnsi"/>
          <w:color w:val="000000" w:themeColor="text1"/>
          <w:lang w:eastAsia="lv-LV"/>
        </w:rPr>
        <w:t xml:space="preserve">Latvijā dzīvojošo tatāru etniskās identitātes un kultūras mantojuma saglabāšanu, veic </w:t>
      </w:r>
      <w:proofErr w:type="spellStart"/>
      <w:r w:rsidR="0078374B" w:rsidRPr="002948E0">
        <w:rPr>
          <w:rFonts w:asciiTheme="minorHAnsi" w:hAnsiTheme="minorHAnsi"/>
          <w:color w:val="000000" w:themeColor="text1"/>
          <w:lang w:eastAsia="lv-LV"/>
        </w:rPr>
        <w:t>kultūrizglītojošo</w:t>
      </w:r>
      <w:proofErr w:type="spellEnd"/>
      <w:r w:rsidR="0078374B" w:rsidRPr="002948E0">
        <w:rPr>
          <w:rFonts w:asciiTheme="minorHAnsi" w:hAnsiTheme="minorHAnsi"/>
          <w:color w:val="000000" w:themeColor="text1"/>
          <w:lang w:eastAsia="lv-LV"/>
        </w:rPr>
        <w:t xml:space="preserve"> darbu, sekmē tatāru tautas deju, dziesmu, mūzikas, vēstures, tradīciju un paražu izzināšanu un apgūšanu.</w:t>
      </w:r>
      <w:r w:rsidR="00551129" w:rsidRPr="002948E0">
        <w:rPr>
          <w:rFonts w:asciiTheme="minorHAnsi" w:hAnsiTheme="minorHAnsi"/>
          <w:color w:val="000000" w:themeColor="text1"/>
          <w:lang w:eastAsia="lv-LV"/>
        </w:rPr>
        <w:t xml:space="preserve">  </w:t>
      </w:r>
    </w:p>
    <w:p w14:paraId="2D802231" w14:textId="02C3D96E" w:rsidR="00F14117" w:rsidRPr="002948E0" w:rsidRDefault="002950B7" w:rsidP="00551129">
      <w:pPr>
        <w:spacing w:before="120"/>
        <w:rPr>
          <w:rFonts w:asciiTheme="minorHAnsi" w:hAnsiTheme="minorHAnsi"/>
          <w:color w:val="000000" w:themeColor="text1"/>
          <w:shd w:val="clear" w:color="auto" w:fill="FFFFFF"/>
        </w:rPr>
      </w:pPr>
      <w:r w:rsidRPr="002948E0">
        <w:rPr>
          <w:rFonts w:asciiTheme="minorHAnsi" w:hAnsiTheme="minorHAnsi"/>
          <w:color w:val="000000" w:themeColor="text1"/>
          <w:lang w:eastAsia="lv-LV"/>
        </w:rPr>
        <w:t xml:space="preserve">Jūrmalas </w:t>
      </w:r>
      <w:r w:rsidR="005032DD" w:rsidRPr="002948E0">
        <w:rPr>
          <w:rFonts w:asciiTheme="minorHAnsi" w:hAnsiTheme="minorHAnsi"/>
          <w:color w:val="000000" w:themeColor="text1"/>
          <w:szCs w:val="24"/>
        </w:rPr>
        <w:t>Mākslinieku namā</w:t>
      </w:r>
      <w:r w:rsidR="004A5B67" w:rsidRPr="002948E0">
        <w:rPr>
          <w:rFonts w:asciiTheme="minorHAnsi" w:hAnsiTheme="minorHAnsi"/>
          <w:color w:val="000000" w:themeColor="text1"/>
          <w:szCs w:val="24"/>
        </w:rPr>
        <w:t>, mākslinieka</w:t>
      </w:r>
      <w:r w:rsidR="00F51D8C" w:rsidRPr="002948E0">
        <w:rPr>
          <w:rFonts w:asciiTheme="minorHAnsi" w:hAnsiTheme="minorHAnsi"/>
          <w:color w:val="000000" w:themeColor="text1"/>
          <w:szCs w:val="24"/>
        </w:rPr>
        <w:t xml:space="preserve"> </w:t>
      </w:r>
      <w:r w:rsidR="005032DD" w:rsidRPr="002948E0">
        <w:rPr>
          <w:rFonts w:asciiTheme="minorHAnsi" w:hAnsiTheme="minorHAnsi"/>
          <w:color w:val="000000" w:themeColor="text1"/>
          <w:szCs w:val="24"/>
        </w:rPr>
        <w:t>Valda Buša kolekcijas sakārtošana</w:t>
      </w:r>
      <w:r w:rsidR="00F51D8C" w:rsidRPr="002948E0">
        <w:rPr>
          <w:rFonts w:asciiTheme="minorHAnsi" w:hAnsiTheme="minorHAnsi"/>
          <w:color w:val="000000" w:themeColor="text1"/>
          <w:szCs w:val="24"/>
        </w:rPr>
        <w:t xml:space="preserve">i, noslēgts līgums </w:t>
      </w:r>
      <w:r w:rsidRPr="002948E0">
        <w:rPr>
          <w:rFonts w:asciiTheme="minorHAnsi" w:hAnsiTheme="minorHAnsi"/>
          <w:color w:val="000000" w:themeColor="text1"/>
          <w:szCs w:val="24"/>
        </w:rPr>
        <w:t xml:space="preserve">ar biedrību </w:t>
      </w:r>
      <w:r w:rsidR="00580A99" w:rsidRPr="002948E0">
        <w:rPr>
          <w:rFonts w:asciiTheme="minorHAnsi" w:hAnsiTheme="minorHAnsi"/>
          <w:color w:val="000000" w:themeColor="text1"/>
        </w:rPr>
        <w:t>„</w:t>
      </w:r>
      <w:proofErr w:type="spellStart"/>
      <w:r w:rsidR="00796310" w:rsidRPr="002948E0">
        <w:rPr>
          <w:rFonts w:asciiTheme="minorHAnsi" w:hAnsiTheme="minorHAnsi"/>
          <w:color w:val="000000" w:themeColor="text1"/>
          <w:szCs w:val="24"/>
        </w:rPr>
        <w:t>Sidegunde</w:t>
      </w:r>
      <w:proofErr w:type="spellEnd"/>
      <w:r w:rsidRPr="002948E0">
        <w:rPr>
          <w:rFonts w:asciiTheme="minorHAnsi" w:hAnsiTheme="minorHAnsi"/>
          <w:color w:val="000000" w:themeColor="text1"/>
          <w:szCs w:val="24"/>
        </w:rPr>
        <w:t>”</w:t>
      </w:r>
      <w:r w:rsidR="00796310" w:rsidRPr="002948E0">
        <w:rPr>
          <w:rFonts w:asciiTheme="minorHAnsi" w:hAnsiTheme="minorHAnsi"/>
          <w:color w:val="000000" w:themeColor="text1"/>
          <w:szCs w:val="24"/>
        </w:rPr>
        <w:t>.</w:t>
      </w:r>
      <w:r w:rsidR="00E02AD1" w:rsidRPr="002948E0">
        <w:rPr>
          <w:rFonts w:asciiTheme="minorHAnsi" w:hAnsiTheme="minorHAnsi"/>
          <w:color w:val="000000" w:themeColor="text1"/>
          <w:szCs w:val="24"/>
        </w:rPr>
        <w:t xml:space="preserve"> </w:t>
      </w:r>
      <w:r w:rsidR="00AB2163" w:rsidRPr="002948E0">
        <w:rPr>
          <w:rFonts w:asciiTheme="minorHAnsi" w:hAnsiTheme="minorHAnsi"/>
          <w:color w:val="000000" w:themeColor="text1"/>
        </w:rPr>
        <w:t xml:space="preserve">Jūrmalā darbojas arī </w:t>
      </w:r>
      <w:r w:rsidR="00580A99" w:rsidRPr="002948E0">
        <w:rPr>
          <w:rFonts w:asciiTheme="minorHAnsi" w:hAnsiTheme="minorHAnsi"/>
          <w:color w:val="000000" w:themeColor="text1"/>
        </w:rPr>
        <w:t>„</w:t>
      </w:r>
      <w:r w:rsidR="003C1264" w:rsidRPr="002948E0">
        <w:rPr>
          <w:rFonts w:asciiTheme="minorHAnsi" w:hAnsiTheme="minorHAnsi"/>
          <w:color w:val="000000" w:themeColor="text1"/>
        </w:rPr>
        <w:t>Jūrmalas mākslinieku biedrība”</w:t>
      </w:r>
      <w:r w:rsidR="00AB2163" w:rsidRPr="002948E0">
        <w:rPr>
          <w:rFonts w:asciiTheme="minorHAnsi" w:hAnsiTheme="minorHAnsi"/>
          <w:color w:val="000000" w:themeColor="text1"/>
        </w:rPr>
        <w:t xml:space="preserve">, biedrība </w:t>
      </w:r>
      <w:r w:rsidR="00580A99" w:rsidRPr="002948E0">
        <w:rPr>
          <w:rFonts w:asciiTheme="minorHAnsi" w:hAnsiTheme="minorHAnsi"/>
          <w:color w:val="000000" w:themeColor="text1"/>
        </w:rPr>
        <w:t>„</w:t>
      </w:r>
      <w:r w:rsidR="00AB2163" w:rsidRPr="002948E0">
        <w:rPr>
          <w:rFonts w:asciiTheme="minorHAnsi" w:hAnsiTheme="minorHAnsi"/>
          <w:color w:val="000000" w:themeColor="text1"/>
        </w:rPr>
        <w:t xml:space="preserve">Majoru muiža”, </w:t>
      </w:r>
      <w:r w:rsidR="00580A99" w:rsidRPr="002948E0">
        <w:rPr>
          <w:rFonts w:asciiTheme="minorHAnsi" w:hAnsiTheme="minorHAnsi"/>
          <w:color w:val="000000" w:themeColor="text1"/>
        </w:rPr>
        <w:t>„</w:t>
      </w:r>
      <w:r w:rsidR="003C1264" w:rsidRPr="002948E0">
        <w:rPr>
          <w:rFonts w:asciiTheme="minorHAnsi" w:hAnsiTheme="minorHAnsi"/>
          <w:color w:val="000000" w:themeColor="text1"/>
        </w:rPr>
        <w:t>Jū</w:t>
      </w:r>
      <w:r w:rsidR="003C1264" w:rsidRPr="002948E0">
        <w:rPr>
          <w:rFonts w:asciiTheme="minorHAnsi" w:hAnsiTheme="minorHAnsi"/>
          <w:color w:val="000000" w:themeColor="text1"/>
          <w:shd w:val="clear" w:color="auto" w:fill="FFFFFF"/>
        </w:rPr>
        <w:t>rmalas vēstures un mākslas biedrība</w:t>
      </w:r>
      <w:r w:rsidR="00AB2163" w:rsidRPr="002948E0">
        <w:rPr>
          <w:rFonts w:asciiTheme="minorHAnsi" w:hAnsiTheme="minorHAnsi"/>
          <w:color w:val="000000" w:themeColor="text1"/>
          <w:shd w:val="clear" w:color="auto" w:fill="FFFFFF"/>
        </w:rPr>
        <w:t xml:space="preserve">”, kura </w:t>
      </w:r>
      <w:r w:rsidR="004A5B67" w:rsidRPr="002948E0">
        <w:rPr>
          <w:rFonts w:asciiTheme="minorHAnsi" w:hAnsiTheme="minorHAnsi"/>
          <w:color w:val="000000" w:themeColor="text1"/>
          <w:shd w:val="clear" w:color="auto" w:fill="FFFFFF"/>
        </w:rPr>
        <w:t>kopš 2006. </w:t>
      </w:r>
      <w:r w:rsidR="003C1264" w:rsidRPr="002948E0">
        <w:rPr>
          <w:rFonts w:asciiTheme="minorHAnsi" w:hAnsiTheme="minorHAnsi"/>
          <w:color w:val="000000" w:themeColor="text1"/>
          <w:shd w:val="clear" w:color="auto" w:fill="FFFFFF"/>
        </w:rPr>
        <w:t xml:space="preserve">gada rīko jūras tematikai veltītu starptautisku izstādi. </w:t>
      </w:r>
    </w:p>
    <w:p w14:paraId="6327F1DB" w14:textId="6E6FBD08" w:rsidR="00AB2163" w:rsidRPr="002948E0" w:rsidRDefault="003C1264" w:rsidP="00551129">
      <w:pPr>
        <w:spacing w:before="120"/>
        <w:rPr>
          <w:rFonts w:asciiTheme="minorHAnsi" w:eastAsia="Times New Roman" w:hAnsiTheme="minorHAnsi" w:cs="Cambria"/>
          <w:color w:val="000000" w:themeColor="text1"/>
          <w:lang w:eastAsia="lv-LV"/>
        </w:rPr>
      </w:pPr>
      <w:r w:rsidRPr="002948E0">
        <w:rPr>
          <w:rFonts w:asciiTheme="minorHAnsi" w:hAnsiTheme="minorHAnsi"/>
          <w:color w:val="000000" w:themeColor="text1"/>
        </w:rPr>
        <w:t xml:space="preserve">Pilsētā darbojas vairākas </w:t>
      </w:r>
      <w:r w:rsidR="00AB2163" w:rsidRPr="002948E0">
        <w:rPr>
          <w:rFonts w:asciiTheme="minorHAnsi" w:hAnsiTheme="minorHAnsi"/>
          <w:color w:val="000000" w:themeColor="text1"/>
        </w:rPr>
        <w:t xml:space="preserve">organizāciju </w:t>
      </w:r>
      <w:r w:rsidRPr="002948E0">
        <w:rPr>
          <w:rFonts w:asciiTheme="minorHAnsi" w:hAnsiTheme="minorHAnsi"/>
          <w:color w:val="000000" w:themeColor="text1"/>
        </w:rPr>
        <w:t>atbalsta biedrības</w:t>
      </w:r>
      <w:r w:rsidR="00AB2163" w:rsidRPr="002948E0">
        <w:rPr>
          <w:rFonts w:asciiTheme="minorHAnsi" w:hAnsiTheme="minorHAnsi"/>
          <w:color w:val="000000" w:themeColor="text1"/>
        </w:rPr>
        <w:t xml:space="preserve"> </w:t>
      </w:r>
      <w:r w:rsidR="00805D82" w:rsidRPr="002948E0">
        <w:rPr>
          <w:rFonts w:asciiTheme="minorHAnsi" w:hAnsiTheme="minorHAnsi"/>
          <w:color w:val="000000" w:themeColor="text1"/>
        </w:rPr>
        <w:t>–</w:t>
      </w:r>
      <w:r w:rsidRPr="002948E0">
        <w:rPr>
          <w:rFonts w:asciiTheme="minorHAnsi" w:hAnsiTheme="minorHAnsi"/>
          <w:color w:val="000000" w:themeColor="text1"/>
        </w:rPr>
        <w:t xml:space="preserve"> </w:t>
      </w:r>
      <w:r w:rsidR="00580A99" w:rsidRPr="002948E0">
        <w:rPr>
          <w:rFonts w:asciiTheme="minorHAnsi" w:hAnsiTheme="minorHAnsi"/>
          <w:color w:val="000000" w:themeColor="text1"/>
        </w:rPr>
        <w:t>„</w:t>
      </w:r>
      <w:r w:rsidRPr="002948E0">
        <w:rPr>
          <w:rFonts w:asciiTheme="minorHAnsi" w:hAnsiTheme="minorHAnsi"/>
          <w:color w:val="000000" w:themeColor="text1"/>
        </w:rPr>
        <w:t xml:space="preserve">Jūrmalas teātra atbalsta biedrība”, </w:t>
      </w:r>
      <w:r w:rsidR="00580A99" w:rsidRPr="002948E0">
        <w:rPr>
          <w:rFonts w:asciiTheme="minorHAnsi" w:hAnsiTheme="minorHAnsi"/>
          <w:color w:val="000000" w:themeColor="text1"/>
        </w:rPr>
        <w:t>„</w:t>
      </w:r>
      <w:r w:rsidRPr="002948E0">
        <w:rPr>
          <w:rFonts w:asciiTheme="minorHAnsi" w:hAnsiTheme="minorHAnsi"/>
          <w:color w:val="000000" w:themeColor="text1"/>
        </w:rPr>
        <w:t>Jūrmalas Mūzikas vidusskolas atbalsta fonds”</w:t>
      </w:r>
      <w:r w:rsidR="00AB2163" w:rsidRPr="002948E0">
        <w:rPr>
          <w:rFonts w:asciiTheme="minorHAnsi" w:hAnsiTheme="minorHAnsi"/>
          <w:color w:val="000000" w:themeColor="text1"/>
        </w:rPr>
        <w:t xml:space="preserve">, BTDK </w:t>
      </w:r>
      <w:r w:rsidR="00580A99" w:rsidRPr="002948E0">
        <w:rPr>
          <w:rFonts w:asciiTheme="minorHAnsi" w:hAnsiTheme="minorHAnsi"/>
          <w:color w:val="000000" w:themeColor="text1"/>
        </w:rPr>
        <w:t>„</w:t>
      </w:r>
      <w:r w:rsidR="00AB2163" w:rsidRPr="002948E0">
        <w:rPr>
          <w:rFonts w:asciiTheme="minorHAnsi" w:hAnsiTheme="minorHAnsi"/>
          <w:color w:val="000000" w:themeColor="text1"/>
        </w:rPr>
        <w:t>Vizmiņa</w:t>
      </w:r>
      <w:r w:rsidR="0099710C" w:rsidRPr="002948E0">
        <w:rPr>
          <w:rFonts w:asciiTheme="minorHAnsi" w:hAnsiTheme="minorHAnsi"/>
          <w:color w:val="000000" w:themeColor="text1"/>
        </w:rPr>
        <w:t>”</w:t>
      </w:r>
      <w:r w:rsidR="00AB2163" w:rsidRPr="002948E0">
        <w:rPr>
          <w:rFonts w:asciiTheme="minorHAnsi" w:hAnsiTheme="minorHAnsi"/>
          <w:color w:val="000000" w:themeColor="text1"/>
        </w:rPr>
        <w:t xml:space="preserve"> Atbalsta biedrība. </w:t>
      </w:r>
      <w:r w:rsidR="00AB2163" w:rsidRPr="002948E0">
        <w:rPr>
          <w:rFonts w:asciiTheme="minorHAnsi" w:hAnsiTheme="minorHAnsi"/>
          <w:color w:val="000000" w:themeColor="text1"/>
          <w:shd w:val="clear" w:color="auto" w:fill="FFFFFF"/>
        </w:rPr>
        <w:t xml:space="preserve">Jūrmalā </w:t>
      </w:r>
      <w:r w:rsidR="00B00692" w:rsidRPr="002948E0">
        <w:rPr>
          <w:rFonts w:asciiTheme="minorHAnsi" w:hAnsiTheme="minorHAnsi"/>
          <w:color w:val="000000" w:themeColor="text1"/>
          <w:shd w:val="clear" w:color="auto" w:fill="FFFFFF"/>
        </w:rPr>
        <w:t xml:space="preserve">mājvieta ir </w:t>
      </w:r>
      <w:r w:rsidR="00AB2163" w:rsidRPr="002948E0">
        <w:rPr>
          <w:rFonts w:asciiTheme="minorHAnsi" w:hAnsiTheme="minorHAnsi"/>
          <w:color w:val="000000" w:themeColor="text1"/>
          <w:shd w:val="clear" w:color="auto" w:fill="FFFFFF"/>
        </w:rPr>
        <w:t>bērnu baleta kultūras biedrība</w:t>
      </w:r>
      <w:r w:rsidR="00B00692" w:rsidRPr="002948E0">
        <w:rPr>
          <w:rFonts w:asciiTheme="minorHAnsi" w:hAnsiTheme="minorHAnsi"/>
          <w:color w:val="000000" w:themeColor="text1"/>
          <w:shd w:val="clear" w:color="auto" w:fill="FFFFFF"/>
        </w:rPr>
        <w:t>i</w:t>
      </w:r>
      <w:r w:rsidR="00AB2163" w:rsidRPr="002948E0">
        <w:rPr>
          <w:rFonts w:asciiTheme="minorHAnsi" w:hAnsiTheme="minorHAnsi"/>
          <w:color w:val="000000" w:themeColor="text1"/>
          <w:shd w:val="clear" w:color="auto" w:fill="FFFFFF"/>
        </w:rPr>
        <w:t xml:space="preserve"> „ARABESKA”, kas vairāk nekā 20 ga</w:t>
      </w:r>
      <w:r w:rsidR="00E02AD1" w:rsidRPr="002948E0">
        <w:rPr>
          <w:rFonts w:asciiTheme="minorHAnsi" w:hAnsiTheme="minorHAnsi"/>
          <w:color w:val="000000" w:themeColor="text1"/>
          <w:shd w:val="clear" w:color="auto" w:fill="FFFFFF"/>
        </w:rPr>
        <w:t xml:space="preserve">dus </w:t>
      </w:r>
      <w:r w:rsidR="00805D82" w:rsidRPr="002948E0">
        <w:rPr>
          <w:rFonts w:asciiTheme="minorHAnsi" w:hAnsiTheme="minorHAnsi"/>
          <w:color w:val="000000" w:themeColor="text1"/>
          <w:shd w:val="clear" w:color="auto" w:fill="FFFFFF"/>
        </w:rPr>
        <w:t>darbojas dejas jomā,</w:t>
      </w:r>
      <w:r w:rsidR="00AB2163" w:rsidRPr="002948E0">
        <w:rPr>
          <w:rFonts w:asciiTheme="minorHAnsi" w:hAnsiTheme="minorHAnsi"/>
          <w:color w:val="000000" w:themeColor="text1"/>
          <w:shd w:val="clear" w:color="auto" w:fill="FFFFFF"/>
        </w:rPr>
        <w:t xml:space="preserve"> organizējot starptautiskus konkursus, veicinot un </w:t>
      </w:r>
      <w:r w:rsidR="00BF728D" w:rsidRPr="002948E0">
        <w:rPr>
          <w:rFonts w:asciiTheme="minorHAnsi" w:hAnsiTheme="minorHAnsi"/>
          <w:color w:val="000000" w:themeColor="text1"/>
          <w:shd w:val="clear" w:color="auto" w:fill="FFFFFF"/>
        </w:rPr>
        <w:t>attīsto</w:t>
      </w:r>
      <w:r w:rsidR="00805D82" w:rsidRPr="002948E0">
        <w:rPr>
          <w:rFonts w:asciiTheme="minorHAnsi" w:hAnsiTheme="minorHAnsi"/>
          <w:color w:val="000000" w:themeColor="text1"/>
          <w:shd w:val="clear" w:color="auto" w:fill="FFFFFF"/>
        </w:rPr>
        <w:t>t</w:t>
      </w:r>
      <w:r w:rsidR="00BF728D" w:rsidRPr="002948E0">
        <w:rPr>
          <w:rFonts w:asciiTheme="minorHAnsi" w:hAnsiTheme="minorHAnsi"/>
          <w:color w:val="000000" w:themeColor="text1"/>
          <w:shd w:val="clear" w:color="auto" w:fill="FFFFFF"/>
        </w:rPr>
        <w:t xml:space="preserve"> dejas mākslu Latvijā.</w:t>
      </w:r>
    </w:p>
    <w:p w14:paraId="0E763F4B" w14:textId="5F7ABEA3" w:rsidR="00AB2163" w:rsidRPr="002948E0" w:rsidRDefault="00796310" w:rsidP="00C67FDB">
      <w:pPr>
        <w:rPr>
          <w:rFonts w:asciiTheme="minorHAnsi" w:hAnsiTheme="minorHAnsi"/>
          <w:color w:val="000000" w:themeColor="text1"/>
          <w:shd w:val="clear" w:color="auto" w:fill="FFFFFF"/>
        </w:rPr>
      </w:pPr>
      <w:r w:rsidRPr="002948E0">
        <w:rPr>
          <w:rFonts w:asciiTheme="minorHAnsi" w:hAnsiTheme="minorHAnsi"/>
          <w:color w:val="000000" w:themeColor="text1"/>
          <w:shd w:val="clear" w:color="auto" w:fill="FFFFFF"/>
        </w:rPr>
        <w:t xml:space="preserve">Kopumā informācija par </w:t>
      </w:r>
      <w:r w:rsidR="00B877E4" w:rsidRPr="002948E0">
        <w:rPr>
          <w:rFonts w:asciiTheme="minorHAnsi" w:hAnsiTheme="minorHAnsi"/>
          <w:color w:val="000000" w:themeColor="text1"/>
          <w:shd w:val="clear" w:color="auto" w:fill="FFFFFF"/>
        </w:rPr>
        <w:t xml:space="preserve">nevalstisko organizāciju </w:t>
      </w:r>
      <w:r w:rsidRPr="002948E0">
        <w:rPr>
          <w:rFonts w:asciiTheme="minorHAnsi" w:hAnsiTheme="minorHAnsi"/>
          <w:color w:val="000000" w:themeColor="text1"/>
          <w:shd w:val="clear" w:color="auto" w:fill="FFFFFF"/>
        </w:rPr>
        <w:t xml:space="preserve">un privātā sektora organizācijām Jūrmalā ir grūti atrodama, par daudzām organizācijām informācijas nav vispār. Nekas neliecina par aktīvu, regulāru sadarbību starp pašvaldības kultūras organizācijām un nevalstisko, privāto sektoru. Ir atsevišķi izņēmumi, tomēr kopumā šis resurss nav izmantots. Jūrmalā savus projektus, dažādas novatoriskas idejas nereti piedāvā nevalstiskās organizācijas arī no citām pilsētām, jo Jūrmalas </w:t>
      </w:r>
      <w:r w:rsidR="00AE45F2" w:rsidRPr="002948E0">
        <w:rPr>
          <w:rFonts w:asciiTheme="minorHAnsi" w:hAnsiTheme="minorHAnsi"/>
          <w:color w:val="000000" w:themeColor="text1"/>
          <w:shd w:val="clear" w:color="auto" w:fill="FFFFFF"/>
        </w:rPr>
        <w:t xml:space="preserve">pilsētas </w:t>
      </w:r>
      <w:r w:rsidR="0099710C" w:rsidRPr="002948E0">
        <w:rPr>
          <w:rFonts w:asciiTheme="minorHAnsi" w:hAnsiTheme="minorHAnsi"/>
          <w:color w:val="000000" w:themeColor="text1"/>
          <w:shd w:val="clear" w:color="auto" w:fill="FFFFFF"/>
        </w:rPr>
        <w:t xml:space="preserve">dome </w:t>
      </w:r>
      <w:r w:rsidRPr="002948E0">
        <w:rPr>
          <w:rFonts w:asciiTheme="minorHAnsi" w:hAnsiTheme="minorHAnsi"/>
          <w:color w:val="000000" w:themeColor="text1"/>
          <w:shd w:val="clear" w:color="auto" w:fill="FFFFFF"/>
        </w:rPr>
        <w:t xml:space="preserve">finansē šāda veida </w:t>
      </w:r>
      <w:r w:rsidR="0099710C" w:rsidRPr="002948E0">
        <w:rPr>
          <w:rFonts w:asciiTheme="minorHAnsi" w:hAnsiTheme="minorHAnsi"/>
          <w:color w:val="000000" w:themeColor="text1"/>
          <w:shd w:val="clear" w:color="auto" w:fill="FFFFFF"/>
        </w:rPr>
        <w:t>iniciatīvas</w:t>
      </w:r>
      <w:r w:rsidR="00D02238" w:rsidRPr="002948E0">
        <w:rPr>
          <w:rFonts w:asciiTheme="minorHAnsi" w:hAnsiTheme="minorHAnsi"/>
          <w:color w:val="000000" w:themeColor="text1"/>
          <w:shd w:val="clear" w:color="auto" w:fill="FFFFFF"/>
        </w:rPr>
        <w:t xml:space="preserve">. </w:t>
      </w:r>
    </w:p>
    <w:p w14:paraId="1BB835B8" w14:textId="77777777" w:rsidR="0014407B" w:rsidRPr="002948E0" w:rsidRDefault="0014407B" w:rsidP="00C67FDB">
      <w:pPr>
        <w:rPr>
          <w:rFonts w:asciiTheme="minorHAnsi" w:hAnsiTheme="minorHAnsi"/>
          <w:color w:val="000000" w:themeColor="text1"/>
          <w:shd w:val="clear" w:color="auto" w:fill="FFFFFF"/>
        </w:rPr>
      </w:pPr>
    </w:p>
    <w:p w14:paraId="6966E6D4" w14:textId="0B7C78D8" w:rsidR="00E27F67" w:rsidRPr="002948E0" w:rsidRDefault="00BF728D" w:rsidP="00192EBB">
      <w:pPr>
        <w:pStyle w:val="Heading2"/>
        <w:rPr>
          <w:color w:val="000000" w:themeColor="text1"/>
        </w:rPr>
      </w:pPr>
      <w:bookmarkStart w:id="7" w:name="_Toc466296535"/>
      <w:r w:rsidRPr="002948E0">
        <w:rPr>
          <w:color w:val="000000" w:themeColor="text1"/>
        </w:rPr>
        <w:t>4</w:t>
      </w:r>
      <w:r w:rsidR="00CF123A" w:rsidRPr="002948E0">
        <w:rPr>
          <w:color w:val="000000" w:themeColor="text1"/>
        </w:rPr>
        <w:t>.3.</w:t>
      </w:r>
      <w:r w:rsidR="0069587A" w:rsidRPr="002948E0">
        <w:rPr>
          <w:color w:val="000000" w:themeColor="text1"/>
        </w:rPr>
        <w:t xml:space="preserve"> </w:t>
      </w:r>
      <w:r w:rsidR="00E27F67" w:rsidRPr="002948E0">
        <w:rPr>
          <w:color w:val="000000" w:themeColor="text1"/>
        </w:rPr>
        <w:t xml:space="preserve">Kultūras </w:t>
      </w:r>
      <w:r w:rsidR="00D36023" w:rsidRPr="002948E0">
        <w:rPr>
          <w:color w:val="000000" w:themeColor="text1"/>
        </w:rPr>
        <w:t xml:space="preserve">pasākumu </w:t>
      </w:r>
      <w:r w:rsidR="00E27F67" w:rsidRPr="002948E0">
        <w:rPr>
          <w:color w:val="000000" w:themeColor="text1"/>
        </w:rPr>
        <w:t>piedāvājums</w:t>
      </w:r>
      <w:bookmarkEnd w:id="7"/>
      <w:r w:rsidR="00E27F67" w:rsidRPr="002948E0">
        <w:rPr>
          <w:color w:val="000000" w:themeColor="text1"/>
        </w:rPr>
        <w:t xml:space="preserve"> </w:t>
      </w:r>
    </w:p>
    <w:p w14:paraId="2BB230E7" w14:textId="518E714D" w:rsidR="00BF4D4B" w:rsidRPr="002948E0" w:rsidRDefault="001200E6" w:rsidP="00BF4D4B">
      <w:pPr>
        <w:spacing w:before="120"/>
        <w:rPr>
          <w:rFonts w:asciiTheme="minorHAnsi" w:hAnsiTheme="minorHAnsi"/>
          <w:color w:val="000000" w:themeColor="text1"/>
          <w:szCs w:val="24"/>
        </w:rPr>
      </w:pPr>
      <w:r w:rsidRPr="002948E0">
        <w:rPr>
          <w:rFonts w:asciiTheme="minorHAnsi" w:hAnsiTheme="minorHAnsi"/>
          <w:color w:val="000000" w:themeColor="text1"/>
          <w:shd w:val="clear" w:color="auto" w:fill="FFFFFF"/>
        </w:rPr>
        <w:t>Viens no Jūrmalas pilsētas pašvaldības darba prioritārajiem virzieniem, īstenojot Jūrmalas pilsētas attīstības programmu 2014.–2020.gadam, 2015.</w:t>
      </w:r>
      <w:r w:rsidR="005A3EF5" w:rsidRPr="002948E0">
        <w:rPr>
          <w:rFonts w:asciiTheme="minorHAnsi" w:hAnsiTheme="minorHAnsi"/>
          <w:color w:val="000000" w:themeColor="text1"/>
          <w:shd w:val="clear" w:color="auto" w:fill="FFFFFF"/>
        </w:rPr>
        <w:t> </w:t>
      </w:r>
      <w:r w:rsidRPr="002948E0">
        <w:rPr>
          <w:rFonts w:asciiTheme="minorHAnsi" w:hAnsiTheme="minorHAnsi"/>
          <w:color w:val="000000" w:themeColor="text1"/>
          <w:shd w:val="clear" w:color="auto" w:fill="FFFFFF"/>
        </w:rPr>
        <w:t xml:space="preserve">gadā bija kultūras pasākumu pieejamības paaugstināšana, </w:t>
      </w:r>
      <w:r w:rsidR="005A3EF5" w:rsidRPr="002948E0">
        <w:rPr>
          <w:rFonts w:asciiTheme="minorHAnsi" w:hAnsiTheme="minorHAnsi"/>
          <w:color w:val="000000" w:themeColor="text1"/>
          <w:shd w:val="clear" w:color="auto" w:fill="FFFFFF"/>
        </w:rPr>
        <w:t>tostarp</w:t>
      </w:r>
      <w:r w:rsidRPr="002948E0">
        <w:rPr>
          <w:rFonts w:asciiTheme="minorHAnsi" w:hAnsiTheme="minorHAnsi"/>
          <w:color w:val="000000" w:themeColor="text1"/>
          <w:shd w:val="clear" w:color="auto" w:fill="FFFFFF"/>
        </w:rPr>
        <w:t xml:space="preserve"> profesionālās mākslas jomā. Līdz ar to Jūrmalas pilsētas pašv</w:t>
      </w:r>
      <w:r w:rsidR="003818E2" w:rsidRPr="002948E0">
        <w:rPr>
          <w:rFonts w:asciiTheme="minorHAnsi" w:hAnsiTheme="minorHAnsi"/>
          <w:color w:val="000000" w:themeColor="text1"/>
          <w:shd w:val="clear" w:color="auto" w:fill="FFFFFF"/>
        </w:rPr>
        <w:t>aldības kultūras iestādēs noticis liels skaits dažādu</w:t>
      </w:r>
      <w:r w:rsidRPr="002948E0">
        <w:rPr>
          <w:rFonts w:asciiTheme="minorHAnsi" w:hAnsiTheme="minorHAnsi"/>
          <w:color w:val="000000" w:themeColor="text1"/>
          <w:shd w:val="clear" w:color="auto" w:fill="FFFFFF"/>
        </w:rPr>
        <w:t xml:space="preserve"> žanru un nozaru kultūras pasākumu, lielu daļu no tiem rīkojušas </w:t>
      </w:r>
      <w:r w:rsidR="00D17FD9" w:rsidRPr="002948E0">
        <w:rPr>
          <w:rFonts w:asciiTheme="minorHAnsi" w:hAnsiTheme="minorHAnsi"/>
          <w:color w:val="000000" w:themeColor="text1"/>
          <w:shd w:val="clear" w:color="auto" w:fill="FFFFFF"/>
        </w:rPr>
        <w:t xml:space="preserve">Jūrmalas pilsētas </w:t>
      </w:r>
      <w:r w:rsidRPr="002948E0">
        <w:rPr>
          <w:rFonts w:asciiTheme="minorHAnsi" w:hAnsiTheme="minorHAnsi"/>
          <w:color w:val="000000" w:themeColor="text1"/>
          <w:shd w:val="clear" w:color="auto" w:fill="FFFFFF"/>
        </w:rPr>
        <w:t xml:space="preserve">pašvaldības iestādes, savukārt citiem pasākumu organizēšanai </w:t>
      </w:r>
      <w:r w:rsidR="00D17FD9" w:rsidRPr="002948E0">
        <w:rPr>
          <w:rFonts w:asciiTheme="minorHAnsi" w:hAnsiTheme="minorHAnsi"/>
          <w:color w:val="000000" w:themeColor="text1"/>
          <w:shd w:val="clear" w:color="auto" w:fill="FFFFFF"/>
        </w:rPr>
        <w:t xml:space="preserve">Jūrmalas pilsētas </w:t>
      </w:r>
      <w:r w:rsidRPr="002948E0">
        <w:rPr>
          <w:rFonts w:asciiTheme="minorHAnsi" w:hAnsiTheme="minorHAnsi"/>
          <w:color w:val="000000" w:themeColor="text1"/>
          <w:shd w:val="clear" w:color="auto" w:fill="FFFFFF"/>
        </w:rPr>
        <w:t xml:space="preserve">pašvaldība projektu konkursa veidā piešķīrusi līdzfinansējumu. Kultūras pasākumu organizēšanai 2015. gadā kopumā izlietots 957 166 </w:t>
      </w:r>
      <w:r w:rsidR="00D17FD9" w:rsidRPr="002948E0">
        <w:rPr>
          <w:rFonts w:asciiTheme="minorHAnsi" w:hAnsiTheme="minorHAnsi"/>
          <w:color w:val="000000" w:themeColor="text1"/>
          <w:shd w:val="clear" w:color="auto" w:fill="FFFFFF"/>
        </w:rPr>
        <w:t>EUR</w:t>
      </w:r>
      <w:r w:rsidRPr="002948E0">
        <w:rPr>
          <w:rFonts w:asciiTheme="minorHAnsi" w:hAnsiTheme="minorHAnsi"/>
          <w:color w:val="000000" w:themeColor="text1"/>
          <w:shd w:val="clear" w:color="auto" w:fill="FFFFFF"/>
        </w:rPr>
        <w:t>.</w:t>
      </w:r>
      <w:r w:rsidRPr="002948E0">
        <w:rPr>
          <w:rFonts w:asciiTheme="minorHAnsi" w:hAnsiTheme="minorHAnsi"/>
          <w:color w:val="000000" w:themeColor="text1"/>
          <w:vertAlign w:val="superscript"/>
        </w:rPr>
        <w:footnoteReference w:id="22"/>
      </w:r>
      <w:r w:rsidR="00BF4D4B" w:rsidRPr="002948E0">
        <w:rPr>
          <w:rStyle w:val="A3"/>
          <w:rFonts w:asciiTheme="minorHAnsi" w:hAnsiTheme="minorHAnsi"/>
          <w:color w:val="000000" w:themeColor="text1"/>
        </w:rPr>
        <w:t xml:space="preserve"> </w:t>
      </w:r>
      <w:r w:rsidR="005A3EF5" w:rsidRPr="002948E0">
        <w:rPr>
          <w:rFonts w:asciiTheme="minorHAnsi" w:hAnsiTheme="minorHAnsi"/>
          <w:color w:val="000000" w:themeColor="text1"/>
          <w:szCs w:val="24"/>
        </w:rPr>
        <w:t>Profesionālās mākslas projekti</w:t>
      </w:r>
      <w:r w:rsidR="00BF4D4B" w:rsidRPr="002948E0">
        <w:rPr>
          <w:rFonts w:asciiTheme="minorHAnsi" w:hAnsiTheme="minorHAnsi"/>
          <w:color w:val="000000" w:themeColor="text1"/>
          <w:szCs w:val="24"/>
        </w:rPr>
        <w:t xml:space="preserve"> ir tie, kas </w:t>
      </w:r>
      <w:r w:rsidR="005A3EF5" w:rsidRPr="002948E0">
        <w:rPr>
          <w:rFonts w:asciiTheme="minorHAnsi" w:hAnsiTheme="minorHAnsi"/>
          <w:color w:val="000000" w:themeColor="text1"/>
          <w:szCs w:val="24"/>
        </w:rPr>
        <w:t xml:space="preserve">lielā mērā </w:t>
      </w:r>
      <w:r w:rsidR="00BF4D4B" w:rsidRPr="002948E0">
        <w:rPr>
          <w:rFonts w:asciiTheme="minorHAnsi" w:hAnsiTheme="minorHAnsi"/>
          <w:color w:val="000000" w:themeColor="text1"/>
          <w:szCs w:val="24"/>
        </w:rPr>
        <w:t xml:space="preserve">veido pilsētas tēlu. </w:t>
      </w:r>
    </w:p>
    <w:p w14:paraId="6E0AD83F" w14:textId="163DD7D6" w:rsidR="00137662" w:rsidRPr="002948E0" w:rsidRDefault="00EB1866" w:rsidP="00B00692">
      <w:pPr>
        <w:rPr>
          <w:rFonts w:asciiTheme="minorHAnsi" w:hAnsiTheme="minorHAnsi"/>
          <w:color w:val="000000" w:themeColor="text1"/>
        </w:rPr>
      </w:pPr>
      <w:r w:rsidRPr="002948E0">
        <w:rPr>
          <w:rFonts w:asciiTheme="minorHAnsi" w:hAnsiTheme="minorHAnsi"/>
          <w:color w:val="000000" w:themeColor="text1"/>
        </w:rPr>
        <w:t>Jūrmalas kultūras dzīvi kopumā raks</w:t>
      </w:r>
      <w:r w:rsidR="00E2173D" w:rsidRPr="002948E0">
        <w:rPr>
          <w:rFonts w:asciiTheme="minorHAnsi" w:hAnsiTheme="minorHAnsi"/>
          <w:color w:val="000000" w:themeColor="text1"/>
        </w:rPr>
        <w:t>turo augsta intensitāte</w:t>
      </w:r>
      <w:r w:rsidRPr="002948E0">
        <w:rPr>
          <w:rFonts w:asciiTheme="minorHAnsi" w:hAnsiTheme="minorHAnsi"/>
          <w:color w:val="000000" w:themeColor="text1"/>
        </w:rPr>
        <w:t xml:space="preserve">, tiek rīkoti gan liela mēroga pasākumi plašai publikai, gan mazāki dažādām specifiskām </w:t>
      </w:r>
      <w:proofErr w:type="spellStart"/>
      <w:r w:rsidRPr="002948E0">
        <w:rPr>
          <w:rFonts w:asciiTheme="minorHAnsi" w:hAnsiTheme="minorHAnsi"/>
          <w:color w:val="000000" w:themeColor="text1"/>
        </w:rPr>
        <w:t>mērķgrupām</w:t>
      </w:r>
      <w:proofErr w:type="spellEnd"/>
      <w:r w:rsidRPr="002948E0">
        <w:rPr>
          <w:rFonts w:asciiTheme="minorHAnsi" w:hAnsiTheme="minorHAnsi"/>
          <w:color w:val="000000" w:themeColor="text1"/>
        </w:rPr>
        <w:t>, ir arī pl</w:t>
      </w:r>
      <w:r w:rsidR="005A3EF5" w:rsidRPr="002948E0">
        <w:rPr>
          <w:rFonts w:asciiTheme="minorHAnsi" w:hAnsiTheme="minorHAnsi"/>
          <w:color w:val="000000" w:themeColor="text1"/>
        </w:rPr>
        <w:t xml:space="preserve">ašs bezmaksas pasākumu skaits. </w:t>
      </w:r>
      <w:r w:rsidR="008211F6" w:rsidRPr="002948E0">
        <w:rPr>
          <w:rFonts w:asciiTheme="minorHAnsi" w:hAnsiTheme="minorHAnsi"/>
          <w:color w:val="000000" w:themeColor="text1"/>
        </w:rPr>
        <w:t xml:space="preserve">Saskaņā </w:t>
      </w:r>
      <w:r w:rsidRPr="002948E0">
        <w:rPr>
          <w:rFonts w:asciiTheme="minorHAnsi" w:hAnsiTheme="minorHAnsi"/>
          <w:color w:val="000000" w:themeColor="text1"/>
        </w:rPr>
        <w:t>Jūrmalas pilsēt</w:t>
      </w:r>
      <w:r w:rsidR="008211F6" w:rsidRPr="002948E0">
        <w:rPr>
          <w:rFonts w:asciiTheme="minorHAnsi" w:hAnsiTheme="minorHAnsi"/>
          <w:color w:val="000000" w:themeColor="text1"/>
        </w:rPr>
        <w:t>as domes</w:t>
      </w:r>
      <w:r w:rsidR="00D36023" w:rsidRPr="002948E0">
        <w:rPr>
          <w:rFonts w:asciiTheme="minorHAnsi" w:hAnsiTheme="minorHAnsi"/>
          <w:color w:val="000000" w:themeColor="text1"/>
        </w:rPr>
        <w:t xml:space="preserve"> sniegto informāciju, ik gadu</w:t>
      </w:r>
      <w:r w:rsidRPr="002948E0">
        <w:rPr>
          <w:rFonts w:asciiTheme="minorHAnsi" w:hAnsiTheme="minorHAnsi"/>
          <w:color w:val="000000" w:themeColor="text1"/>
        </w:rPr>
        <w:t xml:space="preserve"> tiek piedāvāts liels skaits</w:t>
      </w:r>
      <w:r w:rsidR="00BF4D4B" w:rsidRPr="002948E0">
        <w:rPr>
          <w:rFonts w:asciiTheme="minorHAnsi" w:hAnsiTheme="minorHAnsi"/>
          <w:color w:val="000000" w:themeColor="text1"/>
        </w:rPr>
        <w:t xml:space="preserve"> </w:t>
      </w:r>
      <w:r w:rsidRPr="002948E0">
        <w:rPr>
          <w:rFonts w:asciiTheme="minorHAnsi" w:hAnsiTheme="minorHAnsi"/>
          <w:color w:val="000000" w:themeColor="text1"/>
        </w:rPr>
        <w:t>kultūras pasākumu</w:t>
      </w:r>
      <w:r w:rsidR="00D36023" w:rsidRPr="002948E0">
        <w:rPr>
          <w:rFonts w:asciiTheme="minorHAnsi" w:hAnsiTheme="minorHAnsi"/>
          <w:color w:val="000000" w:themeColor="text1"/>
        </w:rPr>
        <w:t xml:space="preserve"> skaits</w:t>
      </w:r>
      <w:r w:rsidR="008211F6" w:rsidRPr="002948E0">
        <w:rPr>
          <w:rFonts w:asciiTheme="minorHAnsi" w:hAnsiTheme="minorHAnsi"/>
          <w:color w:val="000000" w:themeColor="text1"/>
        </w:rPr>
        <w:t xml:space="preserve"> – 2015.</w:t>
      </w:r>
      <w:r w:rsidR="005A3EF5" w:rsidRPr="002948E0">
        <w:rPr>
          <w:rFonts w:asciiTheme="minorHAnsi" w:hAnsiTheme="minorHAnsi"/>
          <w:color w:val="000000" w:themeColor="text1"/>
        </w:rPr>
        <w:t> </w:t>
      </w:r>
      <w:r w:rsidR="008211F6" w:rsidRPr="002948E0">
        <w:rPr>
          <w:rFonts w:asciiTheme="minorHAnsi" w:hAnsiTheme="minorHAnsi"/>
          <w:color w:val="000000" w:themeColor="text1"/>
        </w:rPr>
        <w:t xml:space="preserve">gadā </w:t>
      </w:r>
      <w:r w:rsidR="00D36023" w:rsidRPr="002948E0">
        <w:rPr>
          <w:rFonts w:asciiTheme="minorHAnsi" w:hAnsiTheme="minorHAnsi"/>
          <w:color w:val="000000" w:themeColor="text1"/>
        </w:rPr>
        <w:t xml:space="preserve">Jūrmalā notikuši </w:t>
      </w:r>
      <w:r w:rsidR="008211F6" w:rsidRPr="002948E0">
        <w:rPr>
          <w:rFonts w:asciiTheme="minorHAnsi" w:hAnsiTheme="minorHAnsi"/>
          <w:b/>
          <w:color w:val="000000" w:themeColor="text1"/>
        </w:rPr>
        <w:t>7</w:t>
      </w:r>
      <w:r w:rsidR="00D02238" w:rsidRPr="002948E0">
        <w:rPr>
          <w:rFonts w:asciiTheme="minorHAnsi" w:hAnsiTheme="minorHAnsi"/>
          <w:b/>
          <w:color w:val="000000" w:themeColor="text1"/>
        </w:rPr>
        <w:t>91</w:t>
      </w:r>
      <w:r w:rsidR="008211F6" w:rsidRPr="002948E0">
        <w:rPr>
          <w:rFonts w:asciiTheme="minorHAnsi" w:hAnsiTheme="minorHAnsi"/>
          <w:b/>
          <w:color w:val="000000" w:themeColor="text1"/>
        </w:rPr>
        <w:t xml:space="preserve"> </w:t>
      </w:r>
      <w:r w:rsidR="008211F6" w:rsidRPr="002948E0">
        <w:rPr>
          <w:rFonts w:asciiTheme="minorHAnsi" w:hAnsiTheme="minorHAnsi"/>
          <w:color w:val="000000" w:themeColor="text1"/>
        </w:rPr>
        <w:t>pasākumi (skat. tabulu nr.</w:t>
      </w:r>
      <w:r w:rsidR="00844AA2" w:rsidRPr="002948E0">
        <w:rPr>
          <w:rFonts w:asciiTheme="minorHAnsi" w:hAnsiTheme="minorHAnsi"/>
          <w:color w:val="000000" w:themeColor="text1"/>
        </w:rPr>
        <w:t> 8</w:t>
      </w:r>
      <w:r w:rsidR="008211F6" w:rsidRPr="002948E0">
        <w:rPr>
          <w:rFonts w:asciiTheme="minorHAnsi" w:hAnsiTheme="minorHAnsi"/>
          <w:color w:val="000000" w:themeColor="text1"/>
        </w:rPr>
        <w:t>)</w:t>
      </w:r>
      <w:r w:rsidR="00D02238" w:rsidRPr="002948E0">
        <w:rPr>
          <w:rStyle w:val="FootnoteReference"/>
          <w:rFonts w:asciiTheme="minorHAnsi" w:hAnsiTheme="minorHAnsi"/>
          <w:color w:val="000000" w:themeColor="text1"/>
        </w:rPr>
        <w:footnoteReference w:id="23"/>
      </w:r>
      <w:r w:rsidR="00D36023" w:rsidRPr="002948E0">
        <w:rPr>
          <w:rFonts w:asciiTheme="minorHAnsi" w:hAnsiTheme="minorHAnsi"/>
          <w:color w:val="000000" w:themeColor="text1"/>
        </w:rPr>
        <w:t xml:space="preserve">. </w:t>
      </w:r>
      <w:r w:rsidR="00C675E2" w:rsidRPr="002948E0">
        <w:rPr>
          <w:rFonts w:asciiTheme="minorHAnsi" w:hAnsiTheme="minorHAnsi"/>
          <w:color w:val="000000" w:themeColor="text1"/>
        </w:rPr>
        <w:t xml:space="preserve">Vislielākais pasākumu skaits noticis Dzintaru koncertzālē, Jūrmalas </w:t>
      </w:r>
      <w:r w:rsidR="00136CA2" w:rsidRPr="002948E0">
        <w:rPr>
          <w:rFonts w:asciiTheme="minorHAnsi" w:hAnsiTheme="minorHAnsi"/>
          <w:color w:val="000000" w:themeColor="text1"/>
        </w:rPr>
        <w:t xml:space="preserve">kultūras </w:t>
      </w:r>
      <w:proofErr w:type="spellStart"/>
      <w:r w:rsidR="00136CA2" w:rsidRPr="002948E0">
        <w:rPr>
          <w:rFonts w:asciiTheme="minorHAnsi" w:hAnsiTheme="minorHAnsi"/>
          <w:color w:val="000000" w:themeColor="text1"/>
        </w:rPr>
        <w:t>centrā</w:t>
      </w:r>
      <w:r w:rsidR="00C675E2" w:rsidRPr="002948E0">
        <w:rPr>
          <w:rFonts w:asciiTheme="minorHAnsi" w:hAnsiTheme="minorHAnsi"/>
          <w:color w:val="000000" w:themeColor="text1"/>
        </w:rPr>
        <w:t>un</w:t>
      </w:r>
      <w:proofErr w:type="spellEnd"/>
      <w:r w:rsidR="00C675E2" w:rsidRPr="002948E0">
        <w:rPr>
          <w:rFonts w:asciiTheme="minorHAnsi" w:hAnsiTheme="minorHAnsi"/>
          <w:color w:val="000000" w:themeColor="text1"/>
        </w:rPr>
        <w:t xml:space="preserve"> Kauguru kultūras </w:t>
      </w:r>
      <w:r w:rsidR="00136CA2" w:rsidRPr="002948E0">
        <w:rPr>
          <w:rFonts w:asciiTheme="minorHAnsi" w:hAnsiTheme="minorHAnsi"/>
          <w:color w:val="000000" w:themeColor="text1"/>
        </w:rPr>
        <w:t>namā</w:t>
      </w:r>
      <w:r w:rsidR="00C675E2" w:rsidRPr="002948E0">
        <w:rPr>
          <w:rFonts w:asciiTheme="minorHAnsi" w:hAnsiTheme="minorHAnsi"/>
          <w:color w:val="000000" w:themeColor="text1"/>
        </w:rPr>
        <w:t>.</w:t>
      </w:r>
      <w:r w:rsidR="00137662" w:rsidRPr="002948E0">
        <w:rPr>
          <w:rFonts w:asciiTheme="minorHAnsi" w:hAnsiTheme="minorHAnsi"/>
          <w:color w:val="000000" w:themeColor="text1"/>
        </w:rPr>
        <w:t xml:space="preserve"> </w:t>
      </w:r>
    </w:p>
    <w:p w14:paraId="3116C9EC" w14:textId="77777777" w:rsidR="00D02238" w:rsidRPr="002948E0" w:rsidRDefault="00D02238" w:rsidP="00192EBB">
      <w:pPr>
        <w:pStyle w:val="NoSpacing"/>
        <w:rPr>
          <w:color w:val="000000" w:themeColor="text1"/>
        </w:rPr>
      </w:pPr>
      <w:r w:rsidRPr="002948E0">
        <w:rPr>
          <w:color w:val="000000" w:themeColor="text1"/>
        </w:rPr>
        <w:t xml:space="preserve">Tabula </w:t>
      </w:r>
      <w:r w:rsidR="00974338" w:rsidRPr="002948E0">
        <w:rPr>
          <w:color w:val="000000" w:themeColor="text1"/>
        </w:rPr>
        <w:fldChar w:fldCharType="begin"/>
      </w:r>
      <w:r w:rsidR="00974338" w:rsidRPr="002948E0">
        <w:rPr>
          <w:color w:val="000000" w:themeColor="text1"/>
        </w:rPr>
        <w:instrText xml:space="preserve"> SEQ Tabula \* ARABIC </w:instrText>
      </w:r>
      <w:r w:rsidR="00974338" w:rsidRPr="002948E0">
        <w:rPr>
          <w:color w:val="000000" w:themeColor="text1"/>
        </w:rPr>
        <w:fldChar w:fldCharType="separate"/>
      </w:r>
      <w:r w:rsidR="001D5C80">
        <w:rPr>
          <w:noProof/>
          <w:color w:val="000000" w:themeColor="text1"/>
        </w:rPr>
        <w:t>8</w:t>
      </w:r>
      <w:r w:rsidR="00974338" w:rsidRPr="002948E0">
        <w:rPr>
          <w:noProof/>
          <w:color w:val="000000" w:themeColor="text1"/>
        </w:rPr>
        <w:fldChar w:fldCharType="end"/>
      </w:r>
      <w:r w:rsidRPr="002948E0">
        <w:rPr>
          <w:color w:val="000000" w:themeColor="text1"/>
        </w:rPr>
        <w:t xml:space="preserve"> Kultūras pasākumu skaits Jūrmalas kultūras iestādēs 2015.</w:t>
      </w:r>
      <w:r w:rsidR="005A3EF5" w:rsidRPr="002948E0">
        <w:rPr>
          <w:color w:val="000000" w:themeColor="text1"/>
        </w:rPr>
        <w:t> </w:t>
      </w:r>
      <w:r w:rsidRPr="002948E0">
        <w:rPr>
          <w:color w:val="000000" w:themeColor="text1"/>
        </w:rPr>
        <w:t>gadā</w:t>
      </w:r>
    </w:p>
    <w:tbl>
      <w:tblPr>
        <w:tblpPr w:leftFromText="180" w:rightFromText="180" w:vertAnchor="text" w:tblpX="125" w:tblpY="105"/>
        <w:tblW w:w="5353"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3686"/>
        <w:gridCol w:w="1667"/>
      </w:tblGrid>
      <w:tr w:rsidR="002948E0" w:rsidRPr="002948E0" w14:paraId="75F2D696" w14:textId="77777777" w:rsidTr="00D9367B">
        <w:trPr>
          <w:trHeight w:val="275"/>
        </w:trPr>
        <w:tc>
          <w:tcPr>
            <w:tcW w:w="3686" w:type="dxa"/>
            <w:shd w:val="clear" w:color="auto" w:fill="33CCCC"/>
          </w:tcPr>
          <w:p w14:paraId="524D1EE7" w14:textId="77777777" w:rsidR="00D02238" w:rsidRPr="002948E0" w:rsidRDefault="00D02238" w:rsidP="00D9367B">
            <w:pPr>
              <w:pStyle w:val="tabuluteksti"/>
              <w:framePr w:hSpace="0" w:wrap="auto" w:vAnchor="margin" w:xAlign="left" w:yAlign="inline"/>
              <w:spacing w:before="0"/>
              <w:rPr>
                <w:rFonts w:asciiTheme="minorHAnsi" w:hAnsiTheme="minorHAnsi"/>
                <w:b/>
                <w:color w:val="000000" w:themeColor="text1"/>
              </w:rPr>
            </w:pPr>
            <w:r w:rsidRPr="002948E0">
              <w:rPr>
                <w:rFonts w:asciiTheme="minorHAnsi" w:hAnsiTheme="minorHAnsi"/>
                <w:b/>
                <w:color w:val="000000" w:themeColor="text1"/>
              </w:rPr>
              <w:t xml:space="preserve">Pasākuma </w:t>
            </w:r>
            <w:proofErr w:type="spellStart"/>
            <w:r w:rsidRPr="002948E0">
              <w:rPr>
                <w:rFonts w:asciiTheme="minorHAnsi" w:hAnsiTheme="minorHAnsi"/>
                <w:b/>
                <w:color w:val="000000" w:themeColor="text1"/>
              </w:rPr>
              <w:t>orgnizators</w:t>
            </w:r>
            <w:proofErr w:type="spellEnd"/>
            <w:r w:rsidRPr="002948E0">
              <w:rPr>
                <w:rFonts w:asciiTheme="minorHAnsi" w:hAnsiTheme="minorHAnsi"/>
                <w:b/>
                <w:color w:val="000000" w:themeColor="text1"/>
              </w:rPr>
              <w:t xml:space="preserve"> / norises vieta</w:t>
            </w:r>
          </w:p>
        </w:tc>
        <w:tc>
          <w:tcPr>
            <w:tcW w:w="1667" w:type="dxa"/>
            <w:shd w:val="clear" w:color="auto" w:fill="33CCCC"/>
          </w:tcPr>
          <w:p w14:paraId="73A75849" w14:textId="77777777" w:rsidR="00D02238" w:rsidRPr="002948E0" w:rsidRDefault="00D02238" w:rsidP="00D9367B">
            <w:pPr>
              <w:pStyle w:val="tabuluteksti"/>
              <w:framePr w:hSpace="0" w:wrap="auto" w:vAnchor="margin" w:xAlign="left" w:yAlign="inline"/>
              <w:spacing w:before="0"/>
              <w:rPr>
                <w:rFonts w:asciiTheme="minorHAnsi" w:hAnsiTheme="minorHAnsi"/>
                <w:b/>
                <w:color w:val="000000" w:themeColor="text1"/>
              </w:rPr>
            </w:pPr>
            <w:r w:rsidRPr="002948E0">
              <w:rPr>
                <w:rFonts w:asciiTheme="minorHAnsi" w:hAnsiTheme="minorHAnsi"/>
                <w:b/>
                <w:color w:val="000000" w:themeColor="text1"/>
              </w:rPr>
              <w:t>Pasākumu skaits</w:t>
            </w:r>
          </w:p>
        </w:tc>
      </w:tr>
      <w:tr w:rsidR="002948E0" w:rsidRPr="002948E0" w14:paraId="365CC7E8" w14:textId="77777777" w:rsidTr="00D9367B">
        <w:trPr>
          <w:trHeight w:val="253"/>
        </w:trPr>
        <w:tc>
          <w:tcPr>
            <w:tcW w:w="3686" w:type="dxa"/>
          </w:tcPr>
          <w:p w14:paraId="001F3241" w14:textId="77777777" w:rsidR="00D02238" w:rsidRPr="002948E0" w:rsidRDefault="00D02238" w:rsidP="00D9367B">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olor w:val="000000" w:themeColor="text1"/>
              </w:rPr>
              <w:t>Dzintaru koncertzāle</w:t>
            </w:r>
          </w:p>
        </w:tc>
        <w:tc>
          <w:tcPr>
            <w:tcW w:w="1667" w:type="dxa"/>
          </w:tcPr>
          <w:p w14:paraId="47D7A188" w14:textId="77777777" w:rsidR="00D02238" w:rsidRPr="002948E0" w:rsidRDefault="00D02238" w:rsidP="00D9367B">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olor w:val="000000" w:themeColor="text1"/>
              </w:rPr>
              <w:t>137</w:t>
            </w:r>
          </w:p>
        </w:tc>
      </w:tr>
      <w:tr w:rsidR="002948E0" w:rsidRPr="002948E0" w14:paraId="0BF7F238" w14:textId="77777777" w:rsidTr="00D9367B">
        <w:trPr>
          <w:trHeight w:val="253"/>
        </w:trPr>
        <w:tc>
          <w:tcPr>
            <w:tcW w:w="3686" w:type="dxa"/>
          </w:tcPr>
          <w:p w14:paraId="206DEDEB" w14:textId="5D8DDF78" w:rsidR="00D02238" w:rsidRPr="002948E0" w:rsidRDefault="00D02238" w:rsidP="00E65E51">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olor w:val="000000" w:themeColor="text1"/>
              </w:rPr>
              <w:t xml:space="preserve">Jūrmalas </w:t>
            </w:r>
            <w:r w:rsidR="00E65E51" w:rsidRPr="002948E0">
              <w:rPr>
                <w:rFonts w:asciiTheme="minorHAnsi" w:hAnsiTheme="minorHAnsi"/>
                <w:color w:val="000000" w:themeColor="text1"/>
              </w:rPr>
              <w:t xml:space="preserve">kultūras </w:t>
            </w:r>
            <w:r w:rsidRPr="002948E0">
              <w:rPr>
                <w:rFonts w:asciiTheme="minorHAnsi" w:hAnsiTheme="minorHAnsi"/>
                <w:color w:val="000000" w:themeColor="text1"/>
              </w:rPr>
              <w:t>centrs</w:t>
            </w:r>
          </w:p>
        </w:tc>
        <w:tc>
          <w:tcPr>
            <w:tcW w:w="1667" w:type="dxa"/>
          </w:tcPr>
          <w:p w14:paraId="344D13A8" w14:textId="77777777" w:rsidR="00D02238" w:rsidRPr="002948E0" w:rsidRDefault="00D02238" w:rsidP="00D9367B">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olor w:val="000000" w:themeColor="text1"/>
              </w:rPr>
              <w:t>124</w:t>
            </w:r>
          </w:p>
        </w:tc>
      </w:tr>
      <w:tr w:rsidR="002948E0" w:rsidRPr="002948E0" w14:paraId="05F244B8" w14:textId="77777777" w:rsidTr="00D9367B">
        <w:trPr>
          <w:trHeight w:val="253"/>
        </w:trPr>
        <w:tc>
          <w:tcPr>
            <w:tcW w:w="3686" w:type="dxa"/>
          </w:tcPr>
          <w:p w14:paraId="42140E2F" w14:textId="77777777" w:rsidR="00D02238" w:rsidRPr="002948E0" w:rsidRDefault="00D02238" w:rsidP="00D9367B">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olor w:val="000000" w:themeColor="text1"/>
              </w:rPr>
              <w:t>Kauguru kultūras nams</w:t>
            </w:r>
          </w:p>
        </w:tc>
        <w:tc>
          <w:tcPr>
            <w:tcW w:w="1667" w:type="dxa"/>
          </w:tcPr>
          <w:p w14:paraId="1670F1A0" w14:textId="77777777" w:rsidR="00D02238" w:rsidRPr="002948E0" w:rsidRDefault="00D02238" w:rsidP="00D9367B">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olor w:val="000000" w:themeColor="text1"/>
              </w:rPr>
              <w:t>124</w:t>
            </w:r>
          </w:p>
        </w:tc>
      </w:tr>
      <w:tr w:rsidR="002948E0" w:rsidRPr="002948E0" w14:paraId="73DCFBFB" w14:textId="77777777" w:rsidTr="00D9367B">
        <w:trPr>
          <w:trHeight w:val="253"/>
        </w:trPr>
        <w:tc>
          <w:tcPr>
            <w:tcW w:w="3686" w:type="dxa"/>
          </w:tcPr>
          <w:p w14:paraId="3A430629" w14:textId="77777777" w:rsidR="00D02238" w:rsidRPr="002948E0" w:rsidRDefault="00D02238" w:rsidP="00D9367B">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olor w:val="000000" w:themeColor="text1"/>
              </w:rPr>
              <w:t>Bibliotēkās (kopā 7 gab.)</w:t>
            </w:r>
            <w:r w:rsidRPr="002948E0">
              <w:rPr>
                <w:rFonts w:asciiTheme="minorHAnsi" w:hAnsiTheme="minorHAnsi"/>
                <w:color w:val="000000" w:themeColor="text1"/>
              </w:rPr>
              <w:tab/>
            </w:r>
          </w:p>
        </w:tc>
        <w:tc>
          <w:tcPr>
            <w:tcW w:w="1667" w:type="dxa"/>
          </w:tcPr>
          <w:p w14:paraId="38501907" w14:textId="77777777" w:rsidR="00D02238" w:rsidRPr="002948E0" w:rsidRDefault="00D02238" w:rsidP="00D9367B">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olor w:val="000000" w:themeColor="text1"/>
              </w:rPr>
              <w:t>118</w:t>
            </w:r>
          </w:p>
        </w:tc>
      </w:tr>
      <w:tr w:rsidR="002948E0" w:rsidRPr="002948E0" w14:paraId="2210F5F4" w14:textId="77777777" w:rsidTr="00D9367B">
        <w:trPr>
          <w:trHeight w:val="215"/>
        </w:trPr>
        <w:tc>
          <w:tcPr>
            <w:tcW w:w="3686" w:type="dxa"/>
          </w:tcPr>
          <w:p w14:paraId="7FBBAF3C" w14:textId="77777777" w:rsidR="00D02238" w:rsidRPr="002948E0" w:rsidRDefault="00D02238" w:rsidP="00D9367B">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olor w:val="000000" w:themeColor="text1"/>
              </w:rPr>
              <w:t>Jūrmalas teātris</w:t>
            </w:r>
          </w:p>
        </w:tc>
        <w:tc>
          <w:tcPr>
            <w:tcW w:w="1667" w:type="dxa"/>
          </w:tcPr>
          <w:p w14:paraId="5E3E9618" w14:textId="77777777" w:rsidR="00D02238" w:rsidRPr="002948E0" w:rsidRDefault="00D02238" w:rsidP="00D9367B">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olor w:val="000000" w:themeColor="text1"/>
              </w:rPr>
              <w:t>106</w:t>
            </w:r>
          </w:p>
        </w:tc>
      </w:tr>
      <w:tr w:rsidR="002948E0" w:rsidRPr="002948E0" w14:paraId="23C53512" w14:textId="77777777" w:rsidTr="00D9367B">
        <w:trPr>
          <w:trHeight w:val="247"/>
        </w:trPr>
        <w:tc>
          <w:tcPr>
            <w:tcW w:w="3686" w:type="dxa"/>
          </w:tcPr>
          <w:p w14:paraId="7FB8664E" w14:textId="77777777" w:rsidR="00D02238" w:rsidRPr="002948E0" w:rsidRDefault="00D02238" w:rsidP="00D9367B">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olor w:val="000000" w:themeColor="text1"/>
              </w:rPr>
              <w:t>Aspazijas māja</w:t>
            </w:r>
          </w:p>
        </w:tc>
        <w:tc>
          <w:tcPr>
            <w:tcW w:w="1667" w:type="dxa"/>
          </w:tcPr>
          <w:p w14:paraId="6039C847" w14:textId="77777777" w:rsidR="00D02238" w:rsidRPr="002948E0" w:rsidRDefault="00D02238" w:rsidP="00D9367B">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olor w:val="000000" w:themeColor="text1"/>
              </w:rPr>
              <w:t>54</w:t>
            </w:r>
          </w:p>
        </w:tc>
      </w:tr>
      <w:tr w:rsidR="002948E0" w:rsidRPr="002948E0" w14:paraId="525C1189" w14:textId="77777777" w:rsidTr="00D9367B">
        <w:trPr>
          <w:trHeight w:val="137"/>
        </w:trPr>
        <w:tc>
          <w:tcPr>
            <w:tcW w:w="3686" w:type="dxa"/>
          </w:tcPr>
          <w:p w14:paraId="5F91AEE1" w14:textId="26C2D750" w:rsidR="00D02238" w:rsidRPr="002948E0" w:rsidRDefault="00D02238" w:rsidP="006D5C4E">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olor w:val="000000" w:themeColor="text1"/>
              </w:rPr>
              <w:t xml:space="preserve">Jūrmalas </w:t>
            </w:r>
            <w:r w:rsidR="006D5C4E" w:rsidRPr="002948E0">
              <w:rPr>
                <w:rFonts w:asciiTheme="minorHAnsi" w:hAnsiTheme="minorHAnsi"/>
                <w:color w:val="000000" w:themeColor="text1"/>
              </w:rPr>
              <w:t xml:space="preserve">Mūzikas </w:t>
            </w:r>
            <w:r w:rsidRPr="002948E0">
              <w:rPr>
                <w:rFonts w:asciiTheme="minorHAnsi" w:hAnsiTheme="minorHAnsi"/>
                <w:color w:val="000000" w:themeColor="text1"/>
              </w:rPr>
              <w:t>vidusskola</w:t>
            </w:r>
          </w:p>
        </w:tc>
        <w:tc>
          <w:tcPr>
            <w:tcW w:w="1667" w:type="dxa"/>
          </w:tcPr>
          <w:p w14:paraId="72EEE88B" w14:textId="77777777" w:rsidR="00D02238" w:rsidRPr="002948E0" w:rsidRDefault="00D02238" w:rsidP="00D9367B">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olor w:val="000000" w:themeColor="text1"/>
              </w:rPr>
              <w:t>39</w:t>
            </w:r>
          </w:p>
        </w:tc>
      </w:tr>
      <w:tr w:rsidR="002948E0" w:rsidRPr="002948E0" w14:paraId="6510C8AA" w14:textId="77777777" w:rsidTr="00D9367B">
        <w:trPr>
          <w:trHeight w:val="169"/>
        </w:trPr>
        <w:tc>
          <w:tcPr>
            <w:tcW w:w="3686" w:type="dxa"/>
          </w:tcPr>
          <w:p w14:paraId="3119841F" w14:textId="77777777" w:rsidR="00D02238" w:rsidRPr="002948E0" w:rsidRDefault="00D02238" w:rsidP="00D9367B">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olor w:val="000000" w:themeColor="text1"/>
              </w:rPr>
              <w:t>Jūrmalas pilsētas muzejs</w:t>
            </w:r>
          </w:p>
        </w:tc>
        <w:tc>
          <w:tcPr>
            <w:tcW w:w="1667" w:type="dxa"/>
          </w:tcPr>
          <w:p w14:paraId="3AEE5A73" w14:textId="77777777" w:rsidR="00D02238" w:rsidRPr="002948E0" w:rsidRDefault="00D02238" w:rsidP="00D9367B">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olor w:val="000000" w:themeColor="text1"/>
              </w:rPr>
              <w:t>36</w:t>
            </w:r>
          </w:p>
        </w:tc>
      </w:tr>
      <w:tr w:rsidR="002948E0" w:rsidRPr="002948E0" w14:paraId="08DAF487" w14:textId="77777777" w:rsidTr="00D9367B">
        <w:trPr>
          <w:trHeight w:val="201"/>
        </w:trPr>
        <w:tc>
          <w:tcPr>
            <w:tcW w:w="3686" w:type="dxa"/>
          </w:tcPr>
          <w:p w14:paraId="4FEF0842" w14:textId="77777777" w:rsidR="00D02238" w:rsidRPr="002948E0" w:rsidRDefault="00D02238" w:rsidP="00D9367B">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olor w:val="000000" w:themeColor="text1"/>
              </w:rPr>
              <w:t>Jūrmalas Mākslas skola</w:t>
            </w:r>
          </w:p>
        </w:tc>
        <w:tc>
          <w:tcPr>
            <w:tcW w:w="1667" w:type="dxa"/>
          </w:tcPr>
          <w:p w14:paraId="201CB866" w14:textId="77777777" w:rsidR="00D02238" w:rsidRPr="002948E0" w:rsidRDefault="00D02238" w:rsidP="00D9367B">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olor w:val="000000" w:themeColor="text1"/>
              </w:rPr>
              <w:t>20</w:t>
            </w:r>
          </w:p>
        </w:tc>
      </w:tr>
      <w:tr w:rsidR="002948E0" w:rsidRPr="002948E0" w14:paraId="04DF68D7" w14:textId="77777777" w:rsidTr="00D9367B">
        <w:trPr>
          <w:trHeight w:val="233"/>
        </w:trPr>
        <w:tc>
          <w:tcPr>
            <w:tcW w:w="3686" w:type="dxa"/>
          </w:tcPr>
          <w:p w14:paraId="52E39FDB" w14:textId="77777777" w:rsidR="00D02238" w:rsidRPr="002948E0" w:rsidRDefault="00D02238" w:rsidP="00D9367B">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olor w:val="000000" w:themeColor="text1"/>
              </w:rPr>
              <w:t xml:space="preserve">Dubultu </w:t>
            </w:r>
            <w:proofErr w:type="spellStart"/>
            <w:r w:rsidRPr="002948E0">
              <w:rPr>
                <w:rFonts w:asciiTheme="minorHAnsi" w:hAnsiTheme="minorHAnsi"/>
                <w:color w:val="000000" w:themeColor="text1"/>
              </w:rPr>
              <w:t>ev.lut.baznīca</w:t>
            </w:r>
            <w:proofErr w:type="spellEnd"/>
          </w:p>
        </w:tc>
        <w:tc>
          <w:tcPr>
            <w:tcW w:w="1667" w:type="dxa"/>
          </w:tcPr>
          <w:p w14:paraId="017872F9" w14:textId="77777777" w:rsidR="00D02238" w:rsidRPr="002948E0" w:rsidRDefault="00D02238" w:rsidP="00D9367B">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olor w:val="000000" w:themeColor="text1"/>
              </w:rPr>
              <w:t>12</w:t>
            </w:r>
          </w:p>
        </w:tc>
      </w:tr>
      <w:tr w:rsidR="002948E0" w:rsidRPr="002948E0" w14:paraId="6DDDD9A4" w14:textId="77777777" w:rsidTr="00D9367B">
        <w:trPr>
          <w:trHeight w:val="300"/>
        </w:trPr>
        <w:tc>
          <w:tcPr>
            <w:tcW w:w="3686" w:type="dxa"/>
          </w:tcPr>
          <w:p w14:paraId="09C5C44C" w14:textId="49BFA680" w:rsidR="00D02238" w:rsidRPr="002948E0" w:rsidRDefault="00914528" w:rsidP="00D9367B">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s="Calibri"/>
                <w:color w:val="000000" w:themeColor="text1"/>
                <w:lang w:eastAsia="lv-LV"/>
              </w:rPr>
              <w:t>Jūrmalas</w:t>
            </w:r>
            <w:r w:rsidRPr="002948E0">
              <w:rPr>
                <w:rFonts w:asciiTheme="minorHAnsi" w:hAnsiTheme="minorHAnsi"/>
                <w:color w:val="000000" w:themeColor="text1"/>
              </w:rPr>
              <w:t xml:space="preserve"> </w:t>
            </w:r>
            <w:r w:rsidR="00D02238" w:rsidRPr="002948E0">
              <w:rPr>
                <w:rFonts w:asciiTheme="minorHAnsi" w:hAnsiTheme="minorHAnsi"/>
                <w:color w:val="000000" w:themeColor="text1"/>
              </w:rPr>
              <w:t>Mākslinieku nams</w:t>
            </w:r>
          </w:p>
        </w:tc>
        <w:tc>
          <w:tcPr>
            <w:tcW w:w="1667" w:type="dxa"/>
          </w:tcPr>
          <w:p w14:paraId="03083B76" w14:textId="77777777" w:rsidR="00D02238" w:rsidRPr="002948E0" w:rsidRDefault="00D02238" w:rsidP="00D9367B">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olor w:val="000000" w:themeColor="text1"/>
              </w:rPr>
              <w:t>11</w:t>
            </w:r>
          </w:p>
        </w:tc>
      </w:tr>
      <w:tr w:rsidR="002948E0" w:rsidRPr="002948E0" w14:paraId="434DF51D" w14:textId="77777777" w:rsidTr="00D9367B">
        <w:trPr>
          <w:trHeight w:val="166"/>
        </w:trPr>
        <w:tc>
          <w:tcPr>
            <w:tcW w:w="3686" w:type="dxa"/>
          </w:tcPr>
          <w:p w14:paraId="72F34851" w14:textId="1BCACDF0" w:rsidR="00D02238" w:rsidRPr="002948E0" w:rsidRDefault="006D5C4E" w:rsidP="00D9367B">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olor w:val="000000" w:themeColor="text1"/>
              </w:rPr>
              <w:t xml:space="preserve">Jūrmalas brīvdabas </w:t>
            </w:r>
            <w:r w:rsidR="00D02238" w:rsidRPr="002948E0">
              <w:rPr>
                <w:rFonts w:asciiTheme="minorHAnsi" w:hAnsiTheme="minorHAnsi"/>
                <w:color w:val="000000" w:themeColor="text1"/>
              </w:rPr>
              <w:t>muzejs</w:t>
            </w:r>
          </w:p>
        </w:tc>
        <w:tc>
          <w:tcPr>
            <w:tcW w:w="1667" w:type="dxa"/>
          </w:tcPr>
          <w:p w14:paraId="7A2A4961" w14:textId="77777777" w:rsidR="00D02238" w:rsidRPr="002948E0" w:rsidRDefault="00D02238" w:rsidP="00D9367B">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olor w:val="000000" w:themeColor="text1"/>
              </w:rPr>
              <w:t>8</w:t>
            </w:r>
          </w:p>
        </w:tc>
      </w:tr>
      <w:tr w:rsidR="002948E0" w:rsidRPr="002948E0" w14:paraId="68A35129" w14:textId="77777777" w:rsidTr="00D9367B">
        <w:trPr>
          <w:trHeight w:val="166"/>
        </w:trPr>
        <w:tc>
          <w:tcPr>
            <w:tcW w:w="3686" w:type="dxa"/>
          </w:tcPr>
          <w:p w14:paraId="20C14283" w14:textId="4E4B3AAA" w:rsidR="00D02238" w:rsidRPr="002948E0" w:rsidRDefault="00D02238" w:rsidP="00D9367B">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olor w:val="000000" w:themeColor="text1"/>
              </w:rPr>
              <w:t xml:space="preserve">Mākslas stacija </w:t>
            </w:r>
            <w:r w:rsidR="00580A99" w:rsidRPr="002948E0">
              <w:rPr>
                <w:rFonts w:asciiTheme="minorHAnsi" w:hAnsiTheme="minorHAnsi"/>
                <w:color w:val="000000" w:themeColor="text1"/>
              </w:rPr>
              <w:t>„</w:t>
            </w:r>
            <w:r w:rsidRPr="002948E0">
              <w:rPr>
                <w:rFonts w:asciiTheme="minorHAnsi" w:hAnsiTheme="minorHAnsi"/>
                <w:color w:val="000000" w:themeColor="text1"/>
              </w:rPr>
              <w:t>Dubulti”</w:t>
            </w:r>
          </w:p>
        </w:tc>
        <w:tc>
          <w:tcPr>
            <w:tcW w:w="1667" w:type="dxa"/>
          </w:tcPr>
          <w:p w14:paraId="3121616D" w14:textId="77777777" w:rsidR="00D02238" w:rsidRPr="002948E0" w:rsidRDefault="00D02238" w:rsidP="00D9367B">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color w:val="000000" w:themeColor="text1"/>
              </w:rPr>
              <w:t>2</w:t>
            </w:r>
          </w:p>
        </w:tc>
      </w:tr>
      <w:tr w:rsidR="002948E0" w:rsidRPr="002948E0" w14:paraId="7DE3CFFA" w14:textId="77777777" w:rsidTr="00D9367B">
        <w:trPr>
          <w:trHeight w:val="300"/>
        </w:trPr>
        <w:tc>
          <w:tcPr>
            <w:tcW w:w="3686" w:type="dxa"/>
          </w:tcPr>
          <w:p w14:paraId="5C6D856F" w14:textId="77777777" w:rsidR="00D02238" w:rsidRPr="002948E0" w:rsidRDefault="00D02238" w:rsidP="00D9367B">
            <w:pPr>
              <w:pStyle w:val="tabuluteksti"/>
              <w:framePr w:hSpace="0" w:wrap="auto" w:vAnchor="margin" w:xAlign="left" w:yAlign="inline"/>
              <w:spacing w:before="0"/>
              <w:rPr>
                <w:rFonts w:asciiTheme="minorHAnsi" w:hAnsiTheme="minorHAnsi"/>
                <w:b/>
                <w:color w:val="000000" w:themeColor="text1"/>
              </w:rPr>
            </w:pPr>
            <w:r w:rsidRPr="002948E0">
              <w:rPr>
                <w:rFonts w:asciiTheme="minorHAnsi" w:hAnsiTheme="minorHAnsi"/>
                <w:b/>
                <w:color w:val="000000" w:themeColor="text1"/>
              </w:rPr>
              <w:t xml:space="preserve">Kopā   </w:t>
            </w:r>
          </w:p>
        </w:tc>
        <w:tc>
          <w:tcPr>
            <w:tcW w:w="1667" w:type="dxa"/>
          </w:tcPr>
          <w:p w14:paraId="70A4D09B" w14:textId="77777777" w:rsidR="00D02238" w:rsidRPr="002948E0" w:rsidRDefault="00D02238" w:rsidP="00D9367B">
            <w:pPr>
              <w:pStyle w:val="tabuluteksti"/>
              <w:framePr w:hSpace="0" w:wrap="auto" w:vAnchor="margin" w:xAlign="left" w:yAlign="inline"/>
              <w:spacing w:before="0"/>
              <w:rPr>
                <w:rFonts w:asciiTheme="minorHAnsi" w:hAnsiTheme="minorHAnsi"/>
                <w:color w:val="000000" w:themeColor="text1"/>
              </w:rPr>
            </w:pPr>
            <w:r w:rsidRPr="002948E0">
              <w:rPr>
                <w:rFonts w:asciiTheme="minorHAnsi" w:hAnsiTheme="minorHAnsi"/>
                <w:b/>
                <w:color w:val="000000" w:themeColor="text1"/>
              </w:rPr>
              <w:t>791</w:t>
            </w:r>
          </w:p>
        </w:tc>
      </w:tr>
    </w:tbl>
    <w:p w14:paraId="27AEABD3" w14:textId="77777777" w:rsidR="00D02238" w:rsidRPr="002948E0" w:rsidRDefault="00D02238" w:rsidP="00D02238">
      <w:pPr>
        <w:pStyle w:val="ListParagraph"/>
        <w:suppressAutoHyphens w:val="0"/>
        <w:ind w:left="708"/>
        <w:contextualSpacing/>
        <w:rPr>
          <w:rFonts w:asciiTheme="minorHAnsi" w:hAnsiTheme="minorHAnsi" w:cs="Times New Roman"/>
          <w:color w:val="000000" w:themeColor="text1"/>
          <w:sz w:val="26"/>
          <w:szCs w:val="26"/>
        </w:rPr>
      </w:pPr>
    </w:p>
    <w:p w14:paraId="730276D2" w14:textId="77777777" w:rsidR="00D02238" w:rsidRPr="002948E0" w:rsidRDefault="00D02238" w:rsidP="00D02238">
      <w:pPr>
        <w:rPr>
          <w:rFonts w:asciiTheme="minorHAnsi" w:hAnsiTheme="minorHAnsi" w:cs="Times New Roman"/>
          <w:color w:val="000000" w:themeColor="text1"/>
          <w:sz w:val="26"/>
          <w:szCs w:val="26"/>
        </w:rPr>
      </w:pPr>
    </w:p>
    <w:p w14:paraId="409546D5" w14:textId="77777777" w:rsidR="00D9367B" w:rsidRPr="002948E0" w:rsidRDefault="00D9367B" w:rsidP="00D02238">
      <w:pPr>
        <w:pStyle w:val="FootnoteText"/>
        <w:rPr>
          <w:rFonts w:cs="Times New Roman"/>
          <w:sz w:val="26"/>
          <w:szCs w:val="26"/>
        </w:rPr>
      </w:pPr>
    </w:p>
    <w:p w14:paraId="39CB2CA0" w14:textId="77777777" w:rsidR="00D9367B" w:rsidRPr="002948E0" w:rsidRDefault="00D9367B" w:rsidP="00D9367B">
      <w:pPr>
        <w:pStyle w:val="FootnoteText"/>
      </w:pPr>
    </w:p>
    <w:p w14:paraId="427BC865" w14:textId="77777777" w:rsidR="003F5E8C" w:rsidRPr="002948E0" w:rsidRDefault="003F5E8C" w:rsidP="00D9367B">
      <w:pPr>
        <w:pStyle w:val="FootnoteText"/>
      </w:pPr>
    </w:p>
    <w:p w14:paraId="21C3B577" w14:textId="77777777" w:rsidR="003F5E8C" w:rsidRPr="002948E0" w:rsidRDefault="003F5E8C" w:rsidP="00D9367B">
      <w:pPr>
        <w:pStyle w:val="FootnoteText"/>
      </w:pPr>
    </w:p>
    <w:p w14:paraId="6C1569D9" w14:textId="77777777" w:rsidR="003F5E8C" w:rsidRPr="002948E0" w:rsidRDefault="003F5E8C" w:rsidP="00D9367B">
      <w:pPr>
        <w:pStyle w:val="FootnoteText"/>
      </w:pPr>
    </w:p>
    <w:p w14:paraId="0C8A9EF3" w14:textId="77777777" w:rsidR="003F5E8C" w:rsidRPr="002948E0" w:rsidRDefault="003F5E8C" w:rsidP="00D9367B">
      <w:pPr>
        <w:pStyle w:val="FootnoteText"/>
      </w:pPr>
    </w:p>
    <w:p w14:paraId="3D008028" w14:textId="77777777" w:rsidR="003F5E8C" w:rsidRPr="002948E0" w:rsidRDefault="003F5E8C" w:rsidP="00D9367B">
      <w:pPr>
        <w:pStyle w:val="FootnoteText"/>
      </w:pPr>
    </w:p>
    <w:p w14:paraId="1C851D28" w14:textId="77777777" w:rsidR="00F14117" w:rsidRPr="002948E0" w:rsidRDefault="00F14117" w:rsidP="00D9367B">
      <w:pPr>
        <w:pStyle w:val="FootnoteText"/>
      </w:pPr>
    </w:p>
    <w:p w14:paraId="39BC44C0" w14:textId="77777777" w:rsidR="00F14117" w:rsidRPr="002948E0" w:rsidRDefault="00F14117" w:rsidP="00D9367B">
      <w:pPr>
        <w:pStyle w:val="FootnoteText"/>
      </w:pPr>
    </w:p>
    <w:p w14:paraId="06A63C97" w14:textId="77777777" w:rsidR="00F14117" w:rsidRPr="002948E0" w:rsidRDefault="00F14117" w:rsidP="00D9367B">
      <w:pPr>
        <w:pStyle w:val="FootnoteText"/>
      </w:pPr>
    </w:p>
    <w:p w14:paraId="326F213B" w14:textId="77777777" w:rsidR="00F14117" w:rsidRPr="002948E0" w:rsidRDefault="00F14117" w:rsidP="00D9367B">
      <w:pPr>
        <w:pStyle w:val="FootnoteText"/>
      </w:pPr>
    </w:p>
    <w:p w14:paraId="6C5AACFF" w14:textId="77777777" w:rsidR="00F14117" w:rsidRPr="002948E0" w:rsidRDefault="00F14117" w:rsidP="00D9367B">
      <w:pPr>
        <w:pStyle w:val="FootnoteText"/>
      </w:pPr>
    </w:p>
    <w:p w14:paraId="6DABA74C" w14:textId="77777777" w:rsidR="00F14117" w:rsidRPr="002948E0" w:rsidRDefault="00F14117" w:rsidP="00D9367B">
      <w:pPr>
        <w:pStyle w:val="FootnoteText"/>
      </w:pPr>
    </w:p>
    <w:p w14:paraId="6D3E07C4" w14:textId="77777777" w:rsidR="00F14117" w:rsidRPr="002948E0" w:rsidRDefault="00F14117" w:rsidP="00D9367B">
      <w:pPr>
        <w:pStyle w:val="FootnoteText"/>
      </w:pPr>
    </w:p>
    <w:p w14:paraId="7FBCDF76" w14:textId="77777777" w:rsidR="00F14117" w:rsidRPr="002948E0" w:rsidRDefault="00F14117" w:rsidP="00D9367B">
      <w:pPr>
        <w:pStyle w:val="FootnoteText"/>
      </w:pPr>
    </w:p>
    <w:p w14:paraId="0BD5BC6A" w14:textId="77777777" w:rsidR="00F14117" w:rsidRPr="002948E0" w:rsidRDefault="00F14117" w:rsidP="00D9367B">
      <w:pPr>
        <w:pStyle w:val="FootnoteText"/>
      </w:pPr>
    </w:p>
    <w:p w14:paraId="0CD119F2" w14:textId="7302055D" w:rsidR="00D02238" w:rsidRPr="002948E0" w:rsidRDefault="00D02238" w:rsidP="00D9367B">
      <w:pPr>
        <w:pStyle w:val="FootnoteText"/>
        <w:rPr>
          <w:rStyle w:val="c5"/>
        </w:rPr>
      </w:pPr>
      <w:r w:rsidRPr="002948E0">
        <w:t xml:space="preserve">Avots: </w:t>
      </w:r>
      <w:r w:rsidRPr="002948E0">
        <w:rPr>
          <w:rStyle w:val="c5"/>
        </w:rPr>
        <w:t xml:space="preserve">Jūrmalas </w:t>
      </w:r>
      <w:r w:rsidR="00AE45F2" w:rsidRPr="002948E0">
        <w:rPr>
          <w:rStyle w:val="c5"/>
        </w:rPr>
        <w:t xml:space="preserve">pilsētas </w:t>
      </w:r>
      <w:r w:rsidRPr="002948E0">
        <w:rPr>
          <w:rStyle w:val="c5"/>
        </w:rPr>
        <w:t>domes Kultūras nodaļas sniegtā informācija</w:t>
      </w:r>
    </w:p>
    <w:p w14:paraId="4CDD0DBE" w14:textId="77777777" w:rsidR="00B00692" w:rsidRPr="002948E0" w:rsidRDefault="00D02238" w:rsidP="00D02238">
      <w:pPr>
        <w:rPr>
          <w:rFonts w:asciiTheme="minorHAnsi" w:hAnsiTheme="minorHAnsi"/>
          <w:color w:val="000000" w:themeColor="text1"/>
        </w:rPr>
      </w:pPr>
      <w:r w:rsidRPr="002948E0">
        <w:rPr>
          <w:rFonts w:asciiTheme="minorHAnsi" w:hAnsiTheme="minorHAnsi"/>
          <w:color w:val="000000" w:themeColor="text1"/>
        </w:rPr>
        <w:t>Papildus vēl i</w:t>
      </w:r>
      <w:r w:rsidR="00137662" w:rsidRPr="002948E0">
        <w:rPr>
          <w:rFonts w:asciiTheme="minorHAnsi" w:hAnsiTheme="minorHAnsi"/>
          <w:color w:val="000000" w:themeColor="text1"/>
        </w:rPr>
        <w:t>edzīvotāju iniciatīvas projektu konkursā 2015.</w:t>
      </w:r>
      <w:r w:rsidR="005A3EF5" w:rsidRPr="002948E0">
        <w:rPr>
          <w:rFonts w:asciiTheme="minorHAnsi" w:hAnsiTheme="minorHAnsi"/>
          <w:color w:val="000000" w:themeColor="text1"/>
        </w:rPr>
        <w:t> gadā realizēti</w:t>
      </w:r>
      <w:r w:rsidR="00137662" w:rsidRPr="002948E0">
        <w:rPr>
          <w:rFonts w:asciiTheme="minorHAnsi" w:hAnsiTheme="minorHAnsi"/>
          <w:color w:val="000000" w:themeColor="text1"/>
        </w:rPr>
        <w:t xml:space="preserve"> projekti, kuru ietvar</w:t>
      </w:r>
      <w:r w:rsidRPr="002948E0">
        <w:rPr>
          <w:rFonts w:asciiTheme="minorHAnsi" w:hAnsiTheme="minorHAnsi"/>
          <w:color w:val="000000" w:themeColor="text1"/>
        </w:rPr>
        <w:t>os notikuši dažādi pasākumi, tai skaitā 47 stikla un grafikas meistarklases, 3 mākslas plenēri ar profesionālu mākslinieku piedalīšanos, Ķemeru svētki un 3 brīvdabas kino seansi.</w:t>
      </w:r>
      <w:r w:rsidRPr="002948E0">
        <w:rPr>
          <w:rStyle w:val="FootnoteReference"/>
          <w:rFonts w:asciiTheme="minorHAnsi" w:hAnsiTheme="minorHAnsi"/>
          <w:color w:val="000000" w:themeColor="text1"/>
        </w:rPr>
        <w:footnoteReference w:id="24"/>
      </w:r>
      <w:r w:rsidRPr="002948E0">
        <w:rPr>
          <w:rStyle w:val="FootnoteReference"/>
          <w:rFonts w:asciiTheme="minorHAnsi" w:hAnsiTheme="minorHAnsi"/>
          <w:color w:val="000000" w:themeColor="text1"/>
        </w:rPr>
        <w:t xml:space="preserve"> </w:t>
      </w:r>
    </w:p>
    <w:p w14:paraId="5764FEAA" w14:textId="742818D7" w:rsidR="00882305" w:rsidRPr="002948E0" w:rsidRDefault="00D9367B" w:rsidP="006A61EB">
      <w:pPr>
        <w:rPr>
          <w:rFonts w:asciiTheme="minorHAnsi" w:hAnsiTheme="minorHAnsi"/>
          <w:color w:val="000000" w:themeColor="text1"/>
          <w:lang w:eastAsia="lv-LV"/>
        </w:rPr>
      </w:pPr>
      <w:r w:rsidRPr="002948E0">
        <w:rPr>
          <w:rFonts w:asciiTheme="minorHAnsi" w:hAnsiTheme="minorHAnsi"/>
          <w:color w:val="000000" w:themeColor="text1"/>
        </w:rPr>
        <w:t>Nozīmīgākie Jūrmalā notiekošie kultūr</w:t>
      </w:r>
      <w:r w:rsidR="005A3EF5" w:rsidRPr="002948E0">
        <w:rPr>
          <w:rFonts w:asciiTheme="minorHAnsi" w:hAnsiTheme="minorHAnsi"/>
          <w:color w:val="000000" w:themeColor="text1"/>
        </w:rPr>
        <w:t>a</w:t>
      </w:r>
      <w:r w:rsidRPr="002948E0">
        <w:rPr>
          <w:rFonts w:asciiTheme="minorHAnsi" w:hAnsiTheme="minorHAnsi"/>
          <w:color w:val="000000" w:themeColor="text1"/>
        </w:rPr>
        <w:t xml:space="preserve">s pasākumi ir </w:t>
      </w:r>
      <w:r w:rsidR="00580A99" w:rsidRPr="002948E0">
        <w:rPr>
          <w:rFonts w:asciiTheme="minorHAnsi" w:hAnsiTheme="minorHAnsi"/>
          <w:color w:val="000000" w:themeColor="text1"/>
        </w:rPr>
        <w:t>„</w:t>
      </w:r>
      <w:r w:rsidRPr="002948E0">
        <w:rPr>
          <w:rFonts w:asciiTheme="minorHAnsi" w:hAnsiTheme="minorHAnsi"/>
          <w:color w:val="000000" w:themeColor="text1"/>
        </w:rPr>
        <w:t xml:space="preserve">Jūrmalas festivāls”, </w:t>
      </w:r>
      <w:r w:rsidRPr="002948E0">
        <w:rPr>
          <w:rFonts w:asciiTheme="minorHAnsi" w:hAnsiTheme="minorHAnsi"/>
          <w:color w:val="000000" w:themeColor="text1"/>
          <w:lang w:eastAsia="lv-LV"/>
        </w:rPr>
        <w:t xml:space="preserve">festivāls </w:t>
      </w:r>
      <w:r w:rsidR="00580A99" w:rsidRPr="002948E0">
        <w:rPr>
          <w:rFonts w:asciiTheme="minorHAnsi" w:hAnsiTheme="minorHAnsi"/>
          <w:color w:val="000000" w:themeColor="text1"/>
        </w:rPr>
        <w:t>„</w:t>
      </w:r>
      <w:proofErr w:type="spellStart"/>
      <w:r w:rsidRPr="002948E0">
        <w:rPr>
          <w:rFonts w:asciiTheme="minorHAnsi" w:hAnsiTheme="minorHAnsi"/>
          <w:color w:val="000000" w:themeColor="text1"/>
          <w:lang w:eastAsia="lv-LV"/>
        </w:rPr>
        <w:t>Summertime</w:t>
      </w:r>
      <w:proofErr w:type="spellEnd"/>
      <w:r w:rsidRPr="002948E0">
        <w:rPr>
          <w:rFonts w:asciiTheme="minorHAnsi" w:hAnsiTheme="minorHAnsi"/>
          <w:color w:val="000000" w:themeColor="text1"/>
          <w:lang w:eastAsia="lv-LV"/>
        </w:rPr>
        <w:t>”,</w:t>
      </w:r>
      <w:r w:rsidRPr="002948E0">
        <w:rPr>
          <w:rFonts w:asciiTheme="minorHAnsi" w:hAnsiTheme="minorHAnsi"/>
          <w:color w:val="000000" w:themeColor="text1"/>
        </w:rPr>
        <w:t xml:space="preserve"> </w:t>
      </w:r>
      <w:r w:rsidR="00882305" w:rsidRPr="002948E0">
        <w:rPr>
          <w:rFonts w:asciiTheme="minorHAnsi" w:hAnsiTheme="minorHAnsi"/>
          <w:color w:val="000000" w:themeColor="text1"/>
          <w:lang w:eastAsia="lv-LV"/>
        </w:rPr>
        <w:t xml:space="preserve">Jūrmalas kūrorta sezonas atklāšanas pasākums, Jomas ielas svētki, </w:t>
      </w:r>
      <w:r w:rsidRPr="002948E0">
        <w:rPr>
          <w:rFonts w:asciiTheme="minorHAnsi" w:hAnsiTheme="minorHAnsi"/>
          <w:color w:val="000000" w:themeColor="text1"/>
          <w:lang w:eastAsia="lv-LV"/>
        </w:rPr>
        <w:t xml:space="preserve">festivāls, </w:t>
      </w:r>
      <w:r w:rsidR="00580A99" w:rsidRPr="002948E0">
        <w:rPr>
          <w:rFonts w:asciiTheme="minorHAnsi" w:hAnsiTheme="minorHAnsi"/>
          <w:color w:val="000000" w:themeColor="text1"/>
        </w:rPr>
        <w:t>„</w:t>
      </w:r>
      <w:r w:rsidR="00882305" w:rsidRPr="002948E0">
        <w:rPr>
          <w:rFonts w:asciiTheme="minorHAnsi" w:hAnsiTheme="minorHAnsi"/>
          <w:color w:val="000000" w:themeColor="text1"/>
          <w:lang w:eastAsia="lv-LV"/>
        </w:rPr>
        <w:t xml:space="preserve">Baleta zvaigznes Jūrmalā”, ērģeļmūzikas festivāls </w:t>
      </w:r>
      <w:r w:rsidR="00580A99" w:rsidRPr="002948E0">
        <w:rPr>
          <w:rFonts w:asciiTheme="minorHAnsi" w:hAnsiTheme="minorHAnsi"/>
          <w:color w:val="000000" w:themeColor="text1"/>
        </w:rPr>
        <w:t>„</w:t>
      </w:r>
      <w:proofErr w:type="spellStart"/>
      <w:r w:rsidR="00882305" w:rsidRPr="002948E0">
        <w:rPr>
          <w:rFonts w:asciiTheme="minorHAnsi" w:hAnsiTheme="minorHAnsi"/>
          <w:color w:val="000000" w:themeColor="text1"/>
        </w:rPr>
        <w:t>Vox</w:t>
      </w:r>
      <w:proofErr w:type="spellEnd"/>
      <w:r w:rsidR="00882305" w:rsidRPr="002948E0">
        <w:rPr>
          <w:rFonts w:asciiTheme="minorHAnsi" w:hAnsiTheme="minorHAnsi"/>
          <w:color w:val="000000" w:themeColor="text1"/>
        </w:rPr>
        <w:t xml:space="preserve"> </w:t>
      </w:r>
      <w:proofErr w:type="spellStart"/>
      <w:r w:rsidR="00882305" w:rsidRPr="002948E0">
        <w:rPr>
          <w:rFonts w:asciiTheme="minorHAnsi" w:hAnsiTheme="minorHAnsi"/>
          <w:color w:val="000000" w:themeColor="text1"/>
        </w:rPr>
        <w:t>Angelica</w:t>
      </w:r>
      <w:proofErr w:type="spellEnd"/>
      <w:r w:rsidR="00882305" w:rsidRPr="002948E0">
        <w:rPr>
          <w:rFonts w:asciiTheme="minorHAnsi" w:hAnsiTheme="minorHAnsi"/>
          <w:color w:val="000000" w:themeColor="text1"/>
        </w:rPr>
        <w:t>”</w:t>
      </w:r>
      <w:r w:rsidR="00882305" w:rsidRPr="002948E0">
        <w:rPr>
          <w:rFonts w:asciiTheme="minorHAnsi" w:hAnsiTheme="minorHAnsi"/>
          <w:color w:val="000000" w:themeColor="text1"/>
          <w:lang w:eastAsia="lv-LV"/>
        </w:rPr>
        <w:t>, Jūrmalas vasaras sezonas noslēguma pasākums, Kauguru rudens svētki, Līgo s</w:t>
      </w:r>
      <w:r w:rsidR="005A3EF5" w:rsidRPr="002948E0">
        <w:rPr>
          <w:rFonts w:asciiTheme="minorHAnsi" w:hAnsiTheme="minorHAnsi"/>
          <w:color w:val="000000" w:themeColor="text1"/>
          <w:lang w:eastAsia="lv-LV"/>
        </w:rPr>
        <w:t>agaidīšana pludmalē un citi.</w:t>
      </w:r>
      <w:r w:rsidR="00882305" w:rsidRPr="002948E0">
        <w:rPr>
          <w:rFonts w:asciiTheme="minorHAnsi" w:hAnsiTheme="minorHAnsi"/>
          <w:color w:val="000000" w:themeColor="text1"/>
          <w:lang w:eastAsia="lv-LV"/>
        </w:rPr>
        <w:t xml:space="preserve"> Starptautiska mēroga kultūras pasākumiem Jūrmalā ir izteikta sezonalitāte – lielākā daļa šo pasākumu notiek jūlijā un augusta sākumā, bet pārējā laikā vairāk notiek pasākumi vietējai publikai.</w:t>
      </w:r>
      <w:r w:rsidR="006A61EB" w:rsidRPr="002948E0">
        <w:rPr>
          <w:rFonts w:asciiTheme="minorHAnsi" w:hAnsiTheme="minorHAnsi"/>
          <w:color w:val="000000" w:themeColor="text1"/>
          <w:lang w:eastAsia="lv-LV"/>
        </w:rPr>
        <w:t xml:space="preserve"> </w:t>
      </w:r>
    </w:p>
    <w:p w14:paraId="588AA9B5" w14:textId="27F65E4E" w:rsidR="006A61EB" w:rsidRPr="002948E0" w:rsidRDefault="008B38D9" w:rsidP="006A61EB">
      <w:pPr>
        <w:rPr>
          <w:rFonts w:asciiTheme="minorHAnsi" w:hAnsiTheme="minorHAnsi"/>
          <w:color w:val="000000" w:themeColor="text1"/>
          <w:lang w:eastAsia="lv-LV"/>
        </w:rPr>
      </w:pPr>
      <w:r w:rsidRPr="002948E0">
        <w:rPr>
          <w:rFonts w:asciiTheme="minorHAnsi" w:hAnsiTheme="minorHAnsi"/>
          <w:color w:val="000000" w:themeColor="text1"/>
          <w:lang w:eastAsia="lv-LV"/>
        </w:rPr>
        <w:t>Jūrmalas kultūras piedāvājuma spilgta daļa ir brīvdabas masu pasākumi ar daudzveidīgu programmu un plašu mērķauditoriju. Tādi pasākumi kā Lielās dienas svinības Jūrmalā (Mellužu estrādē un Kauguros), Kūrorta svētki, Vasaras saulgriežu ielīgošana Jūrmalā, Jomas ielas svētki, Jūrmalas festivāls, Kauguru svētki Rudens sezonas atklāšana, konkursa tēlotājmākslas izstāde "Jā/</w:t>
      </w:r>
      <w:proofErr w:type="spellStart"/>
      <w:r w:rsidRPr="002948E0">
        <w:rPr>
          <w:rFonts w:asciiTheme="minorHAnsi" w:hAnsiTheme="minorHAnsi"/>
          <w:color w:val="000000" w:themeColor="text1"/>
          <w:lang w:eastAsia="lv-LV"/>
        </w:rPr>
        <w:t>NeATKARĪBA</w:t>
      </w:r>
      <w:proofErr w:type="spellEnd"/>
      <w:r w:rsidRPr="002948E0">
        <w:rPr>
          <w:rFonts w:asciiTheme="minorHAnsi" w:hAnsiTheme="minorHAnsi"/>
          <w:color w:val="000000" w:themeColor="text1"/>
          <w:lang w:eastAsia="lv-LV"/>
        </w:rPr>
        <w:t>", tradicionālais L</w:t>
      </w:r>
      <w:r w:rsidR="00D42EEB" w:rsidRPr="002948E0">
        <w:rPr>
          <w:rFonts w:asciiTheme="minorHAnsi" w:hAnsiTheme="minorHAnsi"/>
          <w:color w:val="000000" w:themeColor="text1"/>
          <w:lang w:eastAsia="lv-LV"/>
        </w:rPr>
        <w:t xml:space="preserve">atvijas </w:t>
      </w:r>
      <w:r w:rsidRPr="002948E0">
        <w:rPr>
          <w:rFonts w:asciiTheme="minorHAnsi" w:hAnsiTheme="minorHAnsi"/>
          <w:color w:val="000000" w:themeColor="text1"/>
          <w:lang w:eastAsia="lv-LV"/>
        </w:rPr>
        <w:t>R</w:t>
      </w:r>
      <w:r w:rsidR="00D42EEB" w:rsidRPr="002948E0">
        <w:rPr>
          <w:rFonts w:asciiTheme="minorHAnsi" w:hAnsiTheme="minorHAnsi"/>
          <w:color w:val="000000" w:themeColor="text1"/>
          <w:lang w:eastAsia="lv-LV"/>
        </w:rPr>
        <w:t>epublikas</w:t>
      </w:r>
      <w:r w:rsidRPr="002948E0">
        <w:rPr>
          <w:rFonts w:asciiTheme="minorHAnsi" w:hAnsiTheme="minorHAnsi"/>
          <w:color w:val="000000" w:themeColor="text1"/>
          <w:lang w:eastAsia="lv-LV"/>
        </w:rPr>
        <w:t xml:space="preserve"> proklamēšanas gadadienas koncerts Kauguros, Ziemas sezonas atklāšana – Gaismas svētki un citi piesaista gan Jūrmalas iedzīvotājus, gan Jūrmalas viesus. Neskatoties uz plašo masu pasākumu īpatsvaru piedāvājumā, tiek atzīts, ka tajā pietrūkst starptautiskās dimensijas, ar ko saprotama gan ārvalstu mākslinieku piesaiste, gan ārzemju viesu kultūras vajadzībām atbilstoša piedāvājuma veidošana</w:t>
      </w:r>
      <w:r w:rsidR="006A61EB" w:rsidRPr="002948E0">
        <w:rPr>
          <w:rFonts w:asciiTheme="minorHAnsi" w:hAnsiTheme="minorHAnsi"/>
          <w:color w:val="000000" w:themeColor="text1"/>
          <w:lang w:eastAsia="lv-LV"/>
        </w:rPr>
        <w:t>.</w:t>
      </w:r>
    </w:p>
    <w:p w14:paraId="5A9D5873" w14:textId="77777777" w:rsidR="006A61EB" w:rsidRPr="002948E0" w:rsidRDefault="006A61EB" w:rsidP="006A61EB">
      <w:pPr>
        <w:rPr>
          <w:rFonts w:asciiTheme="minorHAnsi" w:hAnsiTheme="minorHAnsi"/>
          <w:color w:val="000000" w:themeColor="text1"/>
        </w:rPr>
      </w:pPr>
      <w:r w:rsidRPr="002948E0">
        <w:rPr>
          <w:rFonts w:asciiTheme="minorHAnsi" w:hAnsiTheme="minorHAnsi"/>
          <w:color w:val="000000" w:themeColor="text1"/>
          <w:lang w:eastAsia="lv-LV"/>
        </w:rPr>
        <w:t xml:space="preserve">Jūrmalas kultūras piedāvājuma būtisku daļu veido arī </w:t>
      </w:r>
      <w:proofErr w:type="spellStart"/>
      <w:r w:rsidRPr="002948E0">
        <w:rPr>
          <w:rFonts w:asciiTheme="minorHAnsi" w:hAnsiTheme="minorHAnsi"/>
          <w:color w:val="000000" w:themeColor="text1"/>
          <w:lang w:eastAsia="lv-LV"/>
        </w:rPr>
        <w:t>amatiermākslas</w:t>
      </w:r>
      <w:proofErr w:type="spellEnd"/>
      <w:r w:rsidRPr="002948E0">
        <w:rPr>
          <w:rFonts w:asciiTheme="minorHAnsi" w:hAnsiTheme="minorHAnsi"/>
          <w:color w:val="000000" w:themeColor="text1"/>
          <w:lang w:eastAsia="lv-LV"/>
        </w:rPr>
        <w:t xml:space="preserve"> piedāvājums, kuru attīsta Jūrmalas kultūras centrs, Kauguru kultūras nams un Jūrmalas Mākslinieku nams. </w:t>
      </w:r>
      <w:proofErr w:type="spellStart"/>
      <w:r w:rsidRPr="002948E0">
        <w:rPr>
          <w:rFonts w:asciiTheme="minorHAnsi" w:hAnsiTheme="minorHAnsi"/>
          <w:color w:val="000000" w:themeColor="text1"/>
          <w:lang w:eastAsia="lv-LV"/>
        </w:rPr>
        <w:t>Amatiermākslas</w:t>
      </w:r>
      <w:proofErr w:type="spellEnd"/>
      <w:r w:rsidRPr="002948E0">
        <w:rPr>
          <w:rFonts w:asciiTheme="minorHAnsi" w:hAnsiTheme="minorHAnsi"/>
          <w:color w:val="000000" w:themeColor="text1"/>
          <w:lang w:eastAsia="lv-LV"/>
        </w:rPr>
        <w:t xml:space="preserve"> piedāvājums ir vērsts tieši uz lokālo Jūrmalas iedzīvotāju auditoriju un veic būtisku ieguldījumu kultūras līdzdalības </w:t>
      </w:r>
      <w:r w:rsidRPr="002948E0">
        <w:rPr>
          <w:rFonts w:asciiTheme="minorHAnsi" w:hAnsiTheme="minorHAnsi"/>
          <w:color w:val="000000" w:themeColor="text1"/>
        </w:rPr>
        <w:t xml:space="preserve">sekmēšanā. Tomēr vairāki informanti norāda uz kultūras piedāvājuma mākslinieciskās kvalitātes līmeņa celšanu, ko var sekmēt gan kultūras un mākslas nozares profesionāļu piedāvājuma īpatsvara palielināšana, gan rūpīgāks darbs pie </w:t>
      </w:r>
      <w:proofErr w:type="spellStart"/>
      <w:r w:rsidRPr="002948E0">
        <w:rPr>
          <w:rFonts w:asciiTheme="minorHAnsi" w:hAnsiTheme="minorHAnsi"/>
          <w:color w:val="000000" w:themeColor="text1"/>
        </w:rPr>
        <w:t>amatiermākslas</w:t>
      </w:r>
      <w:proofErr w:type="spellEnd"/>
      <w:r w:rsidRPr="002948E0">
        <w:rPr>
          <w:rFonts w:asciiTheme="minorHAnsi" w:hAnsiTheme="minorHAnsi"/>
          <w:color w:val="000000" w:themeColor="text1"/>
        </w:rPr>
        <w:t xml:space="preserve"> kolektīvu piedāvājuma sagatavošanas.</w:t>
      </w:r>
    </w:p>
    <w:p w14:paraId="6157097E" w14:textId="2812E16D" w:rsidR="00882305" w:rsidRPr="002948E0" w:rsidRDefault="00D02238" w:rsidP="00D14A35">
      <w:pPr>
        <w:rPr>
          <w:rFonts w:asciiTheme="minorHAnsi" w:hAnsiTheme="minorHAnsi"/>
          <w:color w:val="000000" w:themeColor="text1"/>
        </w:rPr>
      </w:pPr>
      <w:r w:rsidRPr="002948E0">
        <w:rPr>
          <w:rFonts w:asciiTheme="minorHAnsi" w:hAnsiTheme="minorHAnsi"/>
          <w:color w:val="000000" w:themeColor="text1"/>
        </w:rPr>
        <w:t>Pētījuma par Jūrmalas iedzīvotāju apmierinātību ar Jūrmalas pilsētas domes darbu, r</w:t>
      </w:r>
      <w:r w:rsidR="006033FB" w:rsidRPr="002948E0">
        <w:rPr>
          <w:rFonts w:asciiTheme="minorHAnsi" w:hAnsiTheme="minorHAnsi"/>
          <w:color w:val="000000" w:themeColor="text1"/>
        </w:rPr>
        <w:t xml:space="preserve">aksturojot attieksmi pret dažādām kultūras iestādēm, 60% aptaujāto atbildēja, ka pēdējā gada laikā ir apmeklējuši Dzintaru koncertzāli (atklāto zāli vasaras sezonā), 32% minēja arī Dzintaru vēsturisko (slēgto) koncertzāli, 32% – </w:t>
      </w:r>
      <w:r w:rsidR="00562162" w:rsidRPr="002948E0">
        <w:rPr>
          <w:rFonts w:asciiTheme="minorHAnsi" w:hAnsiTheme="minorHAnsi"/>
          <w:color w:val="000000" w:themeColor="text1"/>
        </w:rPr>
        <w:t xml:space="preserve">Jūrmalas brīvdabas </w:t>
      </w:r>
      <w:r w:rsidR="006033FB" w:rsidRPr="002948E0">
        <w:rPr>
          <w:rFonts w:asciiTheme="minorHAnsi" w:hAnsiTheme="minorHAnsi"/>
          <w:color w:val="000000" w:themeColor="text1"/>
        </w:rPr>
        <w:t xml:space="preserve">muzeju, 31% – </w:t>
      </w:r>
      <w:r w:rsidR="00270CB5" w:rsidRPr="002948E0">
        <w:rPr>
          <w:rFonts w:asciiTheme="minorHAnsi" w:hAnsiTheme="minorHAnsi"/>
          <w:color w:val="000000" w:themeColor="text1"/>
        </w:rPr>
        <w:t xml:space="preserve">Jūrmalas pilsētas </w:t>
      </w:r>
      <w:r w:rsidR="006033FB" w:rsidRPr="002948E0">
        <w:rPr>
          <w:rFonts w:asciiTheme="minorHAnsi" w:hAnsiTheme="minorHAnsi"/>
          <w:color w:val="000000" w:themeColor="text1"/>
        </w:rPr>
        <w:t>muzeju, 31% – Mākslas staciju „Dubulti”, 26% – Aspazijas māju, 23% – Jūrmalas teātri. Visu uzskaitīto kultūras iestāžu darbība kopumā pozitīvi vērtēta biežāk (50%</w:t>
      </w:r>
      <w:r w:rsidR="00476A4C" w:rsidRPr="002948E0">
        <w:rPr>
          <w:rFonts w:asciiTheme="minorHAnsi" w:hAnsiTheme="minorHAnsi"/>
          <w:color w:val="000000" w:themeColor="text1"/>
        </w:rPr>
        <w:t>–</w:t>
      </w:r>
      <w:r w:rsidR="006033FB" w:rsidRPr="002948E0">
        <w:rPr>
          <w:rFonts w:asciiTheme="minorHAnsi" w:hAnsiTheme="minorHAnsi"/>
          <w:color w:val="000000" w:themeColor="text1"/>
        </w:rPr>
        <w:t>78%) nekā negatīvi (2%</w:t>
      </w:r>
      <w:r w:rsidR="00476A4C" w:rsidRPr="002948E0">
        <w:rPr>
          <w:rFonts w:asciiTheme="minorHAnsi" w:hAnsiTheme="minorHAnsi"/>
          <w:color w:val="000000" w:themeColor="text1"/>
        </w:rPr>
        <w:t>–</w:t>
      </w:r>
      <w:r w:rsidR="006033FB" w:rsidRPr="002948E0">
        <w:rPr>
          <w:rFonts w:asciiTheme="minorHAnsi" w:hAnsiTheme="minorHAnsi"/>
          <w:color w:val="000000" w:themeColor="text1"/>
        </w:rPr>
        <w:t>6%), bet 20%</w:t>
      </w:r>
      <w:r w:rsidR="00476A4C" w:rsidRPr="002948E0">
        <w:rPr>
          <w:rFonts w:asciiTheme="minorHAnsi" w:hAnsiTheme="minorHAnsi"/>
          <w:color w:val="000000" w:themeColor="text1"/>
        </w:rPr>
        <w:t>–</w:t>
      </w:r>
      <w:r w:rsidR="006033FB" w:rsidRPr="002948E0">
        <w:rPr>
          <w:rFonts w:asciiTheme="minorHAnsi" w:hAnsiTheme="minorHAnsi"/>
          <w:color w:val="000000" w:themeColor="text1"/>
        </w:rPr>
        <w:t xml:space="preserve">48% aptaujāto atturējās sniegt vērtējumu. Visbiežāk Jūrmalas iedzīvotāji atzinīgi vērtējuši Dzintaru koncertzāles (atklātās zāles vasaras sezonā) darbība (78%), vairākums pozitīvi novērtēja arī Dzintaru vēsturiskās (slēgtās) koncertzāles (60%), </w:t>
      </w:r>
      <w:r w:rsidR="00270CB5" w:rsidRPr="002948E0">
        <w:rPr>
          <w:rFonts w:asciiTheme="minorHAnsi" w:hAnsiTheme="minorHAnsi"/>
          <w:color w:val="000000" w:themeColor="text1"/>
        </w:rPr>
        <w:t xml:space="preserve">Jūrmalas pilsētas </w:t>
      </w:r>
      <w:r w:rsidR="006033FB" w:rsidRPr="002948E0">
        <w:rPr>
          <w:rFonts w:asciiTheme="minorHAnsi" w:hAnsiTheme="minorHAnsi"/>
          <w:color w:val="000000" w:themeColor="text1"/>
        </w:rPr>
        <w:t xml:space="preserve">muzeja (59%), </w:t>
      </w:r>
      <w:r w:rsidR="00562162" w:rsidRPr="002948E0">
        <w:rPr>
          <w:rFonts w:asciiTheme="minorHAnsi" w:hAnsiTheme="minorHAnsi"/>
          <w:color w:val="000000" w:themeColor="text1"/>
        </w:rPr>
        <w:t xml:space="preserve">Jūrmalas brīvdabas </w:t>
      </w:r>
      <w:r w:rsidR="006033FB" w:rsidRPr="002948E0">
        <w:rPr>
          <w:rFonts w:asciiTheme="minorHAnsi" w:hAnsiTheme="minorHAnsi"/>
          <w:color w:val="000000" w:themeColor="text1"/>
        </w:rPr>
        <w:t xml:space="preserve">muzeja (56%) un Aspazijas mājas (54%) darbību. No iedzīvotājiem, kuri iepriekš minētās kultūras iestādes pēdējā gada laikā ir apmeklējuši, to darbību atzinīgi vērtē </w:t>
      </w:r>
      <w:r w:rsidRPr="002948E0">
        <w:rPr>
          <w:rFonts w:asciiTheme="minorHAnsi" w:hAnsiTheme="minorHAnsi"/>
          <w:color w:val="000000" w:themeColor="text1"/>
        </w:rPr>
        <w:t xml:space="preserve">pat </w:t>
      </w:r>
      <w:r w:rsidR="006033FB" w:rsidRPr="002948E0">
        <w:rPr>
          <w:rFonts w:asciiTheme="minorHAnsi" w:hAnsiTheme="minorHAnsi"/>
          <w:color w:val="000000" w:themeColor="text1"/>
        </w:rPr>
        <w:t>88%</w:t>
      </w:r>
      <w:r w:rsidR="00476A4C" w:rsidRPr="002948E0">
        <w:rPr>
          <w:rFonts w:asciiTheme="minorHAnsi" w:hAnsiTheme="minorHAnsi"/>
          <w:color w:val="000000" w:themeColor="text1"/>
        </w:rPr>
        <w:t>–</w:t>
      </w:r>
      <w:r w:rsidR="006033FB" w:rsidRPr="002948E0">
        <w:rPr>
          <w:rFonts w:asciiTheme="minorHAnsi" w:hAnsiTheme="minorHAnsi"/>
          <w:color w:val="000000" w:themeColor="text1"/>
        </w:rPr>
        <w:t>99%. Atbildot uz jautājumiem par dažādu kultūras un izklaides pasākumu apmeklēšanu pēdējā gada laikā, vairākums Jūrmalas iedzīvotāju norādīja, ka apmeklēja Jomas ielas svētkus (62%) un Jūrmalas kūrorta svētkus (54%). Vairāk nekā trešdaļa aptaujāto atbildēja, ka ir apmeklējuši Kauguru rudens svētkus (44%), Līgo svētkus pludmalē (43%), 18.</w:t>
      </w:r>
      <w:r w:rsidR="00A86A8D" w:rsidRPr="002948E0">
        <w:rPr>
          <w:rFonts w:asciiTheme="minorHAnsi" w:hAnsiTheme="minorHAnsi"/>
          <w:color w:val="000000" w:themeColor="text1"/>
        </w:rPr>
        <w:t> </w:t>
      </w:r>
      <w:r w:rsidR="006033FB" w:rsidRPr="002948E0">
        <w:rPr>
          <w:rFonts w:asciiTheme="minorHAnsi" w:hAnsiTheme="minorHAnsi"/>
          <w:color w:val="000000" w:themeColor="text1"/>
        </w:rPr>
        <w:t>novembra svētku pasākumu (40%), retāk norādīts, ka apmeklēts Jaungada sagaidīšanas</w:t>
      </w:r>
      <w:r w:rsidRPr="002948E0">
        <w:rPr>
          <w:rFonts w:asciiTheme="minorHAnsi" w:hAnsiTheme="minorHAnsi"/>
          <w:color w:val="000000" w:themeColor="text1"/>
        </w:rPr>
        <w:t xml:space="preserve"> </w:t>
      </w:r>
      <w:r w:rsidR="006033FB" w:rsidRPr="002948E0">
        <w:rPr>
          <w:rFonts w:asciiTheme="minorHAnsi" w:hAnsiTheme="minorHAnsi"/>
          <w:color w:val="000000" w:themeColor="text1"/>
        </w:rPr>
        <w:t>pasākums pie Kauguru kultūras nama (22%), pasākums bērniem „Nestāsti pasaciņas” (19%) un kino Jūrmalas kultūras centrā un Kauguru k</w:t>
      </w:r>
      <w:r w:rsidR="00882305" w:rsidRPr="002948E0">
        <w:rPr>
          <w:rFonts w:asciiTheme="minorHAnsi" w:hAnsiTheme="minorHAnsi"/>
          <w:color w:val="000000" w:themeColor="text1"/>
        </w:rPr>
        <w:t>ultūras namā (15%) (skat</w:t>
      </w:r>
      <w:r w:rsidR="00A86A8D" w:rsidRPr="002948E0">
        <w:rPr>
          <w:rFonts w:asciiTheme="minorHAnsi" w:hAnsiTheme="minorHAnsi"/>
          <w:color w:val="000000" w:themeColor="text1"/>
        </w:rPr>
        <w:t>īt</w:t>
      </w:r>
      <w:r w:rsidR="00882305" w:rsidRPr="002948E0">
        <w:rPr>
          <w:rFonts w:asciiTheme="minorHAnsi" w:hAnsiTheme="minorHAnsi"/>
          <w:color w:val="000000" w:themeColor="text1"/>
        </w:rPr>
        <w:t xml:space="preserve"> attēlu nr</w:t>
      </w:r>
      <w:r w:rsidR="009D7E01" w:rsidRPr="002948E0">
        <w:rPr>
          <w:rFonts w:asciiTheme="minorHAnsi" w:hAnsiTheme="minorHAnsi"/>
          <w:color w:val="000000" w:themeColor="text1"/>
        </w:rPr>
        <w:t>. 8</w:t>
      </w:r>
      <w:r w:rsidR="00882305" w:rsidRPr="002948E0">
        <w:rPr>
          <w:rFonts w:asciiTheme="minorHAnsi" w:hAnsiTheme="minorHAnsi"/>
          <w:color w:val="000000" w:themeColor="text1"/>
        </w:rPr>
        <w:t>).</w:t>
      </w:r>
      <w:r w:rsidR="00882305" w:rsidRPr="002948E0">
        <w:rPr>
          <w:rStyle w:val="FootnoteReference"/>
          <w:rFonts w:asciiTheme="minorHAnsi" w:hAnsiTheme="minorHAnsi"/>
          <w:color w:val="000000" w:themeColor="text1"/>
        </w:rPr>
        <w:footnoteReference w:id="25"/>
      </w:r>
    </w:p>
    <w:p w14:paraId="63141F2E" w14:textId="5B76A111" w:rsidR="00882305" w:rsidRPr="002948E0" w:rsidRDefault="00882305" w:rsidP="00192EBB">
      <w:pPr>
        <w:pStyle w:val="NoSpacing"/>
        <w:rPr>
          <w:color w:val="000000" w:themeColor="text1"/>
        </w:rPr>
      </w:pPr>
      <w:r w:rsidRPr="002948E0">
        <w:rPr>
          <w:color w:val="000000" w:themeColor="text1"/>
        </w:rPr>
        <w:t xml:space="preserve">Attēls </w:t>
      </w:r>
      <w:r w:rsidR="00B80AEA" w:rsidRPr="002948E0">
        <w:rPr>
          <w:color w:val="000000" w:themeColor="text1"/>
        </w:rPr>
        <w:t>6</w:t>
      </w:r>
      <w:r w:rsidRPr="002948E0">
        <w:rPr>
          <w:color w:val="000000" w:themeColor="text1"/>
        </w:rPr>
        <w:t xml:space="preserve"> Kultūras pasākumu vērtējums</w:t>
      </w:r>
      <w:r w:rsidR="00ED7822" w:rsidRPr="002948E0">
        <w:rPr>
          <w:color w:val="000000" w:themeColor="text1"/>
        </w:rPr>
        <w:t xml:space="preserve"> Jūrmalas iedzīvotāju skatījumā</w:t>
      </w:r>
    </w:p>
    <w:p w14:paraId="15FD23F2" w14:textId="703BE358" w:rsidR="00882305" w:rsidRPr="002948E0" w:rsidRDefault="00221FA9" w:rsidP="00882305">
      <w:pPr>
        <w:rPr>
          <w:rFonts w:asciiTheme="minorHAnsi" w:hAnsiTheme="minorHAnsi"/>
          <w:color w:val="000000" w:themeColor="text1"/>
        </w:rPr>
      </w:pPr>
      <w:r w:rsidRPr="002948E0">
        <w:rPr>
          <w:rFonts w:asciiTheme="minorHAnsi" w:hAnsiTheme="minorHAnsi"/>
          <w:noProof/>
          <w:color w:val="000000" w:themeColor="text1"/>
          <w:lang w:eastAsia="lv-LV"/>
        </w:rPr>
        <w:drawing>
          <wp:inline distT="0" distB="0" distL="0" distR="0" wp14:anchorId="58F531E7" wp14:editId="57D06191">
            <wp:extent cx="5257800" cy="2876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t="7004"/>
                    <a:stretch>
                      <a:fillRect/>
                    </a:stretch>
                  </pic:blipFill>
                  <pic:spPr bwMode="auto">
                    <a:xfrm>
                      <a:off x="0" y="0"/>
                      <a:ext cx="5257800" cy="2876550"/>
                    </a:xfrm>
                    <a:prstGeom prst="rect">
                      <a:avLst/>
                    </a:prstGeom>
                    <a:noFill/>
                    <a:ln>
                      <a:noFill/>
                    </a:ln>
                  </pic:spPr>
                </pic:pic>
              </a:graphicData>
            </a:graphic>
          </wp:inline>
        </w:drawing>
      </w:r>
    </w:p>
    <w:p w14:paraId="2B58B489" w14:textId="292A1C78" w:rsidR="00882305" w:rsidRPr="002948E0" w:rsidRDefault="00882305" w:rsidP="00882305">
      <w:pPr>
        <w:pStyle w:val="FootnoteText"/>
      </w:pPr>
      <w:r w:rsidRPr="002948E0">
        <w:t>Avots: Attieksme pret Jūrmalas domes darbu. Jūrmalas pilsētas iedzīvotāju aptauja. Tirgus un sabiedriskās domas pētījumu centrs SKDS, 2016</w:t>
      </w:r>
    </w:p>
    <w:p w14:paraId="0512B966" w14:textId="77777777" w:rsidR="006033FB" w:rsidRPr="002948E0" w:rsidRDefault="006033FB" w:rsidP="00D14A35">
      <w:pPr>
        <w:rPr>
          <w:rFonts w:asciiTheme="minorHAnsi" w:hAnsiTheme="minorHAnsi"/>
          <w:color w:val="000000" w:themeColor="text1"/>
        </w:rPr>
      </w:pPr>
      <w:r w:rsidRPr="002948E0">
        <w:rPr>
          <w:rFonts w:asciiTheme="minorHAnsi" w:hAnsiTheme="minorHAnsi"/>
          <w:color w:val="000000" w:themeColor="text1"/>
        </w:rPr>
        <w:t xml:space="preserve">Jāatzīmē, ka </w:t>
      </w:r>
      <w:r w:rsidR="00882305" w:rsidRPr="002948E0">
        <w:rPr>
          <w:rFonts w:asciiTheme="minorHAnsi" w:hAnsiTheme="minorHAnsi"/>
          <w:color w:val="000000" w:themeColor="text1"/>
        </w:rPr>
        <w:t xml:space="preserve">pētījumā </w:t>
      </w:r>
      <w:r w:rsidRPr="002948E0">
        <w:rPr>
          <w:rFonts w:asciiTheme="minorHAnsi" w:hAnsiTheme="minorHAnsi"/>
          <w:color w:val="000000" w:themeColor="text1"/>
        </w:rPr>
        <w:t>aptaujātie Jūrmalas iedzīvotāji visus uzskaitītos pasākumus kopumā pozitīvi ir vērtējuši ievērojami biežāk (42%</w:t>
      </w:r>
      <w:r w:rsidR="00476A4C" w:rsidRPr="002948E0">
        <w:rPr>
          <w:rFonts w:asciiTheme="minorHAnsi" w:hAnsiTheme="minorHAnsi"/>
          <w:color w:val="000000" w:themeColor="text1"/>
        </w:rPr>
        <w:t>–</w:t>
      </w:r>
      <w:r w:rsidRPr="002948E0">
        <w:rPr>
          <w:rFonts w:asciiTheme="minorHAnsi" w:hAnsiTheme="minorHAnsi"/>
          <w:color w:val="000000" w:themeColor="text1"/>
        </w:rPr>
        <w:t>75%) nekā snieguši tiem negatīvus vērtējumus (1%</w:t>
      </w:r>
      <w:r w:rsidR="00476A4C" w:rsidRPr="002948E0">
        <w:rPr>
          <w:rFonts w:asciiTheme="minorHAnsi" w:hAnsiTheme="minorHAnsi"/>
          <w:color w:val="000000" w:themeColor="text1"/>
        </w:rPr>
        <w:t>–</w:t>
      </w:r>
      <w:r w:rsidRPr="002948E0">
        <w:rPr>
          <w:rFonts w:asciiTheme="minorHAnsi" w:hAnsiTheme="minorHAnsi"/>
          <w:color w:val="000000" w:themeColor="text1"/>
        </w:rPr>
        <w:t>3%), bet 22%</w:t>
      </w:r>
      <w:r w:rsidR="00476A4C" w:rsidRPr="002948E0">
        <w:rPr>
          <w:rFonts w:asciiTheme="minorHAnsi" w:hAnsiTheme="minorHAnsi"/>
          <w:color w:val="000000" w:themeColor="text1"/>
        </w:rPr>
        <w:t>–</w:t>
      </w:r>
      <w:r w:rsidRPr="002948E0">
        <w:rPr>
          <w:rFonts w:asciiTheme="minorHAnsi" w:hAnsiTheme="minorHAnsi"/>
          <w:color w:val="000000" w:themeColor="text1"/>
        </w:rPr>
        <w:t>54% atturējās novērtēt uzskaitītos pasākumus. Vairāk nekā puse aptaujāto atzinīgi vērtēja Jomas ielas svētkus (75%), Jūrmalas kūrorta svētkus (71%), Līgo svētkus pludmalē (65%), 18.</w:t>
      </w:r>
      <w:r w:rsidR="009D7E01" w:rsidRPr="002948E0">
        <w:rPr>
          <w:rFonts w:asciiTheme="minorHAnsi" w:hAnsiTheme="minorHAnsi"/>
          <w:color w:val="000000" w:themeColor="text1"/>
        </w:rPr>
        <w:t> </w:t>
      </w:r>
      <w:r w:rsidRPr="002948E0">
        <w:rPr>
          <w:rFonts w:asciiTheme="minorHAnsi" w:hAnsiTheme="minorHAnsi"/>
          <w:color w:val="000000" w:themeColor="text1"/>
        </w:rPr>
        <w:t>novembra svētku pasākumu (61%) un Kauguru rudens svētkus (61%). Aptaujātie, kuri šos</w:t>
      </w:r>
      <w:r w:rsidR="003D6EC2" w:rsidRPr="002948E0">
        <w:rPr>
          <w:rFonts w:asciiTheme="minorHAnsi" w:hAnsiTheme="minorHAnsi"/>
          <w:color w:val="000000" w:themeColor="text1"/>
        </w:rPr>
        <w:t xml:space="preserve"> </w:t>
      </w:r>
      <w:r w:rsidRPr="002948E0">
        <w:rPr>
          <w:rFonts w:asciiTheme="minorHAnsi" w:hAnsiTheme="minorHAnsi"/>
          <w:color w:val="000000" w:themeColor="text1"/>
        </w:rPr>
        <w:t>pasākumu bija apmeklējuši, tos atzinīgi vērtēja biežāk nekā caurmērā (pozitīvus vērtējumus sniedza 94% vai vairāk).</w:t>
      </w:r>
      <w:r w:rsidR="00882305" w:rsidRPr="002948E0">
        <w:rPr>
          <w:rStyle w:val="FootnoteReference"/>
          <w:rFonts w:asciiTheme="minorHAnsi" w:hAnsiTheme="minorHAnsi"/>
          <w:color w:val="000000" w:themeColor="text1"/>
        </w:rPr>
        <w:footnoteReference w:id="26"/>
      </w:r>
    </w:p>
    <w:p w14:paraId="3A5F386D" w14:textId="77777777" w:rsidR="007A2D27" w:rsidRPr="002948E0" w:rsidRDefault="00882305" w:rsidP="006A61EB">
      <w:pPr>
        <w:rPr>
          <w:rFonts w:asciiTheme="minorHAnsi" w:hAnsiTheme="minorHAnsi"/>
          <w:color w:val="000000" w:themeColor="text1"/>
        </w:rPr>
      </w:pPr>
      <w:r w:rsidRPr="002948E0">
        <w:rPr>
          <w:rFonts w:asciiTheme="minorHAnsi" w:hAnsiTheme="minorHAnsi"/>
          <w:color w:val="000000" w:themeColor="text1"/>
          <w:lang w:eastAsia="lv-LV"/>
        </w:rPr>
        <w:t xml:space="preserve">Kultūras organizāciju vadītāji intervijās un iedzīvotāji, kas piedalījās </w:t>
      </w:r>
      <w:proofErr w:type="spellStart"/>
      <w:r w:rsidR="00C70D9E" w:rsidRPr="002948E0">
        <w:rPr>
          <w:rFonts w:asciiTheme="minorHAnsi" w:hAnsiTheme="minorHAnsi"/>
          <w:color w:val="000000" w:themeColor="text1"/>
          <w:lang w:eastAsia="lv-LV"/>
        </w:rPr>
        <w:t>fokusgrupas</w:t>
      </w:r>
      <w:proofErr w:type="spellEnd"/>
      <w:r w:rsidR="00C70D9E" w:rsidRPr="002948E0">
        <w:rPr>
          <w:rFonts w:asciiTheme="minorHAnsi" w:hAnsiTheme="minorHAnsi"/>
          <w:color w:val="000000" w:themeColor="text1"/>
          <w:lang w:eastAsia="lv-LV"/>
        </w:rPr>
        <w:t xml:space="preserve"> diskusijā</w:t>
      </w:r>
      <w:r w:rsidRPr="002948E0">
        <w:rPr>
          <w:rFonts w:asciiTheme="minorHAnsi" w:hAnsiTheme="minorHAnsi"/>
          <w:color w:val="000000" w:themeColor="text1"/>
          <w:lang w:eastAsia="lv-LV"/>
        </w:rPr>
        <w:t>, r</w:t>
      </w:r>
      <w:r w:rsidR="00696367" w:rsidRPr="002948E0">
        <w:rPr>
          <w:rFonts w:asciiTheme="minorHAnsi" w:hAnsiTheme="minorHAnsi"/>
          <w:color w:val="000000" w:themeColor="text1"/>
          <w:lang w:eastAsia="lv-LV"/>
        </w:rPr>
        <w:t>aksturo</w:t>
      </w:r>
      <w:r w:rsidRPr="002948E0">
        <w:rPr>
          <w:rFonts w:asciiTheme="minorHAnsi" w:hAnsiTheme="minorHAnsi"/>
          <w:color w:val="000000" w:themeColor="text1"/>
          <w:lang w:eastAsia="lv-LV"/>
        </w:rPr>
        <w:t>jot Jūrmalas kultūrvidi, norāda, ka ir virkne faktoru, kas</w:t>
      </w:r>
      <w:r w:rsidR="00696367" w:rsidRPr="002948E0">
        <w:rPr>
          <w:rFonts w:asciiTheme="minorHAnsi" w:hAnsiTheme="minorHAnsi"/>
          <w:color w:val="000000" w:themeColor="text1"/>
          <w:lang w:eastAsia="lv-LV"/>
        </w:rPr>
        <w:t xml:space="preserve"> rada vienlaicīgi </w:t>
      </w:r>
      <w:r w:rsidR="00696367" w:rsidRPr="002948E0">
        <w:rPr>
          <w:rFonts w:asciiTheme="minorHAnsi" w:hAnsiTheme="minorHAnsi"/>
          <w:color w:val="000000" w:themeColor="text1"/>
        </w:rPr>
        <w:t>gan pozitīvu,</w:t>
      </w:r>
      <w:r w:rsidR="00B00692" w:rsidRPr="002948E0">
        <w:rPr>
          <w:rFonts w:asciiTheme="minorHAnsi" w:hAnsiTheme="minorHAnsi"/>
          <w:color w:val="000000" w:themeColor="text1"/>
        </w:rPr>
        <w:t xml:space="preserve"> </w:t>
      </w:r>
      <w:r w:rsidR="00696367" w:rsidRPr="002948E0">
        <w:rPr>
          <w:rFonts w:asciiTheme="minorHAnsi" w:hAnsiTheme="minorHAnsi"/>
          <w:color w:val="000000" w:themeColor="text1"/>
        </w:rPr>
        <w:t>gan negatīvu ietekmi uz kultūras dzīvi, piemēram, pilsētas ģeogrāfiskais izvietojums,</w:t>
      </w:r>
      <w:r w:rsidRPr="002948E0">
        <w:rPr>
          <w:rFonts w:asciiTheme="minorHAnsi" w:hAnsiTheme="minorHAnsi"/>
          <w:color w:val="000000" w:themeColor="text1"/>
        </w:rPr>
        <w:t xml:space="preserve"> </w:t>
      </w:r>
      <w:r w:rsidR="00696367" w:rsidRPr="002948E0">
        <w:rPr>
          <w:rFonts w:asciiTheme="minorHAnsi" w:hAnsiTheme="minorHAnsi"/>
          <w:color w:val="000000" w:themeColor="text1"/>
        </w:rPr>
        <w:t>komunikatīvā saikne starp kultūras dzīves organizatoriem un bezmaksas pasākumu</w:t>
      </w:r>
      <w:r w:rsidR="00696367" w:rsidRPr="002948E0">
        <w:rPr>
          <w:rFonts w:asciiTheme="minorHAnsi" w:hAnsiTheme="minorHAnsi" w:cs="Cambria-Bold"/>
          <w:b/>
          <w:bCs/>
          <w:color w:val="000000" w:themeColor="text1"/>
          <w:lang w:eastAsia="lv-LV"/>
        </w:rPr>
        <w:t xml:space="preserve"> </w:t>
      </w:r>
      <w:r w:rsidR="00696367" w:rsidRPr="002948E0">
        <w:rPr>
          <w:rFonts w:asciiTheme="minorHAnsi" w:hAnsiTheme="minorHAnsi"/>
          <w:color w:val="000000" w:themeColor="text1"/>
          <w:lang w:eastAsia="lv-LV"/>
        </w:rPr>
        <w:t>dominante</w:t>
      </w:r>
      <w:r w:rsidRPr="002948E0">
        <w:rPr>
          <w:rFonts w:asciiTheme="minorHAnsi" w:hAnsiTheme="minorHAnsi"/>
          <w:color w:val="000000" w:themeColor="text1"/>
          <w:lang w:eastAsia="lv-LV"/>
        </w:rPr>
        <w:t xml:space="preserve"> </w:t>
      </w:r>
      <w:r w:rsidR="00696367" w:rsidRPr="002948E0">
        <w:rPr>
          <w:rFonts w:asciiTheme="minorHAnsi" w:hAnsiTheme="minorHAnsi"/>
          <w:color w:val="000000" w:themeColor="text1"/>
          <w:lang w:eastAsia="lv-LV"/>
        </w:rPr>
        <w:t xml:space="preserve">pašvaldības kultūras piedāvājumā. </w:t>
      </w:r>
      <w:r w:rsidR="009D7852" w:rsidRPr="002948E0">
        <w:rPr>
          <w:rFonts w:asciiTheme="minorHAnsi" w:hAnsiTheme="minorHAnsi"/>
          <w:color w:val="000000" w:themeColor="text1"/>
          <w:lang w:eastAsia="lv-LV"/>
        </w:rPr>
        <w:t xml:space="preserve">Lielais bezmaksas pasākumu skaits no </w:t>
      </w:r>
      <w:r w:rsidR="009D7852" w:rsidRPr="002948E0">
        <w:rPr>
          <w:rFonts w:asciiTheme="minorHAnsi" w:hAnsiTheme="minorHAnsi"/>
          <w:color w:val="000000" w:themeColor="text1"/>
        </w:rPr>
        <w:t xml:space="preserve">vienas puses </w:t>
      </w:r>
      <w:r w:rsidR="006A61EB" w:rsidRPr="002948E0">
        <w:rPr>
          <w:rFonts w:asciiTheme="minorHAnsi" w:hAnsiTheme="minorHAnsi"/>
          <w:color w:val="000000" w:themeColor="text1"/>
        </w:rPr>
        <w:t xml:space="preserve">norāda uz Jūrmalas pašvaldības gatavību investēt kultūras piedāvājumā, no otras puses liek domāt par to, vai šāda pieeja vienmēr nodrošina pasākumu kvalitāti. </w:t>
      </w:r>
      <w:r w:rsidR="009D7852" w:rsidRPr="002948E0">
        <w:rPr>
          <w:rFonts w:asciiTheme="minorHAnsi" w:hAnsiTheme="minorHAnsi"/>
          <w:color w:val="000000" w:themeColor="text1"/>
          <w:lang w:eastAsia="lv-LV"/>
        </w:rPr>
        <w:t>Tomēr r</w:t>
      </w:r>
      <w:r w:rsidR="009D7852" w:rsidRPr="002948E0">
        <w:rPr>
          <w:rFonts w:asciiTheme="minorHAnsi" w:hAnsiTheme="minorHAnsi"/>
          <w:color w:val="000000" w:themeColor="text1"/>
          <w:szCs w:val="24"/>
        </w:rPr>
        <w:t>espondenti norāda arī</w:t>
      </w:r>
      <w:r w:rsidR="006A61EB" w:rsidRPr="002948E0">
        <w:rPr>
          <w:rFonts w:asciiTheme="minorHAnsi" w:hAnsiTheme="minorHAnsi"/>
          <w:color w:val="000000" w:themeColor="text1"/>
          <w:szCs w:val="24"/>
        </w:rPr>
        <w:t xml:space="preserve"> to</w:t>
      </w:r>
      <w:r w:rsidR="009D7852" w:rsidRPr="002948E0">
        <w:rPr>
          <w:rFonts w:asciiTheme="minorHAnsi" w:hAnsiTheme="minorHAnsi"/>
          <w:color w:val="000000" w:themeColor="text1"/>
          <w:szCs w:val="24"/>
        </w:rPr>
        <w:t>, ka kultūras pasākumu piedāvājuma dominē lielie, grandiozie, dārgie pasākumi ar lielu apmeklētāju skaitu, ka trūkst piezemētāku, regulāru pasākumu, kas nodrošinātu pilsētas iedzīvotājiem regulāras pasākumu apmeklēšanas iespējas visu gadu par pie</w:t>
      </w:r>
      <w:r w:rsidR="00C70D9E" w:rsidRPr="002948E0">
        <w:rPr>
          <w:rFonts w:asciiTheme="minorHAnsi" w:hAnsiTheme="minorHAnsi"/>
          <w:color w:val="000000" w:themeColor="text1"/>
          <w:szCs w:val="24"/>
        </w:rPr>
        <w:t>ņemamu cenu, trūkst kvalitatīvu regulāru izklaides pas</w:t>
      </w:r>
      <w:r w:rsidR="00BF4D4B" w:rsidRPr="002948E0">
        <w:rPr>
          <w:rFonts w:asciiTheme="minorHAnsi" w:hAnsiTheme="minorHAnsi"/>
          <w:color w:val="000000" w:themeColor="text1"/>
          <w:szCs w:val="24"/>
        </w:rPr>
        <w:t xml:space="preserve">ākumu, </w:t>
      </w:r>
      <w:r w:rsidR="007A2D27" w:rsidRPr="002948E0">
        <w:rPr>
          <w:rFonts w:asciiTheme="minorHAnsi" w:hAnsiTheme="minorHAnsi"/>
          <w:color w:val="000000" w:themeColor="text1"/>
          <w:szCs w:val="24"/>
        </w:rPr>
        <w:t>visbiežāk</w:t>
      </w:r>
      <w:r w:rsidR="00BF4D4B" w:rsidRPr="002948E0">
        <w:rPr>
          <w:rFonts w:asciiTheme="minorHAnsi" w:hAnsiTheme="minorHAnsi"/>
          <w:color w:val="000000" w:themeColor="text1"/>
          <w:szCs w:val="24"/>
        </w:rPr>
        <w:t xml:space="preserve"> tiek minēts džeza koncertu, džeza kluba trūkums. </w:t>
      </w:r>
      <w:r w:rsidR="009D7852" w:rsidRPr="002948E0">
        <w:rPr>
          <w:rFonts w:asciiTheme="minorHAnsi" w:hAnsiTheme="minorHAnsi"/>
          <w:color w:val="000000" w:themeColor="text1"/>
        </w:rPr>
        <w:t xml:space="preserve">Respondenti </w:t>
      </w:r>
      <w:r w:rsidR="00BF4D4B" w:rsidRPr="002948E0">
        <w:rPr>
          <w:rFonts w:asciiTheme="minorHAnsi" w:hAnsiTheme="minorHAnsi"/>
          <w:color w:val="000000" w:themeColor="text1"/>
        </w:rPr>
        <w:t>piemin</w:t>
      </w:r>
      <w:r w:rsidR="009D7852" w:rsidRPr="002948E0">
        <w:rPr>
          <w:rFonts w:asciiTheme="minorHAnsi" w:hAnsiTheme="minorHAnsi"/>
          <w:color w:val="000000" w:themeColor="text1"/>
        </w:rPr>
        <w:t xml:space="preserve">, ka ir </w:t>
      </w:r>
      <w:r w:rsidR="009D7852" w:rsidRPr="002948E0">
        <w:rPr>
          <w:rFonts w:asciiTheme="minorHAnsi" w:hAnsiTheme="minorHAnsi"/>
          <w:color w:val="000000" w:themeColor="text1"/>
          <w:szCs w:val="24"/>
        </w:rPr>
        <w:t>daudz pasākumu uz kuriem atnāk neliels skaits cilvēku, ka</w:t>
      </w:r>
      <w:r w:rsidR="00BF4D4B" w:rsidRPr="002948E0">
        <w:rPr>
          <w:rFonts w:asciiTheme="minorHAnsi" w:hAnsiTheme="minorHAnsi"/>
          <w:color w:val="000000" w:themeColor="text1"/>
          <w:szCs w:val="24"/>
        </w:rPr>
        <w:t>,</w:t>
      </w:r>
      <w:r w:rsidR="009D7852" w:rsidRPr="002948E0">
        <w:rPr>
          <w:rFonts w:asciiTheme="minorHAnsi" w:hAnsiTheme="minorHAnsi"/>
          <w:color w:val="000000" w:themeColor="text1"/>
          <w:szCs w:val="24"/>
        </w:rPr>
        <w:t xml:space="preserve"> iespējams</w:t>
      </w:r>
      <w:r w:rsidR="00BF4D4B" w:rsidRPr="002948E0">
        <w:rPr>
          <w:rFonts w:asciiTheme="minorHAnsi" w:hAnsiTheme="minorHAnsi"/>
          <w:color w:val="000000" w:themeColor="text1"/>
          <w:szCs w:val="24"/>
        </w:rPr>
        <w:t>,</w:t>
      </w:r>
      <w:r w:rsidR="009D7852" w:rsidRPr="002948E0">
        <w:rPr>
          <w:rFonts w:asciiTheme="minorHAnsi" w:hAnsiTheme="minorHAnsi"/>
          <w:color w:val="000000" w:themeColor="text1"/>
          <w:szCs w:val="24"/>
        </w:rPr>
        <w:t xml:space="preserve"> šādu pasākumu, vienai un tai pašai, nelielajai publikai ir par daudz. Iedzīvotāju </w:t>
      </w:r>
      <w:proofErr w:type="spellStart"/>
      <w:r w:rsidR="009D7852" w:rsidRPr="002948E0">
        <w:rPr>
          <w:rFonts w:asciiTheme="minorHAnsi" w:hAnsiTheme="minorHAnsi"/>
          <w:color w:val="000000" w:themeColor="text1"/>
          <w:szCs w:val="24"/>
        </w:rPr>
        <w:t>fokusgrupā</w:t>
      </w:r>
      <w:proofErr w:type="spellEnd"/>
      <w:r w:rsidR="009D7852" w:rsidRPr="002948E0">
        <w:rPr>
          <w:rFonts w:asciiTheme="minorHAnsi" w:hAnsiTheme="minorHAnsi"/>
          <w:color w:val="000000" w:themeColor="text1"/>
          <w:szCs w:val="24"/>
        </w:rPr>
        <w:t xml:space="preserve"> izskan viedoklis, ka trūkst nelieli pasākumi vietējai publikai, pensionāriem, jaunajām</w:t>
      </w:r>
      <w:r w:rsidR="00BF4D4B" w:rsidRPr="002948E0">
        <w:rPr>
          <w:rFonts w:asciiTheme="minorHAnsi" w:hAnsiTheme="minorHAnsi"/>
          <w:color w:val="000000" w:themeColor="text1"/>
          <w:szCs w:val="24"/>
        </w:rPr>
        <w:t xml:space="preserve"> māmiņām</w:t>
      </w:r>
      <w:r w:rsidR="005223E3" w:rsidRPr="002948E0">
        <w:rPr>
          <w:rFonts w:asciiTheme="minorHAnsi" w:hAnsiTheme="minorHAnsi"/>
          <w:color w:val="000000" w:themeColor="text1"/>
          <w:szCs w:val="24"/>
        </w:rPr>
        <w:t xml:space="preserve">, </w:t>
      </w:r>
      <w:r w:rsidR="00BF4D4B" w:rsidRPr="002948E0">
        <w:rPr>
          <w:rFonts w:asciiTheme="minorHAnsi" w:hAnsiTheme="minorHAnsi"/>
          <w:color w:val="000000" w:themeColor="text1"/>
          <w:szCs w:val="24"/>
        </w:rPr>
        <w:t xml:space="preserve">jauniešiem, ģimenēm, bērniem, </w:t>
      </w:r>
      <w:r w:rsidR="005223E3" w:rsidRPr="002948E0">
        <w:rPr>
          <w:rFonts w:asciiTheme="minorHAnsi" w:hAnsiTheme="minorHAnsi"/>
          <w:color w:val="000000" w:themeColor="text1"/>
          <w:szCs w:val="24"/>
        </w:rPr>
        <w:t>ka nepieciešams precīzāk pētīt vietējo cilvēku intereses un vajadzības, vairāk respektēt krievvalodīgo iedzīvotāju kultūras intereses un pied</w:t>
      </w:r>
      <w:r w:rsidR="00E26CA8" w:rsidRPr="002948E0">
        <w:rPr>
          <w:rFonts w:asciiTheme="minorHAnsi" w:hAnsiTheme="minorHAnsi"/>
          <w:color w:val="000000" w:themeColor="text1"/>
          <w:szCs w:val="24"/>
        </w:rPr>
        <w:t>āvāt arī atbilstošus pasākumus.</w:t>
      </w:r>
      <w:r w:rsidR="005223E3" w:rsidRPr="002948E0">
        <w:rPr>
          <w:rFonts w:asciiTheme="minorHAnsi" w:hAnsiTheme="minorHAnsi"/>
          <w:color w:val="000000" w:themeColor="text1"/>
          <w:szCs w:val="24"/>
        </w:rPr>
        <w:t xml:space="preserve"> </w:t>
      </w:r>
      <w:r w:rsidR="00E65D76" w:rsidRPr="002948E0">
        <w:rPr>
          <w:rFonts w:asciiTheme="minorHAnsi" w:hAnsiTheme="minorHAnsi"/>
          <w:color w:val="000000" w:themeColor="text1"/>
          <w:szCs w:val="24"/>
        </w:rPr>
        <w:t xml:space="preserve">Jauniešus vairāk vajadzētu iesaistīt piedāvājuma satura veidošanā, tāpat sadarbība ar skolām </w:t>
      </w:r>
      <w:r w:rsidR="005D6A4F" w:rsidRPr="002948E0">
        <w:rPr>
          <w:rFonts w:asciiTheme="minorHAnsi" w:hAnsiTheme="minorHAnsi"/>
          <w:color w:val="000000" w:themeColor="text1"/>
          <w:szCs w:val="24"/>
        </w:rPr>
        <w:t>un piedāvājums šim segmentam ir nepietiekams</w:t>
      </w:r>
      <w:r w:rsidR="005223E3" w:rsidRPr="002948E0">
        <w:rPr>
          <w:rFonts w:asciiTheme="minorHAnsi" w:hAnsiTheme="minorHAnsi"/>
          <w:color w:val="000000" w:themeColor="text1"/>
          <w:szCs w:val="24"/>
        </w:rPr>
        <w:t xml:space="preserve">.  </w:t>
      </w:r>
    </w:p>
    <w:p w14:paraId="7204742D" w14:textId="77777777" w:rsidR="006A61EB" w:rsidRPr="002948E0" w:rsidRDefault="007A2D27" w:rsidP="006A61EB">
      <w:pPr>
        <w:rPr>
          <w:rFonts w:asciiTheme="minorHAnsi" w:hAnsiTheme="minorHAnsi"/>
          <w:color w:val="000000" w:themeColor="text1"/>
          <w:lang w:eastAsia="lv-LV"/>
        </w:rPr>
      </w:pPr>
      <w:r w:rsidRPr="002948E0">
        <w:rPr>
          <w:rFonts w:asciiTheme="minorHAnsi" w:hAnsiTheme="minorHAnsi"/>
          <w:color w:val="000000" w:themeColor="text1"/>
        </w:rPr>
        <w:t>Pilsētai vajadzētu sekmēt kultū</w:t>
      </w:r>
      <w:r w:rsidR="003B5168" w:rsidRPr="002948E0">
        <w:rPr>
          <w:rFonts w:asciiTheme="minorHAnsi" w:hAnsiTheme="minorHAnsi"/>
          <w:color w:val="000000" w:themeColor="text1"/>
        </w:rPr>
        <w:t>ras tūrisma produktu piedāvājuma paplašināšanu un mērķtiecīgu komunicēšanu</w:t>
      </w:r>
      <w:r w:rsidRPr="002948E0">
        <w:rPr>
          <w:rFonts w:asciiTheme="minorHAnsi" w:hAnsiTheme="minorHAnsi"/>
          <w:color w:val="000000" w:themeColor="text1"/>
        </w:rPr>
        <w:t xml:space="preserve">, lai piedāvātu atraktīvas iespējas skolām un klašu ekskursijām. Tās neskaitāmas klašu grupas, kas dodas uz Līvu </w:t>
      </w:r>
      <w:proofErr w:type="spellStart"/>
      <w:r w:rsidRPr="002948E0">
        <w:rPr>
          <w:rFonts w:asciiTheme="minorHAnsi" w:hAnsiTheme="minorHAnsi"/>
          <w:color w:val="000000" w:themeColor="text1"/>
        </w:rPr>
        <w:t>akvaparku</w:t>
      </w:r>
      <w:proofErr w:type="spellEnd"/>
      <w:r w:rsidRPr="002948E0">
        <w:rPr>
          <w:rFonts w:asciiTheme="minorHAnsi" w:hAnsiTheme="minorHAnsi"/>
          <w:color w:val="000000" w:themeColor="text1"/>
        </w:rPr>
        <w:t>, pirms tam varētu pavadīt saturīgu dienu, bau</w:t>
      </w:r>
      <w:r w:rsidR="003B5168" w:rsidRPr="002948E0">
        <w:rPr>
          <w:rFonts w:asciiTheme="minorHAnsi" w:hAnsiTheme="minorHAnsi"/>
          <w:color w:val="000000" w:themeColor="text1"/>
        </w:rPr>
        <w:t xml:space="preserve">dot kultūras vērtības Jūrmalā. </w:t>
      </w:r>
      <w:r w:rsidR="005223E3" w:rsidRPr="002948E0">
        <w:rPr>
          <w:rFonts w:asciiTheme="minorHAnsi" w:hAnsiTheme="minorHAnsi"/>
          <w:color w:val="000000" w:themeColor="text1"/>
        </w:rPr>
        <w:t>Ziemas periodā būtu jādomā par aktīvāku darbu konferenču un semināru rīkošanā</w:t>
      </w:r>
      <w:r w:rsidR="00D9367B" w:rsidRPr="002948E0">
        <w:rPr>
          <w:rFonts w:asciiTheme="minorHAnsi" w:hAnsiTheme="minorHAnsi"/>
          <w:color w:val="000000" w:themeColor="text1"/>
        </w:rPr>
        <w:t>.</w:t>
      </w:r>
      <w:r w:rsidR="006A61EB" w:rsidRPr="002948E0">
        <w:rPr>
          <w:rFonts w:asciiTheme="minorHAnsi" w:hAnsiTheme="minorHAnsi"/>
          <w:color w:val="000000" w:themeColor="text1"/>
        </w:rPr>
        <w:t xml:space="preserve"> </w:t>
      </w:r>
      <w:r w:rsidR="006A61EB" w:rsidRPr="002948E0">
        <w:rPr>
          <w:rFonts w:asciiTheme="minorHAnsi" w:hAnsiTheme="minorHAnsi"/>
          <w:color w:val="000000" w:themeColor="text1"/>
          <w:lang w:eastAsia="lv-LV"/>
        </w:rPr>
        <w:t>Raksturojot piedāvājuma struktūru saturiskā nozīmē, tiek runāts par atsevišķu kultūras nozaru un mākslas veidu īpatsvaru piedāvājumā un</w:t>
      </w:r>
      <w:r w:rsidR="006A61EB" w:rsidRPr="002948E0">
        <w:rPr>
          <w:rFonts w:asciiTheme="minorHAnsi" w:hAnsiTheme="minorHAnsi" w:cs="SymbolMT"/>
          <w:color w:val="000000" w:themeColor="text1"/>
          <w:lang w:eastAsia="lv-LV"/>
        </w:rPr>
        <w:t xml:space="preserve"> </w:t>
      </w:r>
      <w:r w:rsidR="006A61EB" w:rsidRPr="002948E0">
        <w:rPr>
          <w:rFonts w:asciiTheme="minorHAnsi" w:hAnsiTheme="minorHAnsi"/>
          <w:color w:val="000000" w:themeColor="text1"/>
          <w:lang w:eastAsia="lv-LV"/>
        </w:rPr>
        <w:t xml:space="preserve">masu un </w:t>
      </w:r>
      <w:proofErr w:type="spellStart"/>
      <w:r w:rsidR="006A61EB" w:rsidRPr="002948E0">
        <w:rPr>
          <w:rFonts w:asciiTheme="minorHAnsi" w:hAnsiTheme="minorHAnsi"/>
          <w:color w:val="000000" w:themeColor="text1"/>
          <w:lang w:eastAsia="lv-LV"/>
        </w:rPr>
        <w:t>kamerstila</w:t>
      </w:r>
      <w:proofErr w:type="spellEnd"/>
      <w:r w:rsidR="006A61EB" w:rsidRPr="002948E0">
        <w:rPr>
          <w:rFonts w:asciiTheme="minorHAnsi" w:hAnsiTheme="minorHAnsi"/>
          <w:color w:val="000000" w:themeColor="text1"/>
          <w:lang w:eastAsia="lv-LV"/>
        </w:rPr>
        <w:t xml:space="preserve"> pasākumu īpatsvaru.</w:t>
      </w:r>
    </w:p>
    <w:p w14:paraId="2FE9E699" w14:textId="77777777" w:rsidR="00D44D6C" w:rsidRPr="002948E0" w:rsidRDefault="00DF4254" w:rsidP="009D7852">
      <w:pPr>
        <w:rPr>
          <w:rFonts w:asciiTheme="minorHAnsi" w:hAnsiTheme="minorHAnsi"/>
          <w:color w:val="000000" w:themeColor="text1"/>
          <w:szCs w:val="24"/>
        </w:rPr>
      </w:pPr>
      <w:r w:rsidRPr="002948E0">
        <w:rPr>
          <w:rFonts w:asciiTheme="minorHAnsi" w:hAnsiTheme="minorHAnsi"/>
          <w:color w:val="000000" w:themeColor="text1"/>
        </w:rPr>
        <w:t>P</w:t>
      </w:r>
      <w:r w:rsidR="0039741A" w:rsidRPr="002948E0">
        <w:rPr>
          <w:rFonts w:asciiTheme="minorHAnsi" w:hAnsiTheme="minorHAnsi"/>
          <w:color w:val="000000" w:themeColor="text1"/>
        </w:rPr>
        <w:t xml:space="preserve">ēc respondentu domām, kultūras piedāvājuma veidošanā trūkst sistemātiskas un mērķtiecīgas pieejas, atsevišķās jomās nepieciešamas pārmaiņas, lai līdzsvarotu piedāvājumu un sekmētu tā pieejamību. Nav skaidra Jūrmalas pilsētas kultūras iestāžu un citu iestāžu (piemēram sporta, izglītības sektora) un brīvā laika pasākumu savstarpējās koordinācijas pieeja. Trūkst konceptuāla un saskaņota redzējuma, savstarpēja pasākumu koordinēšana. </w:t>
      </w:r>
      <w:r w:rsidRPr="002948E0">
        <w:rPr>
          <w:rFonts w:asciiTheme="minorHAnsi" w:hAnsiTheme="minorHAnsi"/>
          <w:color w:val="000000" w:themeColor="text1"/>
        </w:rPr>
        <w:t xml:space="preserve">Kultūras dzīves vadības vidē pastāv arī kritisks skatījums uz Jūrmalas kultūras dzīves vispārējo tēlu, tiek norādīts, ka Jūrmalas kultūras piedāvājumā trūkst oriģinālas </w:t>
      </w:r>
      <w:r w:rsidR="003B5168" w:rsidRPr="002948E0">
        <w:rPr>
          <w:rFonts w:asciiTheme="minorHAnsi" w:hAnsiTheme="minorHAnsi"/>
          <w:color w:val="000000" w:themeColor="text1"/>
        </w:rPr>
        <w:t xml:space="preserve">un novatoriskas </w:t>
      </w:r>
      <w:r w:rsidRPr="002948E0">
        <w:rPr>
          <w:rFonts w:asciiTheme="minorHAnsi" w:hAnsiTheme="minorHAnsi"/>
          <w:color w:val="000000" w:themeColor="text1"/>
        </w:rPr>
        <w:t>pieejas. Vairums r</w:t>
      </w:r>
      <w:r w:rsidR="00D44D6C" w:rsidRPr="002948E0">
        <w:rPr>
          <w:rFonts w:asciiTheme="minorHAnsi" w:hAnsiTheme="minorHAnsi"/>
          <w:color w:val="000000" w:themeColor="text1"/>
        </w:rPr>
        <w:t>espondent</w:t>
      </w:r>
      <w:r w:rsidRPr="002948E0">
        <w:rPr>
          <w:rFonts w:asciiTheme="minorHAnsi" w:hAnsiTheme="minorHAnsi"/>
          <w:color w:val="000000" w:themeColor="text1"/>
        </w:rPr>
        <w:t>u</w:t>
      </w:r>
      <w:r w:rsidR="00D44D6C" w:rsidRPr="002948E0">
        <w:rPr>
          <w:rFonts w:asciiTheme="minorHAnsi" w:hAnsiTheme="minorHAnsi"/>
          <w:color w:val="000000" w:themeColor="text1"/>
        </w:rPr>
        <w:t xml:space="preserve"> atzīst, ka trūkst spilgtu, tik</w:t>
      </w:r>
      <w:r w:rsidRPr="002948E0">
        <w:rPr>
          <w:rFonts w:asciiTheme="minorHAnsi" w:hAnsiTheme="minorHAnsi"/>
          <w:color w:val="000000" w:themeColor="text1"/>
        </w:rPr>
        <w:t xml:space="preserve">ai Jūrmalai raksturīgu pasākumu. </w:t>
      </w:r>
      <w:r w:rsidR="009D7852" w:rsidRPr="002948E0">
        <w:rPr>
          <w:rFonts w:asciiTheme="minorHAnsi" w:hAnsiTheme="minorHAnsi"/>
          <w:color w:val="000000" w:themeColor="text1"/>
        </w:rPr>
        <w:t xml:space="preserve">Piedāvājumā būtu vairāk jāizceļ Jūrmalas īpašās vērtības </w:t>
      </w:r>
      <w:r w:rsidR="003B5168" w:rsidRPr="002948E0">
        <w:rPr>
          <w:rFonts w:asciiTheme="minorHAnsi" w:hAnsiTheme="minorHAnsi"/>
          <w:color w:val="000000" w:themeColor="text1"/>
        </w:rPr>
        <w:t>–</w:t>
      </w:r>
      <w:r w:rsidR="009D7852" w:rsidRPr="002948E0">
        <w:rPr>
          <w:rFonts w:asciiTheme="minorHAnsi" w:hAnsiTheme="minorHAnsi"/>
          <w:color w:val="000000" w:themeColor="text1"/>
        </w:rPr>
        <w:t xml:space="preserve"> </w:t>
      </w:r>
      <w:r w:rsidR="009D7852" w:rsidRPr="002948E0">
        <w:rPr>
          <w:rFonts w:asciiTheme="minorHAnsi" w:hAnsiTheme="minorHAnsi"/>
          <w:color w:val="000000" w:themeColor="text1"/>
          <w:szCs w:val="24"/>
        </w:rPr>
        <w:t>jūra, pludmale, kūrorta atmosf</w:t>
      </w:r>
      <w:r w:rsidR="003D6EC2" w:rsidRPr="002948E0">
        <w:rPr>
          <w:rFonts w:asciiTheme="minorHAnsi" w:hAnsiTheme="minorHAnsi"/>
          <w:color w:val="000000" w:themeColor="text1"/>
          <w:szCs w:val="24"/>
        </w:rPr>
        <w:t>ēra</w:t>
      </w:r>
      <w:r w:rsidR="003B5168" w:rsidRPr="002948E0">
        <w:rPr>
          <w:rFonts w:asciiTheme="minorHAnsi" w:hAnsiTheme="minorHAnsi"/>
          <w:color w:val="000000" w:themeColor="text1"/>
          <w:szCs w:val="24"/>
        </w:rPr>
        <w:t>, bet</w:t>
      </w:r>
      <w:r w:rsidR="003D6EC2" w:rsidRPr="002948E0">
        <w:rPr>
          <w:rFonts w:asciiTheme="minorHAnsi" w:hAnsiTheme="minorHAnsi"/>
          <w:color w:val="000000" w:themeColor="text1"/>
          <w:szCs w:val="24"/>
        </w:rPr>
        <w:t xml:space="preserve"> piedāvājuma satura veidošanā vairāk būtu jāizmanto Jūrmalas cilvēkresursi – gan vēsturiski nozīmīgās personības (ne tikai Rainis un Aspazija, arī A.</w:t>
      </w:r>
      <w:r w:rsidR="003B5168" w:rsidRPr="002948E0">
        <w:rPr>
          <w:rFonts w:asciiTheme="minorHAnsi" w:hAnsiTheme="minorHAnsi"/>
          <w:color w:val="000000" w:themeColor="text1"/>
          <w:szCs w:val="24"/>
        </w:rPr>
        <w:t> </w:t>
      </w:r>
      <w:proofErr w:type="spellStart"/>
      <w:r w:rsidR="003D6EC2" w:rsidRPr="002948E0">
        <w:rPr>
          <w:rFonts w:asciiTheme="minorHAnsi" w:hAnsiTheme="minorHAnsi"/>
          <w:color w:val="000000" w:themeColor="text1"/>
          <w:szCs w:val="24"/>
        </w:rPr>
        <w:t>Kronenbergs</w:t>
      </w:r>
      <w:proofErr w:type="spellEnd"/>
      <w:r w:rsidR="003D6EC2" w:rsidRPr="002948E0">
        <w:rPr>
          <w:rFonts w:asciiTheme="minorHAnsi" w:hAnsiTheme="minorHAnsi"/>
          <w:color w:val="000000" w:themeColor="text1"/>
          <w:szCs w:val="24"/>
        </w:rPr>
        <w:t>, I.</w:t>
      </w:r>
      <w:r w:rsidR="003B5168" w:rsidRPr="002948E0">
        <w:rPr>
          <w:rFonts w:asciiTheme="minorHAnsi" w:hAnsiTheme="minorHAnsi"/>
          <w:color w:val="000000" w:themeColor="text1"/>
          <w:szCs w:val="24"/>
        </w:rPr>
        <w:t> </w:t>
      </w:r>
      <w:r w:rsidR="003D6EC2" w:rsidRPr="002948E0">
        <w:rPr>
          <w:rFonts w:asciiTheme="minorHAnsi" w:hAnsiTheme="minorHAnsi"/>
          <w:color w:val="000000" w:themeColor="text1"/>
          <w:szCs w:val="24"/>
        </w:rPr>
        <w:t xml:space="preserve">Ziedonis u.c.), gan patlaban </w:t>
      </w:r>
      <w:r w:rsidR="003B5168" w:rsidRPr="002948E0">
        <w:rPr>
          <w:rFonts w:asciiTheme="minorHAnsi" w:hAnsiTheme="minorHAnsi"/>
          <w:color w:val="000000" w:themeColor="text1"/>
          <w:szCs w:val="24"/>
        </w:rPr>
        <w:t>Jūrmalā dzīvojošie mākslinieki.</w:t>
      </w:r>
      <w:r w:rsidR="003D6EC2" w:rsidRPr="002948E0">
        <w:rPr>
          <w:rFonts w:asciiTheme="minorHAnsi" w:hAnsiTheme="minorHAnsi"/>
          <w:color w:val="000000" w:themeColor="text1"/>
          <w:szCs w:val="24"/>
        </w:rPr>
        <w:t xml:space="preserve"> </w:t>
      </w:r>
      <w:r w:rsidRPr="002948E0">
        <w:rPr>
          <w:rFonts w:asciiTheme="minorHAnsi" w:hAnsiTheme="minorHAnsi"/>
          <w:color w:val="000000" w:themeColor="text1"/>
        </w:rPr>
        <w:t xml:space="preserve">Tomēr viennozīmīgi pozitīvi tiek vērtēts pasākuma menedžmenta līmenis – pasākumi ir profesionālo organizēti. </w:t>
      </w:r>
    </w:p>
    <w:p w14:paraId="3B4045FD" w14:textId="77777777" w:rsidR="00882305" w:rsidRPr="002948E0" w:rsidRDefault="00882305" w:rsidP="006745D7">
      <w:pPr>
        <w:rPr>
          <w:rFonts w:asciiTheme="minorHAnsi" w:hAnsiTheme="minorHAnsi"/>
          <w:color w:val="000000" w:themeColor="text1"/>
        </w:rPr>
      </w:pPr>
      <w:r w:rsidRPr="002948E0">
        <w:rPr>
          <w:rFonts w:asciiTheme="minorHAnsi" w:hAnsiTheme="minorHAnsi"/>
          <w:color w:val="000000" w:themeColor="text1"/>
        </w:rPr>
        <w:t>Jūrmalas šī brīža kultūras dzīves un kultūras un mākslas norišu vērtējumā, ko intervijās pauda Jūrmalas</w:t>
      </w:r>
      <w:r w:rsidR="003B5168" w:rsidRPr="002948E0">
        <w:rPr>
          <w:rFonts w:asciiTheme="minorHAnsi" w:hAnsiTheme="minorHAnsi"/>
          <w:color w:val="000000" w:themeColor="text1"/>
        </w:rPr>
        <w:t xml:space="preserve"> kultūras organizāciju vadītāji un</w:t>
      </w:r>
      <w:r w:rsidRPr="002948E0">
        <w:rPr>
          <w:rFonts w:asciiTheme="minorHAnsi" w:hAnsiTheme="minorHAnsi"/>
          <w:color w:val="000000" w:themeColor="text1"/>
        </w:rPr>
        <w:t xml:space="preserve"> Jūrmalas iedzīvotāji, dominē priekšstats, ka tā ir pietiekami intensīva un daudzveidīga, taču kopumā diezgan konservatīva tādā nozīmē, ka ik gadu atkārtojas vieni un tie paši pasākumi, kuriem turklāt piemīt sezonalitātes raksturs.</w:t>
      </w:r>
    </w:p>
    <w:p w14:paraId="2BC9BC8D" w14:textId="77777777" w:rsidR="003B5168" w:rsidRPr="002948E0" w:rsidRDefault="003B5168" w:rsidP="003D6EC2">
      <w:pPr>
        <w:rPr>
          <w:rFonts w:asciiTheme="minorHAnsi" w:hAnsiTheme="minorHAnsi"/>
          <w:color w:val="000000" w:themeColor="text1"/>
        </w:rPr>
      </w:pPr>
      <w:r w:rsidRPr="002948E0">
        <w:rPr>
          <w:rFonts w:asciiTheme="minorHAnsi" w:hAnsiTheme="minorHAnsi"/>
          <w:color w:val="000000" w:themeColor="text1"/>
        </w:rPr>
        <w:t>R</w:t>
      </w:r>
      <w:r w:rsidR="00882305" w:rsidRPr="002948E0">
        <w:rPr>
          <w:rFonts w:asciiTheme="minorHAnsi" w:hAnsiTheme="minorHAnsi"/>
          <w:color w:val="000000" w:themeColor="text1"/>
        </w:rPr>
        <w:t>espondenti</w:t>
      </w:r>
      <w:r w:rsidRPr="002948E0">
        <w:rPr>
          <w:rFonts w:asciiTheme="minorHAnsi" w:hAnsiTheme="minorHAnsi"/>
          <w:color w:val="000000" w:themeColor="text1"/>
        </w:rPr>
        <w:t>,</w:t>
      </w:r>
      <w:r w:rsidR="00882305" w:rsidRPr="002948E0">
        <w:rPr>
          <w:rFonts w:asciiTheme="minorHAnsi" w:hAnsiTheme="minorHAnsi"/>
          <w:color w:val="000000" w:themeColor="text1"/>
        </w:rPr>
        <w:t xml:space="preserve"> raksturojot Jūrmalas kultūras piedāvāj</w:t>
      </w:r>
      <w:r w:rsidRPr="002948E0">
        <w:rPr>
          <w:rFonts w:asciiTheme="minorHAnsi" w:hAnsiTheme="minorHAnsi"/>
          <w:color w:val="000000" w:themeColor="text1"/>
        </w:rPr>
        <w:t>umu pauž gan izteikti atzinīgu</w:t>
      </w:r>
      <w:r w:rsidR="00882305" w:rsidRPr="002948E0">
        <w:rPr>
          <w:rFonts w:asciiTheme="minorHAnsi" w:hAnsiTheme="minorHAnsi"/>
          <w:color w:val="000000" w:themeColor="text1"/>
        </w:rPr>
        <w:t xml:space="preserve">, gan arī izteikti kritisku </w:t>
      </w:r>
      <w:r w:rsidRPr="002948E0">
        <w:rPr>
          <w:rFonts w:asciiTheme="minorHAnsi" w:hAnsiTheme="minorHAnsi"/>
          <w:color w:val="000000" w:themeColor="text1"/>
        </w:rPr>
        <w:t>viedokli.</w:t>
      </w:r>
      <w:r w:rsidR="00882305" w:rsidRPr="002948E0">
        <w:rPr>
          <w:rFonts w:asciiTheme="minorHAnsi" w:eastAsia="Times New Roman" w:hAnsiTheme="minorHAnsi" w:cs="Arial"/>
          <w:color w:val="000000" w:themeColor="text1"/>
          <w:szCs w:val="24"/>
        </w:rPr>
        <w:t xml:space="preserve"> </w:t>
      </w:r>
      <w:r w:rsidR="00882305" w:rsidRPr="002948E0">
        <w:rPr>
          <w:rFonts w:asciiTheme="minorHAnsi" w:hAnsiTheme="minorHAnsi"/>
          <w:color w:val="000000" w:themeColor="text1"/>
        </w:rPr>
        <w:t xml:space="preserve">Tas liecina par to, ka kultūras piedāvājums neapmierina visus kultūras procesos ieinteresētos cilvēkus un liek pastiprināti vērst uzmanību uz izteikti neviendabīgajiem kultūras notikumu auditoriju segmentiem, kas atšķiras gan pēc savas maksātspējas, gan dzīves vietas (Jūrmalas pilsētas konkrētā apkaimē), gan mākslinieciskās gaumes, gan vecuma un tautības, gan dzīves veida un interesēm, gan citām pazīmēm. </w:t>
      </w:r>
    </w:p>
    <w:p w14:paraId="51523862" w14:textId="4F92E2C9" w:rsidR="00CD049A" w:rsidRPr="002948E0" w:rsidRDefault="003D6EC2" w:rsidP="003D6EC2">
      <w:pPr>
        <w:rPr>
          <w:rFonts w:asciiTheme="minorHAnsi" w:hAnsiTheme="minorHAnsi"/>
          <w:color w:val="000000" w:themeColor="text1"/>
        </w:rPr>
      </w:pPr>
      <w:r w:rsidRPr="002948E0">
        <w:rPr>
          <w:rFonts w:asciiTheme="minorHAnsi" w:hAnsiTheme="minorHAnsi"/>
          <w:color w:val="000000" w:themeColor="text1"/>
        </w:rPr>
        <w:t xml:space="preserve">Informāciju par kultūras pasākumiem un kultūras iestāžu piedāvājumu izplata gan </w:t>
      </w:r>
      <w:r w:rsidR="00EC19D3" w:rsidRPr="002948E0">
        <w:rPr>
          <w:rFonts w:asciiTheme="minorHAnsi" w:hAnsiTheme="minorHAnsi"/>
          <w:color w:val="000000" w:themeColor="text1"/>
        </w:rPr>
        <w:t xml:space="preserve">Jūrmalas </w:t>
      </w:r>
      <w:r w:rsidRPr="002948E0">
        <w:rPr>
          <w:rFonts w:asciiTheme="minorHAnsi" w:hAnsiTheme="minorHAnsi"/>
          <w:color w:val="000000" w:themeColor="text1"/>
        </w:rPr>
        <w:t xml:space="preserve">pilsētas dome, gan pašas kultūras </w:t>
      </w:r>
      <w:r w:rsidR="006745D7" w:rsidRPr="002948E0">
        <w:rPr>
          <w:rFonts w:asciiTheme="minorHAnsi" w:hAnsiTheme="minorHAnsi"/>
          <w:color w:val="000000" w:themeColor="text1"/>
        </w:rPr>
        <w:t>organizācijas</w:t>
      </w:r>
      <w:r w:rsidRPr="002948E0">
        <w:rPr>
          <w:rFonts w:asciiTheme="minorHAnsi" w:hAnsiTheme="minorHAnsi"/>
          <w:color w:val="000000" w:themeColor="text1"/>
        </w:rPr>
        <w:t xml:space="preserve">. Daļai </w:t>
      </w:r>
      <w:r w:rsidR="006745D7" w:rsidRPr="002948E0">
        <w:rPr>
          <w:rFonts w:asciiTheme="minorHAnsi" w:hAnsiTheme="minorHAnsi"/>
          <w:color w:val="000000" w:themeColor="text1"/>
        </w:rPr>
        <w:t>organizāciju</w:t>
      </w:r>
      <w:r w:rsidRPr="002948E0">
        <w:rPr>
          <w:rFonts w:asciiTheme="minorHAnsi" w:hAnsiTheme="minorHAnsi"/>
          <w:color w:val="000000" w:themeColor="text1"/>
        </w:rPr>
        <w:t xml:space="preserve"> ir savas mājas lapas, daļa informē savus potenciālos apmeklētājus caur Jūrmalas pilsētas mājas lapu</w:t>
      </w:r>
      <w:r w:rsidR="00EC19D3" w:rsidRPr="002948E0">
        <w:rPr>
          <w:rFonts w:asciiTheme="minorHAnsi" w:hAnsiTheme="minorHAnsi"/>
          <w:color w:val="000000" w:themeColor="text1"/>
        </w:rPr>
        <w:t xml:space="preserve"> www.jurmala.lv</w:t>
      </w:r>
      <w:r w:rsidRPr="002948E0">
        <w:rPr>
          <w:rFonts w:asciiTheme="minorHAnsi" w:hAnsiTheme="minorHAnsi"/>
          <w:color w:val="000000" w:themeColor="text1"/>
        </w:rPr>
        <w:t xml:space="preserve">, vai komunicējot sociālajos tīklos. Tāpat informācija par pasākumiem pieejama </w:t>
      </w:r>
      <w:r w:rsidR="00EC19D3" w:rsidRPr="002948E0">
        <w:rPr>
          <w:rFonts w:asciiTheme="minorHAnsi" w:hAnsiTheme="minorHAnsi"/>
          <w:color w:val="000000" w:themeColor="text1"/>
        </w:rPr>
        <w:t xml:space="preserve">Jūrmalas pilsētas pašvaldības informatīvajā izdevumā </w:t>
      </w:r>
      <w:r w:rsidR="00580A99" w:rsidRPr="002948E0">
        <w:rPr>
          <w:rFonts w:asciiTheme="minorHAnsi" w:hAnsiTheme="minorHAnsi"/>
          <w:color w:val="000000" w:themeColor="text1"/>
        </w:rPr>
        <w:t>„</w:t>
      </w:r>
      <w:r w:rsidR="00EC19D3" w:rsidRPr="002948E0">
        <w:rPr>
          <w:rFonts w:asciiTheme="minorHAnsi" w:hAnsiTheme="minorHAnsi"/>
          <w:color w:val="000000" w:themeColor="text1"/>
        </w:rPr>
        <w:t>Jūrmalas Avīze”</w:t>
      </w:r>
      <w:r w:rsidRPr="002948E0">
        <w:rPr>
          <w:rFonts w:asciiTheme="minorHAnsi" w:hAnsiTheme="minorHAnsi"/>
          <w:color w:val="000000" w:themeColor="text1"/>
        </w:rPr>
        <w:t xml:space="preserve">, kas tiek izplatīta bez maksas gan veikalos, gan skolās. Pilsētā pieejamas pasākumu afišas. Respondenti uzskata, ka vietējos medijos informācija par pasākumiem Jūrmalā ir pietiekama, bet nacionālajos medijos tās ir par maz. Jūrmalas iedzīvotāju aptaujā par apmierinātību ar </w:t>
      </w:r>
      <w:r w:rsidR="00066D0A" w:rsidRPr="002948E0">
        <w:rPr>
          <w:rFonts w:asciiTheme="minorHAnsi" w:hAnsiTheme="minorHAnsi"/>
          <w:color w:val="000000" w:themeColor="text1"/>
        </w:rPr>
        <w:t xml:space="preserve">Jūrmalas </w:t>
      </w:r>
      <w:r w:rsidRPr="002948E0">
        <w:rPr>
          <w:rFonts w:asciiTheme="minorHAnsi" w:hAnsiTheme="minorHAnsi"/>
          <w:color w:val="000000" w:themeColor="text1"/>
        </w:rPr>
        <w:t>domes darbu, iedzīvotāji informāciju par kultūras pasākumiem vērtējuši kā visvairāk pieejamo, salīdzinot ar cita veida informāciju Jūrmalā. 57,7 % uzskata, ka informācijas pietiek, 27,9 % norāda, ka informācija nepietiek, bet viņi zinātu, kur to atrast, tikai 8% uzskata, ka informācijas nepietiek un arī nezin</w:t>
      </w:r>
      <w:r w:rsidR="00ED1CC5" w:rsidRPr="002948E0">
        <w:rPr>
          <w:rFonts w:asciiTheme="minorHAnsi" w:hAnsiTheme="minorHAnsi"/>
          <w:color w:val="000000" w:themeColor="text1"/>
        </w:rPr>
        <w:t>a</w:t>
      </w:r>
      <w:r w:rsidRPr="002948E0">
        <w:rPr>
          <w:rFonts w:asciiTheme="minorHAnsi" w:hAnsiTheme="minorHAnsi"/>
          <w:color w:val="000000" w:themeColor="text1"/>
        </w:rPr>
        <w:t>, kur to meklēt, 4,6% šāda informācija nešķiet svarīga vispār.</w:t>
      </w:r>
      <w:r w:rsidRPr="002948E0">
        <w:rPr>
          <w:rStyle w:val="FootnoteReference"/>
          <w:rFonts w:asciiTheme="minorHAnsi" w:hAnsiTheme="minorHAnsi"/>
          <w:color w:val="000000" w:themeColor="text1"/>
          <w:szCs w:val="24"/>
        </w:rPr>
        <w:footnoteReference w:id="27"/>
      </w:r>
    </w:p>
    <w:p w14:paraId="586086B8" w14:textId="01E1E9D2" w:rsidR="00CD049A" w:rsidRPr="002948E0" w:rsidRDefault="00CD049A" w:rsidP="003D6EC2">
      <w:pPr>
        <w:rPr>
          <w:rFonts w:asciiTheme="minorHAnsi" w:hAnsiTheme="minorHAnsi"/>
          <w:color w:val="000000" w:themeColor="text1"/>
        </w:rPr>
      </w:pPr>
      <w:r w:rsidRPr="002948E0">
        <w:rPr>
          <w:rFonts w:asciiTheme="minorHAnsi" w:hAnsiTheme="minorHAnsi"/>
          <w:color w:val="000000" w:themeColor="text1"/>
        </w:rPr>
        <w:t>Kultūras piedāvājumā Jūrmalā ir svarīgi sabalansēt kvalitatīvo, augsto mākslas piedāvājumu ar vietējam iedzīvotājam vajadzīgo ikdienas kultūras pieejamību (</w:t>
      </w:r>
      <w:proofErr w:type="spellStart"/>
      <w:r w:rsidRPr="002948E0">
        <w:rPr>
          <w:rFonts w:asciiTheme="minorHAnsi" w:hAnsiTheme="minorHAnsi"/>
          <w:color w:val="000000" w:themeColor="text1"/>
        </w:rPr>
        <w:t>amatierkolektīvi</w:t>
      </w:r>
      <w:proofErr w:type="spellEnd"/>
      <w:r w:rsidRPr="002948E0">
        <w:rPr>
          <w:rFonts w:asciiTheme="minorHAnsi" w:hAnsiTheme="minorHAnsi"/>
          <w:color w:val="000000" w:themeColor="text1"/>
        </w:rPr>
        <w:t>, džeza klubi, balles, brīvdienu koncerti, bērnu rīti, u.t.t), kā arī ir svarīgi meklēt jaunas mērķauditorijas iesaistes formas un mērķtiecīgāk kultūras aspektus integrēt, piemēram, sporta pasākumos.</w:t>
      </w:r>
    </w:p>
    <w:p w14:paraId="11C6BCF1" w14:textId="5E3E2A68" w:rsidR="00E27F67" w:rsidRPr="002948E0" w:rsidRDefault="00D0211B" w:rsidP="00192EBB">
      <w:pPr>
        <w:pStyle w:val="Heading2"/>
        <w:rPr>
          <w:color w:val="000000" w:themeColor="text1"/>
        </w:rPr>
      </w:pPr>
      <w:bookmarkStart w:id="8" w:name="_Toc466296536"/>
      <w:r w:rsidRPr="002948E0">
        <w:rPr>
          <w:color w:val="000000" w:themeColor="text1"/>
        </w:rPr>
        <w:t>4</w:t>
      </w:r>
      <w:r w:rsidR="00CF123A" w:rsidRPr="002948E0">
        <w:rPr>
          <w:color w:val="000000" w:themeColor="text1"/>
        </w:rPr>
        <w:t>.4.</w:t>
      </w:r>
      <w:r w:rsidR="0069587A" w:rsidRPr="002948E0">
        <w:rPr>
          <w:color w:val="000000" w:themeColor="text1"/>
        </w:rPr>
        <w:t xml:space="preserve"> </w:t>
      </w:r>
      <w:r w:rsidR="00E27F67" w:rsidRPr="002948E0">
        <w:rPr>
          <w:color w:val="000000" w:themeColor="text1"/>
        </w:rPr>
        <w:t>Jūrmalas kultūras infrastruktūra</w:t>
      </w:r>
      <w:bookmarkEnd w:id="8"/>
    </w:p>
    <w:p w14:paraId="104B3202" w14:textId="0D818E10" w:rsidR="006745D7" w:rsidRPr="002948E0" w:rsidRDefault="00696367" w:rsidP="006745D7">
      <w:pPr>
        <w:rPr>
          <w:rFonts w:asciiTheme="minorHAnsi" w:hAnsiTheme="minorHAnsi"/>
          <w:color w:val="000000" w:themeColor="text1"/>
          <w:szCs w:val="24"/>
          <w:lang w:eastAsia="lv-LV"/>
        </w:rPr>
      </w:pPr>
      <w:r w:rsidRPr="002948E0">
        <w:rPr>
          <w:rFonts w:asciiTheme="minorHAnsi" w:hAnsiTheme="minorHAnsi"/>
          <w:color w:val="000000" w:themeColor="text1"/>
          <w:lang w:eastAsia="lv-LV"/>
        </w:rPr>
        <w:t xml:space="preserve">Jebkura kultūras piedāvājuma kvalitāti kādā teritorijā – pagastā, pilsētā, valstī </w:t>
      </w:r>
      <w:r w:rsidR="007603EF" w:rsidRPr="002948E0">
        <w:rPr>
          <w:rFonts w:asciiTheme="minorHAnsi" w:hAnsiTheme="minorHAnsi"/>
          <w:color w:val="000000" w:themeColor="text1"/>
          <w:lang w:eastAsia="lv-LV"/>
        </w:rPr>
        <w:t>–</w:t>
      </w:r>
      <w:r w:rsidRPr="002948E0">
        <w:rPr>
          <w:rFonts w:asciiTheme="minorHAnsi" w:hAnsiTheme="minorHAnsi"/>
          <w:color w:val="000000" w:themeColor="text1"/>
          <w:lang w:eastAsia="lv-LV"/>
        </w:rPr>
        <w:t xml:space="preserve"> kopumā vienmēr</w:t>
      </w:r>
      <w:r w:rsidR="00CD70A0" w:rsidRPr="002948E0">
        <w:rPr>
          <w:rFonts w:asciiTheme="minorHAnsi" w:hAnsiTheme="minorHAnsi"/>
          <w:color w:val="000000" w:themeColor="text1"/>
          <w:lang w:eastAsia="lv-LV"/>
        </w:rPr>
        <w:t xml:space="preserve"> </w:t>
      </w:r>
      <w:r w:rsidRPr="002948E0">
        <w:rPr>
          <w:rFonts w:asciiTheme="minorHAnsi" w:hAnsiTheme="minorHAnsi"/>
          <w:color w:val="000000" w:themeColor="text1"/>
          <w:lang w:eastAsia="lv-LV"/>
        </w:rPr>
        <w:t>būtiski ietekmē kultūras infrastruktūras elementi, no kuriem Jūrmalā īpaša uzmanība tiek pievērsta ne</w:t>
      </w:r>
      <w:r w:rsidR="00CD70A0" w:rsidRPr="002948E0">
        <w:rPr>
          <w:rFonts w:asciiTheme="minorHAnsi" w:hAnsiTheme="minorHAnsi"/>
          <w:color w:val="000000" w:themeColor="text1"/>
          <w:lang w:eastAsia="lv-LV"/>
        </w:rPr>
        <w:t xml:space="preserve"> </w:t>
      </w:r>
      <w:r w:rsidRPr="002948E0">
        <w:rPr>
          <w:rFonts w:asciiTheme="minorHAnsi" w:hAnsiTheme="minorHAnsi"/>
          <w:color w:val="000000" w:themeColor="text1"/>
          <w:lang w:eastAsia="lv-LV"/>
        </w:rPr>
        <w:t>tikai ēku piemērotībai, bet arī transpo</w:t>
      </w:r>
      <w:r w:rsidRPr="002948E0">
        <w:rPr>
          <w:rFonts w:asciiTheme="minorHAnsi" w:hAnsiTheme="minorHAnsi"/>
          <w:color w:val="000000" w:themeColor="text1"/>
        </w:rPr>
        <w:t>r</w:t>
      </w:r>
      <w:r w:rsidRPr="002948E0">
        <w:rPr>
          <w:rFonts w:asciiTheme="minorHAnsi" w:hAnsiTheme="minorHAnsi"/>
          <w:color w:val="000000" w:themeColor="text1"/>
          <w:lang w:eastAsia="lv-LV"/>
        </w:rPr>
        <w:t>ta jautājumam.</w:t>
      </w:r>
      <w:r w:rsidR="00CD70A0" w:rsidRPr="002948E0">
        <w:rPr>
          <w:rFonts w:asciiTheme="minorHAnsi" w:hAnsiTheme="minorHAnsi"/>
          <w:color w:val="000000" w:themeColor="text1"/>
          <w:lang w:eastAsia="lv-LV"/>
        </w:rPr>
        <w:t xml:space="preserve"> Vairums no kultūras iestāžu ēkām ir pielāgotas nevis celtas, tādēļ infrastruktūras jautājums ir </w:t>
      </w:r>
      <w:r w:rsidR="006745D7" w:rsidRPr="002948E0">
        <w:rPr>
          <w:rFonts w:asciiTheme="minorHAnsi" w:hAnsiTheme="minorHAnsi"/>
          <w:color w:val="000000" w:themeColor="text1"/>
          <w:lang w:eastAsia="lv-LV"/>
        </w:rPr>
        <w:t xml:space="preserve">ļoti </w:t>
      </w:r>
      <w:r w:rsidR="00CD70A0" w:rsidRPr="002948E0">
        <w:rPr>
          <w:rFonts w:asciiTheme="minorHAnsi" w:hAnsiTheme="minorHAnsi"/>
          <w:color w:val="000000" w:themeColor="text1"/>
          <w:lang w:eastAsia="lv-LV"/>
        </w:rPr>
        <w:t xml:space="preserve">aktuāls. </w:t>
      </w:r>
      <w:r w:rsidR="00CD70A0" w:rsidRPr="002948E0">
        <w:rPr>
          <w:rFonts w:asciiTheme="minorHAnsi" w:hAnsiTheme="minorHAnsi"/>
          <w:color w:val="000000" w:themeColor="text1"/>
          <w:szCs w:val="24"/>
          <w:lang w:eastAsia="lv-LV"/>
        </w:rPr>
        <w:t xml:space="preserve">Jāuzsver, ka kultūras infrastruktūras piemērotības jautājumi ir </w:t>
      </w:r>
      <w:r w:rsidR="006745D7" w:rsidRPr="002948E0">
        <w:rPr>
          <w:rFonts w:asciiTheme="minorHAnsi" w:hAnsiTheme="minorHAnsi"/>
          <w:color w:val="000000" w:themeColor="text1"/>
          <w:szCs w:val="24"/>
          <w:lang w:eastAsia="lv-LV"/>
        </w:rPr>
        <w:t xml:space="preserve">Jūrmalas </w:t>
      </w:r>
      <w:r w:rsidR="00AE45F2" w:rsidRPr="002948E0">
        <w:rPr>
          <w:rFonts w:asciiTheme="minorHAnsi" w:hAnsiTheme="minorHAnsi"/>
          <w:color w:val="000000" w:themeColor="text1"/>
          <w:szCs w:val="24"/>
          <w:lang w:eastAsia="lv-LV"/>
        </w:rPr>
        <w:t xml:space="preserve">pilsētas </w:t>
      </w:r>
      <w:r w:rsidR="006745D7" w:rsidRPr="002948E0">
        <w:rPr>
          <w:rFonts w:asciiTheme="minorHAnsi" w:hAnsiTheme="minorHAnsi"/>
          <w:color w:val="000000" w:themeColor="text1"/>
          <w:szCs w:val="24"/>
          <w:lang w:eastAsia="lv-LV"/>
        </w:rPr>
        <w:t xml:space="preserve">domes </w:t>
      </w:r>
      <w:r w:rsidR="00CD70A0" w:rsidRPr="002948E0">
        <w:rPr>
          <w:rFonts w:asciiTheme="minorHAnsi" w:hAnsiTheme="minorHAnsi"/>
          <w:color w:val="000000" w:themeColor="text1"/>
          <w:szCs w:val="24"/>
          <w:lang w:eastAsia="lv-LV"/>
        </w:rPr>
        <w:t xml:space="preserve">kultūrpolitikas aktuālajā dienas kārtībā, jo tieši pēdējo gadu laikā ir veikti apjomīgi renovācijas darbi. Izremontēta Jūrmalas </w:t>
      </w:r>
      <w:r w:rsidR="00E65E51" w:rsidRPr="002948E0">
        <w:rPr>
          <w:rFonts w:asciiTheme="minorHAnsi" w:hAnsiTheme="minorHAnsi"/>
          <w:color w:val="000000" w:themeColor="text1"/>
          <w:szCs w:val="24"/>
          <w:lang w:eastAsia="lv-LV"/>
        </w:rPr>
        <w:t xml:space="preserve">kultūras </w:t>
      </w:r>
      <w:r w:rsidR="00CD70A0" w:rsidRPr="002948E0">
        <w:rPr>
          <w:rFonts w:asciiTheme="minorHAnsi" w:hAnsiTheme="minorHAnsi"/>
          <w:color w:val="000000" w:themeColor="text1"/>
          <w:szCs w:val="24"/>
          <w:lang w:eastAsia="lv-LV"/>
        </w:rPr>
        <w:t>centra ēka, darbu atsākusi Aspazijas mājā, atjaunota D</w:t>
      </w:r>
      <w:r w:rsidR="007603EF" w:rsidRPr="002948E0">
        <w:rPr>
          <w:rFonts w:asciiTheme="minorHAnsi" w:hAnsiTheme="minorHAnsi"/>
          <w:color w:val="000000" w:themeColor="text1"/>
          <w:szCs w:val="24"/>
          <w:lang w:eastAsia="lv-LV"/>
        </w:rPr>
        <w:t xml:space="preserve">zintaru koncertzāles </w:t>
      </w:r>
      <w:r w:rsidR="00155639" w:rsidRPr="002948E0">
        <w:rPr>
          <w:rFonts w:asciiTheme="minorHAnsi" w:hAnsiTheme="minorHAnsi"/>
          <w:color w:val="000000" w:themeColor="text1"/>
          <w:szCs w:val="24"/>
          <w:lang w:eastAsia="lv-LV"/>
        </w:rPr>
        <w:t xml:space="preserve">Mazā </w:t>
      </w:r>
      <w:r w:rsidR="007603EF" w:rsidRPr="002948E0">
        <w:rPr>
          <w:rFonts w:asciiTheme="minorHAnsi" w:hAnsiTheme="minorHAnsi"/>
          <w:color w:val="000000" w:themeColor="text1"/>
          <w:szCs w:val="24"/>
          <w:lang w:eastAsia="lv-LV"/>
        </w:rPr>
        <w:t>zāle.</w:t>
      </w:r>
    </w:p>
    <w:p w14:paraId="2FCA4301" w14:textId="7E74E26B" w:rsidR="006745D7" w:rsidRPr="002948E0" w:rsidRDefault="00CD70A0" w:rsidP="006745D7">
      <w:pPr>
        <w:rPr>
          <w:rFonts w:asciiTheme="minorHAnsi" w:hAnsiTheme="minorHAnsi"/>
          <w:color w:val="000000" w:themeColor="text1"/>
          <w:szCs w:val="24"/>
          <w:lang w:eastAsia="lv-LV"/>
        </w:rPr>
      </w:pPr>
      <w:r w:rsidRPr="002948E0">
        <w:rPr>
          <w:rFonts w:asciiTheme="minorHAnsi" w:hAnsiTheme="minorHAnsi"/>
          <w:color w:val="000000" w:themeColor="text1"/>
          <w:lang w:eastAsia="lv-LV"/>
        </w:rPr>
        <w:t xml:space="preserve">Tomēr diskusijās ar kultūras organizāciju vadītājiem </w:t>
      </w:r>
      <w:r w:rsidR="006745D7" w:rsidRPr="002948E0">
        <w:rPr>
          <w:rFonts w:asciiTheme="minorHAnsi" w:hAnsiTheme="minorHAnsi"/>
          <w:color w:val="000000" w:themeColor="text1"/>
          <w:lang w:eastAsia="lv-LV"/>
        </w:rPr>
        <w:t>izteikti</w:t>
      </w:r>
      <w:r w:rsidRPr="002948E0">
        <w:rPr>
          <w:rFonts w:asciiTheme="minorHAnsi" w:hAnsiTheme="minorHAnsi"/>
          <w:color w:val="000000" w:themeColor="text1"/>
          <w:lang w:eastAsia="lv-LV"/>
        </w:rPr>
        <w:t xml:space="preserve"> dominē viedoklis, ka joprojām akūts ir telpu trūkuma jautājums, it īpaši norādot uz trim galvenajām vajadzībām </w:t>
      </w:r>
      <w:r w:rsidR="007603EF" w:rsidRPr="002948E0">
        <w:rPr>
          <w:rFonts w:asciiTheme="minorHAnsi" w:hAnsiTheme="minorHAnsi"/>
          <w:color w:val="000000" w:themeColor="text1"/>
          <w:lang w:eastAsia="lv-LV"/>
        </w:rPr>
        <w:t>–</w:t>
      </w:r>
      <w:r w:rsidRPr="002948E0">
        <w:rPr>
          <w:rFonts w:asciiTheme="minorHAnsi" w:hAnsiTheme="minorHAnsi"/>
          <w:color w:val="000000" w:themeColor="text1"/>
          <w:lang w:eastAsia="lv-LV"/>
        </w:rPr>
        <w:t xml:space="preserve"> pirmkārt, trūkst jauniešu kultūras aktivitātēm piemērotas vietas/telpa; otrkārt, jebkuras sociālas grupas mūžizglītības pasākumiem piemērotas vietas; treškārt, daudzfunkcionālas kultūras un citiem sabiedriskiem pasākumiem piemērotas ē</w:t>
      </w:r>
      <w:r w:rsidR="006745D7" w:rsidRPr="002948E0">
        <w:rPr>
          <w:rFonts w:asciiTheme="minorHAnsi" w:hAnsiTheme="minorHAnsi"/>
          <w:color w:val="000000" w:themeColor="text1"/>
          <w:lang w:eastAsia="lv-LV"/>
        </w:rPr>
        <w:t xml:space="preserve">kas vai norises vietas pilsētā. </w:t>
      </w:r>
      <w:r w:rsidRPr="002948E0">
        <w:rPr>
          <w:rFonts w:asciiTheme="minorHAnsi" w:hAnsiTheme="minorHAnsi"/>
          <w:color w:val="000000" w:themeColor="text1"/>
          <w:lang w:eastAsia="lv-LV"/>
        </w:rPr>
        <w:t xml:space="preserve">Kultūras organizāciju pārstāvji norāda, ka nepieciešama jauna ēka Jūrmalas </w:t>
      </w:r>
      <w:r w:rsidR="00155639" w:rsidRPr="002948E0">
        <w:rPr>
          <w:rFonts w:asciiTheme="minorHAnsi" w:hAnsiTheme="minorHAnsi"/>
          <w:color w:val="000000" w:themeColor="text1"/>
          <w:lang w:eastAsia="lv-LV"/>
        </w:rPr>
        <w:t xml:space="preserve">Centrālajai </w:t>
      </w:r>
      <w:r w:rsidRPr="002948E0">
        <w:rPr>
          <w:rFonts w:asciiTheme="minorHAnsi" w:hAnsiTheme="minorHAnsi"/>
          <w:color w:val="000000" w:themeColor="text1"/>
          <w:lang w:eastAsia="lv-LV"/>
        </w:rPr>
        <w:t xml:space="preserve">bibliotēkai, ka Kauguru kultūras nams ir morāli un fiziski novecojis, ar nepietiekamām telpām, </w:t>
      </w:r>
      <w:r w:rsidR="0096687C" w:rsidRPr="002948E0">
        <w:rPr>
          <w:rFonts w:asciiTheme="minorHAnsi" w:hAnsiTheme="minorHAnsi"/>
          <w:color w:val="000000" w:themeColor="text1"/>
          <w:lang w:eastAsia="lv-LV"/>
        </w:rPr>
        <w:t>nepieciešama piebūve Jūrmalas pilsētas muzejam, Jūrmalas kultūras centram, ak</w:t>
      </w:r>
      <w:r w:rsidR="0096687C" w:rsidRPr="002948E0">
        <w:rPr>
          <w:rFonts w:asciiTheme="minorHAnsi" w:hAnsiTheme="minorHAnsi"/>
          <w:color w:val="000000" w:themeColor="text1"/>
        </w:rPr>
        <w:t>t</w:t>
      </w:r>
      <w:r w:rsidR="0096687C" w:rsidRPr="002948E0">
        <w:rPr>
          <w:rFonts w:asciiTheme="minorHAnsi" w:hAnsiTheme="minorHAnsi"/>
          <w:color w:val="000000" w:themeColor="text1"/>
          <w:lang w:eastAsia="lv-LV"/>
        </w:rPr>
        <w:t xml:space="preserve">uāls ir </w:t>
      </w:r>
      <w:r w:rsidR="00696367" w:rsidRPr="002948E0">
        <w:rPr>
          <w:rFonts w:asciiTheme="minorHAnsi" w:hAnsiTheme="minorHAnsi"/>
          <w:color w:val="000000" w:themeColor="text1"/>
          <w:lang w:eastAsia="lv-LV"/>
        </w:rPr>
        <w:t>daudzfunkcionāl</w:t>
      </w:r>
      <w:r w:rsidRPr="002948E0">
        <w:rPr>
          <w:rFonts w:asciiTheme="minorHAnsi" w:hAnsiTheme="minorHAnsi"/>
          <w:color w:val="000000" w:themeColor="text1"/>
          <w:lang w:eastAsia="lv-LV"/>
        </w:rPr>
        <w:t>s jauniešu centrs</w:t>
      </w:r>
      <w:r w:rsidR="0096687C" w:rsidRPr="002948E0">
        <w:rPr>
          <w:rFonts w:asciiTheme="minorHAnsi" w:hAnsiTheme="minorHAnsi"/>
          <w:color w:val="000000" w:themeColor="text1"/>
          <w:lang w:eastAsia="lv-LV"/>
        </w:rPr>
        <w:t xml:space="preserve"> Kauguros</w:t>
      </w:r>
      <w:r w:rsidRPr="002948E0">
        <w:rPr>
          <w:rFonts w:asciiTheme="minorHAnsi" w:hAnsiTheme="minorHAnsi"/>
          <w:color w:val="000000" w:themeColor="text1"/>
          <w:lang w:eastAsia="lv-LV"/>
        </w:rPr>
        <w:t>.</w:t>
      </w:r>
      <w:r w:rsidR="00C84DC1" w:rsidRPr="002948E0">
        <w:rPr>
          <w:rFonts w:asciiTheme="minorHAnsi" w:hAnsiTheme="minorHAnsi"/>
          <w:color w:val="000000" w:themeColor="text1"/>
          <w:lang w:eastAsia="lv-LV"/>
        </w:rPr>
        <w:t xml:space="preserve"> Arī Dzintaru </w:t>
      </w:r>
      <w:proofErr w:type="spellStart"/>
      <w:r w:rsidR="00C84DC1" w:rsidRPr="002948E0">
        <w:rPr>
          <w:rFonts w:asciiTheme="minorHAnsi" w:hAnsiTheme="minorHAnsi"/>
          <w:color w:val="000000" w:themeColor="text1"/>
          <w:lang w:eastAsia="lv-LV"/>
        </w:rPr>
        <w:t>koncerzāles</w:t>
      </w:r>
      <w:proofErr w:type="spellEnd"/>
      <w:r w:rsidR="00C84DC1" w:rsidRPr="002948E0">
        <w:rPr>
          <w:rFonts w:asciiTheme="minorHAnsi" w:hAnsiTheme="minorHAnsi"/>
          <w:color w:val="000000" w:themeColor="text1"/>
          <w:lang w:eastAsia="lv-LV"/>
        </w:rPr>
        <w:t xml:space="preserve"> </w:t>
      </w:r>
      <w:r w:rsidR="00155639" w:rsidRPr="002948E0">
        <w:rPr>
          <w:rFonts w:asciiTheme="minorHAnsi" w:hAnsiTheme="minorHAnsi"/>
          <w:color w:val="000000" w:themeColor="text1"/>
          <w:lang w:eastAsia="lv-LV"/>
        </w:rPr>
        <w:t xml:space="preserve">Lielās </w:t>
      </w:r>
      <w:r w:rsidR="00C84DC1" w:rsidRPr="002948E0">
        <w:rPr>
          <w:rFonts w:asciiTheme="minorHAnsi" w:hAnsiTheme="minorHAnsi"/>
          <w:color w:val="000000" w:themeColor="text1"/>
          <w:lang w:eastAsia="lv-LV"/>
        </w:rPr>
        <w:t xml:space="preserve">zāles paplašināšana, </w:t>
      </w:r>
      <w:r w:rsidR="00155639" w:rsidRPr="002948E0">
        <w:rPr>
          <w:rFonts w:asciiTheme="minorHAnsi" w:hAnsiTheme="minorHAnsi"/>
          <w:color w:val="000000" w:themeColor="text1"/>
          <w:lang w:eastAsia="lv-LV"/>
        </w:rPr>
        <w:t xml:space="preserve">Amatu </w:t>
      </w:r>
      <w:r w:rsidR="00C84DC1" w:rsidRPr="002948E0">
        <w:rPr>
          <w:rFonts w:asciiTheme="minorHAnsi" w:hAnsiTheme="minorHAnsi"/>
          <w:color w:val="000000" w:themeColor="text1"/>
          <w:lang w:eastAsia="lv-LV"/>
        </w:rPr>
        <w:t xml:space="preserve">māja </w:t>
      </w:r>
      <w:r w:rsidR="00C84DC1" w:rsidRPr="002948E0">
        <w:rPr>
          <w:rFonts w:asciiTheme="minorHAnsi" w:hAnsiTheme="minorHAnsi"/>
          <w:color w:val="000000" w:themeColor="text1"/>
          <w:szCs w:val="24"/>
        </w:rPr>
        <w:t xml:space="preserve">Dubultos. </w:t>
      </w:r>
      <w:r w:rsidR="007603EF" w:rsidRPr="002948E0">
        <w:rPr>
          <w:rFonts w:asciiTheme="minorHAnsi" w:hAnsiTheme="minorHAnsi"/>
          <w:color w:val="000000" w:themeColor="text1"/>
          <w:lang w:eastAsia="lv-LV"/>
        </w:rPr>
        <w:t xml:space="preserve">Šajā ziņā </w:t>
      </w:r>
      <w:r w:rsidRPr="002948E0">
        <w:rPr>
          <w:rFonts w:asciiTheme="minorHAnsi" w:hAnsiTheme="minorHAnsi"/>
          <w:color w:val="000000" w:themeColor="text1"/>
          <w:lang w:eastAsia="lv-LV"/>
        </w:rPr>
        <w:t>būtiski real</w:t>
      </w:r>
      <w:r w:rsidR="007603EF" w:rsidRPr="002948E0">
        <w:rPr>
          <w:rFonts w:asciiTheme="minorHAnsi" w:hAnsiTheme="minorHAnsi"/>
          <w:color w:val="000000" w:themeColor="text1"/>
          <w:lang w:eastAsia="lv-LV"/>
        </w:rPr>
        <w:t>izēt jau Jūrmalas</w:t>
      </w:r>
      <w:r w:rsidRPr="002948E0">
        <w:rPr>
          <w:rFonts w:asciiTheme="minorHAnsi" w:hAnsiTheme="minorHAnsi"/>
          <w:color w:val="000000" w:themeColor="text1"/>
          <w:lang w:eastAsia="lv-LV"/>
        </w:rPr>
        <w:t xml:space="preserve"> attīstāmo projektu </w:t>
      </w:r>
      <w:r w:rsidR="006745D7" w:rsidRPr="002948E0">
        <w:rPr>
          <w:rFonts w:asciiTheme="minorHAnsi" w:hAnsiTheme="minorHAnsi"/>
          <w:color w:val="000000" w:themeColor="text1"/>
          <w:lang w:eastAsia="lv-LV"/>
        </w:rPr>
        <w:t xml:space="preserve">klāstā </w:t>
      </w:r>
      <w:r w:rsidRPr="002948E0">
        <w:rPr>
          <w:rFonts w:asciiTheme="minorHAnsi" w:hAnsiTheme="minorHAnsi"/>
          <w:color w:val="000000" w:themeColor="text1"/>
          <w:lang w:eastAsia="lv-LV"/>
        </w:rPr>
        <w:t xml:space="preserve">iekļautos projektus. Interesants ir kultūras organizācijas pārstāvju redzējums par to, ka </w:t>
      </w:r>
      <w:r w:rsidRPr="002948E0">
        <w:rPr>
          <w:rFonts w:asciiTheme="minorHAnsi" w:hAnsiTheme="minorHAnsi"/>
          <w:color w:val="000000" w:themeColor="text1"/>
        </w:rPr>
        <w:t>aktuāli ir nodrošināt vietu pasākumiem pludmalē</w:t>
      </w:r>
      <w:r w:rsidR="00C84DC1" w:rsidRPr="002948E0">
        <w:rPr>
          <w:rFonts w:asciiTheme="minorHAnsi" w:hAnsiTheme="minorHAnsi"/>
          <w:color w:val="000000" w:themeColor="text1"/>
        </w:rPr>
        <w:t>.</w:t>
      </w:r>
    </w:p>
    <w:p w14:paraId="7D7953C1" w14:textId="651F14C3" w:rsidR="00870103" w:rsidRPr="002948E0" w:rsidRDefault="002C4BB6" w:rsidP="00870103">
      <w:pPr>
        <w:rPr>
          <w:rFonts w:asciiTheme="minorHAnsi" w:hAnsiTheme="minorHAnsi"/>
          <w:color w:val="000000" w:themeColor="text1"/>
          <w:szCs w:val="24"/>
        </w:rPr>
      </w:pPr>
      <w:r w:rsidRPr="002948E0">
        <w:rPr>
          <w:rFonts w:asciiTheme="minorHAnsi" w:hAnsiTheme="minorHAnsi"/>
          <w:color w:val="000000" w:themeColor="text1"/>
          <w:szCs w:val="24"/>
        </w:rPr>
        <w:t xml:space="preserve">Lieli ieguldījumi infrastruktūras uzlabošanā nepieciešami </w:t>
      </w:r>
      <w:r w:rsidR="00562162" w:rsidRPr="002948E0">
        <w:rPr>
          <w:rFonts w:asciiTheme="minorHAnsi" w:hAnsiTheme="minorHAnsi"/>
          <w:color w:val="000000" w:themeColor="text1"/>
          <w:szCs w:val="24"/>
        </w:rPr>
        <w:t xml:space="preserve">Jūrmalas brīvdabas </w:t>
      </w:r>
      <w:r w:rsidRPr="002948E0">
        <w:rPr>
          <w:rFonts w:asciiTheme="minorHAnsi" w:hAnsiTheme="minorHAnsi"/>
          <w:color w:val="000000" w:themeColor="text1"/>
          <w:szCs w:val="24"/>
        </w:rPr>
        <w:t>muzejā – jāpaplašina teritorija, nepieciešama jauna administratīvā ēka, jānodrošina autostāvvieta apmeklētājiem. Darbinieki patlaban strādā ēkā, kas ir eksponāts</w:t>
      </w:r>
      <w:r w:rsidR="00870103" w:rsidRPr="002948E0">
        <w:rPr>
          <w:rFonts w:asciiTheme="minorHAnsi" w:hAnsiTheme="minorHAnsi"/>
          <w:color w:val="000000" w:themeColor="text1"/>
          <w:szCs w:val="24"/>
        </w:rPr>
        <w:t xml:space="preserve">. </w:t>
      </w:r>
    </w:p>
    <w:p w14:paraId="328EFD83" w14:textId="77777777" w:rsidR="0096687C" w:rsidRPr="002948E0" w:rsidRDefault="0096687C" w:rsidP="0096687C">
      <w:pPr>
        <w:rPr>
          <w:rFonts w:asciiTheme="minorHAnsi" w:hAnsiTheme="minorHAnsi"/>
          <w:color w:val="000000" w:themeColor="text1"/>
          <w:szCs w:val="24"/>
        </w:rPr>
      </w:pPr>
      <w:r w:rsidRPr="002948E0">
        <w:rPr>
          <w:rFonts w:asciiTheme="minorHAnsi" w:hAnsiTheme="minorHAnsi"/>
          <w:color w:val="000000" w:themeColor="text1"/>
          <w:szCs w:val="24"/>
        </w:rPr>
        <w:t xml:space="preserve">Lai atbalstītu samērā aktīvos Ķemeru apkaimes iedzīvotājos, apkaimes pārstāvji uzskata, ka būtu jāveido kultūras infrastruktūra tur – vai nu estrāde, vai jāpielāgo pasākumu norisei vecā pasta ēka. </w:t>
      </w:r>
    </w:p>
    <w:p w14:paraId="32A061BC" w14:textId="746C5A46" w:rsidR="0096687C" w:rsidRPr="002948E0" w:rsidRDefault="0096687C" w:rsidP="006745D7">
      <w:pPr>
        <w:rPr>
          <w:rFonts w:asciiTheme="minorHAnsi" w:hAnsiTheme="minorHAnsi"/>
          <w:color w:val="000000" w:themeColor="text1"/>
          <w:lang w:eastAsia="lv-LV"/>
        </w:rPr>
      </w:pPr>
      <w:r w:rsidRPr="002948E0">
        <w:rPr>
          <w:rFonts w:asciiTheme="minorHAnsi" w:hAnsiTheme="minorHAnsi"/>
          <w:color w:val="000000" w:themeColor="text1"/>
          <w:lang w:eastAsia="lv-LV"/>
        </w:rPr>
        <w:t xml:space="preserve">Kā liecina kultūras organizāciju pārstāvju pieredze, būtiski sekmīgai kultūras dzīves norisei traucē neveiksmīgi plānotā sabiedriskā transporta kustības sistēma. Īpaši to izjūt Jūrmalas pilsētas muzejs, </w:t>
      </w:r>
      <w:r w:rsidR="007603EF" w:rsidRPr="002948E0">
        <w:rPr>
          <w:rFonts w:asciiTheme="minorHAnsi" w:hAnsiTheme="minorHAnsi"/>
          <w:color w:val="000000" w:themeColor="text1"/>
          <w:lang w:eastAsia="lv-LV"/>
        </w:rPr>
        <w:t>jo</w:t>
      </w:r>
      <w:r w:rsidRPr="002948E0">
        <w:rPr>
          <w:rFonts w:asciiTheme="minorHAnsi" w:hAnsiTheme="minorHAnsi"/>
          <w:color w:val="000000" w:themeColor="text1"/>
          <w:lang w:eastAsia="lv-LV"/>
        </w:rPr>
        <w:t xml:space="preserve"> </w:t>
      </w:r>
      <w:r w:rsidR="00562162" w:rsidRPr="002948E0">
        <w:rPr>
          <w:rFonts w:asciiTheme="minorHAnsi" w:hAnsiTheme="minorHAnsi"/>
          <w:color w:val="000000" w:themeColor="text1"/>
          <w:lang w:eastAsia="lv-LV"/>
        </w:rPr>
        <w:t xml:space="preserve">Jūrmalas brīvdabas </w:t>
      </w:r>
      <w:r w:rsidRPr="002948E0">
        <w:rPr>
          <w:rFonts w:asciiTheme="minorHAnsi" w:hAnsiTheme="minorHAnsi"/>
          <w:color w:val="000000" w:themeColor="text1"/>
          <w:lang w:eastAsia="lv-LV"/>
        </w:rPr>
        <w:t xml:space="preserve">muzejs ar sabiedrisko transportu praktiski nav pieejams, tāpat Ķemeru apkaimes iedzīvotājiem trūkst iespēju pārvietoties ar sabiedrisko transportu. Arī Dzintaru koncertzāles pasākumu beigu laiks nereti ir pēc sabiedriskā transporta kursēšanas beigām. </w:t>
      </w:r>
    </w:p>
    <w:p w14:paraId="4DD2264A" w14:textId="77777777" w:rsidR="004360F1" w:rsidRPr="002948E0" w:rsidRDefault="007603EF" w:rsidP="008F4827">
      <w:pPr>
        <w:rPr>
          <w:rFonts w:asciiTheme="minorHAnsi" w:hAnsiTheme="minorHAnsi"/>
          <w:color w:val="000000" w:themeColor="text1"/>
          <w:szCs w:val="24"/>
        </w:rPr>
      </w:pPr>
      <w:r w:rsidRPr="002948E0">
        <w:rPr>
          <w:rFonts w:asciiTheme="minorHAnsi" w:hAnsiTheme="minorHAnsi"/>
          <w:color w:val="000000" w:themeColor="text1"/>
        </w:rPr>
        <w:t>Kā v</w:t>
      </w:r>
      <w:r w:rsidR="00870103" w:rsidRPr="002948E0">
        <w:rPr>
          <w:rFonts w:asciiTheme="minorHAnsi" w:hAnsiTheme="minorHAnsi"/>
          <w:color w:val="000000" w:themeColor="text1"/>
        </w:rPr>
        <w:t>ēl viena no kultūras un pilsētas infra</w:t>
      </w:r>
      <w:r w:rsidRPr="002948E0">
        <w:rPr>
          <w:rFonts w:asciiTheme="minorHAnsi" w:hAnsiTheme="minorHAnsi"/>
          <w:color w:val="000000" w:themeColor="text1"/>
        </w:rPr>
        <w:t>struktūras problēmām tiek minēts</w:t>
      </w:r>
      <w:r w:rsidR="00870103" w:rsidRPr="002948E0">
        <w:rPr>
          <w:rFonts w:asciiTheme="minorHAnsi" w:hAnsiTheme="minorHAnsi"/>
          <w:color w:val="000000" w:themeColor="text1"/>
        </w:rPr>
        <w:t xml:space="preserve"> reklāmas un informācijas izvietošanas stendu atšķirīgais, nereti vecmodīgais dizains</w:t>
      </w:r>
      <w:r w:rsidR="004360F1" w:rsidRPr="002948E0">
        <w:rPr>
          <w:rFonts w:asciiTheme="minorHAnsi" w:hAnsiTheme="minorHAnsi"/>
          <w:color w:val="000000" w:themeColor="text1"/>
        </w:rPr>
        <w:t>. Nepieciešams r</w:t>
      </w:r>
      <w:r w:rsidR="004360F1" w:rsidRPr="002948E0">
        <w:rPr>
          <w:rFonts w:asciiTheme="minorHAnsi" w:hAnsiTheme="minorHAnsi"/>
          <w:color w:val="000000" w:themeColor="text1"/>
          <w:szCs w:val="24"/>
        </w:rPr>
        <w:t xml:space="preserve">eklāmas vidi (kas ietver stendus ar kultūras pasākumu reklāmām) sakārtot – veidot mūsdienīgus, digitālus stendus ar Jūrmalas dizainam raksturīgām iezīmēm. </w:t>
      </w:r>
    </w:p>
    <w:p w14:paraId="1213B92E" w14:textId="77777777" w:rsidR="002C4BB6" w:rsidRPr="002948E0" w:rsidRDefault="002C4BB6" w:rsidP="002C4BB6">
      <w:pPr>
        <w:rPr>
          <w:rFonts w:asciiTheme="minorHAnsi" w:hAnsiTheme="minorHAnsi"/>
          <w:color w:val="000000" w:themeColor="text1"/>
          <w:szCs w:val="24"/>
        </w:rPr>
      </w:pPr>
      <w:r w:rsidRPr="002948E0">
        <w:rPr>
          <w:rFonts w:asciiTheme="minorHAnsi" w:hAnsiTheme="minorHAnsi"/>
          <w:color w:val="000000" w:themeColor="text1"/>
          <w:szCs w:val="24"/>
        </w:rPr>
        <w:t xml:space="preserve">Vietās, kur kultūras infrastruktūras attīstīšana nav plānota tuvākajā laikā, jāveido intensīvāka sadarbība ar skolām, kuru telpas varētu tikt izmantotas arī iedzīvotājus interesējošu pasākumu organizēšanai. </w:t>
      </w:r>
    </w:p>
    <w:p w14:paraId="19B3DA74" w14:textId="77777777" w:rsidR="002C4BB6" w:rsidRPr="002948E0" w:rsidRDefault="002C4BB6" w:rsidP="002C4BB6">
      <w:pPr>
        <w:rPr>
          <w:rFonts w:asciiTheme="minorHAnsi" w:hAnsiTheme="minorHAnsi"/>
          <w:color w:val="000000" w:themeColor="text1"/>
          <w:szCs w:val="24"/>
        </w:rPr>
      </w:pPr>
      <w:r w:rsidRPr="002948E0">
        <w:rPr>
          <w:rFonts w:asciiTheme="minorHAnsi" w:hAnsiTheme="minorHAnsi"/>
          <w:color w:val="000000" w:themeColor="text1"/>
          <w:szCs w:val="24"/>
        </w:rPr>
        <w:t>Viens no aspektiem, ko uzsver vairāki respondenti, ir nepieciešamība pilsētvidē veidot vairāk mākslas objektu, kas piesaistītu pilsētas viesu uzmanību, tiktu iemūžināti fotoattēlos un kalpotu kā Jūrmalas vizītkarte.</w:t>
      </w:r>
    </w:p>
    <w:p w14:paraId="23D04539" w14:textId="77777777" w:rsidR="002C4BB6" w:rsidRPr="002948E0" w:rsidRDefault="002C4BB6" w:rsidP="002C4BB6">
      <w:pPr>
        <w:rPr>
          <w:rFonts w:asciiTheme="minorHAnsi" w:hAnsiTheme="minorHAnsi"/>
          <w:color w:val="000000" w:themeColor="text1"/>
          <w:szCs w:val="24"/>
        </w:rPr>
      </w:pPr>
      <w:r w:rsidRPr="002948E0">
        <w:rPr>
          <w:rFonts w:asciiTheme="minorHAnsi" w:hAnsiTheme="minorHAnsi"/>
          <w:color w:val="000000" w:themeColor="text1"/>
          <w:szCs w:val="24"/>
        </w:rPr>
        <w:t xml:space="preserve">Trūkst atbilstoša infrastruktūra lieliem pasākumiem pilsētvidē, tai skaitā vietas elektrības </w:t>
      </w:r>
      <w:proofErr w:type="spellStart"/>
      <w:r w:rsidRPr="002948E0">
        <w:rPr>
          <w:rFonts w:asciiTheme="minorHAnsi" w:hAnsiTheme="minorHAnsi"/>
          <w:color w:val="000000" w:themeColor="text1"/>
          <w:szCs w:val="24"/>
        </w:rPr>
        <w:t>pieslēgumiem</w:t>
      </w:r>
      <w:proofErr w:type="spellEnd"/>
      <w:r w:rsidRPr="002948E0">
        <w:rPr>
          <w:rFonts w:asciiTheme="minorHAnsi" w:hAnsiTheme="minorHAnsi"/>
          <w:color w:val="000000" w:themeColor="text1"/>
          <w:szCs w:val="24"/>
        </w:rPr>
        <w:t xml:space="preserve"> parkos, laukumos, jāapsver iespēja veidot infrastruktūru pasākumiem jūras krastā.</w:t>
      </w:r>
    </w:p>
    <w:p w14:paraId="07FC4E36" w14:textId="79E8EC64" w:rsidR="002C4BB6" w:rsidRPr="002948E0" w:rsidRDefault="002C4BB6" w:rsidP="002C4BB6">
      <w:pPr>
        <w:rPr>
          <w:rFonts w:asciiTheme="minorHAnsi" w:hAnsiTheme="minorHAnsi"/>
          <w:color w:val="000000" w:themeColor="text1"/>
          <w:szCs w:val="24"/>
        </w:rPr>
      </w:pPr>
      <w:r w:rsidRPr="002948E0">
        <w:rPr>
          <w:rFonts w:asciiTheme="minorHAnsi" w:hAnsiTheme="minorHAnsi"/>
          <w:color w:val="000000" w:themeColor="text1"/>
          <w:szCs w:val="24"/>
        </w:rPr>
        <w:t xml:space="preserve">Jāturpina darbs pie dažādu ar infrastruktūru saistītu ieceru virzīšanas, kas varētu attīstīt arī radošās industrijas Jūrmalā – Raiņa un Aspazijas </w:t>
      </w:r>
      <w:proofErr w:type="spellStart"/>
      <w:r w:rsidRPr="002948E0">
        <w:rPr>
          <w:rFonts w:asciiTheme="minorHAnsi" w:hAnsiTheme="minorHAnsi"/>
          <w:i/>
          <w:color w:val="000000" w:themeColor="text1"/>
          <w:szCs w:val="24"/>
        </w:rPr>
        <w:t>peperkoku</w:t>
      </w:r>
      <w:proofErr w:type="spellEnd"/>
      <w:r w:rsidRPr="002948E0">
        <w:rPr>
          <w:rFonts w:asciiTheme="minorHAnsi" w:hAnsiTheme="minorHAnsi"/>
          <w:color w:val="000000" w:themeColor="text1"/>
          <w:szCs w:val="24"/>
        </w:rPr>
        <w:t xml:space="preserve"> namiņš Salacas ielā 4</w:t>
      </w:r>
      <w:r w:rsidR="002C0AF2" w:rsidRPr="002948E0">
        <w:rPr>
          <w:rFonts w:asciiTheme="minorHAnsi" w:hAnsiTheme="minorHAnsi"/>
          <w:color w:val="000000" w:themeColor="text1"/>
          <w:szCs w:val="24"/>
        </w:rPr>
        <w:t>, Jūrmalā</w:t>
      </w:r>
      <w:r w:rsidRPr="002948E0">
        <w:rPr>
          <w:rFonts w:asciiTheme="minorHAnsi" w:hAnsiTheme="minorHAnsi"/>
          <w:color w:val="000000" w:themeColor="text1"/>
          <w:szCs w:val="24"/>
        </w:rPr>
        <w:t xml:space="preserve">, mākslas galerija Dzintaros, </w:t>
      </w:r>
      <w:r w:rsidR="00A81B74" w:rsidRPr="002948E0">
        <w:rPr>
          <w:rFonts w:asciiTheme="minorHAnsi" w:hAnsiTheme="minorHAnsi"/>
          <w:color w:val="000000" w:themeColor="text1"/>
          <w:szCs w:val="24"/>
        </w:rPr>
        <w:t xml:space="preserve">Mākslinieku </w:t>
      </w:r>
      <w:r w:rsidRPr="002948E0">
        <w:rPr>
          <w:rFonts w:asciiTheme="minorHAnsi" w:hAnsiTheme="minorHAnsi"/>
          <w:color w:val="000000" w:themeColor="text1"/>
          <w:szCs w:val="24"/>
        </w:rPr>
        <w:t xml:space="preserve">kvartāla veidošanas ap Bulduros ap </w:t>
      </w:r>
      <w:r w:rsidR="00914528" w:rsidRPr="002948E0">
        <w:rPr>
          <w:rFonts w:asciiTheme="minorHAnsi" w:hAnsiTheme="minorHAnsi" w:cs="Calibri"/>
          <w:color w:val="000000" w:themeColor="text1"/>
          <w:lang w:eastAsia="lv-LV"/>
        </w:rPr>
        <w:t>Jūrmalas</w:t>
      </w:r>
      <w:r w:rsidR="00914528" w:rsidRPr="002948E0">
        <w:rPr>
          <w:rFonts w:asciiTheme="minorHAnsi" w:hAnsiTheme="minorHAnsi"/>
          <w:color w:val="000000" w:themeColor="text1"/>
          <w:szCs w:val="24"/>
        </w:rPr>
        <w:t xml:space="preserve"> </w:t>
      </w:r>
      <w:r w:rsidRPr="002948E0">
        <w:rPr>
          <w:rFonts w:asciiTheme="minorHAnsi" w:hAnsiTheme="minorHAnsi"/>
          <w:color w:val="000000" w:themeColor="text1"/>
          <w:szCs w:val="24"/>
        </w:rPr>
        <w:t xml:space="preserve">Mākslinieku namu un </w:t>
      </w:r>
      <w:r w:rsidR="00914528" w:rsidRPr="002948E0">
        <w:rPr>
          <w:rFonts w:asciiTheme="minorHAnsi" w:hAnsiTheme="minorHAnsi" w:cs="Calibri"/>
          <w:color w:val="000000" w:themeColor="text1"/>
          <w:lang w:eastAsia="lv-LV"/>
        </w:rPr>
        <w:t>Jūrmalas</w:t>
      </w:r>
      <w:r w:rsidR="00914528" w:rsidRPr="002948E0" w:rsidDel="00914528">
        <w:rPr>
          <w:rFonts w:asciiTheme="minorHAnsi" w:hAnsiTheme="minorHAnsi"/>
          <w:color w:val="000000" w:themeColor="text1"/>
          <w:szCs w:val="24"/>
        </w:rPr>
        <w:t xml:space="preserve"> </w:t>
      </w:r>
      <w:r w:rsidR="00914528" w:rsidRPr="002948E0">
        <w:rPr>
          <w:rFonts w:asciiTheme="minorHAnsi" w:hAnsiTheme="minorHAnsi"/>
          <w:color w:val="000000" w:themeColor="text1"/>
          <w:szCs w:val="24"/>
        </w:rPr>
        <w:t>t</w:t>
      </w:r>
      <w:r w:rsidRPr="002948E0">
        <w:rPr>
          <w:rFonts w:asciiTheme="minorHAnsi" w:hAnsiTheme="minorHAnsi"/>
          <w:color w:val="000000" w:themeColor="text1"/>
          <w:szCs w:val="24"/>
        </w:rPr>
        <w:t xml:space="preserve">eātri, jāpiemin viena no intervijās izskanējušām idejām, kas saistāma ar Jūrmalas savdabības izcelšanu – veidot stikla koncertzāli jūras krastā, kas izceltu Jūrmalas galveno īpašo vērtību – jūru. </w:t>
      </w:r>
    </w:p>
    <w:p w14:paraId="7551316D" w14:textId="77777777" w:rsidR="002C4BB6" w:rsidRPr="002948E0" w:rsidRDefault="002C4BB6" w:rsidP="002C4BB6">
      <w:pPr>
        <w:rPr>
          <w:rFonts w:asciiTheme="minorHAnsi" w:hAnsiTheme="minorHAnsi"/>
          <w:color w:val="000000" w:themeColor="text1"/>
          <w:szCs w:val="24"/>
        </w:rPr>
      </w:pPr>
      <w:r w:rsidRPr="002948E0">
        <w:rPr>
          <w:rFonts w:asciiTheme="minorHAnsi" w:hAnsiTheme="minorHAnsi"/>
          <w:color w:val="000000" w:themeColor="text1"/>
          <w:szCs w:val="24"/>
        </w:rPr>
        <w:t xml:space="preserve">Tomēr jāatceras, ka kultūras infrastruktūras attīstība un izmantojums pakārtojams pilsētas mērķiem, tai jārisina arī teritoriālās pieejamības aspekts. </w:t>
      </w:r>
    </w:p>
    <w:p w14:paraId="46E20B33" w14:textId="7949B0AF" w:rsidR="006074D9" w:rsidRPr="002948E0" w:rsidRDefault="009B5B95" w:rsidP="00192EBB">
      <w:pPr>
        <w:pStyle w:val="Heading2"/>
        <w:rPr>
          <w:color w:val="000000" w:themeColor="text1"/>
        </w:rPr>
      </w:pPr>
      <w:bookmarkStart w:id="9" w:name="_Toc466296537"/>
      <w:r w:rsidRPr="002948E0">
        <w:rPr>
          <w:color w:val="000000" w:themeColor="text1"/>
        </w:rPr>
        <w:t>4</w:t>
      </w:r>
      <w:r w:rsidR="00D71A39" w:rsidRPr="002948E0">
        <w:rPr>
          <w:color w:val="000000" w:themeColor="text1"/>
        </w:rPr>
        <w:t>.</w:t>
      </w:r>
      <w:r w:rsidR="00586DCC" w:rsidRPr="002948E0">
        <w:rPr>
          <w:color w:val="000000" w:themeColor="text1"/>
        </w:rPr>
        <w:t>5</w:t>
      </w:r>
      <w:r w:rsidR="00D71A39" w:rsidRPr="002948E0">
        <w:rPr>
          <w:color w:val="000000" w:themeColor="text1"/>
        </w:rPr>
        <w:t>. Jūrmalas kultūras dzīves auditorijas raksturojums</w:t>
      </w:r>
      <w:bookmarkEnd w:id="9"/>
      <w:r w:rsidR="00D71A39" w:rsidRPr="002948E0">
        <w:rPr>
          <w:color w:val="000000" w:themeColor="text1"/>
        </w:rPr>
        <w:t xml:space="preserve"> </w:t>
      </w:r>
    </w:p>
    <w:p w14:paraId="68D46CE1" w14:textId="0E0E737F" w:rsidR="002719AC" w:rsidRPr="002948E0" w:rsidRDefault="002719AC" w:rsidP="002719AC">
      <w:pPr>
        <w:rPr>
          <w:rFonts w:asciiTheme="minorHAnsi" w:hAnsiTheme="minorHAnsi"/>
          <w:color w:val="000000" w:themeColor="text1"/>
        </w:rPr>
      </w:pPr>
      <w:r w:rsidRPr="002948E0">
        <w:rPr>
          <w:rFonts w:asciiTheme="minorHAnsi" w:hAnsiTheme="minorHAnsi"/>
          <w:color w:val="000000" w:themeColor="text1"/>
        </w:rPr>
        <w:t xml:space="preserve">Lai veidotu atbilstošu kultūras piedāvājumu, būtisks faktors ir Jūrmalas kultūras dzīves auditorijas raksturojums. Kultūras auditorijas identificēšanai un </w:t>
      </w:r>
      <w:proofErr w:type="spellStart"/>
      <w:r w:rsidRPr="002948E0">
        <w:rPr>
          <w:rFonts w:asciiTheme="minorHAnsi" w:hAnsiTheme="minorHAnsi"/>
          <w:color w:val="000000" w:themeColor="text1"/>
        </w:rPr>
        <w:t>mērķgrupu</w:t>
      </w:r>
      <w:proofErr w:type="spellEnd"/>
      <w:r w:rsidRPr="002948E0">
        <w:rPr>
          <w:rFonts w:asciiTheme="minorHAnsi" w:hAnsiTheme="minorHAnsi"/>
          <w:color w:val="000000" w:themeColor="text1"/>
        </w:rPr>
        <w:t xml:space="preserve"> vajadzību apzināšanai, tika izmantoti vairāki informācijas avoti: </w:t>
      </w:r>
      <w:r w:rsidR="00580A99" w:rsidRPr="002948E0">
        <w:rPr>
          <w:rFonts w:asciiTheme="minorHAnsi" w:hAnsiTheme="minorHAnsi"/>
          <w:color w:val="000000" w:themeColor="text1"/>
        </w:rPr>
        <w:t>„</w:t>
      </w:r>
      <w:r w:rsidRPr="002948E0">
        <w:rPr>
          <w:rFonts w:asciiTheme="minorHAnsi" w:hAnsiTheme="minorHAnsi"/>
          <w:color w:val="000000" w:themeColor="text1"/>
        </w:rPr>
        <w:t>Jūrmalas pilsētas kultūrvides attīstības stratēģijas 2008.</w:t>
      </w:r>
      <w:r w:rsidR="00476A4C" w:rsidRPr="002948E0">
        <w:rPr>
          <w:rFonts w:asciiTheme="minorHAnsi" w:hAnsiTheme="minorHAnsi"/>
          <w:color w:val="000000" w:themeColor="text1"/>
        </w:rPr>
        <w:t>–</w:t>
      </w:r>
      <w:r w:rsidRPr="002948E0">
        <w:rPr>
          <w:rFonts w:asciiTheme="minorHAnsi" w:hAnsiTheme="minorHAnsi"/>
          <w:color w:val="000000" w:themeColor="text1"/>
        </w:rPr>
        <w:t xml:space="preserve">2020. gadam starpposma novērtējums un rekomendāciju izstrāde” </w:t>
      </w:r>
      <w:r w:rsidR="0038102E" w:rsidRPr="002948E0">
        <w:rPr>
          <w:rFonts w:asciiTheme="minorHAnsi" w:hAnsiTheme="minorHAnsi"/>
          <w:color w:val="000000" w:themeColor="text1"/>
        </w:rPr>
        <w:t xml:space="preserve">noslēguma ziņojums </w:t>
      </w:r>
      <w:r w:rsidRPr="002948E0">
        <w:rPr>
          <w:rFonts w:asciiTheme="minorHAnsi" w:hAnsiTheme="minorHAnsi"/>
          <w:color w:val="000000" w:themeColor="text1"/>
        </w:rPr>
        <w:t xml:space="preserve">(SIA </w:t>
      </w:r>
      <w:r w:rsidR="00580A99" w:rsidRPr="002948E0">
        <w:rPr>
          <w:rFonts w:asciiTheme="minorHAnsi" w:hAnsiTheme="minorHAnsi"/>
          <w:color w:val="000000" w:themeColor="text1"/>
        </w:rPr>
        <w:t>„</w:t>
      </w:r>
      <w:proofErr w:type="spellStart"/>
      <w:r w:rsidRPr="002948E0">
        <w:rPr>
          <w:rFonts w:asciiTheme="minorHAnsi" w:hAnsiTheme="minorHAnsi"/>
          <w:color w:val="000000" w:themeColor="text1"/>
        </w:rPr>
        <w:t>Excolo</w:t>
      </w:r>
      <w:proofErr w:type="spellEnd"/>
      <w:r w:rsidRPr="002948E0">
        <w:rPr>
          <w:rFonts w:asciiTheme="minorHAnsi" w:hAnsiTheme="minorHAnsi"/>
          <w:color w:val="000000" w:themeColor="text1"/>
        </w:rPr>
        <w:t xml:space="preserve"> Latvia”, 2014), Latvijas iedzīvotāju kultūras patēriņa un līdzdalības pētījums 2016. gadā (biedrība </w:t>
      </w:r>
      <w:r w:rsidR="00580A99" w:rsidRPr="002948E0">
        <w:rPr>
          <w:rFonts w:asciiTheme="minorHAnsi" w:hAnsiTheme="minorHAnsi"/>
          <w:color w:val="000000" w:themeColor="text1"/>
        </w:rPr>
        <w:t>„</w:t>
      </w:r>
      <w:proofErr w:type="spellStart"/>
      <w:r w:rsidRPr="002948E0">
        <w:rPr>
          <w:rFonts w:asciiTheme="minorHAnsi" w:hAnsiTheme="minorHAnsi"/>
          <w:color w:val="000000" w:themeColor="text1"/>
        </w:rPr>
        <w:t>Culturelab</w:t>
      </w:r>
      <w:proofErr w:type="spellEnd"/>
      <w:r w:rsidRPr="002948E0">
        <w:rPr>
          <w:rFonts w:asciiTheme="minorHAnsi" w:hAnsiTheme="minorHAnsi"/>
          <w:color w:val="000000" w:themeColor="text1"/>
        </w:rPr>
        <w:t xml:space="preserve">”, 2016), Jūrmalas pilsētas iedzīvotāju aptauja </w:t>
      </w:r>
      <w:r w:rsidR="00580A99" w:rsidRPr="002948E0">
        <w:rPr>
          <w:rFonts w:asciiTheme="minorHAnsi" w:hAnsiTheme="minorHAnsi"/>
          <w:color w:val="000000" w:themeColor="text1"/>
        </w:rPr>
        <w:t>„</w:t>
      </w:r>
      <w:r w:rsidRPr="002948E0">
        <w:rPr>
          <w:rFonts w:asciiTheme="minorHAnsi" w:hAnsiTheme="minorHAnsi"/>
          <w:color w:val="000000" w:themeColor="text1"/>
        </w:rPr>
        <w:t xml:space="preserve">Attieksme pret Jūrmalas domes darbu” (SKDS, 2016), kā arī 2016. gadā veiktās Jūrmalas kultūras organizāciju pārstāvju intervijas un iedzīvotāju </w:t>
      </w:r>
      <w:proofErr w:type="spellStart"/>
      <w:r w:rsidRPr="002948E0">
        <w:rPr>
          <w:rFonts w:asciiTheme="minorHAnsi" w:hAnsiTheme="minorHAnsi"/>
          <w:color w:val="000000" w:themeColor="text1"/>
        </w:rPr>
        <w:t>fokusgrupas</w:t>
      </w:r>
      <w:proofErr w:type="spellEnd"/>
      <w:r w:rsidRPr="002948E0">
        <w:rPr>
          <w:rFonts w:asciiTheme="minorHAnsi" w:hAnsiTheme="minorHAnsi"/>
          <w:color w:val="000000" w:themeColor="text1"/>
        </w:rPr>
        <w:t xml:space="preserve"> diskusija. Ar </w:t>
      </w:r>
      <w:r w:rsidRPr="002948E0">
        <w:rPr>
          <w:rFonts w:asciiTheme="minorHAnsi" w:hAnsiTheme="minorHAnsi"/>
          <w:i/>
          <w:iCs/>
          <w:color w:val="000000" w:themeColor="text1"/>
        </w:rPr>
        <w:t xml:space="preserve">kultūras mērķa grupām </w:t>
      </w:r>
      <w:r w:rsidRPr="002948E0">
        <w:rPr>
          <w:rFonts w:asciiTheme="minorHAnsi" w:hAnsiTheme="minorHAnsi"/>
          <w:color w:val="000000" w:themeColor="text1"/>
        </w:rPr>
        <w:t>sapratīsim to kultūras patēriņa auditorijas daļu, kur ir vai eventuāli varētu būt Jūrmalas kultūras piedāvājuma dominējošā ieinteresētā grupa.</w:t>
      </w:r>
    </w:p>
    <w:p w14:paraId="3861ED46" w14:textId="77777777" w:rsidR="002719AC" w:rsidRPr="002948E0" w:rsidRDefault="002719AC" w:rsidP="002719AC">
      <w:pPr>
        <w:rPr>
          <w:rFonts w:asciiTheme="minorHAnsi" w:hAnsiTheme="minorHAnsi"/>
          <w:color w:val="000000" w:themeColor="text1"/>
        </w:rPr>
      </w:pPr>
      <w:r w:rsidRPr="002948E0">
        <w:rPr>
          <w:rFonts w:asciiTheme="minorHAnsi" w:hAnsiTheme="minorHAnsi"/>
          <w:color w:val="000000" w:themeColor="text1"/>
        </w:rPr>
        <w:t>Lai arī politiski Jūrmalas pašvaldības kultūras organizāciju darbības dominējošā mērķa grupa ir Jūrmalas iedzīvotāji</w:t>
      </w:r>
      <w:r w:rsidRPr="002948E0">
        <w:rPr>
          <w:rFonts w:asciiTheme="minorHAnsi" w:hAnsiTheme="minorHAnsi"/>
          <w:i/>
          <w:color w:val="000000" w:themeColor="text1"/>
        </w:rPr>
        <w:t xml:space="preserve">, </w:t>
      </w:r>
      <w:proofErr w:type="spellStart"/>
      <w:r w:rsidRPr="002948E0">
        <w:rPr>
          <w:rFonts w:asciiTheme="minorHAnsi" w:hAnsiTheme="minorHAnsi"/>
          <w:i/>
          <w:color w:val="000000" w:themeColor="text1"/>
        </w:rPr>
        <w:t>de</w:t>
      </w:r>
      <w:proofErr w:type="spellEnd"/>
      <w:r w:rsidRPr="002948E0">
        <w:rPr>
          <w:rFonts w:asciiTheme="minorHAnsi" w:hAnsiTheme="minorHAnsi"/>
          <w:i/>
          <w:color w:val="000000" w:themeColor="text1"/>
        </w:rPr>
        <w:t xml:space="preserve"> </w:t>
      </w:r>
      <w:proofErr w:type="spellStart"/>
      <w:r w:rsidRPr="002948E0">
        <w:rPr>
          <w:rFonts w:asciiTheme="minorHAnsi" w:hAnsiTheme="minorHAnsi"/>
          <w:i/>
          <w:color w:val="000000" w:themeColor="text1"/>
        </w:rPr>
        <w:t>facto</w:t>
      </w:r>
      <w:proofErr w:type="spellEnd"/>
      <w:r w:rsidRPr="002948E0">
        <w:rPr>
          <w:rFonts w:asciiTheme="minorHAnsi" w:hAnsiTheme="minorHAnsi"/>
          <w:color w:val="000000" w:themeColor="text1"/>
        </w:rPr>
        <w:t xml:space="preserve"> mērķa grupas būtiskākais iedalījums veidojas, ņemot vērā to, ka Jūrmalas kultūras piedāvājumu izmanto gan Jūrmalas iedzīvotāji, gan citi Latvijas iedzīvotāji, gan Jūrmalas ārzemju viesi. Pirms raksturojam Jūrmalas iedzīvotājus kā kultūras piedāvājuma mērķa grupu un tās iekšējo struktūru, sniegsim Latvijas iedzīvotāju kultūras patēriņa uzvedības un vajadzību kvantitatīvu novērtējumu tieši Jūrmalas kultūras piedāvājumam.</w:t>
      </w:r>
    </w:p>
    <w:p w14:paraId="1FD861BC" w14:textId="77777777" w:rsidR="002719AC" w:rsidRPr="002948E0" w:rsidRDefault="002719AC" w:rsidP="002719AC">
      <w:pPr>
        <w:rPr>
          <w:rFonts w:asciiTheme="minorHAnsi" w:hAnsiTheme="minorHAnsi"/>
          <w:color w:val="000000" w:themeColor="text1"/>
        </w:rPr>
      </w:pPr>
      <w:r w:rsidRPr="002948E0">
        <w:rPr>
          <w:rFonts w:asciiTheme="minorHAnsi" w:hAnsiTheme="minorHAnsi"/>
          <w:b/>
          <w:color w:val="000000" w:themeColor="text1"/>
        </w:rPr>
        <w:t xml:space="preserve">Latvijas iedzīvotāju kultūras patēriņa </w:t>
      </w:r>
      <w:r w:rsidRPr="002948E0">
        <w:rPr>
          <w:rFonts w:asciiTheme="minorHAnsi" w:hAnsiTheme="minorHAnsi"/>
          <w:color w:val="000000" w:themeColor="text1"/>
        </w:rPr>
        <w:t>pētījuma dati par 2016. gadu</w:t>
      </w:r>
      <w:r w:rsidRPr="002948E0">
        <w:rPr>
          <w:rFonts w:asciiTheme="minorHAnsi" w:hAnsiTheme="minorHAnsi"/>
          <w:color w:val="000000" w:themeColor="text1"/>
          <w:vertAlign w:val="superscript"/>
        </w:rPr>
        <w:footnoteReference w:id="28"/>
      </w:r>
      <w:r w:rsidRPr="002948E0">
        <w:rPr>
          <w:rFonts w:asciiTheme="minorHAnsi" w:hAnsiTheme="minorHAnsi"/>
          <w:color w:val="000000" w:themeColor="text1"/>
        </w:rPr>
        <w:t xml:space="preserve"> liecina, ka kopumā 24% no Latvijas iedzīvotājiem pēdējā gada laikā ir apmeklējuši kultūras pasākumus Jūrmalā, pie tam, salīdzinot ar 2014. gadu, šis skaits ir pat nedaudz pieaudzis (par 2 %). Jūrmala, salīdzinot ar citām pētījumā iekļautajam pilsētām, atklājas kā izteikts kultūras mobilitātes magnēts – uz turieni kultūras baudīšanai devies katrs piektais Latvijas iedzīvotājs (21%). Pārējo pilsētu (izņemot Rīgu, kas ar kultūras pasākumiem piesaistījusi katru trešo Latvijas iedzīvotāju) kultūras magnēta loma bijusi aptuveni 10% līmenī, ar salīdzinoši zemākiem rādītājiem Daugavpilij un Jēkabpilij (attiecīgi 6% un 4%). </w:t>
      </w:r>
    </w:p>
    <w:p w14:paraId="4B2A31D4" w14:textId="77777777" w:rsidR="002719AC" w:rsidRPr="002948E0" w:rsidRDefault="002719AC" w:rsidP="00192EBB">
      <w:pPr>
        <w:pStyle w:val="NoSpacing"/>
        <w:rPr>
          <w:color w:val="000000" w:themeColor="text1"/>
        </w:rPr>
      </w:pPr>
      <w:r w:rsidRPr="002948E0">
        <w:rPr>
          <w:color w:val="000000" w:themeColor="text1"/>
        </w:rPr>
        <w:t>Attēls</w:t>
      </w:r>
      <w:r w:rsidR="0093732E" w:rsidRPr="002948E0">
        <w:rPr>
          <w:color w:val="000000" w:themeColor="text1"/>
        </w:rPr>
        <w:t> 9</w:t>
      </w:r>
      <w:r w:rsidRPr="002948E0">
        <w:rPr>
          <w:color w:val="000000" w:themeColor="text1"/>
        </w:rPr>
        <w:t xml:space="preserve"> Kultūras pasākumus konkrētās pilsētās apmeklējušo Latvijas iedzīvotāju īpatsvars </w:t>
      </w:r>
      <w:r w:rsidRPr="002948E0">
        <w:rPr>
          <w:color w:val="000000" w:themeColor="text1"/>
        </w:rPr>
        <w:br/>
        <w:t>(%; bāze: visi respondenti, kuri nedzīvo konkrētajās pilsētās)</w:t>
      </w:r>
    </w:p>
    <w:p w14:paraId="52278D9C" w14:textId="3FA81812" w:rsidR="002719AC" w:rsidRPr="002948E0" w:rsidRDefault="00221FA9" w:rsidP="002719AC">
      <w:pPr>
        <w:rPr>
          <w:rFonts w:asciiTheme="minorHAnsi" w:hAnsiTheme="minorHAnsi"/>
          <w:color w:val="000000" w:themeColor="text1"/>
        </w:rPr>
      </w:pPr>
      <w:r w:rsidRPr="002948E0">
        <w:rPr>
          <w:rFonts w:asciiTheme="minorHAnsi" w:hAnsiTheme="minorHAnsi"/>
          <w:noProof/>
          <w:color w:val="000000" w:themeColor="text1"/>
          <w:lang w:eastAsia="lv-LV"/>
        </w:rPr>
        <w:drawing>
          <wp:inline distT="0" distB="0" distL="0" distR="0" wp14:anchorId="518851F2" wp14:editId="23AD0511">
            <wp:extent cx="5181600" cy="3295650"/>
            <wp:effectExtent l="0" t="0" r="0" b="0"/>
            <wp:docPr id="1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81600" cy="3295650"/>
                    </a:xfrm>
                    <a:prstGeom prst="rect">
                      <a:avLst/>
                    </a:prstGeom>
                    <a:noFill/>
                    <a:ln>
                      <a:noFill/>
                    </a:ln>
                  </pic:spPr>
                </pic:pic>
              </a:graphicData>
            </a:graphic>
          </wp:inline>
        </w:drawing>
      </w:r>
    </w:p>
    <w:p w14:paraId="52708472" w14:textId="18E5F3A3" w:rsidR="002719AC" w:rsidRPr="002948E0" w:rsidRDefault="002719AC" w:rsidP="0081211C">
      <w:pPr>
        <w:pStyle w:val="FootnoteText"/>
      </w:pPr>
      <w:r w:rsidRPr="002948E0">
        <w:t xml:space="preserve">Avots: Kultūras auditorija Latvijā: Situācija, procesi, perspektīvas. Biedrība </w:t>
      </w:r>
      <w:r w:rsidR="00580A99" w:rsidRPr="002948E0">
        <w:t>„</w:t>
      </w:r>
      <w:proofErr w:type="spellStart"/>
      <w:r w:rsidRPr="002948E0">
        <w:t>Culturelab</w:t>
      </w:r>
      <w:proofErr w:type="spellEnd"/>
      <w:r w:rsidRPr="002948E0">
        <w:t>”, 2016.</w:t>
      </w:r>
    </w:p>
    <w:p w14:paraId="4195DD09" w14:textId="17512EBE" w:rsidR="002719AC" w:rsidRPr="002948E0" w:rsidRDefault="002719AC" w:rsidP="002719AC">
      <w:pPr>
        <w:rPr>
          <w:rFonts w:asciiTheme="minorHAnsi" w:hAnsiTheme="minorHAnsi"/>
          <w:color w:val="000000" w:themeColor="text1"/>
        </w:rPr>
      </w:pPr>
      <w:r w:rsidRPr="002948E0">
        <w:rPr>
          <w:rFonts w:asciiTheme="minorHAnsi" w:hAnsiTheme="minorHAnsi"/>
          <w:color w:val="000000" w:themeColor="text1"/>
        </w:rPr>
        <w:t xml:space="preserve">Iespējams, liela loma kultūras auditorijas piesaistē ir bijusi Dzintaru koncertzālei. 19% Latvijas iedzīvotāju ir pēdējā gada laikā apmeklējuši Dzintaru koncertzāli (šeit gan nav iespējams nodalīt </w:t>
      </w:r>
      <w:r w:rsidR="0038102E" w:rsidRPr="002948E0">
        <w:rPr>
          <w:rFonts w:asciiTheme="minorHAnsi" w:hAnsiTheme="minorHAnsi"/>
          <w:color w:val="000000" w:themeColor="text1"/>
        </w:rPr>
        <w:t xml:space="preserve">Mazo </w:t>
      </w:r>
      <w:r w:rsidRPr="002948E0">
        <w:rPr>
          <w:rFonts w:asciiTheme="minorHAnsi" w:hAnsiTheme="minorHAnsi"/>
          <w:color w:val="000000" w:themeColor="text1"/>
        </w:rPr>
        <w:t xml:space="preserve">zāli no </w:t>
      </w:r>
      <w:r w:rsidR="0038102E" w:rsidRPr="002948E0">
        <w:rPr>
          <w:rFonts w:asciiTheme="minorHAnsi" w:hAnsiTheme="minorHAnsi"/>
          <w:color w:val="000000" w:themeColor="text1"/>
        </w:rPr>
        <w:t>Lielās</w:t>
      </w:r>
      <w:r w:rsidRPr="002948E0">
        <w:rPr>
          <w:rFonts w:asciiTheme="minorHAnsi" w:hAnsiTheme="minorHAnsi"/>
          <w:color w:val="000000" w:themeColor="text1"/>
        </w:rPr>
        <w:t xml:space="preserve"> zāles), salīdzinot – nedaudz vairāk no jaunajiem kultūras infrastruktūras objektiem ir apmeklēta tikai Latvijas Nacionālā bibliotēka (20%), turklāt daļa no iedzīvotājiem to joprojām apmeklējuši kā tūrisma objektu, nevis izmantojuši tās pamatpakalpojumus. Citas Latvijas reģionālās koncertzāles iedzīvotāji ir apmeklējuši retāk nekā Dzintaru koncertzāli: 12% – Latgales vēstniecību GORS, 10% – Vidzemes koncertzāli, bet 9% – Liepājas koncertzāli. </w:t>
      </w:r>
    </w:p>
    <w:p w14:paraId="2D4D7105" w14:textId="77777777" w:rsidR="002719AC" w:rsidRPr="002948E0" w:rsidRDefault="002719AC" w:rsidP="00192EBB">
      <w:pPr>
        <w:pStyle w:val="NoSpacing"/>
        <w:rPr>
          <w:color w:val="000000" w:themeColor="text1"/>
        </w:rPr>
      </w:pPr>
      <w:r w:rsidRPr="002948E0">
        <w:rPr>
          <w:color w:val="000000" w:themeColor="text1"/>
        </w:rPr>
        <w:t xml:space="preserve">Attēls </w:t>
      </w:r>
      <w:r w:rsidR="005B59D8" w:rsidRPr="002948E0">
        <w:rPr>
          <w:color w:val="000000" w:themeColor="text1"/>
        </w:rPr>
        <w:t>10</w:t>
      </w:r>
      <w:r w:rsidRPr="002948E0">
        <w:rPr>
          <w:color w:val="000000" w:themeColor="text1"/>
        </w:rPr>
        <w:t xml:space="preserve"> Jauno kultūras infrastruktūras objektu apmeklētība pēdējo 12 mēnešu laikā (%; bāze: visi respondenti, n=1040)</w:t>
      </w:r>
    </w:p>
    <w:p w14:paraId="0EF5A2FD" w14:textId="712B3AE6" w:rsidR="002719AC" w:rsidRPr="002948E0" w:rsidRDefault="00221FA9" w:rsidP="002719AC">
      <w:pPr>
        <w:rPr>
          <w:rFonts w:asciiTheme="minorHAnsi" w:hAnsiTheme="minorHAnsi"/>
          <w:color w:val="000000" w:themeColor="text1"/>
        </w:rPr>
      </w:pPr>
      <w:r w:rsidRPr="002948E0">
        <w:rPr>
          <w:rFonts w:asciiTheme="minorHAnsi" w:hAnsiTheme="minorHAnsi"/>
          <w:noProof/>
          <w:color w:val="000000" w:themeColor="text1"/>
          <w:lang w:eastAsia="lv-LV"/>
        </w:rPr>
        <w:drawing>
          <wp:inline distT="0" distB="0" distL="0" distR="0" wp14:anchorId="75BC8162" wp14:editId="49CDA477">
            <wp:extent cx="4657725" cy="1943100"/>
            <wp:effectExtent l="0" t="0" r="9525" b="0"/>
            <wp:docPr id="1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57725" cy="1943100"/>
                    </a:xfrm>
                    <a:prstGeom prst="rect">
                      <a:avLst/>
                    </a:prstGeom>
                    <a:noFill/>
                    <a:ln>
                      <a:noFill/>
                    </a:ln>
                  </pic:spPr>
                </pic:pic>
              </a:graphicData>
            </a:graphic>
          </wp:inline>
        </w:drawing>
      </w:r>
    </w:p>
    <w:p w14:paraId="007A730B" w14:textId="7D027F58" w:rsidR="002719AC" w:rsidRPr="002948E0" w:rsidRDefault="002719AC" w:rsidP="005B59D8">
      <w:pPr>
        <w:pStyle w:val="FootnoteText"/>
      </w:pPr>
      <w:r w:rsidRPr="002948E0">
        <w:t xml:space="preserve">Avots: Kultūras auditorija Latvijā: Situācija, procesi, perspektīvas. Biedrība </w:t>
      </w:r>
      <w:r w:rsidR="00580A99" w:rsidRPr="002948E0">
        <w:t>„</w:t>
      </w:r>
      <w:proofErr w:type="spellStart"/>
      <w:r w:rsidRPr="002948E0">
        <w:t>Culturelab</w:t>
      </w:r>
      <w:proofErr w:type="spellEnd"/>
      <w:r w:rsidRPr="002948E0">
        <w:t>”, 2016.</w:t>
      </w:r>
    </w:p>
    <w:p w14:paraId="749C2A22" w14:textId="63DC5378" w:rsidR="002719AC" w:rsidRPr="002948E0" w:rsidRDefault="002719AC" w:rsidP="002719AC">
      <w:pPr>
        <w:rPr>
          <w:rFonts w:asciiTheme="minorHAnsi" w:hAnsiTheme="minorHAnsi"/>
          <w:color w:val="000000" w:themeColor="text1"/>
        </w:rPr>
      </w:pPr>
      <w:r w:rsidRPr="002948E0">
        <w:rPr>
          <w:rFonts w:asciiTheme="minorHAnsi" w:hAnsiTheme="minorHAnsi"/>
          <w:color w:val="000000" w:themeColor="text1"/>
        </w:rPr>
        <w:t xml:space="preserve">Analizējot Jūrmalas iedzīvotāju kultūras patēriņa specifiku, dati liecina, ka jūrmalnieki samērā daudz patērē kultūru ārpus Jūrmalas. Veicot salīdzinājumu ar citu pilsētu iedzīvotāju </w:t>
      </w:r>
      <w:r w:rsidR="00580A99" w:rsidRPr="002948E0">
        <w:rPr>
          <w:rFonts w:asciiTheme="minorHAnsi" w:hAnsiTheme="minorHAnsi"/>
          <w:color w:val="000000" w:themeColor="text1"/>
        </w:rPr>
        <w:t>„</w:t>
      </w:r>
      <w:r w:rsidRPr="002948E0">
        <w:rPr>
          <w:rFonts w:asciiTheme="minorHAnsi" w:hAnsiTheme="minorHAnsi"/>
          <w:color w:val="000000" w:themeColor="text1"/>
        </w:rPr>
        <w:t xml:space="preserve">ārējo kultūras patēriņu”, tādu cilvēku skaits, kas pasākumus apmeklē </w:t>
      </w:r>
      <w:r w:rsidRPr="002948E0">
        <w:rPr>
          <w:rFonts w:asciiTheme="minorHAnsi" w:hAnsiTheme="minorHAnsi"/>
          <w:color w:val="000000" w:themeColor="text1"/>
          <w:u w:val="single"/>
        </w:rPr>
        <w:t>tikai</w:t>
      </w:r>
      <w:r w:rsidRPr="002948E0">
        <w:rPr>
          <w:rFonts w:asciiTheme="minorHAnsi" w:hAnsiTheme="minorHAnsi"/>
          <w:color w:val="000000" w:themeColor="text1"/>
        </w:rPr>
        <w:t xml:space="preserve"> ārpus savas dzīves vietas, izteikti vairāk ir tieši Jūrmalā, kā arī Daugavpilī – iespējams, jūrmalnieku kultūras patēriņa gadījumā tas netieši norāda uz Rīgas kā kultūras centra lomu.</w:t>
      </w:r>
    </w:p>
    <w:p w14:paraId="260962F3" w14:textId="77777777" w:rsidR="002719AC" w:rsidRPr="002948E0" w:rsidRDefault="002719AC" w:rsidP="002719AC">
      <w:pPr>
        <w:rPr>
          <w:rFonts w:asciiTheme="minorHAnsi" w:hAnsiTheme="minorHAnsi"/>
          <w:color w:val="000000" w:themeColor="text1"/>
        </w:rPr>
      </w:pPr>
      <w:r w:rsidRPr="002948E0">
        <w:rPr>
          <w:rFonts w:asciiTheme="minorHAnsi" w:hAnsiTheme="minorHAnsi"/>
          <w:color w:val="000000" w:themeColor="text1"/>
        </w:rPr>
        <w:t>2016. gadā veiktā Jūrmalas iedzīvotāju aptauja</w:t>
      </w:r>
      <w:r w:rsidRPr="002948E0">
        <w:rPr>
          <w:rFonts w:asciiTheme="minorHAnsi" w:hAnsiTheme="minorHAnsi"/>
          <w:color w:val="000000" w:themeColor="text1"/>
          <w:vertAlign w:val="superscript"/>
        </w:rPr>
        <w:footnoteReference w:id="29"/>
      </w:r>
      <w:r w:rsidRPr="002948E0">
        <w:rPr>
          <w:rFonts w:asciiTheme="minorHAnsi" w:hAnsiTheme="minorHAnsi"/>
          <w:color w:val="000000" w:themeColor="text1"/>
        </w:rPr>
        <w:t xml:space="preserve"> sniedz informāciju par viņu apmierinātību ar kultūras dzīvi Jūrmalā un attieksmi pret pašvaldības kultūras iestāžu darbu. Kopumā apmierinātības līmenis ar kultūras dzīvi ir augsts: 81% jūrmalnieku ir apmierināti ar kultūras dzīvi Jūrmalā, 9% – neapmierināti. Turklāt, salīdzinot ar iepriekšējiem gadiem, neapmierināto iedzīvotāju skaits ir būtiski samazinājies (2013. gadā drīzāk vai pilnīgi neapmierināti bija 31%, 2014. gadā – 23,7% Jūrmalas iedzīvotāju).</w:t>
      </w:r>
    </w:p>
    <w:p w14:paraId="5125C863" w14:textId="77777777" w:rsidR="002719AC" w:rsidRPr="002948E0" w:rsidRDefault="002719AC" w:rsidP="00192EBB">
      <w:pPr>
        <w:pStyle w:val="NoSpacing"/>
        <w:rPr>
          <w:color w:val="000000" w:themeColor="text1"/>
        </w:rPr>
      </w:pPr>
      <w:r w:rsidRPr="002948E0">
        <w:rPr>
          <w:color w:val="000000" w:themeColor="text1"/>
        </w:rPr>
        <w:t>Attēls</w:t>
      </w:r>
      <w:r w:rsidR="00085C5B" w:rsidRPr="002948E0">
        <w:rPr>
          <w:color w:val="000000" w:themeColor="text1"/>
        </w:rPr>
        <w:t xml:space="preserve"> 11</w:t>
      </w:r>
      <w:r w:rsidRPr="002948E0">
        <w:rPr>
          <w:color w:val="000000" w:themeColor="text1"/>
        </w:rPr>
        <w:t xml:space="preserve"> Apmierinātība ar kultūras dzīvi Jūrmalā: 2014. un 2016. gada aptauju datu salīdzinājums</w:t>
      </w:r>
    </w:p>
    <w:p w14:paraId="31855C13" w14:textId="5648E14B" w:rsidR="002719AC" w:rsidRPr="002948E0" w:rsidRDefault="0084731A" w:rsidP="002719AC">
      <w:pPr>
        <w:rPr>
          <w:rFonts w:asciiTheme="minorHAnsi" w:hAnsiTheme="minorHAnsi"/>
          <w:color w:val="000000" w:themeColor="text1"/>
        </w:rPr>
      </w:pPr>
      <w:r w:rsidRPr="002948E0">
        <w:rPr>
          <w:rFonts w:asciiTheme="minorHAnsi" w:hAnsiTheme="minorHAnsi"/>
          <w:noProof/>
          <w:color w:val="000000" w:themeColor="text1"/>
          <w:lang w:eastAsia="lv-LV"/>
        </w:rPr>
        <w:drawing>
          <wp:inline distT="0" distB="0" distL="0" distR="0" wp14:anchorId="38911F80" wp14:editId="327233F6">
            <wp:extent cx="6106795" cy="2467610"/>
            <wp:effectExtent l="0" t="0" r="8255" b="889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106795" cy="2467610"/>
                    </a:xfrm>
                    <a:prstGeom prst="rect">
                      <a:avLst/>
                    </a:prstGeom>
                  </pic:spPr>
                </pic:pic>
              </a:graphicData>
            </a:graphic>
          </wp:inline>
        </w:drawing>
      </w:r>
      <w:r w:rsidRPr="002948E0">
        <w:rPr>
          <w:rFonts w:asciiTheme="minorHAnsi" w:hAnsiTheme="minorHAnsi"/>
          <w:noProof/>
          <w:color w:val="000000" w:themeColor="text1"/>
          <w:lang w:eastAsia="lv-LV"/>
        </w:rPr>
        <w:t xml:space="preserve"> </w:t>
      </w:r>
    </w:p>
    <w:p w14:paraId="642A2422" w14:textId="00A016B5" w:rsidR="002719AC" w:rsidRPr="002948E0" w:rsidRDefault="002719AC" w:rsidP="00085C5B">
      <w:pPr>
        <w:pStyle w:val="FootnoteText"/>
      </w:pPr>
      <w:r w:rsidRPr="002948E0">
        <w:t xml:space="preserve">Avots: Jūrmalas pilsētas iedzīvotāju aptauja </w:t>
      </w:r>
      <w:r w:rsidR="00580A99" w:rsidRPr="002948E0">
        <w:t>„</w:t>
      </w:r>
      <w:r w:rsidRPr="002948E0">
        <w:t>Attieksme pret Jūrmalas domes darbu” (SKDS, 2016)</w:t>
      </w:r>
    </w:p>
    <w:p w14:paraId="3FB92762" w14:textId="0819E059" w:rsidR="002719AC" w:rsidRPr="002948E0" w:rsidRDefault="002719AC" w:rsidP="002719AC">
      <w:pPr>
        <w:rPr>
          <w:rFonts w:asciiTheme="minorHAnsi" w:hAnsiTheme="minorHAnsi"/>
          <w:color w:val="000000" w:themeColor="text1"/>
        </w:rPr>
      </w:pPr>
      <w:r w:rsidRPr="002948E0">
        <w:rPr>
          <w:rFonts w:asciiTheme="minorHAnsi" w:hAnsiTheme="minorHAnsi"/>
          <w:color w:val="000000" w:themeColor="text1"/>
        </w:rPr>
        <w:t>Zemāku apmierinātības līmeni uzrāda sekojošas sociāli-demogrāfiskās Jūrmalas iedzīvotāju grupas: 45</w:t>
      </w:r>
      <w:r w:rsidR="00476A4C" w:rsidRPr="002948E0">
        <w:rPr>
          <w:rFonts w:asciiTheme="minorHAnsi" w:hAnsiTheme="minorHAnsi"/>
          <w:color w:val="000000" w:themeColor="text1"/>
        </w:rPr>
        <w:t>–</w:t>
      </w:r>
      <w:r w:rsidRPr="002948E0">
        <w:rPr>
          <w:rFonts w:asciiTheme="minorHAnsi" w:hAnsiTheme="minorHAnsi"/>
          <w:color w:val="000000" w:themeColor="text1"/>
        </w:rPr>
        <w:t>54 gadu veci iedzīvotāji; pamatizglītību ieguvušie, respondenti bez L</w:t>
      </w:r>
      <w:r w:rsidR="003B38E5" w:rsidRPr="002948E0">
        <w:rPr>
          <w:rFonts w:asciiTheme="minorHAnsi" w:hAnsiTheme="minorHAnsi"/>
          <w:color w:val="000000" w:themeColor="text1"/>
        </w:rPr>
        <w:t xml:space="preserve">atvijas </w:t>
      </w:r>
      <w:r w:rsidRPr="002948E0">
        <w:rPr>
          <w:rFonts w:asciiTheme="minorHAnsi" w:hAnsiTheme="minorHAnsi"/>
          <w:color w:val="000000" w:themeColor="text1"/>
        </w:rPr>
        <w:t>R</w:t>
      </w:r>
      <w:r w:rsidR="003B38E5" w:rsidRPr="002948E0">
        <w:rPr>
          <w:rFonts w:asciiTheme="minorHAnsi" w:hAnsiTheme="minorHAnsi"/>
          <w:color w:val="000000" w:themeColor="text1"/>
        </w:rPr>
        <w:t>epublikas</w:t>
      </w:r>
      <w:r w:rsidRPr="002948E0">
        <w:rPr>
          <w:rFonts w:asciiTheme="minorHAnsi" w:hAnsiTheme="minorHAnsi"/>
          <w:color w:val="000000" w:themeColor="text1"/>
        </w:rPr>
        <w:t xml:space="preserve"> pilsonības, kā arī iedzīvotāji, kas dzīvo Kauguros un no Jaundubultiem līdz Vaivariem starp jūru un dzelzceļu. Būtiski, ka minētajās grupās ir arī samērā augsts respondentu skaits, kam nav viedoklis vai kas nezina, ko atbildēt par kultūras dzīvi Jūrmalā, kas visticamāk liecina, ka viņi kultūras pasākumus Jūrmalā neapmeklē. Tāpat viedoklis par kultūras dzīvi nav 12,6% vīriešu, 11,2% jauniešu vecumā no 17</w:t>
      </w:r>
      <w:r w:rsidR="00476A4C" w:rsidRPr="002948E0">
        <w:rPr>
          <w:rFonts w:asciiTheme="minorHAnsi" w:hAnsiTheme="minorHAnsi"/>
          <w:color w:val="000000" w:themeColor="text1"/>
        </w:rPr>
        <w:t>–</w:t>
      </w:r>
      <w:r w:rsidRPr="002948E0">
        <w:rPr>
          <w:rFonts w:asciiTheme="minorHAnsi" w:hAnsiTheme="minorHAnsi"/>
          <w:color w:val="000000" w:themeColor="text1"/>
        </w:rPr>
        <w:t>24 gadiem, pamatizglītību un vidējo izglītību ieguvušajiem (15,65 un 10,5%), nestrādājošiem (11,6%), Dzintaru-Majoru (starp dzelzceļu un upi) apkaimē dzīvojošiem jūrmalniekiem. Interesanti, ka iedzīvotāju, kas ģimenē runā latviski un kas runā krievu valodā, viedoklis būtiski neatšķiras, lai gan intervijās iegūtā informācija liecina, ka Jūrmalas pašvaldību kultūras iestāžu piedāvājums iedzīvotājiem, kas ģimenē runā krievu valodā, ir nepietiekams. Iespējams, tas skaidrojams ar faktu, ka kultūras piedāvājuma nodrošināšanā iesaistās arī citi – privātā – sektora spēlētāji.</w:t>
      </w:r>
    </w:p>
    <w:p w14:paraId="3D28BE2F" w14:textId="77777777" w:rsidR="002719AC" w:rsidRPr="002948E0" w:rsidRDefault="002719AC" w:rsidP="002719AC">
      <w:pPr>
        <w:rPr>
          <w:rFonts w:asciiTheme="minorHAnsi" w:hAnsiTheme="minorHAnsi"/>
          <w:color w:val="000000" w:themeColor="text1"/>
        </w:rPr>
      </w:pPr>
      <w:r w:rsidRPr="002948E0">
        <w:rPr>
          <w:rFonts w:asciiTheme="minorHAnsi" w:hAnsiTheme="minorHAnsi"/>
          <w:color w:val="000000" w:themeColor="text1"/>
        </w:rPr>
        <w:t>Tāpat kā Latvijā kopumā, arī Jūrmalā ir iedzīvotāju grupa, kuras kultūras vajadzības dažādu iemeslu dēļ ir vāji attīstītas. Šie cilvēki parasti nav kultūras pasākumu un līdzdalības aktivitāšu (</w:t>
      </w:r>
      <w:proofErr w:type="spellStart"/>
      <w:r w:rsidRPr="002948E0">
        <w:rPr>
          <w:rFonts w:asciiTheme="minorHAnsi" w:hAnsiTheme="minorHAnsi"/>
          <w:color w:val="000000" w:themeColor="text1"/>
        </w:rPr>
        <w:t>amatiermākslas</w:t>
      </w:r>
      <w:proofErr w:type="spellEnd"/>
      <w:r w:rsidRPr="002948E0">
        <w:rPr>
          <w:rFonts w:asciiTheme="minorHAnsi" w:hAnsiTheme="minorHAnsi"/>
          <w:color w:val="000000" w:themeColor="text1"/>
        </w:rPr>
        <w:t xml:space="preserve"> kolektīvu piedāvājums) auditorija, izņemot dažus izklaides rakstura pasākumus. Iegūtie dati liecina, ka tieši ekonomiski aktīvajai iedzīvotāju daļai laika trūkums neļauj pilnvērtīgi izmantot kultūras piedāvājumu, turklāt viņi ir tā iedzīvotāju grupa, kas izmanto arī Rīgas kultūras piedāvājumu, bet daļai iedzīvotāju brīvā laika pavadīšanas struktūrā liela nozīme ir sportiskajām aktivitātēm. Savukārt, iedzīvotāji, kuri ir aktīvi kultūras patērētāji, izmanto piedāvājumu gan Jūrmalā, gan ārpus tās un vērtē Jūrmalas situāciju plašāka mēroga kultūras piedāvājuma (Latvijas, Eiropas, pasaules) kontekstā. Esošo auditoriju pēc to interesēm iespējams grupēt vairākos segmentos: tie, kurus interesē lokālo piederību un identitāti veidojošs kultūras piedāvājums, tajā skaitā aktivitātes pilsētvidē un </w:t>
      </w:r>
      <w:proofErr w:type="spellStart"/>
      <w:r w:rsidRPr="002948E0">
        <w:rPr>
          <w:rFonts w:asciiTheme="minorHAnsi" w:hAnsiTheme="minorHAnsi"/>
          <w:color w:val="000000" w:themeColor="text1"/>
        </w:rPr>
        <w:t>amatiermākslas</w:t>
      </w:r>
      <w:proofErr w:type="spellEnd"/>
      <w:r w:rsidRPr="002948E0">
        <w:rPr>
          <w:rFonts w:asciiTheme="minorHAnsi" w:hAnsiTheme="minorHAnsi"/>
          <w:color w:val="000000" w:themeColor="text1"/>
        </w:rPr>
        <w:t xml:space="preserve"> kolektīvu koncerti; tie, kuri vērsti uz mākslinieciski augstvērtīgu kultūras piedāvājumu; tie, kuri vērsti uz izklaidējoša rakstura pasākumu apmeklējumu; kā arī tie, kurus interesē konkrēta mākslinieciskās jaunrades joma (mūzika, teātris, kino, deja u.tml.). Minētais nosaka auditorijas intereses kultūras piedāvājuma izvēlē gan Jūrmalā, gan ārpus tās. Protams, auditorijas vajadzības lielā mērā nosaka tās piederība noteiktai vecuma grupai, cilvēku ģimenes stāvoklis un ienākumi. Jūrmalas gadījumā īpaša loma ir arī dzīvesvietai, kā minēts, vāji apgūts, no kultūras līdzdalības skata punkta raugoties, ir iedzīvotāju segments, kas dzīvo Kauguros un no Jaundubultiem līdz Vaivariem starp jūru un dzelzceļu.</w:t>
      </w:r>
    </w:p>
    <w:p w14:paraId="5F14D3E9" w14:textId="1901E8E0" w:rsidR="002719AC" w:rsidRPr="002948E0" w:rsidRDefault="002719AC" w:rsidP="002719AC">
      <w:pPr>
        <w:rPr>
          <w:rFonts w:asciiTheme="minorHAnsi" w:hAnsiTheme="minorHAnsi"/>
          <w:color w:val="000000" w:themeColor="text1"/>
        </w:rPr>
      </w:pPr>
      <w:r w:rsidRPr="002948E0">
        <w:rPr>
          <w:rFonts w:asciiTheme="minorHAnsi" w:hAnsiTheme="minorHAnsi"/>
          <w:color w:val="000000" w:themeColor="text1"/>
        </w:rPr>
        <w:t xml:space="preserve">Jāsecina, ka lai arī kopumā Jūrmalas kultūras piedāvājums auditorijas skatījumā pēdējos gados tiek novērtēts arvien pozitīvāk (gan Jūrmalas iedzīvotāju, gan tūristu vērtējumā), tomēr viedokļu izpēte </w:t>
      </w:r>
      <w:r w:rsidR="007D2987" w:rsidRPr="002948E0">
        <w:rPr>
          <w:rFonts w:asciiTheme="minorHAnsi" w:hAnsiTheme="minorHAnsi"/>
          <w:bCs/>
          <w:color w:val="000000" w:themeColor="text1"/>
        </w:rPr>
        <w:t>Kultūrvides attīstības plāna</w:t>
      </w:r>
      <w:r w:rsidRPr="002948E0">
        <w:rPr>
          <w:rFonts w:asciiTheme="minorHAnsi" w:hAnsiTheme="minorHAnsi"/>
          <w:bCs/>
          <w:color w:val="000000" w:themeColor="text1"/>
        </w:rPr>
        <w:t xml:space="preserve"> izstrādes gaitā liecina par pašvaldības kultūras organizāciju nepietiekamu darbu ar precīzu mērķauditorijas segmentu definēšanu, kultūras produktu un pakalpojumu un attiecīga mārketinga nodrošināšanu konkrētām auditorijas grupām. K</w:t>
      </w:r>
      <w:r w:rsidRPr="002948E0">
        <w:rPr>
          <w:rFonts w:asciiTheme="minorHAnsi" w:hAnsiTheme="minorHAnsi"/>
          <w:color w:val="000000" w:themeColor="text1"/>
        </w:rPr>
        <w:t>ultūrpolitikas plānotājiem jāņem vērā, ka viedoklis par Jūrmalas kultūrvidi ļoti daudzos jautājumos nozīmīgi atšķiras, kas liecina, ka, pirmkārt, kultūras piedāvājums neapmierina visus kultūras procesos ieinteresētos cilvēkus, otrkārt, liek pastiprināti koncentrēt uzmanību uz izteikti neviendabīgo kultūras notikumu auditoriju segmentiem, kas atšķiras gan pēc savas maksātspējas, gan dzīves vietas (Jūrmalas pilsētas konkrētā apkaimē), gan mākslinieciskās gaumes, gan vecuma un tautības, gan dzīves veida un interesēm, gan citām pazīmēm. Tāpat atšķiras dažādu mērķa grupu viedokļi konkrētu pasākumu un organizāciju darbības vērtējumos un priekšstatos par kultūras vietu Jūrmalas pilsētas esošā un vēlamā tēla jautājumos. Viedokļu dažādība un atšķirības kultūrvides vērtējumos apliecina Jūrmalas pilsētas iedzīvotāju sociālās nevienlīdzības izpausmes arī kultūras vajadzību un to apmierināšanas diskursā, kas liek meklēt jaunas pieejas kultūras piedāvājuma izstrādē un mudina atrast dažādas atšķirīgo mērķauditoriju pārstāvju iesaistes formas visās kultūras procesa fāzēs. Gatavs kultūras piedāvājuma „galds” rada kultūras organizatoriem arvien lielākus riskus pazaudēt kādu būtisku auditorijas daļu.</w:t>
      </w:r>
    </w:p>
    <w:p w14:paraId="3D126C62" w14:textId="77777777" w:rsidR="002719AC" w:rsidRPr="002948E0" w:rsidRDefault="002719AC" w:rsidP="002719AC">
      <w:pPr>
        <w:rPr>
          <w:rFonts w:asciiTheme="minorHAnsi" w:hAnsiTheme="minorHAnsi"/>
          <w:color w:val="000000" w:themeColor="text1"/>
        </w:rPr>
      </w:pPr>
      <w:r w:rsidRPr="002948E0">
        <w:rPr>
          <w:rFonts w:asciiTheme="minorHAnsi" w:hAnsiTheme="minorHAnsi"/>
          <w:color w:val="000000" w:themeColor="text1"/>
        </w:rPr>
        <w:t>Viens no biežāk izteiktajiem Jūrmalas kultūras dzīves raksturojumiem, kas arī tiek vērtēts gan kā pozitīvs, gan kā negatīvs aspekts kultūras dzīves plānošanā, ir norāde, ka Jūrmalas kultūras dzīvi būtiski iespaido tās kūrortpilsētas statuss, kas daudziem pilsētas dzīves aspektiem (uzņēmējdarbības, vides, kultūras, satiksmes u.c.) piešķir sezonalitātes, t.i. atšķirīgas intensitātes izpausmes dažādos gadalaikos. Tajā pašā laikā viedokļu izpēte liecina, ka tieši pēdējos gados pašvaldības kultūras organizācijām ir izdevies mazināt sezonalitāti kultūras piedāvājumā, veidojot līdzsvarotāku piedāvājumu visos gadalaikos, ko Jūrmalas iedzīvotāji pozitīvi novērtē.</w:t>
      </w:r>
    </w:p>
    <w:p w14:paraId="06D4C42C" w14:textId="794F9D08" w:rsidR="002719AC" w:rsidRPr="002948E0" w:rsidRDefault="002719AC" w:rsidP="002719AC">
      <w:pPr>
        <w:rPr>
          <w:rFonts w:asciiTheme="minorHAnsi" w:hAnsiTheme="minorHAnsi"/>
          <w:color w:val="000000" w:themeColor="text1"/>
        </w:rPr>
      </w:pPr>
      <w:r w:rsidRPr="002948E0">
        <w:rPr>
          <w:rFonts w:asciiTheme="minorHAnsi" w:hAnsiTheme="minorHAnsi"/>
          <w:color w:val="000000" w:themeColor="text1"/>
        </w:rPr>
        <w:t xml:space="preserve">Kopumā kultūras auditorijas piesaistes politika Jūrmalā ir vērtējama pozitīvi, jo auditorijas apmierinātības līmenis ar kultūras piedāvājumu ir ar tendenci pieaugt, tāpat arī atsevišķu pasākumu un kultūras organizāciju apmeklējums ir labs, izveidojusies laba sadarbība ar </w:t>
      </w:r>
      <w:r w:rsidR="00B12DC3" w:rsidRPr="002948E0">
        <w:rPr>
          <w:rFonts w:asciiTheme="minorHAnsi" w:hAnsiTheme="minorHAnsi"/>
          <w:color w:val="000000" w:themeColor="text1"/>
        </w:rPr>
        <w:t xml:space="preserve">Jūrmalas pilsētas domes Mārketinga un ārējo sakaru pārvaldes Mārketinga </w:t>
      </w:r>
      <w:r w:rsidRPr="002948E0">
        <w:rPr>
          <w:rFonts w:asciiTheme="minorHAnsi" w:hAnsiTheme="minorHAnsi"/>
          <w:color w:val="000000" w:themeColor="text1"/>
        </w:rPr>
        <w:t xml:space="preserve">nodaļu pasākumu zīmola veidošanā un reklamēšanā Jūrmalā un ārpus tās. Rīgas tuvumam kultūrvides veidošanā ir gan pozitīva, gan negatīva ietekme. No vienas puses, daudzveidīgais Rīgas kultūras piedāvājums konkurē ar Jūrmalas kultūras piedāvājumu un atņem daļu auditorijas. No otras puses, ērtā transporta satiksme nodrošina papildus auditoriju Jūrmalas kultūras organizāciju rīkotajiem pasākumiem un piedāvājumam, kā arī dod iespēju uzaicināt dažādus viesmāksliniekus uz Jūrmalu, tādejādi paplašinot kvalitatīva kultūras piedāvājuma klāstu. </w:t>
      </w:r>
    </w:p>
    <w:p w14:paraId="2B7673EC" w14:textId="77777777" w:rsidR="002719AC" w:rsidRPr="002948E0" w:rsidRDefault="002719AC" w:rsidP="002719AC">
      <w:pPr>
        <w:rPr>
          <w:rFonts w:asciiTheme="minorHAnsi" w:hAnsiTheme="minorHAnsi"/>
          <w:color w:val="000000" w:themeColor="text1"/>
        </w:rPr>
      </w:pPr>
      <w:r w:rsidRPr="002948E0">
        <w:rPr>
          <w:rFonts w:asciiTheme="minorHAnsi" w:hAnsiTheme="minorHAnsi"/>
          <w:color w:val="000000" w:themeColor="text1"/>
        </w:rPr>
        <w:t xml:space="preserve">Domājot par kultūras dzīves pilnveidošanu, būtiski ir precizēt konkrētus mērķauditorijas segmentus un tām veidot gan kultūras piedāvājumu, gan izvēlēties atbilstošus komunikācijas līdzekļus. Kā galvenās lielās </w:t>
      </w:r>
      <w:proofErr w:type="spellStart"/>
      <w:r w:rsidRPr="002948E0">
        <w:rPr>
          <w:rFonts w:asciiTheme="minorHAnsi" w:hAnsiTheme="minorHAnsi"/>
          <w:color w:val="000000" w:themeColor="text1"/>
        </w:rPr>
        <w:t>mērķgrupas</w:t>
      </w:r>
      <w:proofErr w:type="spellEnd"/>
      <w:r w:rsidRPr="002948E0">
        <w:rPr>
          <w:rFonts w:asciiTheme="minorHAnsi" w:hAnsiTheme="minorHAnsi"/>
          <w:color w:val="000000" w:themeColor="text1"/>
        </w:rPr>
        <w:t xml:space="preserve"> izvirzīt: (1) Jūrmalas iedzīvotājus; (2) Latvijas tūristus; (3) ārzemju tūristus. Vienlaikus katrai pašvaldības kultūras organizācijai nepieciešams savu piedāvājumu veidot, auditoriju sadalot vēl mazākos un precīzākos segmentos, noteiktā laika periodā piedāvājot konkrētus kultūras produktus un pakalpojumus un tos atbilstoši komunicējot, lai tie sasniegtu mērķauditoriju. Piemēram, par daļēji apgūtu auditorijas grupu jāuzskata skolas vecuma bērni un jaunieši – gan Jūrmalā dzīvojošie, gan skolēnu brīvlaikos iebraucošās skolēnu grupas. Tāpat jāpievērš uzmanība konkrētiem vietējās auditorijas segmentiem, it īpaši tiem, kas dzīvo Kauguros; no Jaundubultiem līdz Vaivariem starp jūru un dzelzceļu; Dzintaru-Majoru (starp dzelzceļu un upi) apkaimē, nodrošinot dažādām apkaimju iedzīvotāju grupām kultūras pasākumus un līdzdalības iespējas un stiprinot piederības sajūtu apkaimēm. Vēl kultūras organizācijām būtu precīzāk jāstrādā gan uz vietējo, gan ārzemju tūristu auditoriju, sadarbojoties ar tūrisma nozares spēlētājiem – gan piedāvājuma veidošanā, gan piedāvājuma popularizēšanā un komunicēšanā.</w:t>
      </w:r>
    </w:p>
    <w:p w14:paraId="7A49F774" w14:textId="77777777" w:rsidR="002719AC" w:rsidRPr="002948E0" w:rsidRDefault="002719AC" w:rsidP="002719AC">
      <w:pPr>
        <w:rPr>
          <w:rFonts w:asciiTheme="minorHAnsi" w:hAnsiTheme="minorHAnsi"/>
          <w:color w:val="000000" w:themeColor="text1"/>
        </w:rPr>
      </w:pPr>
      <w:r w:rsidRPr="002948E0">
        <w:rPr>
          <w:rFonts w:asciiTheme="minorHAnsi" w:hAnsiTheme="minorHAnsi"/>
          <w:color w:val="000000" w:themeColor="text1"/>
        </w:rPr>
        <w:t>Piedāvājuma un pieprasījuma sabalansēšana kultūras jomā ir specifiska, tā nevar notikt mehāniski, jo jānotiek auditorijas attīstībai un izglītošanai. Šajā kontekstā svarīgi turpināt sadarbību ar skolām. Attīstoties Latvijas skolas somas projektam</w:t>
      </w:r>
      <w:r w:rsidRPr="002948E0">
        <w:rPr>
          <w:rFonts w:asciiTheme="minorHAnsi" w:hAnsiTheme="minorHAnsi"/>
          <w:color w:val="000000" w:themeColor="text1"/>
          <w:vertAlign w:val="superscript"/>
        </w:rPr>
        <w:footnoteReference w:id="30"/>
      </w:r>
      <w:r w:rsidRPr="002948E0">
        <w:rPr>
          <w:rFonts w:asciiTheme="minorHAnsi" w:hAnsiTheme="minorHAnsi"/>
          <w:color w:val="000000" w:themeColor="text1"/>
        </w:rPr>
        <w:t xml:space="preserve">, vēlams veidot integrētu Jūrmalas kultūras piedāvājumu Latvijas vispārizglītojošo un kultūrizglītības skolu skolēniem, kas nodrošinātu mērķtiecīgu Latvijas jaunās paaudzes izglītošanu Jūrmalas kultūras mantojuma un šodienas kultūras un mākslas dzīves jautājumos. Liela nozīme kultūras pasākumu mārketingā ir inovatīviem auditorijas piesaistes paņēmieniem. Tāpat šeit liela nozīme ir individuālam darbam ar cilvēkiem un tiešām mārketinga aktivitātēm. Viens no Jūrmalas kultūrvides attīstības mērķiem auditorijas attīstīšanas un paplašināšanas kontekstā ir cilvēku tuvināšana caur notikumiem, piederības nostiprināšana savai apkaimei. </w:t>
      </w:r>
    </w:p>
    <w:p w14:paraId="02A70B5D" w14:textId="77777777" w:rsidR="001F007A" w:rsidRPr="002948E0" w:rsidRDefault="002719AC" w:rsidP="00EC451A">
      <w:pPr>
        <w:rPr>
          <w:rFonts w:asciiTheme="minorHAnsi" w:hAnsiTheme="minorHAnsi"/>
          <w:color w:val="000000" w:themeColor="text1"/>
        </w:rPr>
      </w:pPr>
      <w:r w:rsidRPr="002948E0">
        <w:rPr>
          <w:rFonts w:asciiTheme="minorHAnsi" w:hAnsiTheme="minorHAnsi"/>
          <w:color w:val="000000" w:themeColor="text1"/>
        </w:rPr>
        <w:t>Galvenie izaicinājumi darbā ar mērķauditoriju – atrast kultūras interešu, vajadzību un motivācijas ziņā atbilstošu mērķauditoriju konkrētajam pasākumam, adekvāti novērtēt potenciālās mērķauditorijas pirktspēju, izvēlēties atbilstīgākus informācijas nodošanas veidus, apzināt potenciālās auditorijas apjomu dažādiem specifiskiem pasākumiem un izvērtēt organizēšanas nepieciešamību, tādejādi izvairoties no rutīnas pasākumu veidošanas.</w:t>
      </w:r>
    </w:p>
    <w:p w14:paraId="5D6BA9C1" w14:textId="74B599F7" w:rsidR="00E27F67" w:rsidRPr="002948E0" w:rsidRDefault="009B5B95" w:rsidP="00192EBB">
      <w:pPr>
        <w:pStyle w:val="Heading2"/>
        <w:rPr>
          <w:color w:val="000000" w:themeColor="text1"/>
        </w:rPr>
      </w:pPr>
      <w:bookmarkStart w:id="10" w:name="_Toc466296538"/>
      <w:r w:rsidRPr="002948E0">
        <w:rPr>
          <w:color w:val="000000" w:themeColor="text1"/>
        </w:rPr>
        <w:t>4</w:t>
      </w:r>
      <w:r w:rsidR="00CF123A" w:rsidRPr="002948E0">
        <w:rPr>
          <w:color w:val="000000" w:themeColor="text1"/>
        </w:rPr>
        <w:t>.</w:t>
      </w:r>
      <w:r w:rsidR="00586DCC" w:rsidRPr="002948E0">
        <w:rPr>
          <w:color w:val="000000" w:themeColor="text1"/>
        </w:rPr>
        <w:t>6</w:t>
      </w:r>
      <w:r w:rsidR="00CF123A" w:rsidRPr="002948E0">
        <w:rPr>
          <w:color w:val="000000" w:themeColor="text1"/>
        </w:rPr>
        <w:t>.</w:t>
      </w:r>
      <w:r w:rsidR="00E27F67" w:rsidRPr="002948E0">
        <w:rPr>
          <w:color w:val="000000" w:themeColor="text1"/>
        </w:rPr>
        <w:t xml:space="preserve"> Jūrmalas kultūras dzīves pārvaldība un finansējums</w:t>
      </w:r>
      <w:bookmarkEnd w:id="10"/>
    </w:p>
    <w:p w14:paraId="065C2916" w14:textId="77777777" w:rsidR="009E0389" w:rsidRPr="002948E0" w:rsidRDefault="009E0389" w:rsidP="00B877E4">
      <w:pPr>
        <w:pStyle w:val="Heading4"/>
        <w:rPr>
          <w:color w:val="000000" w:themeColor="text1"/>
        </w:rPr>
      </w:pPr>
      <w:r w:rsidRPr="002948E0">
        <w:rPr>
          <w:color w:val="000000" w:themeColor="text1"/>
        </w:rPr>
        <w:t>Pārvaldība</w:t>
      </w:r>
      <w:r w:rsidR="007812BF" w:rsidRPr="002948E0">
        <w:rPr>
          <w:color w:val="000000" w:themeColor="text1"/>
        </w:rPr>
        <w:t>s modelis</w:t>
      </w:r>
    </w:p>
    <w:p w14:paraId="18A0DE8D" w14:textId="1F1311BC" w:rsidR="009E0389" w:rsidRPr="002948E0" w:rsidRDefault="009E0389" w:rsidP="00EC451A">
      <w:pPr>
        <w:rPr>
          <w:rFonts w:asciiTheme="minorHAnsi" w:hAnsiTheme="minorHAnsi"/>
          <w:color w:val="000000" w:themeColor="text1"/>
        </w:rPr>
      </w:pPr>
      <w:r w:rsidRPr="002948E0">
        <w:rPr>
          <w:rFonts w:asciiTheme="minorHAnsi" w:hAnsiTheme="minorHAnsi"/>
          <w:color w:val="000000" w:themeColor="text1"/>
        </w:rPr>
        <w:t xml:space="preserve">Lēmumu pieņemšanas līmenī atbilstoši </w:t>
      </w:r>
      <w:r w:rsidR="00BA2829" w:rsidRPr="002948E0">
        <w:rPr>
          <w:rFonts w:asciiTheme="minorHAnsi" w:hAnsiTheme="minorHAnsi"/>
          <w:color w:val="000000" w:themeColor="text1"/>
        </w:rPr>
        <w:t xml:space="preserve">likumam </w:t>
      </w:r>
      <w:r w:rsidRPr="002948E0">
        <w:rPr>
          <w:rFonts w:asciiTheme="minorHAnsi" w:hAnsiTheme="minorHAnsi"/>
          <w:color w:val="000000" w:themeColor="text1"/>
        </w:rPr>
        <w:t>„</w:t>
      </w:r>
      <w:r w:rsidR="00BA2829" w:rsidRPr="002948E0">
        <w:rPr>
          <w:rFonts w:asciiTheme="minorHAnsi" w:hAnsiTheme="minorHAnsi"/>
          <w:color w:val="000000" w:themeColor="text1"/>
        </w:rPr>
        <w:t>P</w:t>
      </w:r>
      <w:r w:rsidRPr="002948E0">
        <w:rPr>
          <w:rFonts w:asciiTheme="minorHAnsi" w:hAnsiTheme="minorHAnsi"/>
          <w:color w:val="000000" w:themeColor="text1"/>
        </w:rPr>
        <w:t xml:space="preserve">ar pašvaldībām” par kultūrpolitiku Jūrmalas pilsētas teritorijā atbild </w:t>
      </w:r>
      <w:r w:rsidRPr="002948E0">
        <w:rPr>
          <w:rFonts w:asciiTheme="minorHAnsi" w:hAnsiTheme="minorHAnsi"/>
          <w:b/>
          <w:color w:val="000000" w:themeColor="text1"/>
        </w:rPr>
        <w:t>Jūrmalas pilsētas dome</w:t>
      </w:r>
      <w:r w:rsidRPr="002948E0">
        <w:rPr>
          <w:rFonts w:asciiTheme="minorHAnsi" w:hAnsiTheme="minorHAnsi"/>
          <w:color w:val="000000" w:themeColor="text1"/>
        </w:rPr>
        <w:t xml:space="preserve">, kuras ietvaros ir izveidota </w:t>
      </w:r>
      <w:r w:rsidR="00AB1877" w:rsidRPr="002948E0">
        <w:rPr>
          <w:rFonts w:asciiTheme="minorHAnsi" w:hAnsiTheme="minorHAnsi"/>
          <w:b/>
          <w:color w:val="000000" w:themeColor="text1"/>
        </w:rPr>
        <w:t>Izglītības un kultūras jautājumu komiteja</w:t>
      </w:r>
      <w:r w:rsidRPr="002948E0">
        <w:rPr>
          <w:rFonts w:asciiTheme="minorHAnsi" w:hAnsiTheme="minorHAnsi"/>
          <w:color w:val="000000" w:themeColor="text1"/>
        </w:rPr>
        <w:t>, kas izskata jautājumus un lēmumu projektus</w:t>
      </w:r>
      <w:r w:rsidR="00AB1877" w:rsidRPr="002948E0">
        <w:rPr>
          <w:rFonts w:asciiTheme="minorHAnsi" w:hAnsiTheme="minorHAnsi"/>
          <w:color w:val="000000" w:themeColor="text1"/>
        </w:rPr>
        <w:t>, kas saistīti ar izglītību un interešu izglītību un kultūru, mākslu un to attīstības priekšlikumiem Jūrmalas pilsētā un sniedz atzinumus par tiem</w:t>
      </w:r>
      <w:r w:rsidRPr="002948E0">
        <w:rPr>
          <w:rFonts w:asciiTheme="minorHAnsi" w:hAnsiTheme="minorHAnsi"/>
          <w:color w:val="000000" w:themeColor="text1"/>
        </w:rPr>
        <w:t xml:space="preserve"> par tiem pirms izskatīšanas Jūrmalas pilsētas domes sēdē. Organizatoriskā un koordinācijas līmenī par kultūras nozares attīstību atbild Jūrmalas </w:t>
      </w:r>
      <w:r w:rsidR="00AE45F2" w:rsidRPr="002948E0">
        <w:rPr>
          <w:rFonts w:asciiTheme="minorHAnsi" w:hAnsiTheme="minorHAnsi"/>
          <w:color w:val="000000" w:themeColor="text1"/>
        </w:rPr>
        <w:t xml:space="preserve">pilsētas </w:t>
      </w:r>
      <w:r w:rsidRPr="002948E0">
        <w:rPr>
          <w:rFonts w:asciiTheme="minorHAnsi" w:hAnsiTheme="minorHAnsi"/>
          <w:color w:val="000000" w:themeColor="text1"/>
        </w:rPr>
        <w:t xml:space="preserve">domes struktūrvienība – </w:t>
      </w:r>
      <w:r w:rsidRPr="002948E0">
        <w:rPr>
          <w:rFonts w:asciiTheme="minorHAnsi" w:hAnsiTheme="minorHAnsi"/>
          <w:b/>
          <w:color w:val="000000" w:themeColor="text1"/>
        </w:rPr>
        <w:t>Kultūras nodaļa</w:t>
      </w:r>
      <w:r w:rsidRPr="002948E0">
        <w:rPr>
          <w:rFonts w:asciiTheme="minorHAnsi" w:hAnsiTheme="minorHAnsi"/>
          <w:color w:val="000000" w:themeColor="text1"/>
        </w:rPr>
        <w:t xml:space="preserve">, kas tieši pakļauta </w:t>
      </w:r>
      <w:r w:rsidR="00066D0A" w:rsidRPr="002948E0">
        <w:rPr>
          <w:rFonts w:asciiTheme="minorHAnsi" w:hAnsiTheme="minorHAnsi"/>
          <w:color w:val="000000" w:themeColor="text1"/>
        </w:rPr>
        <w:t xml:space="preserve">Jūrmalas pilsētas </w:t>
      </w:r>
      <w:r w:rsidRPr="002948E0">
        <w:rPr>
          <w:rFonts w:asciiTheme="minorHAnsi" w:hAnsiTheme="minorHAnsi"/>
          <w:color w:val="000000" w:themeColor="text1"/>
        </w:rPr>
        <w:t>domes izpilddirektoram un kuras mērķis ir rūpēties par kultūru un sekmēt tradicionālo kultūras vērtību saglabāšanu un tautas jaunrades attīstību Jūrmalas pilsētas pašvaldībā</w:t>
      </w:r>
      <w:r w:rsidRPr="002948E0">
        <w:rPr>
          <w:rFonts w:asciiTheme="minorHAnsi" w:hAnsiTheme="minorHAnsi"/>
          <w:color w:val="000000" w:themeColor="text1"/>
          <w:vertAlign w:val="superscript"/>
        </w:rPr>
        <w:footnoteReference w:id="31"/>
      </w:r>
      <w:r w:rsidRPr="002948E0">
        <w:rPr>
          <w:rFonts w:asciiTheme="minorHAnsi" w:hAnsiTheme="minorHAnsi"/>
          <w:color w:val="000000" w:themeColor="text1"/>
        </w:rPr>
        <w:t xml:space="preserve">. Galvenie </w:t>
      </w:r>
      <w:r w:rsidR="00AB1877" w:rsidRPr="002948E0">
        <w:rPr>
          <w:rFonts w:asciiTheme="minorHAnsi" w:hAnsiTheme="minorHAnsi"/>
          <w:color w:val="000000" w:themeColor="text1"/>
        </w:rPr>
        <w:t xml:space="preserve">Jūrmalas pilsētas domes </w:t>
      </w:r>
      <w:r w:rsidRPr="002948E0">
        <w:rPr>
          <w:rFonts w:asciiTheme="minorHAnsi" w:hAnsiTheme="minorHAnsi"/>
          <w:color w:val="000000" w:themeColor="text1"/>
        </w:rPr>
        <w:t>Kultūras nodaļas uzdevumi ir koordinēt, kontrolēt, sniegt metodisko palīdzību, nodrošināt profesionālās kvalifikācijas paaugstināšanu kultūras jomas darbiniekiem, piedalīties plānošanas dokumentu izstrādē, administrēt un uzraudzīt pašvaldības finansiālā atbalsta piešķiršanu juridiskām personām kultūras jomā, apkopot informāciju un statistiku, nodrošināt informāciju mājas lapā, kā arī organizēt un vadīt vietēja un starptautiska mēroga kultūras projektus.</w:t>
      </w:r>
    </w:p>
    <w:p w14:paraId="6E868B7B" w14:textId="15B57FF2" w:rsidR="009E0389" w:rsidRPr="002948E0" w:rsidRDefault="009E0389" w:rsidP="00EC451A">
      <w:pPr>
        <w:rPr>
          <w:rFonts w:asciiTheme="minorHAnsi" w:hAnsiTheme="minorHAnsi"/>
          <w:b/>
          <w:color w:val="000000" w:themeColor="text1"/>
        </w:rPr>
      </w:pPr>
      <w:r w:rsidRPr="002948E0">
        <w:rPr>
          <w:rFonts w:asciiTheme="minorHAnsi" w:hAnsiTheme="minorHAnsi"/>
          <w:color w:val="000000" w:themeColor="text1"/>
        </w:rPr>
        <w:t xml:space="preserve">Līdztekus ir jāmin arī citas Jūrmalas </w:t>
      </w:r>
      <w:r w:rsidR="00AE45F2" w:rsidRPr="002948E0">
        <w:rPr>
          <w:rFonts w:asciiTheme="minorHAnsi" w:hAnsiTheme="minorHAnsi"/>
          <w:color w:val="000000" w:themeColor="text1"/>
        </w:rPr>
        <w:t xml:space="preserve">pilsētas </w:t>
      </w:r>
      <w:r w:rsidRPr="002948E0">
        <w:rPr>
          <w:rFonts w:asciiTheme="minorHAnsi" w:hAnsiTheme="minorHAnsi"/>
          <w:color w:val="000000" w:themeColor="text1"/>
        </w:rPr>
        <w:t>domes struktūrvienības, kas ir iesaistītas kultūras nozares attīstībā pilsētā:</w:t>
      </w:r>
    </w:p>
    <w:p w14:paraId="3AA1D9BB" w14:textId="7F2DE83D" w:rsidR="009E0389" w:rsidRPr="002948E0" w:rsidRDefault="009E0389" w:rsidP="007D16EA">
      <w:pPr>
        <w:rPr>
          <w:rFonts w:asciiTheme="minorHAnsi" w:hAnsiTheme="minorHAnsi"/>
          <w:b/>
          <w:color w:val="000000" w:themeColor="text1"/>
        </w:rPr>
      </w:pPr>
      <w:r w:rsidRPr="002948E0">
        <w:rPr>
          <w:rFonts w:asciiTheme="minorHAnsi" w:hAnsiTheme="minorHAnsi"/>
          <w:b/>
          <w:color w:val="000000" w:themeColor="text1"/>
        </w:rPr>
        <w:t>Mārketinga un ārējo sakaru pārvalde</w:t>
      </w:r>
      <w:r w:rsidRPr="002948E0">
        <w:rPr>
          <w:rFonts w:asciiTheme="minorHAnsi" w:hAnsiTheme="minorHAnsi"/>
          <w:color w:val="000000" w:themeColor="text1"/>
        </w:rPr>
        <w:t xml:space="preserve">, kuras ietvaros darbojas </w:t>
      </w:r>
      <w:r w:rsidR="00AB1877" w:rsidRPr="002948E0">
        <w:rPr>
          <w:rFonts w:asciiTheme="minorHAnsi" w:hAnsiTheme="minorHAnsi"/>
          <w:color w:val="000000" w:themeColor="text1"/>
        </w:rPr>
        <w:t xml:space="preserve">Ārējo </w:t>
      </w:r>
      <w:r w:rsidRPr="002948E0">
        <w:rPr>
          <w:rFonts w:asciiTheme="minorHAnsi" w:hAnsiTheme="minorHAnsi"/>
          <w:color w:val="000000" w:themeColor="text1"/>
        </w:rPr>
        <w:t xml:space="preserve">sakaru un protokola nodaļa, </w:t>
      </w:r>
      <w:r w:rsidR="00AB1877" w:rsidRPr="002948E0">
        <w:rPr>
          <w:rFonts w:asciiTheme="minorHAnsi" w:hAnsiTheme="minorHAnsi"/>
          <w:color w:val="000000" w:themeColor="text1"/>
        </w:rPr>
        <w:t xml:space="preserve">Mārketinga </w:t>
      </w:r>
      <w:r w:rsidRPr="002948E0">
        <w:rPr>
          <w:rFonts w:asciiTheme="minorHAnsi" w:hAnsiTheme="minorHAnsi"/>
          <w:color w:val="000000" w:themeColor="text1"/>
        </w:rPr>
        <w:t xml:space="preserve">nodaļa, </w:t>
      </w:r>
      <w:r w:rsidR="00AB1877" w:rsidRPr="002948E0">
        <w:rPr>
          <w:rFonts w:asciiTheme="minorHAnsi" w:hAnsiTheme="minorHAnsi"/>
          <w:color w:val="000000" w:themeColor="text1"/>
        </w:rPr>
        <w:t xml:space="preserve">Sabiedrisko </w:t>
      </w:r>
      <w:r w:rsidRPr="002948E0">
        <w:rPr>
          <w:rFonts w:asciiTheme="minorHAnsi" w:hAnsiTheme="minorHAnsi"/>
          <w:color w:val="000000" w:themeColor="text1"/>
        </w:rPr>
        <w:t xml:space="preserve">attiecību nodaļa un </w:t>
      </w:r>
      <w:r w:rsidR="00AB1877" w:rsidRPr="002948E0">
        <w:rPr>
          <w:rFonts w:asciiTheme="minorHAnsi" w:hAnsiTheme="minorHAnsi"/>
          <w:color w:val="000000" w:themeColor="text1"/>
        </w:rPr>
        <w:t xml:space="preserve">Tūrisma </w:t>
      </w:r>
      <w:r w:rsidRPr="002948E0">
        <w:rPr>
          <w:rFonts w:asciiTheme="minorHAnsi" w:hAnsiTheme="minorHAnsi"/>
          <w:color w:val="000000" w:themeColor="text1"/>
        </w:rPr>
        <w:t>nodaļa.</w:t>
      </w:r>
    </w:p>
    <w:p w14:paraId="6E2AB213" w14:textId="77777777" w:rsidR="009E0389" w:rsidRPr="002948E0" w:rsidRDefault="009E0389" w:rsidP="007D16EA">
      <w:pPr>
        <w:rPr>
          <w:rFonts w:asciiTheme="minorHAnsi" w:hAnsiTheme="minorHAnsi"/>
          <w:b/>
          <w:color w:val="000000" w:themeColor="text1"/>
        </w:rPr>
      </w:pPr>
      <w:r w:rsidRPr="002948E0">
        <w:rPr>
          <w:rFonts w:asciiTheme="minorHAnsi" w:hAnsiTheme="minorHAnsi"/>
          <w:b/>
          <w:color w:val="000000" w:themeColor="text1"/>
        </w:rPr>
        <w:t xml:space="preserve">Pilsētplānošanas nodaļa, </w:t>
      </w:r>
      <w:r w:rsidRPr="002948E0">
        <w:rPr>
          <w:rFonts w:asciiTheme="minorHAnsi" w:hAnsiTheme="minorHAnsi"/>
          <w:color w:val="000000" w:themeColor="text1"/>
        </w:rPr>
        <w:t>kuras ietvaros darbojas gan arhitekts, gan pilsētas galvenais mākslinieks, gan kultūrvēsturiskā mantojuma speciālists.</w:t>
      </w:r>
    </w:p>
    <w:p w14:paraId="76FE6641" w14:textId="77777777" w:rsidR="009E0389" w:rsidRPr="002948E0" w:rsidRDefault="009E0389" w:rsidP="007D16EA">
      <w:pPr>
        <w:rPr>
          <w:rFonts w:asciiTheme="minorHAnsi" w:hAnsiTheme="minorHAnsi"/>
          <w:b/>
          <w:color w:val="000000" w:themeColor="text1"/>
        </w:rPr>
      </w:pPr>
      <w:r w:rsidRPr="002948E0">
        <w:rPr>
          <w:rFonts w:asciiTheme="minorHAnsi" w:hAnsiTheme="minorHAnsi"/>
          <w:b/>
          <w:color w:val="000000" w:themeColor="text1"/>
        </w:rPr>
        <w:t>Izglītības pārvalde</w:t>
      </w:r>
      <w:r w:rsidRPr="002948E0">
        <w:rPr>
          <w:rFonts w:asciiTheme="minorHAnsi" w:hAnsiTheme="minorHAnsi"/>
          <w:color w:val="000000" w:themeColor="text1"/>
        </w:rPr>
        <w:t>, kas atbild arī par profesionālo, interešu un tālākizglītību.</w:t>
      </w:r>
    </w:p>
    <w:p w14:paraId="18A5C66C" w14:textId="11F3A791" w:rsidR="009E0389" w:rsidRPr="002948E0" w:rsidRDefault="009E0389" w:rsidP="007D16EA">
      <w:pPr>
        <w:rPr>
          <w:rFonts w:asciiTheme="minorHAnsi" w:hAnsiTheme="minorHAnsi"/>
          <w:b/>
          <w:color w:val="000000" w:themeColor="text1"/>
        </w:rPr>
      </w:pPr>
      <w:r w:rsidRPr="002948E0">
        <w:rPr>
          <w:rFonts w:asciiTheme="minorHAnsi" w:hAnsiTheme="minorHAnsi"/>
          <w:b/>
          <w:color w:val="000000" w:themeColor="text1"/>
        </w:rPr>
        <w:t xml:space="preserve">Labklājības pārvaldes </w:t>
      </w:r>
      <w:r w:rsidRPr="002948E0">
        <w:rPr>
          <w:rFonts w:asciiTheme="minorHAnsi" w:hAnsiTheme="minorHAnsi"/>
          <w:color w:val="000000" w:themeColor="text1"/>
        </w:rPr>
        <w:t>Sabiedrības integrācijas nodaļa.</w:t>
      </w:r>
    </w:p>
    <w:p w14:paraId="2AB9EBFC" w14:textId="2C5B6A23" w:rsidR="009E0389" w:rsidRPr="002948E0" w:rsidRDefault="009E0389" w:rsidP="007D16EA">
      <w:pPr>
        <w:rPr>
          <w:rFonts w:asciiTheme="minorHAnsi" w:hAnsiTheme="minorHAnsi"/>
          <w:color w:val="000000" w:themeColor="text1"/>
        </w:rPr>
      </w:pPr>
      <w:r w:rsidRPr="002948E0">
        <w:rPr>
          <w:rFonts w:asciiTheme="minorHAnsi" w:hAnsiTheme="minorHAnsi"/>
          <w:color w:val="000000" w:themeColor="text1"/>
        </w:rPr>
        <w:t xml:space="preserve">Tāpat </w:t>
      </w:r>
      <w:r w:rsidR="00F6710E" w:rsidRPr="002948E0">
        <w:rPr>
          <w:rFonts w:asciiTheme="minorHAnsi" w:hAnsiTheme="minorHAnsi"/>
          <w:color w:val="000000" w:themeColor="text1"/>
        </w:rPr>
        <w:t xml:space="preserve">Jūrmalas pilsētas domes </w:t>
      </w:r>
      <w:r w:rsidRPr="002948E0">
        <w:rPr>
          <w:rFonts w:asciiTheme="minorHAnsi" w:hAnsiTheme="minorHAnsi"/>
          <w:color w:val="000000" w:themeColor="text1"/>
        </w:rPr>
        <w:t xml:space="preserve">Kultūras nodaļai jāsadarbojas ar citām </w:t>
      </w:r>
      <w:r w:rsidR="00F6710E" w:rsidRPr="002948E0">
        <w:rPr>
          <w:rFonts w:asciiTheme="minorHAnsi" w:hAnsiTheme="minorHAnsi"/>
          <w:color w:val="000000" w:themeColor="text1"/>
        </w:rPr>
        <w:t xml:space="preserve">Jūrmalas pilsētas domes </w:t>
      </w:r>
      <w:r w:rsidRPr="002948E0">
        <w:rPr>
          <w:rFonts w:asciiTheme="minorHAnsi" w:hAnsiTheme="minorHAnsi"/>
          <w:color w:val="000000" w:themeColor="text1"/>
        </w:rPr>
        <w:t>struktūrvienībām, kas nodrošina administratīvās, finanšu, juridiskās, investīciju piesaistes u.c. funkcijas.</w:t>
      </w:r>
    </w:p>
    <w:p w14:paraId="399EF8B7" w14:textId="77777777" w:rsidR="009E0389" w:rsidRPr="002948E0" w:rsidRDefault="009E0389" w:rsidP="007D16EA">
      <w:pPr>
        <w:rPr>
          <w:rFonts w:asciiTheme="minorHAnsi" w:hAnsiTheme="minorHAnsi"/>
          <w:color w:val="000000" w:themeColor="text1"/>
          <w:u w:val="single"/>
        </w:rPr>
      </w:pPr>
      <w:r w:rsidRPr="002948E0">
        <w:rPr>
          <w:rFonts w:asciiTheme="minorHAnsi" w:hAnsiTheme="minorHAnsi"/>
          <w:color w:val="000000" w:themeColor="text1"/>
          <w:u w:val="single"/>
        </w:rPr>
        <w:t>Kultūras nodaļas pakļautībā ir:</w:t>
      </w:r>
    </w:p>
    <w:p w14:paraId="22B859FA" w14:textId="4B70310E" w:rsidR="009E0389" w:rsidRPr="002948E0" w:rsidRDefault="009E0389" w:rsidP="00111FF6">
      <w:pPr>
        <w:rPr>
          <w:rFonts w:asciiTheme="minorHAnsi" w:hAnsiTheme="minorHAnsi"/>
          <w:color w:val="000000" w:themeColor="text1"/>
        </w:rPr>
      </w:pPr>
      <w:r w:rsidRPr="002948E0">
        <w:rPr>
          <w:rFonts w:asciiTheme="minorHAnsi" w:hAnsiTheme="minorHAnsi"/>
          <w:b/>
          <w:color w:val="000000" w:themeColor="text1"/>
        </w:rPr>
        <w:t xml:space="preserve">Jūrmalas </w:t>
      </w:r>
      <w:r w:rsidR="00F6710E" w:rsidRPr="002948E0">
        <w:rPr>
          <w:rFonts w:asciiTheme="minorHAnsi" w:hAnsiTheme="minorHAnsi"/>
          <w:b/>
          <w:color w:val="000000" w:themeColor="text1"/>
        </w:rPr>
        <w:t xml:space="preserve">Centrālā </w:t>
      </w:r>
      <w:r w:rsidRPr="002948E0">
        <w:rPr>
          <w:rFonts w:asciiTheme="minorHAnsi" w:hAnsiTheme="minorHAnsi"/>
          <w:b/>
          <w:color w:val="000000" w:themeColor="text1"/>
        </w:rPr>
        <w:t>bibliotēka</w:t>
      </w:r>
      <w:r w:rsidRPr="002948E0">
        <w:rPr>
          <w:rFonts w:asciiTheme="minorHAnsi" w:hAnsiTheme="minorHAnsi"/>
          <w:color w:val="000000" w:themeColor="text1"/>
        </w:rPr>
        <w:t xml:space="preserve"> ar struktūrvienībām: Asaru bibliotēka, Bulduru bibliotēka, A.</w:t>
      </w:r>
      <w:r w:rsidR="005D69FB" w:rsidRPr="002948E0">
        <w:rPr>
          <w:rFonts w:asciiTheme="minorHAnsi" w:hAnsiTheme="minorHAnsi"/>
          <w:color w:val="000000" w:themeColor="text1"/>
        </w:rPr>
        <w:t> </w:t>
      </w:r>
      <w:proofErr w:type="spellStart"/>
      <w:r w:rsidRPr="002948E0">
        <w:rPr>
          <w:rFonts w:asciiTheme="minorHAnsi" w:hAnsiTheme="minorHAnsi"/>
          <w:color w:val="000000" w:themeColor="text1"/>
        </w:rPr>
        <w:t>Kronenberga</w:t>
      </w:r>
      <w:proofErr w:type="spellEnd"/>
      <w:r w:rsidRPr="002948E0">
        <w:rPr>
          <w:rFonts w:asciiTheme="minorHAnsi" w:hAnsiTheme="minorHAnsi"/>
          <w:color w:val="000000" w:themeColor="text1"/>
        </w:rPr>
        <w:t xml:space="preserve"> Slokas bibliotēka, Ķemeru bibliotēka, Kauguru bibliotēka un Dubultu bērnu bibliotēka.</w:t>
      </w:r>
    </w:p>
    <w:p w14:paraId="156088F7" w14:textId="77777777" w:rsidR="009E0389" w:rsidRPr="002948E0" w:rsidRDefault="009E0389" w:rsidP="00111FF6">
      <w:pPr>
        <w:rPr>
          <w:rFonts w:asciiTheme="minorHAnsi" w:hAnsiTheme="minorHAnsi"/>
          <w:color w:val="000000" w:themeColor="text1"/>
        </w:rPr>
      </w:pPr>
      <w:r w:rsidRPr="002948E0">
        <w:rPr>
          <w:rFonts w:asciiTheme="minorHAnsi" w:hAnsiTheme="minorHAnsi"/>
          <w:b/>
          <w:color w:val="000000" w:themeColor="text1"/>
        </w:rPr>
        <w:t>Jūrmalas pilsētas muzejs</w:t>
      </w:r>
      <w:r w:rsidRPr="002948E0">
        <w:rPr>
          <w:rFonts w:asciiTheme="minorHAnsi" w:hAnsiTheme="minorHAnsi"/>
          <w:color w:val="000000" w:themeColor="text1"/>
        </w:rPr>
        <w:t xml:space="preserve"> ar filiālēm – Aspazijas māja un Jūrmalas brīvdabas muzejs.</w:t>
      </w:r>
    </w:p>
    <w:p w14:paraId="33732799" w14:textId="77777777" w:rsidR="009E0389" w:rsidRPr="002948E0" w:rsidRDefault="009E0389" w:rsidP="00111FF6">
      <w:pPr>
        <w:rPr>
          <w:rFonts w:asciiTheme="minorHAnsi" w:hAnsiTheme="minorHAnsi"/>
          <w:color w:val="000000" w:themeColor="text1"/>
        </w:rPr>
      </w:pPr>
      <w:r w:rsidRPr="002948E0">
        <w:rPr>
          <w:rFonts w:asciiTheme="minorHAnsi" w:hAnsiTheme="minorHAnsi"/>
          <w:b/>
          <w:color w:val="000000" w:themeColor="text1"/>
        </w:rPr>
        <w:t>Jūrmalas kultūras centrs</w:t>
      </w:r>
      <w:r w:rsidRPr="002948E0">
        <w:rPr>
          <w:rFonts w:asciiTheme="minorHAnsi" w:hAnsiTheme="minorHAnsi"/>
          <w:color w:val="000000" w:themeColor="text1"/>
        </w:rPr>
        <w:t xml:space="preserve"> ar struktūrvienībām</w:t>
      </w:r>
      <w:r w:rsidR="00FA608D" w:rsidRPr="002948E0">
        <w:rPr>
          <w:rFonts w:asciiTheme="minorHAnsi" w:hAnsiTheme="minorHAnsi"/>
          <w:color w:val="000000" w:themeColor="text1"/>
        </w:rPr>
        <w:t>:</w:t>
      </w:r>
      <w:r w:rsidRPr="002948E0">
        <w:rPr>
          <w:rFonts w:asciiTheme="minorHAnsi" w:hAnsiTheme="minorHAnsi"/>
          <w:color w:val="000000" w:themeColor="text1"/>
        </w:rPr>
        <w:t xml:space="preserve"> Jūrmalas teātris, Jūrmalas Mākslinieku nams un Kauguru kultūras nams.</w:t>
      </w:r>
    </w:p>
    <w:p w14:paraId="63C2F770" w14:textId="44410A9E" w:rsidR="007D241A" w:rsidRPr="002948E0" w:rsidRDefault="009E0389" w:rsidP="00111FF6">
      <w:pPr>
        <w:rPr>
          <w:rFonts w:asciiTheme="minorHAnsi" w:hAnsiTheme="minorHAnsi"/>
          <w:color w:val="000000" w:themeColor="text1"/>
        </w:rPr>
      </w:pPr>
      <w:r w:rsidRPr="002948E0">
        <w:rPr>
          <w:rFonts w:asciiTheme="minorHAnsi" w:hAnsiTheme="minorHAnsi"/>
          <w:color w:val="000000" w:themeColor="text1"/>
        </w:rPr>
        <w:t xml:space="preserve">Savukārt pašvaldības kapitālsabiedrība </w:t>
      </w:r>
      <w:r w:rsidRPr="002948E0">
        <w:rPr>
          <w:rFonts w:asciiTheme="minorHAnsi" w:hAnsiTheme="minorHAnsi"/>
          <w:b/>
          <w:color w:val="000000" w:themeColor="text1"/>
        </w:rPr>
        <w:t xml:space="preserve">SIA </w:t>
      </w:r>
      <w:r w:rsidR="002F23A8" w:rsidRPr="002948E0">
        <w:rPr>
          <w:rFonts w:asciiTheme="minorHAnsi" w:hAnsiTheme="minorHAnsi"/>
          <w:b/>
          <w:color w:val="000000" w:themeColor="text1"/>
        </w:rPr>
        <w:t>„</w:t>
      </w:r>
      <w:r w:rsidRPr="002948E0">
        <w:rPr>
          <w:rFonts w:asciiTheme="minorHAnsi" w:hAnsiTheme="minorHAnsi"/>
          <w:b/>
          <w:color w:val="000000" w:themeColor="text1"/>
        </w:rPr>
        <w:t>Dzintaru koncertzāle</w:t>
      </w:r>
      <w:r w:rsidR="002F23A8" w:rsidRPr="002948E0">
        <w:rPr>
          <w:rFonts w:asciiTheme="minorHAnsi" w:hAnsiTheme="minorHAnsi"/>
          <w:b/>
          <w:color w:val="000000" w:themeColor="text1"/>
        </w:rPr>
        <w:t>”</w:t>
      </w:r>
      <w:r w:rsidRPr="002948E0">
        <w:rPr>
          <w:rFonts w:asciiTheme="minorHAnsi" w:hAnsiTheme="minorHAnsi"/>
          <w:color w:val="000000" w:themeColor="text1"/>
        </w:rPr>
        <w:t xml:space="preserve"> ir </w:t>
      </w:r>
      <w:r w:rsidR="002F23A8" w:rsidRPr="002948E0">
        <w:rPr>
          <w:rFonts w:asciiTheme="minorHAnsi" w:hAnsiTheme="minorHAnsi"/>
          <w:color w:val="000000" w:themeColor="text1"/>
        </w:rPr>
        <w:t xml:space="preserve">tiešā </w:t>
      </w:r>
      <w:r w:rsidR="00066D0A" w:rsidRPr="002948E0">
        <w:rPr>
          <w:rFonts w:asciiTheme="minorHAnsi" w:hAnsiTheme="minorHAnsi"/>
          <w:color w:val="000000" w:themeColor="text1"/>
        </w:rPr>
        <w:t xml:space="preserve">Jūrmalas pilsētas domes </w:t>
      </w:r>
      <w:r w:rsidRPr="002948E0">
        <w:rPr>
          <w:rFonts w:asciiTheme="minorHAnsi" w:hAnsiTheme="minorHAnsi"/>
          <w:color w:val="000000" w:themeColor="text1"/>
        </w:rPr>
        <w:t xml:space="preserve">priekšsēdētāja pakļautībā un netiešā </w:t>
      </w:r>
      <w:r w:rsidR="002F23A8" w:rsidRPr="002948E0">
        <w:rPr>
          <w:rFonts w:asciiTheme="minorHAnsi" w:hAnsiTheme="minorHAnsi"/>
          <w:color w:val="000000" w:themeColor="text1"/>
        </w:rPr>
        <w:t xml:space="preserve">Jūrmalas pilsētas domes </w:t>
      </w:r>
      <w:r w:rsidRPr="002948E0">
        <w:rPr>
          <w:rFonts w:asciiTheme="minorHAnsi" w:hAnsiTheme="minorHAnsi"/>
          <w:color w:val="000000" w:themeColor="text1"/>
        </w:rPr>
        <w:t>Īpašumu pārvaldes Kapitāla daļu pārvaldības nodaļas pakļautībā</w:t>
      </w:r>
      <w:r w:rsidR="007D241A" w:rsidRPr="002948E0">
        <w:rPr>
          <w:rFonts w:asciiTheme="minorHAnsi" w:hAnsiTheme="minorHAnsi"/>
          <w:color w:val="000000" w:themeColor="text1"/>
        </w:rPr>
        <w:t xml:space="preserve">. </w:t>
      </w:r>
    </w:p>
    <w:p w14:paraId="499B823E" w14:textId="77777777" w:rsidR="009E0389" w:rsidRPr="002948E0" w:rsidRDefault="009E0389" w:rsidP="00111FF6">
      <w:pPr>
        <w:rPr>
          <w:rFonts w:asciiTheme="minorHAnsi" w:hAnsiTheme="minorHAnsi"/>
          <w:color w:val="000000" w:themeColor="text1"/>
        </w:rPr>
      </w:pPr>
      <w:r w:rsidRPr="002948E0">
        <w:rPr>
          <w:rFonts w:asciiTheme="minorHAnsi" w:hAnsiTheme="minorHAnsi"/>
          <w:color w:val="000000" w:themeColor="text1"/>
        </w:rPr>
        <w:t>Jūrmalas pilsētas domes padotībā darbojas arī sekojošas izglītības iestādes, kas ir saistītas ar kultūras dzīves attīstību pilsētā:</w:t>
      </w:r>
    </w:p>
    <w:p w14:paraId="6DE05658" w14:textId="0E41220C" w:rsidR="009E0389" w:rsidRPr="002948E0" w:rsidRDefault="009E0389" w:rsidP="005D69FB">
      <w:pPr>
        <w:numPr>
          <w:ilvl w:val="0"/>
          <w:numId w:val="23"/>
        </w:numPr>
        <w:rPr>
          <w:rFonts w:asciiTheme="minorHAnsi" w:hAnsiTheme="minorHAnsi"/>
          <w:color w:val="000000" w:themeColor="text1"/>
        </w:rPr>
      </w:pPr>
      <w:r w:rsidRPr="002948E0">
        <w:rPr>
          <w:rFonts w:asciiTheme="minorHAnsi" w:hAnsiTheme="minorHAnsi"/>
          <w:b/>
          <w:color w:val="000000" w:themeColor="text1"/>
        </w:rPr>
        <w:t xml:space="preserve">Jūrmalas </w:t>
      </w:r>
      <w:r w:rsidR="00A81B74" w:rsidRPr="002948E0">
        <w:rPr>
          <w:rFonts w:asciiTheme="minorHAnsi" w:hAnsiTheme="minorHAnsi"/>
          <w:b/>
          <w:color w:val="000000" w:themeColor="text1"/>
        </w:rPr>
        <w:t xml:space="preserve">Mūzikas </w:t>
      </w:r>
      <w:r w:rsidRPr="002948E0">
        <w:rPr>
          <w:rFonts w:asciiTheme="minorHAnsi" w:hAnsiTheme="minorHAnsi"/>
          <w:b/>
          <w:color w:val="000000" w:themeColor="text1"/>
        </w:rPr>
        <w:t>vidusskola</w:t>
      </w:r>
      <w:r w:rsidRPr="002948E0">
        <w:rPr>
          <w:rFonts w:asciiTheme="minorHAnsi" w:hAnsiTheme="minorHAnsi"/>
          <w:color w:val="000000" w:themeColor="text1"/>
        </w:rPr>
        <w:t>;</w:t>
      </w:r>
    </w:p>
    <w:p w14:paraId="525D554B" w14:textId="73C3E73F" w:rsidR="009E0389" w:rsidRPr="002948E0" w:rsidRDefault="009E0389" w:rsidP="005D69FB">
      <w:pPr>
        <w:numPr>
          <w:ilvl w:val="0"/>
          <w:numId w:val="23"/>
        </w:numPr>
        <w:rPr>
          <w:rFonts w:asciiTheme="minorHAnsi" w:hAnsiTheme="minorHAnsi"/>
          <w:b/>
          <w:color w:val="000000" w:themeColor="text1"/>
        </w:rPr>
      </w:pPr>
      <w:r w:rsidRPr="002948E0">
        <w:rPr>
          <w:rFonts w:asciiTheme="minorHAnsi" w:hAnsiTheme="minorHAnsi"/>
          <w:b/>
          <w:color w:val="000000" w:themeColor="text1"/>
        </w:rPr>
        <w:t xml:space="preserve">Jūrmalas </w:t>
      </w:r>
      <w:r w:rsidR="00A81B74" w:rsidRPr="002948E0">
        <w:rPr>
          <w:rFonts w:asciiTheme="minorHAnsi" w:hAnsiTheme="minorHAnsi"/>
          <w:b/>
          <w:color w:val="000000" w:themeColor="text1"/>
        </w:rPr>
        <w:t xml:space="preserve">Mākslas </w:t>
      </w:r>
      <w:r w:rsidRPr="002948E0">
        <w:rPr>
          <w:rFonts w:asciiTheme="minorHAnsi" w:hAnsiTheme="minorHAnsi"/>
          <w:b/>
          <w:color w:val="000000" w:themeColor="text1"/>
        </w:rPr>
        <w:t>skola</w:t>
      </w:r>
      <w:r w:rsidRPr="002948E0">
        <w:rPr>
          <w:rFonts w:asciiTheme="minorHAnsi" w:hAnsiTheme="minorHAnsi"/>
          <w:color w:val="000000" w:themeColor="text1"/>
        </w:rPr>
        <w:t>.</w:t>
      </w:r>
    </w:p>
    <w:p w14:paraId="619E0AAA" w14:textId="60B3A9C1" w:rsidR="009E0389" w:rsidRPr="002948E0" w:rsidRDefault="009E0389" w:rsidP="00111FF6">
      <w:pPr>
        <w:rPr>
          <w:rFonts w:asciiTheme="minorHAnsi" w:hAnsiTheme="minorHAnsi"/>
          <w:color w:val="000000" w:themeColor="text1"/>
        </w:rPr>
      </w:pPr>
      <w:r w:rsidRPr="002948E0">
        <w:rPr>
          <w:rFonts w:asciiTheme="minorHAnsi" w:hAnsiTheme="minorHAnsi"/>
          <w:color w:val="000000" w:themeColor="text1"/>
        </w:rPr>
        <w:t xml:space="preserve">Lai veicinātu Jūrmalas pilsētas iedzīvotāju līdzdalību lēmumu pieņemšanas procesos kultūras jomā, ir izveidota </w:t>
      </w:r>
      <w:r w:rsidRPr="002948E0">
        <w:rPr>
          <w:rFonts w:asciiTheme="minorHAnsi" w:hAnsiTheme="minorHAnsi"/>
          <w:b/>
          <w:color w:val="000000" w:themeColor="text1"/>
        </w:rPr>
        <w:t>Kultūras konsultatīvā padome</w:t>
      </w:r>
      <w:r w:rsidRPr="002948E0">
        <w:rPr>
          <w:rFonts w:asciiTheme="minorHAnsi" w:hAnsiTheme="minorHAnsi"/>
          <w:color w:val="000000" w:themeColor="text1"/>
        </w:rPr>
        <w:t xml:space="preserve">. Tās mērķis ir veidot sadarbību starp sabiedrību, </w:t>
      </w:r>
      <w:r w:rsidR="002F23A8" w:rsidRPr="002948E0">
        <w:rPr>
          <w:rFonts w:asciiTheme="minorHAnsi" w:hAnsiTheme="minorHAnsi"/>
          <w:color w:val="000000" w:themeColor="text1"/>
        </w:rPr>
        <w:t xml:space="preserve">Jūrmalas pilsētas </w:t>
      </w:r>
      <w:r w:rsidRPr="002948E0">
        <w:rPr>
          <w:rFonts w:asciiTheme="minorHAnsi" w:hAnsiTheme="minorHAnsi"/>
          <w:color w:val="000000" w:themeColor="text1"/>
        </w:rPr>
        <w:t xml:space="preserve">domi un Jūrmalas pilsētas pašvaldības kultūras institūcijām, analizēt un sniegt viedokli </w:t>
      </w:r>
      <w:r w:rsidR="005D20D8" w:rsidRPr="002948E0">
        <w:rPr>
          <w:rFonts w:asciiTheme="minorHAnsi" w:hAnsiTheme="minorHAnsi"/>
          <w:color w:val="000000" w:themeColor="text1"/>
        </w:rPr>
        <w:t xml:space="preserve">Jūrmalas pilsētas </w:t>
      </w:r>
      <w:r w:rsidRPr="002948E0">
        <w:rPr>
          <w:rFonts w:asciiTheme="minorHAnsi" w:hAnsiTheme="minorHAnsi"/>
          <w:color w:val="000000" w:themeColor="text1"/>
        </w:rPr>
        <w:t>domei par konceptuāliem kultūras jautājumiem, veicināt Jūrmalas pilsētas kultūras iestāžu iesaistīšanos vietējos un starptautiskos projektos, kā arī kvalitatīvu projektu realizēšanu Jūrmalas pilsētā un jaunu kultūras tūrisma produktu attīstību. Kultūras konsultatīvā padome veicina sadarbību ar sabiedriskajām organizācijām, kas darbojas kultūras jomā, nacionālajām kultūras biedrībām, kultūras fondiem. Pārstāvjus darbam padomē var izvirzīt profesionālās un nevalstiskās kultūras organizācijas.</w:t>
      </w:r>
    </w:p>
    <w:p w14:paraId="070C1598" w14:textId="22539E67" w:rsidR="009E0389" w:rsidRPr="002948E0" w:rsidRDefault="005D20D8" w:rsidP="00111FF6">
      <w:pPr>
        <w:rPr>
          <w:rFonts w:asciiTheme="minorHAnsi" w:hAnsiTheme="minorHAnsi"/>
          <w:color w:val="000000" w:themeColor="text1"/>
        </w:rPr>
      </w:pPr>
      <w:r w:rsidRPr="002948E0">
        <w:rPr>
          <w:rFonts w:asciiTheme="minorHAnsi" w:hAnsiTheme="minorHAnsi"/>
          <w:color w:val="000000" w:themeColor="text1"/>
        </w:rPr>
        <w:t xml:space="preserve">Jūrmalas pilsētas domes </w:t>
      </w:r>
      <w:r w:rsidR="009E0389" w:rsidRPr="002948E0">
        <w:rPr>
          <w:rFonts w:asciiTheme="minorHAnsi" w:hAnsiTheme="minorHAnsi"/>
          <w:color w:val="000000" w:themeColor="text1"/>
        </w:rPr>
        <w:t xml:space="preserve">līmenī Kultūras nodaļai ir nepieciešamība horizontālā līmenī sadarboties ar ļoti daudzām </w:t>
      </w:r>
      <w:r w:rsidRPr="002948E0">
        <w:rPr>
          <w:rFonts w:asciiTheme="minorHAnsi" w:hAnsiTheme="minorHAnsi"/>
          <w:color w:val="000000" w:themeColor="text1"/>
        </w:rPr>
        <w:t xml:space="preserve">Jūrmalas pilsētas </w:t>
      </w:r>
      <w:r w:rsidR="009E0389" w:rsidRPr="002948E0">
        <w:rPr>
          <w:rFonts w:asciiTheme="minorHAnsi" w:hAnsiTheme="minorHAnsi"/>
          <w:color w:val="000000" w:themeColor="text1"/>
        </w:rPr>
        <w:t>domes struktūrvienībām, lai dažādās pilsētas politikas (tūrisma, kultūras, izglītības, integrācijas u.c.) tiktu īstenotas integrēti. Viedokļu izpēte liecina, ka vajadzīgi labāki koordinācijas mehānismi šo sadarbību īstenošanai, jo</w:t>
      </w:r>
      <w:r w:rsidR="005D69FB" w:rsidRPr="002948E0">
        <w:rPr>
          <w:rFonts w:asciiTheme="minorHAnsi" w:hAnsiTheme="minorHAnsi"/>
          <w:color w:val="000000" w:themeColor="text1"/>
        </w:rPr>
        <w:t xml:space="preserve"> šobrīd</w:t>
      </w:r>
      <w:r w:rsidR="009E0389" w:rsidRPr="002948E0">
        <w:rPr>
          <w:rFonts w:asciiTheme="minorHAnsi" w:hAnsiTheme="minorHAnsi"/>
          <w:color w:val="000000" w:themeColor="text1"/>
        </w:rPr>
        <w:t xml:space="preserve"> kooperācijas efektivitāte ir atkarīga no indivīdiem, nevis no strukturāliem nosacījumiem. </w:t>
      </w:r>
    </w:p>
    <w:p w14:paraId="75A52907" w14:textId="095A2511" w:rsidR="009E0389" w:rsidRPr="002948E0" w:rsidRDefault="009E0389" w:rsidP="00111FF6">
      <w:pPr>
        <w:rPr>
          <w:rFonts w:asciiTheme="minorHAnsi" w:hAnsiTheme="minorHAnsi"/>
          <w:color w:val="000000" w:themeColor="text1"/>
        </w:rPr>
      </w:pPr>
      <w:r w:rsidRPr="002948E0">
        <w:rPr>
          <w:rFonts w:asciiTheme="minorHAnsi" w:hAnsiTheme="minorHAnsi"/>
          <w:color w:val="000000" w:themeColor="text1"/>
        </w:rPr>
        <w:t xml:space="preserve">Savukārt kultūras jomas ietvaros strukturālā pārvaldība ir skaidra un konsolidēta – </w:t>
      </w:r>
      <w:r w:rsidR="002F23A8" w:rsidRPr="002948E0">
        <w:rPr>
          <w:rFonts w:asciiTheme="minorHAnsi" w:hAnsiTheme="minorHAnsi"/>
          <w:color w:val="000000" w:themeColor="text1"/>
        </w:rPr>
        <w:t xml:space="preserve">Jūrmalas pilsētas domes </w:t>
      </w:r>
      <w:r w:rsidRPr="002948E0">
        <w:rPr>
          <w:rFonts w:asciiTheme="minorHAnsi" w:hAnsiTheme="minorHAnsi"/>
          <w:color w:val="000000" w:themeColor="text1"/>
        </w:rPr>
        <w:t xml:space="preserve">Kultūras nodaļas pakļautībā ir trīs pašvaldības kultūras iestādes, kuras </w:t>
      </w:r>
      <w:r w:rsidR="007D241A" w:rsidRPr="002948E0">
        <w:rPr>
          <w:rFonts w:asciiTheme="minorHAnsi" w:hAnsiTheme="minorHAnsi"/>
          <w:color w:val="000000" w:themeColor="text1"/>
        </w:rPr>
        <w:t>apvieno</w:t>
      </w:r>
      <w:r w:rsidRPr="002948E0">
        <w:rPr>
          <w:rFonts w:asciiTheme="minorHAnsi" w:hAnsiTheme="minorHAnsi"/>
          <w:color w:val="000000" w:themeColor="text1"/>
        </w:rPr>
        <w:t xml:space="preserve"> līdzīgas nozares struktūrvienības. Viedokļu izpēte liecina, ka katras kultūras iestādes iekšējās darbības uzlabošanai būtu nepieciešama lielāka struktūrvienību iesaiste kopēju darbības programmu izstrādē un īstenošanā. </w:t>
      </w:r>
    </w:p>
    <w:p w14:paraId="5C23F651" w14:textId="365B415A" w:rsidR="007D241A" w:rsidRPr="002948E0" w:rsidRDefault="002F23A8" w:rsidP="007D241A">
      <w:pPr>
        <w:rPr>
          <w:rFonts w:asciiTheme="minorHAnsi" w:hAnsiTheme="minorHAnsi"/>
          <w:color w:val="000000" w:themeColor="text1"/>
        </w:rPr>
      </w:pPr>
      <w:r w:rsidRPr="002948E0">
        <w:rPr>
          <w:rFonts w:asciiTheme="minorHAnsi" w:hAnsiTheme="minorHAnsi"/>
          <w:color w:val="000000" w:themeColor="text1"/>
        </w:rPr>
        <w:t xml:space="preserve">Jūrmalas pilsētas domes </w:t>
      </w:r>
      <w:r w:rsidR="009E0389" w:rsidRPr="002948E0">
        <w:rPr>
          <w:rFonts w:asciiTheme="minorHAnsi" w:hAnsiTheme="minorHAnsi"/>
          <w:color w:val="000000" w:themeColor="text1"/>
        </w:rPr>
        <w:t>Kultūras nodaļai nav tiešas iespējas ietekmēt Dzintaru koncertzāles darbību. Rekomendējami meklēt ciešākus sadarbības mehānismus, lai kultūrvides attīstība pilsētā notikti koordinēti.</w:t>
      </w:r>
      <w:r w:rsidR="007D241A" w:rsidRPr="002948E0">
        <w:rPr>
          <w:rFonts w:asciiTheme="minorHAnsi" w:hAnsiTheme="minorHAnsi"/>
          <w:color w:val="000000" w:themeColor="text1"/>
        </w:rPr>
        <w:t xml:space="preserve"> Šobrīd pastarpināta saikne tiek nodrošināta, jo </w:t>
      </w:r>
      <w:r w:rsidRPr="002948E0">
        <w:rPr>
          <w:rFonts w:asciiTheme="minorHAnsi" w:hAnsiTheme="minorHAnsi"/>
          <w:color w:val="000000" w:themeColor="text1"/>
        </w:rPr>
        <w:t xml:space="preserve">Jūrmalas pilsētas domes </w:t>
      </w:r>
      <w:r w:rsidR="007D241A" w:rsidRPr="002948E0">
        <w:rPr>
          <w:rFonts w:asciiTheme="minorHAnsi" w:hAnsiTheme="minorHAnsi"/>
          <w:color w:val="000000" w:themeColor="text1"/>
        </w:rPr>
        <w:t xml:space="preserve">Kultūras nodaļas pārstāvis ir iekļauts </w:t>
      </w:r>
      <w:r w:rsidR="00FA608D" w:rsidRPr="002948E0">
        <w:rPr>
          <w:rFonts w:asciiTheme="minorHAnsi" w:hAnsiTheme="minorHAnsi"/>
          <w:color w:val="000000" w:themeColor="text1"/>
        </w:rPr>
        <w:t>Budžeta līdzekļu izlietošanas pārraudzības komisijā</w:t>
      </w:r>
      <w:r w:rsidR="007D241A" w:rsidRPr="002948E0">
        <w:rPr>
          <w:rFonts w:asciiTheme="minorHAnsi" w:hAnsiTheme="minorHAnsi"/>
          <w:color w:val="000000" w:themeColor="text1"/>
        </w:rPr>
        <w:t xml:space="preserve">, kas izskata </w:t>
      </w:r>
      <w:r w:rsidRPr="002948E0">
        <w:rPr>
          <w:rFonts w:asciiTheme="minorHAnsi" w:hAnsiTheme="minorHAnsi"/>
          <w:color w:val="000000" w:themeColor="text1"/>
        </w:rPr>
        <w:t xml:space="preserve">Dzintaru koncertzāles </w:t>
      </w:r>
      <w:r w:rsidR="007D241A" w:rsidRPr="002948E0">
        <w:rPr>
          <w:rFonts w:asciiTheme="minorHAnsi" w:hAnsiTheme="minorHAnsi"/>
          <w:color w:val="000000" w:themeColor="text1"/>
        </w:rPr>
        <w:t>plānoto programmu. Ir svarīgi šo saikni ar Kultūras nodaļu saglabāt, lai kultūras vides attīstība notiktu integrēti.</w:t>
      </w:r>
    </w:p>
    <w:p w14:paraId="6AAD562B" w14:textId="77777777" w:rsidR="00FA608D" w:rsidRPr="002948E0" w:rsidRDefault="00FA608D" w:rsidP="00FA608D">
      <w:pPr>
        <w:rPr>
          <w:rFonts w:asciiTheme="minorHAnsi" w:hAnsiTheme="minorHAnsi"/>
          <w:color w:val="000000" w:themeColor="text1"/>
        </w:rPr>
      </w:pPr>
      <w:r w:rsidRPr="002948E0">
        <w:rPr>
          <w:rFonts w:asciiTheme="minorHAnsi" w:hAnsiTheme="minorHAnsi"/>
          <w:color w:val="000000" w:themeColor="text1"/>
        </w:rPr>
        <w:t>Bez pašvaldības kultūras iestādēm un kapitālsabiedrības, pilsētas kultūras dzīvi veido arī valsts un privātās iniciatīvas.</w:t>
      </w:r>
    </w:p>
    <w:p w14:paraId="16CF9A2C" w14:textId="65E6E0A7" w:rsidR="00FA608D" w:rsidRPr="002948E0" w:rsidRDefault="00FA608D" w:rsidP="00FA608D">
      <w:pPr>
        <w:rPr>
          <w:rFonts w:asciiTheme="minorHAnsi" w:hAnsiTheme="minorHAnsi"/>
          <w:color w:val="000000" w:themeColor="text1"/>
        </w:rPr>
      </w:pPr>
      <w:r w:rsidRPr="002948E0">
        <w:rPr>
          <w:rFonts w:asciiTheme="minorHAnsi" w:hAnsiTheme="minorHAnsi"/>
          <w:color w:val="000000" w:themeColor="text1"/>
        </w:rPr>
        <w:t xml:space="preserve">Jūrmalā atrodas Raiņa un Aspazijas vasarnīca, kas ir  Kultūras ministrijas tiešās pārvaldes iestādes </w:t>
      </w:r>
      <w:r w:rsidR="00580A99" w:rsidRPr="002948E0">
        <w:rPr>
          <w:rFonts w:asciiTheme="minorHAnsi" w:hAnsiTheme="minorHAnsi"/>
          <w:color w:val="000000" w:themeColor="text1"/>
        </w:rPr>
        <w:t>„</w:t>
      </w:r>
      <w:r w:rsidRPr="002948E0">
        <w:rPr>
          <w:rFonts w:asciiTheme="minorHAnsi" w:hAnsiTheme="minorHAnsi"/>
          <w:color w:val="000000" w:themeColor="text1"/>
        </w:rPr>
        <w:t xml:space="preserve">Memoriālo muzeju apvienība” muzejs. </w:t>
      </w:r>
    </w:p>
    <w:p w14:paraId="355A48B3" w14:textId="27F45089" w:rsidR="00FA608D" w:rsidRPr="002948E0" w:rsidRDefault="00FA608D" w:rsidP="00FA608D">
      <w:pPr>
        <w:rPr>
          <w:rFonts w:asciiTheme="minorHAnsi" w:hAnsiTheme="minorHAnsi"/>
          <w:color w:val="000000" w:themeColor="text1"/>
        </w:rPr>
      </w:pPr>
      <w:r w:rsidRPr="002948E0">
        <w:rPr>
          <w:rFonts w:asciiTheme="minorHAnsi" w:hAnsiTheme="minorHAnsi"/>
          <w:color w:val="000000" w:themeColor="text1"/>
        </w:rPr>
        <w:t xml:space="preserve">Jūrmalā darbojas aktīvas nevalstiskās organizācijas, kas var saņemt atbalstu kultūras projektiem konkursa kārtībā. Piemēram, biedrība </w:t>
      </w:r>
      <w:r w:rsidR="00580A99" w:rsidRPr="002948E0">
        <w:rPr>
          <w:rFonts w:asciiTheme="minorHAnsi" w:hAnsiTheme="minorHAnsi"/>
          <w:color w:val="000000" w:themeColor="text1"/>
        </w:rPr>
        <w:t>„</w:t>
      </w:r>
      <w:proofErr w:type="spellStart"/>
      <w:r w:rsidRPr="002948E0">
        <w:rPr>
          <w:rFonts w:asciiTheme="minorHAnsi" w:hAnsiTheme="minorHAnsi"/>
          <w:color w:val="000000" w:themeColor="text1"/>
        </w:rPr>
        <w:t>Erlede</w:t>
      </w:r>
      <w:proofErr w:type="spellEnd"/>
      <w:r w:rsidRPr="002948E0">
        <w:rPr>
          <w:rFonts w:asciiTheme="minorHAnsi" w:hAnsiTheme="minorHAnsi"/>
          <w:color w:val="000000" w:themeColor="text1"/>
        </w:rPr>
        <w:t xml:space="preserve">”, Bērnu tautas deju kolektīva </w:t>
      </w:r>
      <w:r w:rsidR="00580A99" w:rsidRPr="002948E0">
        <w:rPr>
          <w:rFonts w:asciiTheme="minorHAnsi" w:hAnsiTheme="minorHAnsi"/>
          <w:color w:val="000000" w:themeColor="text1"/>
        </w:rPr>
        <w:t>„</w:t>
      </w:r>
      <w:r w:rsidRPr="002948E0">
        <w:rPr>
          <w:rFonts w:asciiTheme="minorHAnsi" w:hAnsiTheme="minorHAnsi"/>
          <w:color w:val="000000" w:themeColor="text1"/>
        </w:rPr>
        <w:t xml:space="preserve">Vizmiņa” Atbalsta biedrība, biedrība </w:t>
      </w:r>
      <w:r w:rsidR="00580A99" w:rsidRPr="002948E0">
        <w:rPr>
          <w:rFonts w:asciiTheme="minorHAnsi" w:hAnsiTheme="minorHAnsi"/>
          <w:color w:val="000000" w:themeColor="text1"/>
        </w:rPr>
        <w:t>„</w:t>
      </w:r>
      <w:r w:rsidRPr="002948E0">
        <w:rPr>
          <w:rFonts w:asciiTheme="minorHAnsi" w:hAnsiTheme="minorHAnsi"/>
          <w:color w:val="000000" w:themeColor="text1"/>
        </w:rPr>
        <w:t>Aspazijas mantojums”, mākslinieku biedrība „</w:t>
      </w:r>
      <w:proofErr w:type="spellStart"/>
      <w:r w:rsidRPr="002948E0">
        <w:rPr>
          <w:rFonts w:asciiTheme="minorHAnsi" w:hAnsiTheme="minorHAnsi"/>
          <w:color w:val="000000" w:themeColor="text1"/>
        </w:rPr>
        <w:t>Sidegunde</w:t>
      </w:r>
      <w:proofErr w:type="spellEnd"/>
      <w:r w:rsidRPr="002948E0">
        <w:rPr>
          <w:rFonts w:asciiTheme="minorHAnsi" w:hAnsiTheme="minorHAnsi"/>
          <w:color w:val="000000" w:themeColor="text1"/>
        </w:rPr>
        <w:t xml:space="preserve">”, kas darbojas biedrības </w:t>
      </w:r>
      <w:r w:rsidR="00580A99" w:rsidRPr="002948E0">
        <w:rPr>
          <w:rFonts w:asciiTheme="minorHAnsi" w:hAnsiTheme="minorHAnsi"/>
          <w:color w:val="000000" w:themeColor="text1"/>
        </w:rPr>
        <w:t>„</w:t>
      </w:r>
      <w:r w:rsidRPr="002948E0">
        <w:rPr>
          <w:rFonts w:asciiTheme="minorHAnsi" w:hAnsiTheme="minorHAnsi"/>
          <w:color w:val="000000" w:themeColor="text1"/>
        </w:rPr>
        <w:t xml:space="preserve">Radošo Senioru Nams” ietvaros, Jūrmalas mākslinieku biedrība, Vides aizsardzības klubs, biedrība </w:t>
      </w:r>
      <w:r w:rsidR="00580A99" w:rsidRPr="002948E0">
        <w:rPr>
          <w:rFonts w:asciiTheme="minorHAnsi" w:hAnsiTheme="minorHAnsi"/>
          <w:color w:val="000000" w:themeColor="text1"/>
        </w:rPr>
        <w:t>„</w:t>
      </w:r>
      <w:r w:rsidRPr="002948E0">
        <w:rPr>
          <w:rFonts w:asciiTheme="minorHAnsi" w:hAnsiTheme="minorHAnsi"/>
          <w:color w:val="000000" w:themeColor="text1"/>
        </w:rPr>
        <w:t xml:space="preserve">RAD-DAR”, tāpat arī nacionālās kultūras biedrības un citas nevalstiskas organizācijas. Pilsētā darbojas vairākas izstāžu galerijas, piemēram, </w:t>
      </w:r>
      <w:r w:rsidRPr="002948E0">
        <w:rPr>
          <w:rFonts w:asciiTheme="minorHAnsi" w:hAnsiTheme="minorHAnsi"/>
          <w:bCs/>
          <w:color w:val="000000" w:themeColor="text1"/>
        </w:rPr>
        <w:t xml:space="preserve">Intas un Imanta Ozoliņu izstāžu zāle </w:t>
      </w:r>
      <w:r w:rsidR="00580A99" w:rsidRPr="002948E0">
        <w:rPr>
          <w:rFonts w:asciiTheme="minorHAnsi" w:hAnsiTheme="minorHAnsi"/>
          <w:color w:val="000000" w:themeColor="text1"/>
        </w:rPr>
        <w:t>„</w:t>
      </w:r>
      <w:r w:rsidRPr="002948E0">
        <w:rPr>
          <w:rFonts w:asciiTheme="minorHAnsi" w:hAnsiTheme="minorHAnsi"/>
          <w:bCs/>
          <w:color w:val="000000" w:themeColor="text1"/>
        </w:rPr>
        <w:t>IO</w:t>
      </w:r>
      <w:r w:rsidR="00580A99" w:rsidRPr="002948E0">
        <w:rPr>
          <w:rFonts w:asciiTheme="minorHAnsi" w:hAnsiTheme="minorHAnsi"/>
          <w:color w:val="000000" w:themeColor="text1"/>
        </w:rPr>
        <w:t>”</w:t>
      </w:r>
      <w:r w:rsidRPr="002948E0">
        <w:rPr>
          <w:rFonts w:asciiTheme="minorHAnsi" w:hAnsiTheme="minorHAnsi"/>
          <w:bCs/>
          <w:color w:val="000000" w:themeColor="text1"/>
        </w:rPr>
        <w:t xml:space="preserve">, Vitālija </w:t>
      </w:r>
      <w:proofErr w:type="spellStart"/>
      <w:r w:rsidRPr="002948E0">
        <w:rPr>
          <w:rFonts w:asciiTheme="minorHAnsi" w:hAnsiTheme="minorHAnsi"/>
          <w:bCs/>
          <w:color w:val="000000" w:themeColor="text1"/>
        </w:rPr>
        <w:t>Jermolajeva</w:t>
      </w:r>
      <w:proofErr w:type="spellEnd"/>
      <w:r w:rsidRPr="002948E0">
        <w:rPr>
          <w:rFonts w:asciiTheme="minorHAnsi" w:hAnsiTheme="minorHAnsi"/>
          <w:bCs/>
          <w:color w:val="000000" w:themeColor="text1"/>
        </w:rPr>
        <w:t xml:space="preserve"> mākslas galerija, galerija </w:t>
      </w:r>
      <w:r w:rsidR="00580A99" w:rsidRPr="002948E0">
        <w:rPr>
          <w:rFonts w:asciiTheme="minorHAnsi" w:hAnsiTheme="minorHAnsi"/>
          <w:color w:val="000000" w:themeColor="text1"/>
        </w:rPr>
        <w:t>„</w:t>
      </w:r>
      <w:r w:rsidRPr="002948E0">
        <w:rPr>
          <w:rFonts w:asciiTheme="minorHAnsi" w:hAnsiTheme="minorHAnsi"/>
          <w:bCs/>
          <w:color w:val="000000" w:themeColor="text1"/>
        </w:rPr>
        <w:t xml:space="preserve">Jūrmala”. </w:t>
      </w:r>
    </w:p>
    <w:p w14:paraId="63A3D623" w14:textId="77777777" w:rsidR="009E0389" w:rsidRPr="002948E0" w:rsidRDefault="00FA608D" w:rsidP="00111FF6">
      <w:pPr>
        <w:rPr>
          <w:rFonts w:asciiTheme="minorHAnsi" w:hAnsiTheme="minorHAnsi"/>
          <w:color w:val="000000" w:themeColor="text1"/>
        </w:rPr>
      </w:pPr>
      <w:r w:rsidRPr="002948E0">
        <w:rPr>
          <w:rFonts w:asciiTheme="minorHAnsi" w:hAnsiTheme="minorHAnsi"/>
          <w:color w:val="000000" w:themeColor="text1"/>
        </w:rPr>
        <w:t xml:space="preserve">Ir atsevišķi izņēmumi, tomēr kopumā </w:t>
      </w:r>
      <w:r w:rsidR="004F7BF0" w:rsidRPr="002948E0">
        <w:rPr>
          <w:rFonts w:asciiTheme="minorHAnsi" w:hAnsiTheme="minorHAnsi"/>
          <w:color w:val="000000" w:themeColor="text1"/>
        </w:rPr>
        <w:t>nevalstiskais sektors</w:t>
      </w:r>
      <w:r w:rsidRPr="002948E0">
        <w:rPr>
          <w:rFonts w:asciiTheme="minorHAnsi" w:hAnsiTheme="minorHAnsi"/>
          <w:color w:val="000000" w:themeColor="text1"/>
        </w:rPr>
        <w:t>, tāpat kā uzņēmēju iesaiste kultūras dzīves atbalstīšanā nav</w:t>
      </w:r>
      <w:r w:rsidR="00D90993" w:rsidRPr="002948E0">
        <w:rPr>
          <w:rFonts w:asciiTheme="minorHAnsi" w:hAnsiTheme="minorHAnsi"/>
          <w:color w:val="000000" w:themeColor="text1"/>
        </w:rPr>
        <w:t xml:space="preserve"> pilnvērtīgi</w:t>
      </w:r>
      <w:r w:rsidRPr="002948E0">
        <w:rPr>
          <w:rFonts w:asciiTheme="minorHAnsi" w:hAnsiTheme="minorHAnsi"/>
          <w:color w:val="000000" w:themeColor="text1"/>
        </w:rPr>
        <w:t xml:space="preserve"> izmantots. </w:t>
      </w:r>
    </w:p>
    <w:p w14:paraId="1F5AF820" w14:textId="77777777" w:rsidR="009E0389" w:rsidRPr="002948E0" w:rsidRDefault="007812BF" w:rsidP="00B877E4">
      <w:pPr>
        <w:pStyle w:val="Heading4"/>
        <w:rPr>
          <w:color w:val="000000" w:themeColor="text1"/>
        </w:rPr>
      </w:pPr>
      <w:r w:rsidRPr="002948E0">
        <w:rPr>
          <w:color w:val="000000" w:themeColor="text1"/>
        </w:rPr>
        <w:t>Kultūras nozares finanšu kopsavilkums, investīciju plāns un ārējā finansējuma piesaistes iespējas</w:t>
      </w:r>
    </w:p>
    <w:p w14:paraId="7FED9D51" w14:textId="77777777" w:rsidR="009E0389" w:rsidRPr="002948E0" w:rsidRDefault="009E0389" w:rsidP="007D241A">
      <w:pPr>
        <w:rPr>
          <w:rFonts w:asciiTheme="minorHAnsi" w:hAnsiTheme="minorHAnsi"/>
          <w:color w:val="000000" w:themeColor="text1"/>
        </w:rPr>
      </w:pPr>
      <w:r w:rsidRPr="002948E0">
        <w:rPr>
          <w:rFonts w:asciiTheme="minorHAnsi" w:hAnsiTheme="minorHAnsi"/>
          <w:color w:val="000000" w:themeColor="text1"/>
        </w:rPr>
        <w:t xml:space="preserve">Galvenie finanšu resursi kultūras nozarei Jūrmalā ir: </w:t>
      </w:r>
    </w:p>
    <w:p w14:paraId="59B92762" w14:textId="77777777" w:rsidR="009E0389" w:rsidRPr="002948E0" w:rsidRDefault="009E0389" w:rsidP="0084731A">
      <w:pPr>
        <w:numPr>
          <w:ilvl w:val="0"/>
          <w:numId w:val="46"/>
        </w:numPr>
        <w:spacing w:before="0" w:line="240" w:lineRule="auto"/>
        <w:ind w:left="714" w:hanging="357"/>
        <w:rPr>
          <w:rFonts w:asciiTheme="minorHAnsi" w:hAnsiTheme="minorHAnsi"/>
          <w:color w:val="000000" w:themeColor="text1"/>
        </w:rPr>
      </w:pPr>
      <w:r w:rsidRPr="002948E0">
        <w:rPr>
          <w:rFonts w:asciiTheme="minorHAnsi" w:hAnsiTheme="minorHAnsi"/>
          <w:color w:val="000000" w:themeColor="text1"/>
        </w:rPr>
        <w:t>Pašvaldības budžets;</w:t>
      </w:r>
    </w:p>
    <w:p w14:paraId="2F28B74A" w14:textId="77777777" w:rsidR="009E0389" w:rsidRPr="002948E0" w:rsidRDefault="009E0389" w:rsidP="0084731A">
      <w:pPr>
        <w:numPr>
          <w:ilvl w:val="0"/>
          <w:numId w:val="46"/>
        </w:numPr>
        <w:spacing w:before="0" w:line="240" w:lineRule="auto"/>
        <w:ind w:left="714" w:hanging="357"/>
        <w:rPr>
          <w:rFonts w:asciiTheme="minorHAnsi" w:hAnsiTheme="minorHAnsi"/>
          <w:color w:val="000000" w:themeColor="text1"/>
        </w:rPr>
      </w:pPr>
      <w:r w:rsidRPr="002948E0">
        <w:rPr>
          <w:rFonts w:asciiTheme="minorHAnsi" w:hAnsiTheme="minorHAnsi"/>
          <w:color w:val="000000" w:themeColor="text1"/>
        </w:rPr>
        <w:t>Valsts budžets;</w:t>
      </w:r>
    </w:p>
    <w:p w14:paraId="480C5FCF" w14:textId="77777777" w:rsidR="009E0389" w:rsidRPr="002948E0" w:rsidRDefault="009E0389" w:rsidP="0084731A">
      <w:pPr>
        <w:numPr>
          <w:ilvl w:val="0"/>
          <w:numId w:val="46"/>
        </w:numPr>
        <w:spacing w:before="0" w:line="240" w:lineRule="auto"/>
        <w:ind w:left="714" w:hanging="357"/>
        <w:rPr>
          <w:rFonts w:asciiTheme="minorHAnsi" w:hAnsiTheme="minorHAnsi"/>
          <w:color w:val="000000" w:themeColor="text1"/>
        </w:rPr>
      </w:pPr>
      <w:r w:rsidRPr="002948E0">
        <w:rPr>
          <w:rFonts w:asciiTheme="minorHAnsi" w:hAnsiTheme="minorHAnsi"/>
          <w:color w:val="000000" w:themeColor="text1"/>
        </w:rPr>
        <w:t>Valsts mērķdotācija pašvaldību tautas mākslas kolektīvu vadītāju darba samaksai;</w:t>
      </w:r>
    </w:p>
    <w:p w14:paraId="1DC45E72" w14:textId="77777777" w:rsidR="009E0389" w:rsidRPr="002948E0" w:rsidRDefault="009E0389" w:rsidP="0084731A">
      <w:pPr>
        <w:numPr>
          <w:ilvl w:val="0"/>
          <w:numId w:val="46"/>
        </w:numPr>
        <w:spacing w:before="0" w:line="240" w:lineRule="auto"/>
        <w:ind w:left="714" w:hanging="357"/>
        <w:rPr>
          <w:rFonts w:asciiTheme="minorHAnsi" w:hAnsiTheme="minorHAnsi"/>
          <w:color w:val="000000" w:themeColor="text1"/>
        </w:rPr>
      </w:pPr>
      <w:r w:rsidRPr="002948E0">
        <w:rPr>
          <w:rFonts w:asciiTheme="minorHAnsi" w:hAnsiTheme="minorHAnsi"/>
          <w:color w:val="000000" w:themeColor="text1"/>
        </w:rPr>
        <w:t>Kredītlīdzekļi kultūras objektu celtniecībai un rekonstrukcijai;</w:t>
      </w:r>
    </w:p>
    <w:p w14:paraId="1167F184" w14:textId="77777777" w:rsidR="009E0389" w:rsidRPr="002948E0" w:rsidRDefault="009E0389" w:rsidP="0084731A">
      <w:pPr>
        <w:numPr>
          <w:ilvl w:val="0"/>
          <w:numId w:val="46"/>
        </w:numPr>
        <w:spacing w:before="0" w:line="240" w:lineRule="auto"/>
        <w:ind w:left="714" w:hanging="357"/>
        <w:rPr>
          <w:rFonts w:asciiTheme="minorHAnsi" w:hAnsiTheme="minorHAnsi"/>
          <w:color w:val="000000" w:themeColor="text1"/>
        </w:rPr>
      </w:pPr>
      <w:r w:rsidRPr="002948E0">
        <w:rPr>
          <w:rFonts w:asciiTheme="minorHAnsi" w:hAnsiTheme="minorHAnsi"/>
          <w:color w:val="000000" w:themeColor="text1"/>
        </w:rPr>
        <w:t>Fondu, tajā skaitā Valsts Kultūrkapitāla fonda, finansējums;</w:t>
      </w:r>
    </w:p>
    <w:p w14:paraId="5BA90DF9" w14:textId="62C24EC4" w:rsidR="009E0389" w:rsidRPr="002948E0" w:rsidRDefault="009E0389" w:rsidP="00912981">
      <w:pPr>
        <w:numPr>
          <w:ilvl w:val="0"/>
          <w:numId w:val="46"/>
        </w:numPr>
        <w:spacing w:before="0" w:line="240" w:lineRule="auto"/>
        <w:ind w:left="714" w:hanging="357"/>
        <w:rPr>
          <w:rFonts w:asciiTheme="minorHAnsi" w:hAnsiTheme="minorHAnsi"/>
          <w:color w:val="000000" w:themeColor="text1"/>
        </w:rPr>
      </w:pPr>
      <w:r w:rsidRPr="002948E0">
        <w:rPr>
          <w:rFonts w:asciiTheme="minorHAnsi" w:hAnsiTheme="minorHAnsi"/>
          <w:color w:val="000000" w:themeColor="text1"/>
        </w:rPr>
        <w:t xml:space="preserve">Starptautisku fondu, tajā skaitā </w:t>
      </w:r>
      <w:r w:rsidR="00912981" w:rsidRPr="002948E0">
        <w:rPr>
          <w:rFonts w:asciiTheme="minorHAnsi" w:hAnsiTheme="minorHAnsi"/>
          <w:color w:val="000000" w:themeColor="text1"/>
        </w:rPr>
        <w:t>ES</w:t>
      </w:r>
      <w:r w:rsidRPr="002948E0">
        <w:rPr>
          <w:rFonts w:asciiTheme="minorHAnsi" w:hAnsiTheme="minorHAnsi"/>
          <w:color w:val="000000" w:themeColor="text1"/>
        </w:rPr>
        <w:t xml:space="preserve"> fondu, finansējums;</w:t>
      </w:r>
    </w:p>
    <w:p w14:paraId="7F89EC0F" w14:textId="77777777" w:rsidR="009E0389" w:rsidRPr="002948E0" w:rsidRDefault="009E0389" w:rsidP="0084731A">
      <w:pPr>
        <w:numPr>
          <w:ilvl w:val="0"/>
          <w:numId w:val="46"/>
        </w:numPr>
        <w:spacing w:before="0" w:line="240" w:lineRule="auto"/>
        <w:ind w:left="714" w:hanging="357"/>
        <w:rPr>
          <w:rFonts w:asciiTheme="minorHAnsi" w:hAnsiTheme="minorHAnsi"/>
          <w:color w:val="000000" w:themeColor="text1"/>
        </w:rPr>
      </w:pPr>
      <w:r w:rsidRPr="002948E0">
        <w:rPr>
          <w:rFonts w:asciiTheme="minorHAnsi" w:hAnsiTheme="minorHAnsi"/>
          <w:color w:val="000000" w:themeColor="text1"/>
        </w:rPr>
        <w:t>Sponsoru līdzekļi.</w:t>
      </w:r>
    </w:p>
    <w:p w14:paraId="6931FD26" w14:textId="0D8D89CC" w:rsidR="009E0389" w:rsidRPr="002948E0" w:rsidRDefault="009E0389" w:rsidP="007D241A">
      <w:pPr>
        <w:rPr>
          <w:rFonts w:asciiTheme="minorHAnsi" w:hAnsiTheme="minorHAnsi"/>
          <w:color w:val="000000" w:themeColor="text1"/>
        </w:rPr>
      </w:pPr>
      <w:r w:rsidRPr="002948E0">
        <w:rPr>
          <w:rFonts w:asciiTheme="minorHAnsi" w:hAnsiTheme="minorHAnsi"/>
          <w:color w:val="000000" w:themeColor="text1"/>
        </w:rPr>
        <w:t xml:space="preserve">Vislielākais finanšu avots ir </w:t>
      </w:r>
      <w:r w:rsidR="002F23A8" w:rsidRPr="002948E0">
        <w:rPr>
          <w:rFonts w:asciiTheme="minorHAnsi" w:hAnsiTheme="minorHAnsi"/>
          <w:color w:val="000000" w:themeColor="text1"/>
        </w:rPr>
        <w:t xml:space="preserve">Jūrmalas pilsētas </w:t>
      </w:r>
      <w:r w:rsidRPr="002948E0">
        <w:rPr>
          <w:rFonts w:asciiTheme="minorHAnsi" w:hAnsiTheme="minorHAnsi"/>
          <w:color w:val="000000" w:themeColor="text1"/>
        </w:rPr>
        <w:t xml:space="preserve">pašvaldības budžets, kas katru gadu </w:t>
      </w:r>
      <w:r w:rsidR="00E250BA" w:rsidRPr="002948E0">
        <w:rPr>
          <w:rFonts w:asciiTheme="minorHAnsi" w:hAnsiTheme="minorHAnsi"/>
          <w:color w:val="000000" w:themeColor="text1"/>
        </w:rPr>
        <w:t>kultūras nozarei piešķir arvien lielākus finanšu resursus</w:t>
      </w:r>
      <w:r w:rsidRPr="002948E0">
        <w:rPr>
          <w:rFonts w:asciiTheme="minorHAnsi" w:hAnsiTheme="minorHAnsi"/>
          <w:color w:val="000000" w:themeColor="text1"/>
        </w:rPr>
        <w:t xml:space="preserve">. Finanšu līdzekļi tiek </w:t>
      </w:r>
      <w:r w:rsidR="00E250BA" w:rsidRPr="002948E0">
        <w:rPr>
          <w:rFonts w:asciiTheme="minorHAnsi" w:hAnsiTheme="minorHAnsi"/>
          <w:color w:val="000000" w:themeColor="text1"/>
        </w:rPr>
        <w:t>izmantoti</w:t>
      </w:r>
      <w:r w:rsidRPr="002948E0">
        <w:rPr>
          <w:rFonts w:asciiTheme="minorHAnsi" w:hAnsiTheme="minorHAnsi"/>
          <w:color w:val="000000" w:themeColor="text1"/>
        </w:rPr>
        <w:t xml:space="preserve"> gan kultūras iestāžu ēku rekonstrukcijai, renovācijai un materiāli tehniskās bāzes uzturēšanai, gan kultūras pasākumu un dažādu kultūras projektu īstenošanai (skatīt </w:t>
      </w:r>
      <w:r w:rsidR="00431BAA" w:rsidRPr="002948E0">
        <w:rPr>
          <w:rFonts w:asciiTheme="minorHAnsi" w:hAnsiTheme="minorHAnsi"/>
          <w:color w:val="000000" w:themeColor="text1"/>
        </w:rPr>
        <w:t xml:space="preserve">tabulu nr. 9 </w:t>
      </w:r>
      <w:r w:rsidRPr="002948E0">
        <w:rPr>
          <w:rFonts w:asciiTheme="minorHAnsi" w:hAnsiTheme="minorHAnsi"/>
          <w:color w:val="000000" w:themeColor="text1"/>
        </w:rPr>
        <w:t xml:space="preserve">un </w:t>
      </w:r>
      <w:r w:rsidR="00431BAA" w:rsidRPr="002948E0">
        <w:rPr>
          <w:rFonts w:asciiTheme="minorHAnsi" w:hAnsiTheme="minorHAnsi"/>
          <w:color w:val="000000" w:themeColor="text1"/>
        </w:rPr>
        <w:t>attēlu nr. 12</w:t>
      </w:r>
      <w:r w:rsidRPr="002948E0">
        <w:rPr>
          <w:rFonts w:asciiTheme="minorHAnsi" w:hAnsiTheme="minorHAnsi"/>
          <w:color w:val="000000" w:themeColor="text1"/>
        </w:rPr>
        <w:t xml:space="preserve">). </w:t>
      </w:r>
    </w:p>
    <w:p w14:paraId="3DC984D4" w14:textId="54176B09" w:rsidR="009E0389" w:rsidRPr="002948E0" w:rsidRDefault="009E0389" w:rsidP="007D241A">
      <w:pPr>
        <w:rPr>
          <w:rFonts w:asciiTheme="minorHAnsi" w:hAnsiTheme="minorHAnsi"/>
          <w:color w:val="000000" w:themeColor="text1"/>
        </w:rPr>
      </w:pPr>
      <w:r w:rsidRPr="002948E0">
        <w:rPr>
          <w:rFonts w:asciiTheme="minorHAnsi" w:hAnsiTheme="minorHAnsi"/>
          <w:color w:val="000000" w:themeColor="text1"/>
        </w:rPr>
        <w:t xml:space="preserve">Salīdzinot Jūrmalas </w:t>
      </w:r>
      <w:r w:rsidR="002F23A8" w:rsidRPr="002948E0">
        <w:rPr>
          <w:rFonts w:asciiTheme="minorHAnsi" w:hAnsiTheme="minorHAnsi"/>
          <w:color w:val="000000" w:themeColor="text1"/>
        </w:rPr>
        <w:t xml:space="preserve">pilsētas </w:t>
      </w:r>
      <w:r w:rsidRPr="002948E0">
        <w:rPr>
          <w:rFonts w:asciiTheme="minorHAnsi" w:hAnsiTheme="minorHAnsi"/>
          <w:color w:val="000000" w:themeColor="text1"/>
        </w:rPr>
        <w:t xml:space="preserve">pašvaldības izdevumus atpūtai, kultūrai, reliģijai ar citu republikas nozīmes pilsētu izdevumiem šajā kategorijā, jāsecina, ka Jūrmalas </w:t>
      </w:r>
      <w:r w:rsidR="002F23A8" w:rsidRPr="002948E0">
        <w:rPr>
          <w:rFonts w:asciiTheme="minorHAnsi" w:hAnsiTheme="minorHAnsi"/>
          <w:color w:val="000000" w:themeColor="text1"/>
        </w:rPr>
        <w:t xml:space="preserve">pilsētas </w:t>
      </w:r>
      <w:r w:rsidRPr="002948E0">
        <w:rPr>
          <w:rFonts w:asciiTheme="minorHAnsi" w:hAnsiTheme="minorHAnsi"/>
          <w:color w:val="000000" w:themeColor="text1"/>
        </w:rPr>
        <w:t xml:space="preserve">pašvaldības budžets atpūtai, kultūrai un reliģijai ir lielāks nekā vairākām citām pēc iedzīvotāju skaita lielākām pilsētām. Tiesa, šie dati nenorāda precīzu ieguldījumu apjomu </w:t>
      </w:r>
      <w:r w:rsidR="00E250BA" w:rsidRPr="002948E0">
        <w:rPr>
          <w:rFonts w:asciiTheme="minorHAnsi" w:hAnsiTheme="minorHAnsi"/>
          <w:color w:val="000000" w:themeColor="text1"/>
        </w:rPr>
        <w:t xml:space="preserve">tieši </w:t>
      </w:r>
      <w:r w:rsidRPr="002948E0">
        <w:rPr>
          <w:rFonts w:asciiTheme="minorHAnsi" w:hAnsiTheme="minorHAnsi"/>
          <w:color w:val="000000" w:themeColor="text1"/>
        </w:rPr>
        <w:t xml:space="preserve">kultūras procesa nodrošināšanai, jo iekļauj arī </w:t>
      </w:r>
      <w:r w:rsidR="00E250BA" w:rsidRPr="002948E0">
        <w:rPr>
          <w:rFonts w:asciiTheme="minorHAnsi" w:hAnsiTheme="minorHAnsi"/>
          <w:color w:val="000000" w:themeColor="text1"/>
        </w:rPr>
        <w:t xml:space="preserve">izdevumus </w:t>
      </w:r>
      <w:r w:rsidRPr="002948E0">
        <w:rPr>
          <w:rFonts w:asciiTheme="minorHAnsi" w:hAnsiTheme="minorHAnsi"/>
          <w:color w:val="000000" w:themeColor="text1"/>
        </w:rPr>
        <w:t>cit</w:t>
      </w:r>
      <w:r w:rsidR="00E250BA" w:rsidRPr="002948E0">
        <w:rPr>
          <w:rFonts w:asciiTheme="minorHAnsi" w:hAnsiTheme="minorHAnsi"/>
          <w:color w:val="000000" w:themeColor="text1"/>
        </w:rPr>
        <w:t>ām atpūtas</w:t>
      </w:r>
      <w:r w:rsidRPr="002948E0">
        <w:rPr>
          <w:rFonts w:asciiTheme="minorHAnsi" w:hAnsiTheme="minorHAnsi"/>
          <w:color w:val="000000" w:themeColor="text1"/>
        </w:rPr>
        <w:t xml:space="preserve"> nozar</w:t>
      </w:r>
      <w:r w:rsidR="00E250BA" w:rsidRPr="002948E0">
        <w:rPr>
          <w:rFonts w:asciiTheme="minorHAnsi" w:hAnsiTheme="minorHAnsi"/>
          <w:color w:val="000000" w:themeColor="text1"/>
        </w:rPr>
        <w:t>ēm</w:t>
      </w:r>
      <w:r w:rsidRPr="002948E0">
        <w:rPr>
          <w:rFonts w:asciiTheme="minorHAnsi" w:hAnsiTheme="minorHAnsi"/>
          <w:color w:val="000000" w:themeColor="text1"/>
        </w:rPr>
        <w:t>, kā arī ieguldījumus infrastruktūrā – rekonstrukcijā un celtniecībā.</w:t>
      </w:r>
    </w:p>
    <w:p w14:paraId="76F993AD" w14:textId="77777777" w:rsidR="009E0389" w:rsidRPr="002948E0" w:rsidRDefault="009E0389" w:rsidP="00192EBB">
      <w:pPr>
        <w:pStyle w:val="NoSpacing"/>
        <w:rPr>
          <w:color w:val="000000" w:themeColor="text1"/>
        </w:rPr>
      </w:pPr>
      <w:r w:rsidRPr="002948E0">
        <w:rPr>
          <w:color w:val="000000" w:themeColor="text1"/>
        </w:rPr>
        <w:t>Tabula</w:t>
      </w:r>
      <w:r w:rsidR="00251928" w:rsidRPr="002948E0">
        <w:rPr>
          <w:color w:val="000000" w:themeColor="text1"/>
        </w:rPr>
        <w:t xml:space="preserve"> 9</w:t>
      </w:r>
      <w:r w:rsidRPr="002948E0">
        <w:rPr>
          <w:color w:val="000000" w:themeColor="text1"/>
        </w:rPr>
        <w:t xml:space="preserve"> Republikas nozīmes pilsētu pašvaldību budžeta izdevumi atpūtai (t.sk. sportam),</w:t>
      </w:r>
      <w:r w:rsidR="00E250BA" w:rsidRPr="002948E0">
        <w:rPr>
          <w:color w:val="000000" w:themeColor="text1"/>
        </w:rPr>
        <w:t xml:space="preserve"> kultūrai, reliģijai 2015. gadā.</w:t>
      </w:r>
    </w:p>
    <w:tbl>
      <w:tblPr>
        <w:tblW w:w="0" w:type="auto"/>
        <w:tblBorders>
          <w:top w:val="single" w:sz="12" w:space="0" w:color="33CCCC"/>
          <w:left w:val="single" w:sz="12" w:space="0" w:color="33CCCC"/>
          <w:bottom w:val="single" w:sz="12" w:space="0" w:color="33CCCC"/>
          <w:right w:val="single" w:sz="12" w:space="0" w:color="33CCCC"/>
          <w:insideH w:val="single" w:sz="12" w:space="0" w:color="33CCCC"/>
          <w:insideV w:val="single" w:sz="12" w:space="0" w:color="33CCCC"/>
        </w:tblBorders>
        <w:tblLook w:val="04A0" w:firstRow="1" w:lastRow="0" w:firstColumn="1" w:lastColumn="0" w:noHBand="0" w:noVBand="1"/>
      </w:tblPr>
      <w:tblGrid>
        <w:gridCol w:w="3284"/>
        <w:gridCol w:w="4064"/>
      </w:tblGrid>
      <w:tr w:rsidR="002948E0" w:rsidRPr="002948E0" w14:paraId="169383FB" w14:textId="77777777" w:rsidTr="000C5BE1">
        <w:tc>
          <w:tcPr>
            <w:tcW w:w="3284" w:type="dxa"/>
            <w:shd w:val="clear" w:color="auto" w:fill="33CCCC"/>
          </w:tcPr>
          <w:p w14:paraId="5FA34BCE" w14:textId="77777777" w:rsidR="009E0389" w:rsidRPr="002948E0" w:rsidRDefault="009E0389" w:rsidP="0026368D">
            <w:pPr>
              <w:spacing w:before="0" w:line="240" w:lineRule="auto"/>
              <w:rPr>
                <w:rFonts w:asciiTheme="minorHAnsi" w:hAnsiTheme="minorHAnsi"/>
                <w:b/>
                <w:color w:val="000000" w:themeColor="text1"/>
              </w:rPr>
            </w:pPr>
            <w:r w:rsidRPr="002948E0">
              <w:rPr>
                <w:rFonts w:asciiTheme="minorHAnsi" w:hAnsiTheme="minorHAnsi"/>
                <w:b/>
                <w:color w:val="000000" w:themeColor="text1"/>
              </w:rPr>
              <w:t>Republikas nozīmes pilsēta</w:t>
            </w:r>
          </w:p>
        </w:tc>
        <w:tc>
          <w:tcPr>
            <w:tcW w:w="4064" w:type="dxa"/>
            <w:shd w:val="clear" w:color="auto" w:fill="33CCCC"/>
          </w:tcPr>
          <w:p w14:paraId="16A016B3" w14:textId="77777777" w:rsidR="009E0389" w:rsidRPr="002948E0" w:rsidRDefault="009E0389" w:rsidP="0026368D">
            <w:pPr>
              <w:spacing w:before="0" w:line="240" w:lineRule="auto"/>
              <w:rPr>
                <w:rFonts w:asciiTheme="minorHAnsi" w:hAnsiTheme="minorHAnsi"/>
                <w:b/>
                <w:color w:val="000000" w:themeColor="text1"/>
              </w:rPr>
            </w:pPr>
            <w:r w:rsidRPr="002948E0">
              <w:rPr>
                <w:rFonts w:asciiTheme="minorHAnsi" w:hAnsiTheme="minorHAnsi"/>
                <w:b/>
                <w:color w:val="000000" w:themeColor="text1"/>
              </w:rPr>
              <w:t>% no kopējā pašvaldības budžeta</w:t>
            </w:r>
          </w:p>
        </w:tc>
      </w:tr>
      <w:tr w:rsidR="002948E0" w:rsidRPr="002948E0" w14:paraId="31D068B4" w14:textId="77777777" w:rsidTr="000C5BE1">
        <w:tc>
          <w:tcPr>
            <w:tcW w:w="3284" w:type="dxa"/>
            <w:shd w:val="clear" w:color="auto" w:fill="auto"/>
          </w:tcPr>
          <w:p w14:paraId="343AFB71" w14:textId="77777777" w:rsidR="009E0389" w:rsidRPr="002948E0" w:rsidRDefault="009E0389" w:rsidP="0026368D">
            <w:pPr>
              <w:spacing w:before="0" w:line="240" w:lineRule="auto"/>
              <w:rPr>
                <w:rFonts w:asciiTheme="minorHAnsi" w:hAnsiTheme="minorHAnsi"/>
                <w:color w:val="000000" w:themeColor="text1"/>
              </w:rPr>
            </w:pPr>
            <w:r w:rsidRPr="002948E0">
              <w:rPr>
                <w:rFonts w:asciiTheme="minorHAnsi" w:hAnsiTheme="minorHAnsi"/>
                <w:color w:val="000000" w:themeColor="text1"/>
              </w:rPr>
              <w:t xml:space="preserve">Liepāja </w:t>
            </w:r>
          </w:p>
        </w:tc>
        <w:tc>
          <w:tcPr>
            <w:tcW w:w="4064" w:type="dxa"/>
            <w:shd w:val="clear" w:color="auto" w:fill="auto"/>
          </w:tcPr>
          <w:p w14:paraId="55CCEDEC" w14:textId="77777777" w:rsidR="009E0389" w:rsidRPr="002948E0" w:rsidRDefault="009E0389" w:rsidP="0026368D">
            <w:pPr>
              <w:spacing w:before="0" w:line="240" w:lineRule="auto"/>
              <w:rPr>
                <w:rFonts w:asciiTheme="minorHAnsi" w:hAnsiTheme="minorHAnsi"/>
                <w:color w:val="000000" w:themeColor="text1"/>
              </w:rPr>
            </w:pPr>
            <w:r w:rsidRPr="002948E0">
              <w:rPr>
                <w:rFonts w:asciiTheme="minorHAnsi" w:hAnsiTheme="minorHAnsi"/>
                <w:color w:val="000000" w:themeColor="text1"/>
              </w:rPr>
              <w:t>21,9%</w:t>
            </w:r>
          </w:p>
        </w:tc>
      </w:tr>
      <w:tr w:rsidR="002948E0" w:rsidRPr="002948E0" w14:paraId="015787C4" w14:textId="77777777" w:rsidTr="000C5BE1">
        <w:tc>
          <w:tcPr>
            <w:tcW w:w="3284" w:type="dxa"/>
            <w:shd w:val="clear" w:color="auto" w:fill="auto"/>
          </w:tcPr>
          <w:p w14:paraId="234D7F6F" w14:textId="77777777" w:rsidR="009E0389" w:rsidRPr="002948E0" w:rsidRDefault="009E0389" w:rsidP="0026368D">
            <w:pPr>
              <w:spacing w:before="0" w:line="240" w:lineRule="auto"/>
              <w:rPr>
                <w:rFonts w:asciiTheme="minorHAnsi" w:hAnsiTheme="minorHAnsi"/>
                <w:color w:val="000000" w:themeColor="text1"/>
              </w:rPr>
            </w:pPr>
            <w:r w:rsidRPr="002948E0">
              <w:rPr>
                <w:rFonts w:asciiTheme="minorHAnsi" w:hAnsiTheme="minorHAnsi"/>
                <w:color w:val="000000" w:themeColor="text1"/>
              </w:rPr>
              <w:t xml:space="preserve">Rēzekne </w:t>
            </w:r>
          </w:p>
        </w:tc>
        <w:tc>
          <w:tcPr>
            <w:tcW w:w="4064" w:type="dxa"/>
            <w:shd w:val="clear" w:color="auto" w:fill="auto"/>
          </w:tcPr>
          <w:p w14:paraId="6F1E8815" w14:textId="77777777" w:rsidR="009E0389" w:rsidRPr="002948E0" w:rsidRDefault="009E0389" w:rsidP="0026368D">
            <w:pPr>
              <w:spacing w:before="0" w:line="240" w:lineRule="auto"/>
              <w:rPr>
                <w:rFonts w:asciiTheme="minorHAnsi" w:hAnsiTheme="minorHAnsi"/>
                <w:color w:val="000000" w:themeColor="text1"/>
              </w:rPr>
            </w:pPr>
            <w:r w:rsidRPr="002948E0">
              <w:rPr>
                <w:rFonts w:asciiTheme="minorHAnsi" w:hAnsiTheme="minorHAnsi"/>
                <w:color w:val="000000" w:themeColor="text1"/>
              </w:rPr>
              <w:t>18%</w:t>
            </w:r>
          </w:p>
        </w:tc>
      </w:tr>
      <w:tr w:rsidR="002948E0" w:rsidRPr="002948E0" w14:paraId="77A7E79E" w14:textId="77777777" w:rsidTr="000C5BE1">
        <w:tc>
          <w:tcPr>
            <w:tcW w:w="3284" w:type="dxa"/>
            <w:shd w:val="clear" w:color="auto" w:fill="auto"/>
          </w:tcPr>
          <w:p w14:paraId="160020AE" w14:textId="77777777" w:rsidR="009E0389" w:rsidRPr="002948E0" w:rsidRDefault="009E0389" w:rsidP="0026368D">
            <w:pPr>
              <w:spacing w:before="0" w:line="240" w:lineRule="auto"/>
              <w:rPr>
                <w:rFonts w:asciiTheme="minorHAnsi" w:hAnsiTheme="minorHAnsi"/>
                <w:color w:val="000000" w:themeColor="text1"/>
              </w:rPr>
            </w:pPr>
            <w:r w:rsidRPr="002948E0">
              <w:rPr>
                <w:rFonts w:asciiTheme="minorHAnsi" w:hAnsiTheme="minorHAnsi"/>
                <w:color w:val="000000" w:themeColor="text1"/>
              </w:rPr>
              <w:t>Ventspils</w:t>
            </w:r>
          </w:p>
        </w:tc>
        <w:tc>
          <w:tcPr>
            <w:tcW w:w="4064" w:type="dxa"/>
            <w:shd w:val="clear" w:color="auto" w:fill="auto"/>
          </w:tcPr>
          <w:p w14:paraId="1DF268B7" w14:textId="77777777" w:rsidR="009E0389" w:rsidRPr="002948E0" w:rsidRDefault="009E0389" w:rsidP="0026368D">
            <w:pPr>
              <w:spacing w:before="0" w:line="240" w:lineRule="auto"/>
              <w:rPr>
                <w:rFonts w:asciiTheme="minorHAnsi" w:hAnsiTheme="minorHAnsi"/>
                <w:color w:val="000000" w:themeColor="text1"/>
              </w:rPr>
            </w:pPr>
            <w:r w:rsidRPr="002948E0">
              <w:rPr>
                <w:rFonts w:asciiTheme="minorHAnsi" w:hAnsiTheme="minorHAnsi"/>
                <w:color w:val="000000" w:themeColor="text1"/>
              </w:rPr>
              <w:t>15%</w:t>
            </w:r>
          </w:p>
        </w:tc>
      </w:tr>
      <w:tr w:rsidR="002948E0" w:rsidRPr="002948E0" w14:paraId="35C5327C" w14:textId="77777777" w:rsidTr="000C5BE1">
        <w:tc>
          <w:tcPr>
            <w:tcW w:w="3284" w:type="dxa"/>
            <w:shd w:val="clear" w:color="auto" w:fill="auto"/>
          </w:tcPr>
          <w:p w14:paraId="7F6D8441" w14:textId="77777777" w:rsidR="009E0389" w:rsidRPr="002948E0" w:rsidRDefault="009E0389" w:rsidP="0026368D">
            <w:pPr>
              <w:spacing w:before="0" w:line="240" w:lineRule="auto"/>
              <w:rPr>
                <w:rFonts w:asciiTheme="minorHAnsi" w:hAnsiTheme="minorHAnsi"/>
                <w:color w:val="000000" w:themeColor="text1"/>
              </w:rPr>
            </w:pPr>
            <w:r w:rsidRPr="002948E0">
              <w:rPr>
                <w:rFonts w:asciiTheme="minorHAnsi" w:hAnsiTheme="minorHAnsi"/>
                <w:color w:val="000000" w:themeColor="text1"/>
              </w:rPr>
              <w:t xml:space="preserve">Valmiera </w:t>
            </w:r>
          </w:p>
        </w:tc>
        <w:tc>
          <w:tcPr>
            <w:tcW w:w="4064" w:type="dxa"/>
            <w:shd w:val="clear" w:color="auto" w:fill="auto"/>
          </w:tcPr>
          <w:p w14:paraId="2777B0C5" w14:textId="77777777" w:rsidR="009E0389" w:rsidRPr="002948E0" w:rsidRDefault="009E0389" w:rsidP="0026368D">
            <w:pPr>
              <w:spacing w:before="0" w:line="240" w:lineRule="auto"/>
              <w:rPr>
                <w:rFonts w:asciiTheme="minorHAnsi" w:hAnsiTheme="minorHAnsi"/>
                <w:color w:val="000000" w:themeColor="text1"/>
              </w:rPr>
            </w:pPr>
            <w:r w:rsidRPr="002948E0">
              <w:rPr>
                <w:rFonts w:asciiTheme="minorHAnsi" w:hAnsiTheme="minorHAnsi"/>
                <w:color w:val="000000" w:themeColor="text1"/>
              </w:rPr>
              <w:t>13,8%</w:t>
            </w:r>
          </w:p>
        </w:tc>
      </w:tr>
      <w:tr w:rsidR="002948E0" w:rsidRPr="002948E0" w14:paraId="62B81A5D" w14:textId="77777777" w:rsidTr="000C5BE1">
        <w:tc>
          <w:tcPr>
            <w:tcW w:w="3284" w:type="dxa"/>
            <w:shd w:val="clear" w:color="auto" w:fill="33CCCC"/>
          </w:tcPr>
          <w:p w14:paraId="692E8C5F" w14:textId="77777777" w:rsidR="009E0389" w:rsidRPr="002948E0" w:rsidRDefault="009E0389" w:rsidP="0026368D">
            <w:pPr>
              <w:spacing w:before="0" w:line="240" w:lineRule="auto"/>
              <w:rPr>
                <w:rFonts w:asciiTheme="minorHAnsi" w:hAnsiTheme="minorHAnsi"/>
                <w:color w:val="000000" w:themeColor="text1"/>
              </w:rPr>
            </w:pPr>
            <w:r w:rsidRPr="002948E0">
              <w:rPr>
                <w:rFonts w:asciiTheme="minorHAnsi" w:hAnsiTheme="minorHAnsi"/>
                <w:color w:val="000000" w:themeColor="text1"/>
              </w:rPr>
              <w:t xml:space="preserve">Jūrmala </w:t>
            </w:r>
          </w:p>
        </w:tc>
        <w:tc>
          <w:tcPr>
            <w:tcW w:w="4064" w:type="dxa"/>
            <w:shd w:val="clear" w:color="auto" w:fill="33CCCC"/>
          </w:tcPr>
          <w:p w14:paraId="39CC03BC" w14:textId="77777777" w:rsidR="009E0389" w:rsidRPr="002948E0" w:rsidRDefault="009E0389" w:rsidP="0026368D">
            <w:pPr>
              <w:spacing w:before="0" w:line="240" w:lineRule="auto"/>
              <w:rPr>
                <w:rFonts w:asciiTheme="minorHAnsi" w:hAnsiTheme="minorHAnsi"/>
                <w:color w:val="000000" w:themeColor="text1"/>
              </w:rPr>
            </w:pPr>
            <w:r w:rsidRPr="002948E0">
              <w:rPr>
                <w:rFonts w:asciiTheme="minorHAnsi" w:hAnsiTheme="minorHAnsi"/>
                <w:color w:val="000000" w:themeColor="text1"/>
              </w:rPr>
              <w:t>13,1%</w:t>
            </w:r>
          </w:p>
        </w:tc>
      </w:tr>
      <w:tr w:rsidR="002948E0" w:rsidRPr="002948E0" w14:paraId="485A8DC8" w14:textId="77777777" w:rsidTr="000C5BE1">
        <w:tc>
          <w:tcPr>
            <w:tcW w:w="3284" w:type="dxa"/>
            <w:shd w:val="clear" w:color="auto" w:fill="auto"/>
          </w:tcPr>
          <w:p w14:paraId="4BD83E2C" w14:textId="77777777" w:rsidR="009E0389" w:rsidRPr="002948E0" w:rsidRDefault="009E0389" w:rsidP="0026368D">
            <w:pPr>
              <w:spacing w:before="0" w:line="240" w:lineRule="auto"/>
              <w:rPr>
                <w:rFonts w:asciiTheme="minorHAnsi" w:hAnsiTheme="minorHAnsi"/>
                <w:color w:val="000000" w:themeColor="text1"/>
              </w:rPr>
            </w:pPr>
            <w:r w:rsidRPr="002948E0">
              <w:rPr>
                <w:rFonts w:asciiTheme="minorHAnsi" w:hAnsiTheme="minorHAnsi"/>
                <w:color w:val="000000" w:themeColor="text1"/>
              </w:rPr>
              <w:t xml:space="preserve">Jēkabpils </w:t>
            </w:r>
          </w:p>
        </w:tc>
        <w:tc>
          <w:tcPr>
            <w:tcW w:w="4064" w:type="dxa"/>
            <w:shd w:val="clear" w:color="auto" w:fill="auto"/>
          </w:tcPr>
          <w:p w14:paraId="41D5F666" w14:textId="77777777" w:rsidR="009E0389" w:rsidRPr="002948E0" w:rsidRDefault="009E0389" w:rsidP="0026368D">
            <w:pPr>
              <w:spacing w:before="0" w:line="240" w:lineRule="auto"/>
              <w:rPr>
                <w:rFonts w:asciiTheme="minorHAnsi" w:hAnsiTheme="minorHAnsi"/>
                <w:color w:val="000000" w:themeColor="text1"/>
              </w:rPr>
            </w:pPr>
            <w:r w:rsidRPr="002948E0">
              <w:rPr>
                <w:rFonts w:asciiTheme="minorHAnsi" w:hAnsiTheme="minorHAnsi"/>
                <w:color w:val="000000" w:themeColor="text1"/>
              </w:rPr>
              <w:t>10,5%</w:t>
            </w:r>
          </w:p>
        </w:tc>
      </w:tr>
      <w:tr w:rsidR="002948E0" w:rsidRPr="002948E0" w14:paraId="24A98AF3" w14:textId="77777777" w:rsidTr="000C5BE1">
        <w:tc>
          <w:tcPr>
            <w:tcW w:w="3284" w:type="dxa"/>
            <w:shd w:val="clear" w:color="auto" w:fill="auto"/>
          </w:tcPr>
          <w:p w14:paraId="54FE0C9E" w14:textId="77777777" w:rsidR="009E0389" w:rsidRPr="002948E0" w:rsidRDefault="009E0389" w:rsidP="0026368D">
            <w:pPr>
              <w:spacing w:before="0" w:line="240" w:lineRule="auto"/>
              <w:rPr>
                <w:rFonts w:asciiTheme="minorHAnsi" w:hAnsiTheme="minorHAnsi"/>
                <w:color w:val="000000" w:themeColor="text1"/>
              </w:rPr>
            </w:pPr>
            <w:r w:rsidRPr="002948E0">
              <w:rPr>
                <w:rFonts w:asciiTheme="minorHAnsi" w:hAnsiTheme="minorHAnsi"/>
                <w:color w:val="000000" w:themeColor="text1"/>
              </w:rPr>
              <w:t xml:space="preserve">Daugavpils </w:t>
            </w:r>
          </w:p>
        </w:tc>
        <w:tc>
          <w:tcPr>
            <w:tcW w:w="4064" w:type="dxa"/>
            <w:shd w:val="clear" w:color="auto" w:fill="auto"/>
          </w:tcPr>
          <w:p w14:paraId="3136F6DF" w14:textId="77777777" w:rsidR="009E0389" w:rsidRPr="002948E0" w:rsidRDefault="009E0389" w:rsidP="0026368D">
            <w:pPr>
              <w:spacing w:before="0" w:line="240" w:lineRule="auto"/>
              <w:rPr>
                <w:rFonts w:asciiTheme="minorHAnsi" w:hAnsiTheme="minorHAnsi"/>
                <w:color w:val="000000" w:themeColor="text1"/>
              </w:rPr>
            </w:pPr>
            <w:r w:rsidRPr="002948E0">
              <w:rPr>
                <w:rFonts w:asciiTheme="minorHAnsi" w:hAnsiTheme="minorHAnsi"/>
                <w:color w:val="000000" w:themeColor="text1"/>
              </w:rPr>
              <w:t>8,8%</w:t>
            </w:r>
          </w:p>
        </w:tc>
      </w:tr>
      <w:tr w:rsidR="002948E0" w:rsidRPr="002948E0" w14:paraId="6A4DC92C" w14:textId="77777777" w:rsidTr="000C5BE1">
        <w:tc>
          <w:tcPr>
            <w:tcW w:w="3284" w:type="dxa"/>
            <w:shd w:val="clear" w:color="auto" w:fill="auto"/>
          </w:tcPr>
          <w:p w14:paraId="17446020" w14:textId="77777777" w:rsidR="009E0389" w:rsidRPr="002948E0" w:rsidRDefault="009E0389" w:rsidP="0026368D">
            <w:pPr>
              <w:spacing w:before="0" w:line="240" w:lineRule="auto"/>
              <w:rPr>
                <w:rFonts w:asciiTheme="minorHAnsi" w:hAnsiTheme="minorHAnsi"/>
                <w:color w:val="000000" w:themeColor="text1"/>
              </w:rPr>
            </w:pPr>
            <w:r w:rsidRPr="002948E0">
              <w:rPr>
                <w:rFonts w:asciiTheme="minorHAnsi" w:hAnsiTheme="minorHAnsi"/>
                <w:color w:val="000000" w:themeColor="text1"/>
              </w:rPr>
              <w:t xml:space="preserve">Jelgava </w:t>
            </w:r>
          </w:p>
        </w:tc>
        <w:tc>
          <w:tcPr>
            <w:tcW w:w="4064" w:type="dxa"/>
            <w:shd w:val="clear" w:color="auto" w:fill="auto"/>
          </w:tcPr>
          <w:p w14:paraId="352868EB" w14:textId="77777777" w:rsidR="009E0389" w:rsidRPr="002948E0" w:rsidRDefault="009E0389" w:rsidP="0026368D">
            <w:pPr>
              <w:spacing w:before="0" w:line="240" w:lineRule="auto"/>
              <w:rPr>
                <w:rFonts w:asciiTheme="minorHAnsi" w:hAnsiTheme="minorHAnsi"/>
                <w:color w:val="000000" w:themeColor="text1"/>
              </w:rPr>
            </w:pPr>
            <w:r w:rsidRPr="002948E0">
              <w:rPr>
                <w:rFonts w:asciiTheme="minorHAnsi" w:hAnsiTheme="minorHAnsi"/>
                <w:color w:val="000000" w:themeColor="text1"/>
              </w:rPr>
              <w:t>8,7%</w:t>
            </w:r>
          </w:p>
        </w:tc>
      </w:tr>
      <w:tr w:rsidR="002948E0" w:rsidRPr="002948E0" w14:paraId="091B9E44" w14:textId="77777777" w:rsidTr="000C5BE1">
        <w:tc>
          <w:tcPr>
            <w:tcW w:w="3284" w:type="dxa"/>
            <w:shd w:val="clear" w:color="auto" w:fill="auto"/>
          </w:tcPr>
          <w:p w14:paraId="452B99F7" w14:textId="77777777" w:rsidR="009E0389" w:rsidRPr="002948E0" w:rsidRDefault="009E0389" w:rsidP="0026368D">
            <w:pPr>
              <w:spacing w:before="0" w:line="240" w:lineRule="auto"/>
              <w:rPr>
                <w:rFonts w:asciiTheme="minorHAnsi" w:hAnsiTheme="minorHAnsi"/>
                <w:color w:val="000000" w:themeColor="text1"/>
              </w:rPr>
            </w:pPr>
            <w:r w:rsidRPr="002948E0">
              <w:rPr>
                <w:rFonts w:asciiTheme="minorHAnsi" w:hAnsiTheme="minorHAnsi"/>
                <w:color w:val="000000" w:themeColor="text1"/>
              </w:rPr>
              <w:t xml:space="preserve">Rīga </w:t>
            </w:r>
          </w:p>
        </w:tc>
        <w:tc>
          <w:tcPr>
            <w:tcW w:w="4064" w:type="dxa"/>
            <w:shd w:val="clear" w:color="auto" w:fill="auto"/>
          </w:tcPr>
          <w:p w14:paraId="34BE71AC" w14:textId="77777777" w:rsidR="009E0389" w:rsidRPr="002948E0" w:rsidRDefault="009E0389" w:rsidP="0026368D">
            <w:pPr>
              <w:spacing w:before="0" w:line="240" w:lineRule="auto"/>
              <w:rPr>
                <w:rFonts w:asciiTheme="minorHAnsi" w:hAnsiTheme="minorHAnsi"/>
                <w:color w:val="000000" w:themeColor="text1"/>
              </w:rPr>
            </w:pPr>
            <w:r w:rsidRPr="002948E0">
              <w:rPr>
                <w:rFonts w:asciiTheme="minorHAnsi" w:hAnsiTheme="minorHAnsi"/>
                <w:color w:val="000000" w:themeColor="text1"/>
              </w:rPr>
              <w:t>5,2%</w:t>
            </w:r>
          </w:p>
        </w:tc>
      </w:tr>
    </w:tbl>
    <w:p w14:paraId="039354D3" w14:textId="77777777" w:rsidR="009E0389" w:rsidRPr="002948E0" w:rsidRDefault="009E0389" w:rsidP="00251928">
      <w:pPr>
        <w:pStyle w:val="FootnoteText"/>
      </w:pPr>
      <w:r w:rsidRPr="002948E0">
        <w:t>Avots: Pašvaldību gada publiskie pārskati par 2015. gadu, autoru aprēķini.</w:t>
      </w:r>
    </w:p>
    <w:p w14:paraId="4629C605" w14:textId="77777777" w:rsidR="009E0389" w:rsidRPr="002948E0" w:rsidRDefault="009E0389" w:rsidP="00192EBB">
      <w:pPr>
        <w:pStyle w:val="NoSpacing"/>
        <w:rPr>
          <w:color w:val="000000" w:themeColor="text1"/>
        </w:rPr>
      </w:pPr>
      <w:r w:rsidRPr="002948E0">
        <w:rPr>
          <w:color w:val="000000" w:themeColor="text1"/>
        </w:rPr>
        <w:t xml:space="preserve">Attēls </w:t>
      </w:r>
      <w:r w:rsidR="00251928" w:rsidRPr="002948E0">
        <w:rPr>
          <w:color w:val="000000" w:themeColor="text1"/>
        </w:rPr>
        <w:t>12</w:t>
      </w:r>
      <w:r w:rsidRPr="002948E0">
        <w:rPr>
          <w:color w:val="000000" w:themeColor="text1"/>
        </w:rPr>
        <w:t xml:space="preserve"> Jūrmalas pašvaldības budžeta izdevumi kultūras, sporta, atpūtas, sabiedrības integrācijas veicināšanas pasākumiem 2006</w:t>
      </w:r>
      <w:r w:rsidR="00AB40EB" w:rsidRPr="002948E0">
        <w:rPr>
          <w:color w:val="000000" w:themeColor="text1"/>
        </w:rPr>
        <w:t>.</w:t>
      </w:r>
      <w:r w:rsidR="00476A4C" w:rsidRPr="002948E0">
        <w:rPr>
          <w:color w:val="000000" w:themeColor="text1"/>
        </w:rPr>
        <w:t>–</w:t>
      </w:r>
      <w:r w:rsidRPr="002948E0">
        <w:rPr>
          <w:color w:val="000000" w:themeColor="text1"/>
        </w:rPr>
        <w:t>2015</w:t>
      </w:r>
      <w:r w:rsidR="00AB40EB" w:rsidRPr="002948E0">
        <w:rPr>
          <w:color w:val="000000" w:themeColor="text1"/>
        </w:rPr>
        <w:t>.</w:t>
      </w:r>
    </w:p>
    <w:p w14:paraId="4B9E7D77" w14:textId="72B3F159" w:rsidR="009E0389" w:rsidRPr="002948E0" w:rsidRDefault="00221FA9" w:rsidP="007D241A">
      <w:pPr>
        <w:rPr>
          <w:rFonts w:asciiTheme="minorHAnsi" w:hAnsiTheme="minorHAnsi"/>
          <w:color w:val="000000" w:themeColor="text1"/>
        </w:rPr>
      </w:pPr>
      <w:r w:rsidRPr="002948E0">
        <w:rPr>
          <w:rFonts w:asciiTheme="minorHAnsi" w:hAnsiTheme="minorHAnsi"/>
          <w:noProof/>
          <w:color w:val="000000" w:themeColor="text1"/>
          <w:lang w:eastAsia="lv-LV"/>
        </w:rPr>
        <w:drawing>
          <wp:inline distT="0" distB="0" distL="0" distR="0" wp14:anchorId="6BEB4726" wp14:editId="0EBFE4A9">
            <wp:extent cx="4581525" cy="2752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1A401B4B" w14:textId="77777777" w:rsidR="009E0389" w:rsidRPr="002948E0" w:rsidRDefault="009E0389" w:rsidP="00251928">
      <w:pPr>
        <w:pStyle w:val="FootnoteText"/>
      </w:pPr>
      <w:r w:rsidRPr="002948E0">
        <w:t>Avots: Jūrmalas pašvaldības gada publiskie pārskati, autoru aprēķini</w:t>
      </w:r>
    </w:p>
    <w:p w14:paraId="2863D6A7" w14:textId="7B45B613" w:rsidR="009E0389" w:rsidRPr="002948E0" w:rsidRDefault="009E0389" w:rsidP="007D241A">
      <w:pPr>
        <w:rPr>
          <w:rFonts w:asciiTheme="minorHAnsi" w:hAnsiTheme="minorHAnsi"/>
          <w:color w:val="000000" w:themeColor="text1"/>
        </w:rPr>
      </w:pPr>
      <w:r w:rsidRPr="002948E0">
        <w:rPr>
          <w:rFonts w:asciiTheme="minorHAnsi" w:hAnsiTheme="minorHAnsi"/>
          <w:color w:val="000000" w:themeColor="text1"/>
        </w:rPr>
        <w:t xml:space="preserve">Kopš ekonomiskās krīzes beigām Jūrmalas pašvaldības budžeta izdevumi kultūras, sporta, atpūtas, sabiedrības integrācijas izdevumiem ir būtiski pieauguši, īpašu izrāvienu var novērot kopš 2013. gada. 2015. gadā izdevumi šajā budžeta kategorijā sasniedza 10 322 744 </w:t>
      </w:r>
      <w:r w:rsidR="002F23A8" w:rsidRPr="002948E0">
        <w:rPr>
          <w:rFonts w:asciiTheme="minorHAnsi" w:hAnsiTheme="minorHAnsi"/>
          <w:color w:val="000000" w:themeColor="text1"/>
        </w:rPr>
        <w:t>EUR</w:t>
      </w:r>
      <w:r w:rsidRPr="002948E0">
        <w:rPr>
          <w:rFonts w:asciiTheme="minorHAnsi" w:hAnsiTheme="minorHAnsi"/>
          <w:color w:val="000000" w:themeColor="text1"/>
        </w:rPr>
        <w:t xml:space="preserve">, kas pat nedaudz pārsniedza </w:t>
      </w:r>
      <w:proofErr w:type="spellStart"/>
      <w:r w:rsidRPr="002948E0">
        <w:rPr>
          <w:rFonts w:asciiTheme="minorHAnsi" w:hAnsiTheme="minorHAnsi"/>
          <w:color w:val="000000" w:themeColor="text1"/>
        </w:rPr>
        <w:t>pirmskrīzes</w:t>
      </w:r>
      <w:proofErr w:type="spellEnd"/>
      <w:r w:rsidRPr="002948E0">
        <w:rPr>
          <w:rFonts w:asciiTheme="minorHAnsi" w:hAnsiTheme="minorHAnsi"/>
          <w:color w:val="000000" w:themeColor="text1"/>
        </w:rPr>
        <w:t xml:space="preserve"> situāciju 2007. gadā ar 10 051 075 </w:t>
      </w:r>
      <w:r w:rsidR="002F23A8" w:rsidRPr="002948E0">
        <w:rPr>
          <w:rFonts w:asciiTheme="minorHAnsi" w:hAnsiTheme="minorHAnsi"/>
          <w:color w:val="000000" w:themeColor="text1"/>
        </w:rPr>
        <w:t xml:space="preserve">EUR </w:t>
      </w:r>
      <w:r w:rsidRPr="002948E0">
        <w:rPr>
          <w:rFonts w:asciiTheme="minorHAnsi" w:hAnsiTheme="minorHAnsi"/>
          <w:color w:val="000000" w:themeColor="text1"/>
        </w:rPr>
        <w:t>izdevumiem kultūras, sporta, atpūtas un integrācijas vajadzībām.</w:t>
      </w:r>
    </w:p>
    <w:p w14:paraId="192E864F" w14:textId="77777777" w:rsidR="009E0389" w:rsidRPr="002948E0" w:rsidRDefault="00AB40EB" w:rsidP="007D241A">
      <w:pPr>
        <w:rPr>
          <w:rFonts w:asciiTheme="minorHAnsi" w:hAnsiTheme="minorHAnsi"/>
          <w:color w:val="000000" w:themeColor="text1"/>
        </w:rPr>
      </w:pPr>
      <w:r w:rsidRPr="002948E0">
        <w:rPr>
          <w:rFonts w:asciiTheme="minorHAnsi" w:hAnsiTheme="minorHAnsi"/>
          <w:color w:val="000000" w:themeColor="text1"/>
        </w:rPr>
        <w:t xml:space="preserve">Tāpat regulāri ir veiktas investīcijas </w:t>
      </w:r>
      <w:r w:rsidR="009E0389" w:rsidRPr="002948E0">
        <w:rPr>
          <w:rFonts w:asciiTheme="minorHAnsi" w:hAnsiTheme="minorHAnsi"/>
          <w:color w:val="000000" w:themeColor="text1"/>
        </w:rPr>
        <w:t>kultūras materiāli tehniskās bāzes un infrastruktūras atjaunošanai. Pēdējos gados būtiskākie rekonstrukcijas darbi ir sekojoši:</w:t>
      </w:r>
    </w:p>
    <w:p w14:paraId="28E33CAC" w14:textId="0018663D" w:rsidR="009E0389" w:rsidRPr="002948E0" w:rsidRDefault="009E0389" w:rsidP="00CA1B3E">
      <w:pPr>
        <w:numPr>
          <w:ilvl w:val="0"/>
          <w:numId w:val="39"/>
        </w:numPr>
        <w:rPr>
          <w:rFonts w:asciiTheme="minorHAnsi" w:hAnsiTheme="minorHAnsi"/>
          <w:color w:val="000000" w:themeColor="text1"/>
        </w:rPr>
      </w:pPr>
      <w:r w:rsidRPr="002948E0">
        <w:rPr>
          <w:rFonts w:asciiTheme="minorHAnsi" w:hAnsiTheme="minorHAnsi"/>
          <w:color w:val="000000" w:themeColor="text1"/>
        </w:rPr>
        <w:t xml:space="preserve">Dzintaru koncertzāles </w:t>
      </w:r>
      <w:r w:rsidR="002F23A8" w:rsidRPr="002948E0">
        <w:rPr>
          <w:rFonts w:asciiTheme="minorHAnsi" w:hAnsiTheme="minorHAnsi"/>
          <w:color w:val="000000" w:themeColor="text1"/>
        </w:rPr>
        <w:t xml:space="preserve">Mazās </w:t>
      </w:r>
      <w:r w:rsidRPr="002948E0">
        <w:rPr>
          <w:rFonts w:asciiTheme="minorHAnsi" w:hAnsiTheme="minorHAnsi"/>
          <w:color w:val="000000" w:themeColor="text1"/>
        </w:rPr>
        <w:t xml:space="preserve">zāles, kas ir valsts nozīmes arhitektūras piemineklis, atklāšana pēc restaurācijas un rekonstrukcijas darbu pabeigšanas 2015. gada pavasarī. </w:t>
      </w:r>
    </w:p>
    <w:p w14:paraId="309B6043" w14:textId="5EE7C1BC" w:rsidR="009E0389" w:rsidRPr="002948E0" w:rsidRDefault="009E0389" w:rsidP="00CA1B3E">
      <w:pPr>
        <w:numPr>
          <w:ilvl w:val="0"/>
          <w:numId w:val="39"/>
        </w:numPr>
        <w:rPr>
          <w:rFonts w:asciiTheme="minorHAnsi" w:hAnsiTheme="minorHAnsi"/>
          <w:color w:val="000000" w:themeColor="text1"/>
        </w:rPr>
      </w:pPr>
      <w:r w:rsidRPr="002948E0">
        <w:rPr>
          <w:rFonts w:asciiTheme="minorHAnsi" w:hAnsiTheme="minorHAnsi"/>
          <w:color w:val="000000" w:themeColor="text1"/>
        </w:rPr>
        <w:t>2015. gadā Dubultu dzelzceļa stacijā atklāta l</w:t>
      </w:r>
      <w:r w:rsidR="00100645" w:rsidRPr="002948E0">
        <w:rPr>
          <w:rFonts w:asciiTheme="minorHAnsi" w:hAnsiTheme="minorHAnsi"/>
          <w:color w:val="000000" w:themeColor="text1"/>
        </w:rPr>
        <w:t>aikmetīgās mākslas izstāžu zāle</w:t>
      </w:r>
      <w:r w:rsidRPr="002948E0">
        <w:rPr>
          <w:rFonts w:asciiTheme="minorHAnsi" w:hAnsiTheme="minorHAnsi"/>
          <w:color w:val="000000" w:themeColor="text1"/>
        </w:rPr>
        <w:t xml:space="preserve"> „Mākslas stacija Dubulti” – apvienojot transporta, kultūras un pašvaldības resursus, radīta Latvijas mērogā unikāla un ikvienam pieejama mākslas platforma. </w:t>
      </w:r>
    </w:p>
    <w:p w14:paraId="53C8B2A5" w14:textId="2D47FC44" w:rsidR="009E0389" w:rsidRPr="002948E0" w:rsidRDefault="009E0389" w:rsidP="00CA1B3E">
      <w:pPr>
        <w:numPr>
          <w:ilvl w:val="0"/>
          <w:numId w:val="39"/>
        </w:numPr>
        <w:rPr>
          <w:rFonts w:asciiTheme="minorHAnsi" w:hAnsiTheme="minorHAnsi"/>
          <w:color w:val="000000" w:themeColor="text1"/>
        </w:rPr>
      </w:pPr>
      <w:r w:rsidRPr="002948E0">
        <w:rPr>
          <w:rFonts w:asciiTheme="minorHAnsi" w:hAnsiTheme="minorHAnsi"/>
          <w:color w:val="000000" w:themeColor="text1"/>
        </w:rPr>
        <w:t xml:space="preserve">Aspazijas mājas – vēsturisko ēku kompleksa </w:t>
      </w:r>
      <w:proofErr w:type="spellStart"/>
      <w:r w:rsidRPr="002948E0">
        <w:rPr>
          <w:rFonts w:asciiTheme="minorHAnsi" w:hAnsiTheme="minorHAnsi"/>
          <w:color w:val="000000" w:themeColor="text1"/>
        </w:rPr>
        <w:t>Z.Meierovica</w:t>
      </w:r>
      <w:proofErr w:type="spellEnd"/>
      <w:r w:rsidRPr="002948E0">
        <w:rPr>
          <w:rFonts w:asciiTheme="minorHAnsi" w:hAnsiTheme="minorHAnsi"/>
          <w:color w:val="000000" w:themeColor="text1"/>
        </w:rPr>
        <w:t xml:space="preserve"> prospektā 18/20</w:t>
      </w:r>
      <w:r w:rsidR="002F23A8" w:rsidRPr="002948E0">
        <w:rPr>
          <w:rFonts w:asciiTheme="minorHAnsi" w:hAnsiTheme="minorHAnsi"/>
          <w:color w:val="000000" w:themeColor="text1"/>
        </w:rPr>
        <w:t>, Jūrmalā,</w:t>
      </w:r>
      <w:r w:rsidRPr="002948E0">
        <w:rPr>
          <w:rFonts w:asciiTheme="minorHAnsi" w:hAnsiTheme="minorHAnsi"/>
          <w:color w:val="000000" w:themeColor="text1"/>
        </w:rPr>
        <w:t xml:space="preserve"> – atvēršana apmeklētājiem 2014.gada oktobrī pēc divu gadu rekonstrukcijas un restaurācijas darbiem.</w:t>
      </w:r>
    </w:p>
    <w:p w14:paraId="557A48A5" w14:textId="218CB8DB" w:rsidR="009E0389" w:rsidRPr="002948E0" w:rsidRDefault="009E0389" w:rsidP="00CA1B3E">
      <w:pPr>
        <w:numPr>
          <w:ilvl w:val="0"/>
          <w:numId w:val="39"/>
        </w:numPr>
        <w:rPr>
          <w:rFonts w:asciiTheme="minorHAnsi" w:hAnsiTheme="minorHAnsi"/>
          <w:color w:val="000000" w:themeColor="text1"/>
        </w:rPr>
      </w:pPr>
      <w:r w:rsidRPr="002948E0">
        <w:rPr>
          <w:rFonts w:asciiTheme="minorHAnsi" w:hAnsiTheme="minorHAnsi"/>
          <w:color w:val="000000" w:themeColor="text1"/>
        </w:rPr>
        <w:t>2014. gada septembrī pēc vairāku gadu daļēja pārtraukuma telpu rekonstrukcijas dēļ tika atvērts Jūrmalas kultūras centrs Jomas ielā 35</w:t>
      </w:r>
      <w:r w:rsidR="002F23A8" w:rsidRPr="002948E0">
        <w:rPr>
          <w:rFonts w:asciiTheme="minorHAnsi" w:hAnsiTheme="minorHAnsi"/>
          <w:color w:val="000000" w:themeColor="text1"/>
        </w:rPr>
        <w:t>, Jūrmalā</w:t>
      </w:r>
      <w:r w:rsidRPr="002948E0">
        <w:rPr>
          <w:rFonts w:asciiTheme="minorHAnsi" w:hAnsiTheme="minorHAnsi"/>
          <w:color w:val="000000" w:themeColor="text1"/>
        </w:rPr>
        <w:t>. Līdz ar to būtiski pieaudzis kultūras pasākumu piedāvājums pilsētas iedzīvotājiem un viesiem. Jūrmalas kultūras centrā tagad notiek kino un teātra izrādes, koncerti, tiek rīkotas izstādes, kā arī tā ir vieta, kur tiek rīkotas konferences un semināri.</w:t>
      </w:r>
    </w:p>
    <w:p w14:paraId="4F41C093" w14:textId="77777777" w:rsidR="009E0389" w:rsidRPr="002948E0" w:rsidRDefault="00F82C54" w:rsidP="007D241A">
      <w:pPr>
        <w:rPr>
          <w:rFonts w:asciiTheme="minorHAnsi" w:hAnsiTheme="minorHAnsi"/>
          <w:color w:val="000000" w:themeColor="text1"/>
        </w:rPr>
      </w:pPr>
      <w:r w:rsidRPr="002948E0">
        <w:rPr>
          <w:rFonts w:asciiTheme="minorHAnsi" w:hAnsiTheme="minorHAnsi"/>
          <w:color w:val="000000" w:themeColor="text1"/>
        </w:rPr>
        <w:t>Arvien pieaugošs</w:t>
      </w:r>
      <w:r w:rsidR="009E0389" w:rsidRPr="002948E0">
        <w:rPr>
          <w:rFonts w:asciiTheme="minorHAnsi" w:hAnsiTheme="minorHAnsi"/>
          <w:color w:val="000000" w:themeColor="text1"/>
        </w:rPr>
        <w:t xml:space="preserve"> finansējums </w:t>
      </w:r>
      <w:r w:rsidRPr="002948E0">
        <w:rPr>
          <w:rFonts w:asciiTheme="minorHAnsi" w:hAnsiTheme="minorHAnsi"/>
          <w:color w:val="000000" w:themeColor="text1"/>
        </w:rPr>
        <w:t xml:space="preserve">tiek novirzīts </w:t>
      </w:r>
      <w:r w:rsidR="009E0389" w:rsidRPr="002948E0">
        <w:rPr>
          <w:rFonts w:asciiTheme="minorHAnsi" w:hAnsiTheme="minorHAnsi"/>
          <w:color w:val="000000" w:themeColor="text1"/>
        </w:rPr>
        <w:t xml:space="preserve">kultūras un mākslas nozares attīstības veicināšanai </w:t>
      </w:r>
      <w:r w:rsidR="009E0389" w:rsidRPr="002948E0">
        <w:rPr>
          <w:rFonts w:asciiTheme="minorHAnsi" w:hAnsiTheme="minorHAnsi"/>
          <w:b/>
          <w:color w:val="000000" w:themeColor="text1"/>
        </w:rPr>
        <w:t>projektu konkursa</w:t>
      </w:r>
      <w:r w:rsidR="009E0389" w:rsidRPr="002948E0">
        <w:rPr>
          <w:rFonts w:asciiTheme="minorHAnsi" w:hAnsiTheme="minorHAnsi"/>
          <w:color w:val="000000" w:themeColor="text1"/>
        </w:rPr>
        <w:t xml:space="preserve"> ietvaros:</w:t>
      </w:r>
      <w:r w:rsidRPr="002948E0">
        <w:rPr>
          <w:rFonts w:asciiTheme="minorHAnsi" w:hAnsiTheme="minorHAnsi"/>
          <w:color w:val="000000" w:themeColor="text1"/>
        </w:rPr>
        <w:t xml:space="preserve"> </w:t>
      </w:r>
      <w:r w:rsidR="009E0389" w:rsidRPr="002948E0">
        <w:rPr>
          <w:rFonts w:asciiTheme="minorHAnsi" w:hAnsiTheme="minorHAnsi"/>
          <w:color w:val="000000" w:themeColor="text1"/>
        </w:rPr>
        <w:t>profesionālās mākslas pieejamības veicināšanai, iedzīvotāju iniciatīvas projektiem un radošā</w:t>
      </w:r>
      <w:r w:rsidR="00A94CC8" w:rsidRPr="002948E0">
        <w:rPr>
          <w:rFonts w:asciiTheme="minorHAnsi" w:hAnsiTheme="minorHAnsi"/>
          <w:color w:val="000000" w:themeColor="text1"/>
        </w:rPr>
        <w:t>m</w:t>
      </w:r>
      <w:r w:rsidR="009E0389" w:rsidRPr="002948E0">
        <w:rPr>
          <w:rFonts w:asciiTheme="minorHAnsi" w:hAnsiTheme="minorHAnsi"/>
          <w:color w:val="000000" w:themeColor="text1"/>
        </w:rPr>
        <w:t xml:space="preserve"> darba stipendijām.</w:t>
      </w:r>
    </w:p>
    <w:p w14:paraId="2885B10E" w14:textId="2E9C74CA" w:rsidR="00A94CC8" w:rsidRPr="002948E0" w:rsidRDefault="00A94CC8" w:rsidP="00192EBB">
      <w:pPr>
        <w:pStyle w:val="NoSpacing"/>
        <w:rPr>
          <w:color w:val="000000" w:themeColor="text1"/>
        </w:rPr>
      </w:pPr>
      <w:r w:rsidRPr="002948E0">
        <w:rPr>
          <w:color w:val="000000" w:themeColor="text1"/>
        </w:rPr>
        <w:t>Tabula 10 Jūrmalas pilsētas domes līdzfinansējums iedzīvotāju iniciatīvas projektiem</w:t>
      </w:r>
      <w:r w:rsidR="00926C02" w:rsidRPr="002948E0">
        <w:rPr>
          <w:color w:val="000000" w:themeColor="text1"/>
        </w:rPr>
        <w:t xml:space="preserve"> 2014.-2016.</w:t>
      </w:r>
      <w:r w:rsidR="002F23A8" w:rsidRPr="002948E0">
        <w:rPr>
          <w:color w:val="000000" w:themeColor="text1"/>
        </w:rPr>
        <w:t>gads</w:t>
      </w:r>
    </w:p>
    <w:tbl>
      <w:tblPr>
        <w:tblW w:w="0" w:type="auto"/>
        <w:tblBorders>
          <w:top w:val="single" w:sz="12" w:space="0" w:color="33CCCC"/>
          <w:left w:val="single" w:sz="12" w:space="0" w:color="33CCCC"/>
          <w:bottom w:val="single" w:sz="12" w:space="0" w:color="33CCCC"/>
          <w:right w:val="single" w:sz="12" w:space="0" w:color="33CCCC"/>
          <w:insideH w:val="single" w:sz="12" w:space="0" w:color="33CCCC"/>
          <w:insideV w:val="single" w:sz="12" w:space="0" w:color="33CCCC"/>
        </w:tblBorders>
        <w:tblLook w:val="04A0" w:firstRow="1" w:lastRow="0" w:firstColumn="1" w:lastColumn="0" w:noHBand="0" w:noVBand="1"/>
      </w:tblPr>
      <w:tblGrid>
        <w:gridCol w:w="1668"/>
        <w:gridCol w:w="2268"/>
      </w:tblGrid>
      <w:tr w:rsidR="002948E0" w:rsidRPr="002948E0" w14:paraId="0CC1EC99" w14:textId="77777777" w:rsidTr="00B075A2">
        <w:trPr>
          <w:trHeight w:val="280"/>
        </w:trPr>
        <w:tc>
          <w:tcPr>
            <w:tcW w:w="1668" w:type="dxa"/>
            <w:shd w:val="clear" w:color="auto" w:fill="33CCCC"/>
            <w:vAlign w:val="center"/>
          </w:tcPr>
          <w:p w14:paraId="2BE61DE9" w14:textId="77777777" w:rsidR="00A94CC8" w:rsidRPr="002948E0" w:rsidRDefault="00A94CC8" w:rsidP="00B075A2">
            <w:pPr>
              <w:spacing w:before="0"/>
              <w:jc w:val="center"/>
              <w:rPr>
                <w:rFonts w:asciiTheme="minorHAnsi" w:hAnsiTheme="minorHAnsi"/>
                <w:b/>
                <w:color w:val="000000" w:themeColor="text1"/>
              </w:rPr>
            </w:pPr>
            <w:r w:rsidRPr="002948E0">
              <w:rPr>
                <w:rFonts w:asciiTheme="minorHAnsi" w:hAnsiTheme="minorHAnsi"/>
                <w:b/>
                <w:color w:val="000000" w:themeColor="text1"/>
              </w:rPr>
              <w:t>Gads</w:t>
            </w:r>
          </w:p>
        </w:tc>
        <w:tc>
          <w:tcPr>
            <w:tcW w:w="2268" w:type="dxa"/>
            <w:shd w:val="clear" w:color="auto" w:fill="33CCCC"/>
            <w:vAlign w:val="center"/>
          </w:tcPr>
          <w:p w14:paraId="3616337C" w14:textId="75670908" w:rsidR="00A94CC8" w:rsidRPr="002948E0" w:rsidRDefault="000C5BE1" w:rsidP="00B075A2">
            <w:pPr>
              <w:spacing w:before="0"/>
              <w:jc w:val="center"/>
              <w:rPr>
                <w:rFonts w:asciiTheme="minorHAnsi" w:hAnsiTheme="minorHAnsi"/>
                <w:b/>
                <w:color w:val="000000" w:themeColor="text1"/>
              </w:rPr>
            </w:pPr>
            <w:r w:rsidRPr="002948E0">
              <w:rPr>
                <w:rFonts w:asciiTheme="minorHAnsi" w:hAnsiTheme="minorHAnsi"/>
                <w:b/>
                <w:color w:val="000000" w:themeColor="text1"/>
              </w:rPr>
              <w:t>Summa EUR</w:t>
            </w:r>
          </w:p>
        </w:tc>
      </w:tr>
      <w:tr w:rsidR="002948E0" w:rsidRPr="002948E0" w14:paraId="533287E4" w14:textId="77777777" w:rsidTr="000C5BE1">
        <w:tc>
          <w:tcPr>
            <w:tcW w:w="1668" w:type="dxa"/>
            <w:shd w:val="clear" w:color="auto" w:fill="auto"/>
            <w:vAlign w:val="center"/>
          </w:tcPr>
          <w:p w14:paraId="069E672D" w14:textId="77777777" w:rsidR="00A94CC8" w:rsidRPr="002948E0" w:rsidRDefault="00A94CC8" w:rsidP="000C5BE1">
            <w:pPr>
              <w:spacing w:before="0"/>
              <w:jc w:val="center"/>
              <w:rPr>
                <w:rFonts w:asciiTheme="minorHAnsi" w:hAnsiTheme="minorHAnsi"/>
                <w:color w:val="000000" w:themeColor="text1"/>
              </w:rPr>
            </w:pPr>
            <w:r w:rsidRPr="002948E0">
              <w:rPr>
                <w:rFonts w:asciiTheme="minorHAnsi" w:hAnsiTheme="minorHAnsi"/>
                <w:color w:val="000000" w:themeColor="text1"/>
              </w:rPr>
              <w:t>2014</w:t>
            </w:r>
          </w:p>
        </w:tc>
        <w:tc>
          <w:tcPr>
            <w:tcW w:w="2268" w:type="dxa"/>
            <w:shd w:val="clear" w:color="auto" w:fill="auto"/>
            <w:vAlign w:val="center"/>
          </w:tcPr>
          <w:p w14:paraId="05E8E8AA" w14:textId="77777777" w:rsidR="00A94CC8" w:rsidRPr="002948E0" w:rsidRDefault="00A94CC8" w:rsidP="000C5BE1">
            <w:pPr>
              <w:spacing w:before="0"/>
              <w:jc w:val="center"/>
              <w:rPr>
                <w:rFonts w:asciiTheme="minorHAnsi" w:hAnsiTheme="minorHAnsi"/>
                <w:color w:val="000000" w:themeColor="text1"/>
              </w:rPr>
            </w:pPr>
            <w:r w:rsidRPr="002948E0">
              <w:rPr>
                <w:rFonts w:asciiTheme="minorHAnsi" w:hAnsiTheme="minorHAnsi"/>
                <w:color w:val="000000" w:themeColor="text1"/>
              </w:rPr>
              <w:t>35 572</w:t>
            </w:r>
          </w:p>
        </w:tc>
      </w:tr>
      <w:tr w:rsidR="002948E0" w:rsidRPr="002948E0" w14:paraId="076E6844" w14:textId="77777777" w:rsidTr="000C5BE1">
        <w:tc>
          <w:tcPr>
            <w:tcW w:w="1668" w:type="dxa"/>
            <w:shd w:val="clear" w:color="auto" w:fill="auto"/>
            <w:vAlign w:val="center"/>
          </w:tcPr>
          <w:p w14:paraId="54941044" w14:textId="77777777" w:rsidR="00A94CC8" w:rsidRPr="002948E0" w:rsidRDefault="00A94CC8" w:rsidP="000C5BE1">
            <w:pPr>
              <w:spacing w:before="0"/>
              <w:jc w:val="center"/>
              <w:rPr>
                <w:rFonts w:asciiTheme="minorHAnsi" w:hAnsiTheme="minorHAnsi"/>
                <w:color w:val="000000" w:themeColor="text1"/>
              </w:rPr>
            </w:pPr>
            <w:r w:rsidRPr="002948E0">
              <w:rPr>
                <w:rFonts w:asciiTheme="minorHAnsi" w:hAnsiTheme="minorHAnsi"/>
                <w:color w:val="000000" w:themeColor="text1"/>
              </w:rPr>
              <w:t>2015</w:t>
            </w:r>
          </w:p>
        </w:tc>
        <w:tc>
          <w:tcPr>
            <w:tcW w:w="2268" w:type="dxa"/>
            <w:shd w:val="clear" w:color="auto" w:fill="auto"/>
            <w:vAlign w:val="center"/>
          </w:tcPr>
          <w:p w14:paraId="4F40E3C2" w14:textId="77777777" w:rsidR="00A94CC8" w:rsidRPr="002948E0" w:rsidRDefault="00A94CC8" w:rsidP="000C5BE1">
            <w:pPr>
              <w:spacing w:before="0"/>
              <w:jc w:val="center"/>
              <w:rPr>
                <w:rFonts w:asciiTheme="minorHAnsi" w:hAnsiTheme="minorHAnsi"/>
                <w:color w:val="000000" w:themeColor="text1"/>
              </w:rPr>
            </w:pPr>
            <w:r w:rsidRPr="002948E0">
              <w:rPr>
                <w:rFonts w:asciiTheme="minorHAnsi" w:hAnsiTheme="minorHAnsi"/>
                <w:color w:val="000000" w:themeColor="text1"/>
              </w:rPr>
              <w:t>59 758</w:t>
            </w:r>
          </w:p>
        </w:tc>
      </w:tr>
      <w:tr w:rsidR="002948E0" w:rsidRPr="002948E0" w14:paraId="3A5C2191" w14:textId="77777777" w:rsidTr="000C5BE1">
        <w:tc>
          <w:tcPr>
            <w:tcW w:w="1668" w:type="dxa"/>
            <w:shd w:val="clear" w:color="auto" w:fill="auto"/>
            <w:vAlign w:val="center"/>
          </w:tcPr>
          <w:p w14:paraId="31A2A390" w14:textId="77777777" w:rsidR="00A94CC8" w:rsidRPr="002948E0" w:rsidRDefault="00A94CC8" w:rsidP="000C5BE1">
            <w:pPr>
              <w:spacing w:before="0"/>
              <w:jc w:val="center"/>
              <w:rPr>
                <w:rFonts w:asciiTheme="minorHAnsi" w:hAnsiTheme="minorHAnsi"/>
                <w:color w:val="000000" w:themeColor="text1"/>
              </w:rPr>
            </w:pPr>
            <w:r w:rsidRPr="002948E0">
              <w:rPr>
                <w:rFonts w:asciiTheme="minorHAnsi" w:hAnsiTheme="minorHAnsi"/>
                <w:color w:val="000000" w:themeColor="text1"/>
              </w:rPr>
              <w:t>2016</w:t>
            </w:r>
          </w:p>
        </w:tc>
        <w:tc>
          <w:tcPr>
            <w:tcW w:w="2268" w:type="dxa"/>
            <w:shd w:val="clear" w:color="auto" w:fill="auto"/>
            <w:vAlign w:val="center"/>
          </w:tcPr>
          <w:p w14:paraId="4769A141" w14:textId="77777777" w:rsidR="00A94CC8" w:rsidRPr="002948E0" w:rsidRDefault="00A94CC8" w:rsidP="000C5BE1">
            <w:pPr>
              <w:spacing w:before="0"/>
              <w:jc w:val="center"/>
              <w:rPr>
                <w:rFonts w:asciiTheme="minorHAnsi" w:hAnsiTheme="minorHAnsi"/>
                <w:color w:val="000000" w:themeColor="text1"/>
              </w:rPr>
            </w:pPr>
            <w:r w:rsidRPr="002948E0">
              <w:rPr>
                <w:rFonts w:asciiTheme="minorHAnsi" w:hAnsiTheme="minorHAnsi"/>
                <w:color w:val="000000" w:themeColor="text1"/>
              </w:rPr>
              <w:t>50 000</w:t>
            </w:r>
          </w:p>
        </w:tc>
      </w:tr>
    </w:tbl>
    <w:p w14:paraId="7B80812D" w14:textId="77777777" w:rsidR="00A94CC8" w:rsidRPr="002948E0" w:rsidRDefault="00A94CC8" w:rsidP="00CA1B3E">
      <w:pPr>
        <w:pStyle w:val="FootnoteText"/>
      </w:pPr>
      <w:r w:rsidRPr="002948E0">
        <w:t>Avots: Jūrmalas pilsētas domes Kultūras nodaļa</w:t>
      </w:r>
    </w:p>
    <w:p w14:paraId="0BE8A2D2" w14:textId="3DA58CF4" w:rsidR="00A94CC8" w:rsidRPr="002948E0" w:rsidRDefault="00A94CC8" w:rsidP="00192EBB">
      <w:pPr>
        <w:pStyle w:val="NoSpacing"/>
        <w:rPr>
          <w:color w:val="000000" w:themeColor="text1"/>
        </w:rPr>
      </w:pPr>
      <w:r w:rsidRPr="002948E0">
        <w:rPr>
          <w:color w:val="000000" w:themeColor="text1"/>
        </w:rPr>
        <w:t xml:space="preserve">Tabula 11 Jūrmalas pilsētas domes līdzfinansējums projektu konkursam </w:t>
      </w:r>
      <w:r w:rsidR="00580A99" w:rsidRPr="002948E0">
        <w:rPr>
          <w:color w:val="000000" w:themeColor="text1"/>
        </w:rPr>
        <w:t>„</w:t>
      </w:r>
      <w:r w:rsidRPr="002948E0">
        <w:rPr>
          <w:color w:val="000000" w:themeColor="text1"/>
        </w:rPr>
        <w:t>Profesionālās mākslas pieejamība Jūrmalā”</w:t>
      </w:r>
      <w:r w:rsidR="00926C02" w:rsidRPr="002948E0">
        <w:rPr>
          <w:color w:val="000000" w:themeColor="text1"/>
        </w:rPr>
        <w:t xml:space="preserve"> 2015.-2016.</w:t>
      </w:r>
      <w:r w:rsidR="002F23A8" w:rsidRPr="002948E0">
        <w:rPr>
          <w:color w:val="000000" w:themeColor="text1"/>
        </w:rPr>
        <w:t>gads</w:t>
      </w:r>
    </w:p>
    <w:tbl>
      <w:tblPr>
        <w:tblW w:w="0" w:type="auto"/>
        <w:tblBorders>
          <w:top w:val="single" w:sz="12" w:space="0" w:color="33CCCC"/>
          <w:left w:val="single" w:sz="12" w:space="0" w:color="33CCCC"/>
          <w:bottom w:val="single" w:sz="12" w:space="0" w:color="33CCCC"/>
          <w:right w:val="single" w:sz="12" w:space="0" w:color="33CCCC"/>
          <w:insideH w:val="single" w:sz="12" w:space="0" w:color="33CCCC"/>
          <w:insideV w:val="single" w:sz="12" w:space="0" w:color="33CCCC"/>
        </w:tblBorders>
        <w:tblLook w:val="04A0" w:firstRow="1" w:lastRow="0" w:firstColumn="1" w:lastColumn="0" w:noHBand="0" w:noVBand="1"/>
      </w:tblPr>
      <w:tblGrid>
        <w:gridCol w:w="1668"/>
        <w:gridCol w:w="2268"/>
      </w:tblGrid>
      <w:tr w:rsidR="002948E0" w:rsidRPr="002948E0" w14:paraId="5C5FD12C" w14:textId="77777777" w:rsidTr="00CA1B3E">
        <w:tc>
          <w:tcPr>
            <w:tcW w:w="1668" w:type="dxa"/>
            <w:shd w:val="clear" w:color="auto" w:fill="33CCCC"/>
          </w:tcPr>
          <w:p w14:paraId="76BB1559" w14:textId="77777777" w:rsidR="00A94CC8" w:rsidRPr="002948E0" w:rsidRDefault="00A94CC8" w:rsidP="00B075A2">
            <w:pPr>
              <w:spacing w:before="0"/>
              <w:jc w:val="center"/>
              <w:rPr>
                <w:rFonts w:asciiTheme="minorHAnsi" w:hAnsiTheme="minorHAnsi"/>
                <w:b/>
                <w:color w:val="000000" w:themeColor="text1"/>
              </w:rPr>
            </w:pPr>
            <w:r w:rsidRPr="002948E0">
              <w:rPr>
                <w:rFonts w:asciiTheme="minorHAnsi" w:hAnsiTheme="minorHAnsi"/>
                <w:b/>
                <w:color w:val="000000" w:themeColor="text1"/>
              </w:rPr>
              <w:t>Gads</w:t>
            </w:r>
          </w:p>
        </w:tc>
        <w:tc>
          <w:tcPr>
            <w:tcW w:w="2268" w:type="dxa"/>
            <w:shd w:val="clear" w:color="auto" w:fill="33CCCC"/>
          </w:tcPr>
          <w:p w14:paraId="022EE6FB" w14:textId="484CED81" w:rsidR="00A94CC8" w:rsidRPr="002948E0" w:rsidRDefault="00A7059B" w:rsidP="00B075A2">
            <w:pPr>
              <w:spacing w:before="0"/>
              <w:jc w:val="center"/>
              <w:rPr>
                <w:rFonts w:asciiTheme="minorHAnsi" w:hAnsiTheme="minorHAnsi"/>
                <w:b/>
                <w:color w:val="000000" w:themeColor="text1"/>
              </w:rPr>
            </w:pPr>
            <w:r w:rsidRPr="002948E0">
              <w:rPr>
                <w:rFonts w:asciiTheme="minorHAnsi" w:hAnsiTheme="minorHAnsi"/>
                <w:b/>
                <w:color w:val="000000" w:themeColor="text1"/>
              </w:rPr>
              <w:t>Summa EUR</w:t>
            </w:r>
          </w:p>
        </w:tc>
      </w:tr>
      <w:tr w:rsidR="002948E0" w:rsidRPr="002948E0" w14:paraId="2D15B0B4" w14:textId="77777777" w:rsidTr="00CA1B3E">
        <w:tc>
          <w:tcPr>
            <w:tcW w:w="1668" w:type="dxa"/>
            <w:shd w:val="clear" w:color="auto" w:fill="auto"/>
          </w:tcPr>
          <w:p w14:paraId="62E86258" w14:textId="77777777" w:rsidR="00A94CC8" w:rsidRPr="002948E0" w:rsidRDefault="00A94CC8" w:rsidP="00CA1B3E">
            <w:pPr>
              <w:spacing w:before="0"/>
              <w:jc w:val="center"/>
              <w:rPr>
                <w:rFonts w:asciiTheme="minorHAnsi" w:hAnsiTheme="minorHAnsi"/>
                <w:color w:val="000000" w:themeColor="text1"/>
              </w:rPr>
            </w:pPr>
            <w:r w:rsidRPr="002948E0">
              <w:rPr>
                <w:rFonts w:asciiTheme="minorHAnsi" w:hAnsiTheme="minorHAnsi"/>
                <w:color w:val="000000" w:themeColor="text1"/>
              </w:rPr>
              <w:t>2015</w:t>
            </w:r>
          </w:p>
        </w:tc>
        <w:tc>
          <w:tcPr>
            <w:tcW w:w="2268" w:type="dxa"/>
            <w:shd w:val="clear" w:color="auto" w:fill="auto"/>
          </w:tcPr>
          <w:p w14:paraId="0811C741" w14:textId="77777777" w:rsidR="00A94CC8" w:rsidRPr="002948E0" w:rsidRDefault="00A94CC8" w:rsidP="00CA1B3E">
            <w:pPr>
              <w:spacing w:before="0"/>
              <w:jc w:val="center"/>
              <w:rPr>
                <w:rFonts w:asciiTheme="minorHAnsi" w:hAnsiTheme="minorHAnsi"/>
                <w:color w:val="000000" w:themeColor="text1"/>
              </w:rPr>
            </w:pPr>
            <w:r w:rsidRPr="002948E0">
              <w:rPr>
                <w:rFonts w:asciiTheme="minorHAnsi" w:hAnsiTheme="minorHAnsi"/>
                <w:color w:val="000000" w:themeColor="text1"/>
              </w:rPr>
              <w:t>136 046</w:t>
            </w:r>
          </w:p>
        </w:tc>
      </w:tr>
      <w:tr w:rsidR="002948E0" w:rsidRPr="002948E0" w14:paraId="5831413A" w14:textId="77777777" w:rsidTr="00CA1B3E">
        <w:tc>
          <w:tcPr>
            <w:tcW w:w="1668" w:type="dxa"/>
            <w:shd w:val="clear" w:color="auto" w:fill="auto"/>
          </w:tcPr>
          <w:p w14:paraId="3428A3B0" w14:textId="77777777" w:rsidR="00A94CC8" w:rsidRPr="002948E0" w:rsidRDefault="00A94CC8" w:rsidP="00CA1B3E">
            <w:pPr>
              <w:spacing w:before="0"/>
              <w:jc w:val="center"/>
              <w:rPr>
                <w:rFonts w:asciiTheme="minorHAnsi" w:hAnsiTheme="minorHAnsi"/>
                <w:color w:val="000000" w:themeColor="text1"/>
              </w:rPr>
            </w:pPr>
            <w:r w:rsidRPr="002948E0">
              <w:rPr>
                <w:rFonts w:asciiTheme="minorHAnsi" w:hAnsiTheme="minorHAnsi"/>
                <w:color w:val="000000" w:themeColor="text1"/>
              </w:rPr>
              <w:t>2016</w:t>
            </w:r>
          </w:p>
        </w:tc>
        <w:tc>
          <w:tcPr>
            <w:tcW w:w="2268" w:type="dxa"/>
            <w:shd w:val="clear" w:color="auto" w:fill="auto"/>
          </w:tcPr>
          <w:p w14:paraId="161C568E" w14:textId="77777777" w:rsidR="00A94CC8" w:rsidRPr="002948E0" w:rsidRDefault="00A94CC8" w:rsidP="00CA1B3E">
            <w:pPr>
              <w:spacing w:before="0"/>
              <w:jc w:val="center"/>
              <w:rPr>
                <w:rFonts w:asciiTheme="minorHAnsi" w:hAnsiTheme="minorHAnsi"/>
                <w:color w:val="000000" w:themeColor="text1"/>
              </w:rPr>
            </w:pPr>
            <w:r w:rsidRPr="002948E0">
              <w:rPr>
                <w:rFonts w:asciiTheme="minorHAnsi" w:hAnsiTheme="minorHAnsi"/>
                <w:color w:val="000000" w:themeColor="text1"/>
              </w:rPr>
              <w:t>202 710</w:t>
            </w:r>
          </w:p>
        </w:tc>
      </w:tr>
    </w:tbl>
    <w:p w14:paraId="74A03E63" w14:textId="77777777" w:rsidR="00A94CC8" w:rsidRPr="002948E0" w:rsidRDefault="00A94CC8" w:rsidP="00CA1B3E">
      <w:pPr>
        <w:pStyle w:val="FootnoteText"/>
      </w:pPr>
      <w:r w:rsidRPr="002948E0">
        <w:t>Avots: Jūrmalas pilsētas domes Kultūras nodaļa</w:t>
      </w:r>
    </w:p>
    <w:p w14:paraId="42864085" w14:textId="77777777" w:rsidR="009E0389" w:rsidRPr="002948E0" w:rsidRDefault="009E0389" w:rsidP="007D241A">
      <w:pPr>
        <w:rPr>
          <w:rFonts w:asciiTheme="minorHAnsi" w:hAnsiTheme="minorHAnsi"/>
          <w:color w:val="000000" w:themeColor="text1"/>
        </w:rPr>
      </w:pPr>
      <w:r w:rsidRPr="002948E0">
        <w:rPr>
          <w:rFonts w:asciiTheme="minorHAnsi" w:hAnsiTheme="minorHAnsi"/>
          <w:color w:val="000000" w:themeColor="text1"/>
        </w:rPr>
        <w:t>Līdztekus pašvaldības budžetam nozīmīgu atbalstu kultūras iestāžu darbībai un pasākumu norisei sniedz citi finanšu līdzekļi, starp kuriem īpaši izceļas kredītresursi, kas ņemti infrastruktūras uzlabošanai. Arī nākamajā plānošanas periodā plānots turpināt ieguldīt kultūras infrastruktūras sakārtošanā.</w:t>
      </w:r>
    </w:p>
    <w:p w14:paraId="3365FF2A" w14:textId="131D34BA" w:rsidR="009E0389" w:rsidRPr="002948E0" w:rsidRDefault="009E0389" w:rsidP="007D241A">
      <w:pPr>
        <w:rPr>
          <w:rFonts w:asciiTheme="minorHAnsi" w:hAnsiTheme="minorHAnsi"/>
          <w:color w:val="000000" w:themeColor="text1"/>
        </w:rPr>
      </w:pPr>
      <w:r w:rsidRPr="002948E0">
        <w:rPr>
          <w:rFonts w:asciiTheme="minorHAnsi" w:hAnsiTheme="minorHAnsi"/>
          <w:color w:val="000000" w:themeColor="text1"/>
        </w:rPr>
        <w:t xml:space="preserve">Tāpat nākamajos gados plānots </w:t>
      </w:r>
      <w:r w:rsidR="00926C02" w:rsidRPr="002948E0">
        <w:rPr>
          <w:rFonts w:asciiTheme="minorHAnsi" w:hAnsiTheme="minorHAnsi"/>
          <w:color w:val="000000" w:themeColor="text1"/>
        </w:rPr>
        <w:t xml:space="preserve">piesaistīt ārējo finansējumu, </w:t>
      </w:r>
      <w:r w:rsidRPr="002948E0">
        <w:rPr>
          <w:rFonts w:asciiTheme="minorHAnsi" w:hAnsiTheme="minorHAnsi"/>
          <w:color w:val="000000" w:themeColor="text1"/>
        </w:rPr>
        <w:t>izmanto</w:t>
      </w:r>
      <w:r w:rsidR="00926C02" w:rsidRPr="002948E0">
        <w:rPr>
          <w:rFonts w:asciiTheme="minorHAnsi" w:hAnsiTheme="minorHAnsi"/>
          <w:color w:val="000000" w:themeColor="text1"/>
        </w:rPr>
        <w:t>jo</w:t>
      </w:r>
      <w:r w:rsidRPr="002948E0">
        <w:rPr>
          <w:rFonts w:asciiTheme="minorHAnsi" w:hAnsiTheme="minorHAnsi"/>
          <w:color w:val="000000" w:themeColor="text1"/>
        </w:rPr>
        <w:t xml:space="preserve">t </w:t>
      </w:r>
      <w:r w:rsidR="00912981" w:rsidRPr="002948E0">
        <w:rPr>
          <w:rFonts w:asciiTheme="minorHAnsi" w:hAnsiTheme="minorHAnsi"/>
          <w:color w:val="000000" w:themeColor="text1"/>
        </w:rPr>
        <w:t>ES</w:t>
      </w:r>
      <w:r w:rsidRPr="002948E0">
        <w:rPr>
          <w:rFonts w:asciiTheme="minorHAnsi" w:hAnsiTheme="minorHAnsi"/>
          <w:color w:val="000000" w:themeColor="text1"/>
        </w:rPr>
        <w:t xml:space="preserve"> fondu darbības programmas </w:t>
      </w:r>
      <w:r w:rsidRPr="002948E0">
        <w:rPr>
          <w:rFonts w:asciiTheme="minorHAnsi" w:hAnsiTheme="minorHAnsi"/>
          <w:bCs/>
          <w:color w:val="000000" w:themeColor="text1"/>
        </w:rPr>
        <w:t>ģeogrāfiski līdzsvarotai kultūras infrastruktūras attīstībai un kultūras pieejamības sekmēšanai (skatīt 5. rīcības virzienu)</w:t>
      </w:r>
      <w:r w:rsidRPr="002948E0">
        <w:rPr>
          <w:rFonts w:asciiTheme="minorHAnsi" w:hAnsiTheme="minorHAnsi"/>
          <w:color w:val="000000" w:themeColor="text1"/>
        </w:rPr>
        <w:t>:</w:t>
      </w:r>
    </w:p>
    <w:p w14:paraId="6AFAC7B8" w14:textId="6FACC1A4" w:rsidR="009E0389" w:rsidRPr="002948E0" w:rsidRDefault="002F23A8" w:rsidP="00CC6A02">
      <w:pPr>
        <w:pStyle w:val="ListParagraph"/>
        <w:numPr>
          <w:ilvl w:val="0"/>
          <w:numId w:val="40"/>
        </w:numPr>
        <w:spacing w:before="0"/>
        <w:ind w:left="357" w:hanging="357"/>
        <w:rPr>
          <w:rFonts w:asciiTheme="minorHAnsi" w:hAnsiTheme="minorHAnsi"/>
          <w:color w:val="000000" w:themeColor="text1"/>
        </w:rPr>
      </w:pPr>
      <w:r w:rsidRPr="002948E0">
        <w:rPr>
          <w:rFonts w:asciiTheme="minorHAnsi" w:hAnsiTheme="minorHAnsi"/>
          <w:bCs/>
          <w:color w:val="000000" w:themeColor="text1"/>
        </w:rPr>
        <w:t xml:space="preserve">Specifiskais atbalsta mērķis (turpmāk – </w:t>
      </w:r>
      <w:r w:rsidR="009E0389" w:rsidRPr="002948E0">
        <w:rPr>
          <w:rFonts w:asciiTheme="minorHAnsi" w:hAnsiTheme="minorHAnsi"/>
          <w:bCs/>
          <w:color w:val="000000" w:themeColor="text1"/>
        </w:rPr>
        <w:t>SAM</w:t>
      </w:r>
      <w:r w:rsidRPr="002948E0">
        <w:rPr>
          <w:rFonts w:asciiTheme="minorHAnsi" w:hAnsiTheme="minorHAnsi"/>
          <w:bCs/>
          <w:color w:val="000000" w:themeColor="text1"/>
        </w:rPr>
        <w:t>)</w:t>
      </w:r>
      <w:r w:rsidR="009E0389" w:rsidRPr="002948E0">
        <w:rPr>
          <w:rFonts w:asciiTheme="minorHAnsi" w:hAnsiTheme="minorHAnsi"/>
          <w:bCs/>
          <w:color w:val="000000" w:themeColor="text1"/>
        </w:rPr>
        <w:t xml:space="preserve"> 5.5.1</w:t>
      </w:r>
      <w:r w:rsidR="009E0389" w:rsidRPr="002948E0">
        <w:rPr>
          <w:rFonts w:asciiTheme="minorHAnsi" w:hAnsiTheme="minorHAnsi"/>
          <w:color w:val="000000" w:themeColor="text1"/>
        </w:rPr>
        <w:t xml:space="preserve"> „Saglabāt, aizsargāt un attīstīt nozīmīgu kultūras un dabas mantojumu, kā arī attīstīt ar to saistītos pakalpojumus”, </w:t>
      </w:r>
    </w:p>
    <w:p w14:paraId="31CCD967" w14:textId="627C6D01" w:rsidR="009E0389" w:rsidRPr="002948E0" w:rsidRDefault="009E0389" w:rsidP="00CC6A02">
      <w:pPr>
        <w:pStyle w:val="ListParagraph"/>
        <w:numPr>
          <w:ilvl w:val="0"/>
          <w:numId w:val="40"/>
        </w:numPr>
        <w:spacing w:before="0"/>
        <w:ind w:left="357" w:hanging="357"/>
        <w:rPr>
          <w:rFonts w:asciiTheme="minorHAnsi" w:hAnsiTheme="minorHAnsi"/>
          <w:color w:val="000000" w:themeColor="text1"/>
        </w:rPr>
      </w:pPr>
      <w:r w:rsidRPr="002948E0">
        <w:rPr>
          <w:rFonts w:asciiTheme="minorHAnsi" w:hAnsiTheme="minorHAnsi"/>
          <w:color w:val="000000" w:themeColor="text1"/>
        </w:rPr>
        <w:t xml:space="preserve">SAM 4.2.2 </w:t>
      </w:r>
      <w:r w:rsidR="002F23A8" w:rsidRPr="002948E0">
        <w:rPr>
          <w:rFonts w:asciiTheme="minorHAnsi" w:hAnsiTheme="minorHAnsi"/>
          <w:color w:val="000000" w:themeColor="text1"/>
        </w:rPr>
        <w:t>„</w:t>
      </w:r>
      <w:r w:rsidRPr="002948E0">
        <w:rPr>
          <w:rFonts w:asciiTheme="minorHAnsi" w:hAnsiTheme="minorHAnsi"/>
          <w:bCs/>
          <w:color w:val="000000" w:themeColor="text1"/>
        </w:rPr>
        <w:t>Atbilstoši pašvaldības integrētajām attīstības programmām sekmēt energoefektivitātes paaugstināšanu un atjaunojamo energoresursu izmantošanu pašvaldību ēkās”,</w:t>
      </w:r>
      <w:r w:rsidRPr="002948E0">
        <w:rPr>
          <w:rFonts w:asciiTheme="minorHAnsi" w:hAnsiTheme="minorHAnsi"/>
          <w:color w:val="000000" w:themeColor="text1"/>
        </w:rPr>
        <w:t xml:space="preserve"> </w:t>
      </w:r>
    </w:p>
    <w:p w14:paraId="1ABD0C20" w14:textId="5A6EAA5C" w:rsidR="009E0389" w:rsidRPr="002948E0" w:rsidRDefault="009E0389" w:rsidP="00CC6A02">
      <w:pPr>
        <w:pStyle w:val="ListParagraph"/>
        <w:numPr>
          <w:ilvl w:val="0"/>
          <w:numId w:val="40"/>
        </w:numPr>
        <w:spacing w:before="0"/>
        <w:ind w:left="357" w:hanging="357"/>
        <w:rPr>
          <w:rFonts w:asciiTheme="minorHAnsi" w:hAnsiTheme="minorHAnsi"/>
          <w:color w:val="000000" w:themeColor="text1"/>
        </w:rPr>
      </w:pPr>
      <w:r w:rsidRPr="002948E0">
        <w:rPr>
          <w:rFonts w:asciiTheme="minorHAnsi" w:hAnsiTheme="minorHAnsi"/>
          <w:bCs/>
          <w:color w:val="000000" w:themeColor="text1"/>
        </w:rPr>
        <w:t xml:space="preserve">SAM 3.3.1. </w:t>
      </w:r>
      <w:r w:rsidR="002F23A8" w:rsidRPr="002948E0">
        <w:rPr>
          <w:rFonts w:asciiTheme="minorHAnsi" w:hAnsiTheme="minorHAnsi"/>
          <w:color w:val="000000" w:themeColor="text1"/>
        </w:rPr>
        <w:t>„</w:t>
      </w:r>
      <w:r w:rsidRPr="002948E0">
        <w:rPr>
          <w:rFonts w:asciiTheme="minorHAnsi" w:hAnsiTheme="minorHAnsi"/>
          <w:bCs/>
          <w:color w:val="000000" w:themeColor="text1"/>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1376C0" w:rsidRPr="002948E0">
        <w:rPr>
          <w:rFonts w:asciiTheme="minorHAnsi" w:hAnsiTheme="minorHAnsi"/>
          <w:bCs/>
          <w:color w:val="000000" w:themeColor="text1"/>
        </w:rPr>
        <w:t>”</w:t>
      </w:r>
      <w:r w:rsidR="00A54199" w:rsidRPr="002948E0">
        <w:rPr>
          <w:rFonts w:asciiTheme="minorHAnsi" w:hAnsiTheme="minorHAnsi"/>
          <w:bCs/>
          <w:color w:val="000000" w:themeColor="text1"/>
        </w:rPr>
        <w:t>.</w:t>
      </w:r>
    </w:p>
    <w:p w14:paraId="6186FAF2" w14:textId="10E18DF0" w:rsidR="009E0389" w:rsidRPr="002948E0" w:rsidRDefault="009E0389" w:rsidP="007D241A">
      <w:pPr>
        <w:rPr>
          <w:rFonts w:asciiTheme="minorHAnsi" w:hAnsiTheme="minorHAnsi"/>
          <w:color w:val="000000" w:themeColor="text1"/>
        </w:rPr>
      </w:pPr>
      <w:r w:rsidRPr="002948E0">
        <w:rPr>
          <w:rFonts w:asciiTheme="minorHAnsi" w:hAnsiTheme="minorHAnsi"/>
          <w:color w:val="000000" w:themeColor="text1"/>
        </w:rPr>
        <w:t xml:space="preserve">Kopumā jāsecina, ka </w:t>
      </w:r>
      <w:r w:rsidR="002F23A8" w:rsidRPr="002948E0">
        <w:rPr>
          <w:rFonts w:asciiTheme="minorHAnsi" w:hAnsiTheme="minorHAnsi"/>
          <w:color w:val="000000" w:themeColor="text1"/>
        </w:rPr>
        <w:t xml:space="preserve">Jūrmalas pilsētas </w:t>
      </w:r>
      <w:r w:rsidRPr="002948E0">
        <w:rPr>
          <w:rFonts w:asciiTheme="minorHAnsi" w:hAnsiTheme="minorHAnsi"/>
          <w:color w:val="000000" w:themeColor="text1"/>
        </w:rPr>
        <w:t>pašvaldības finansējums kultūras nozarei ir stabili pieaugošs. Tiek ieguldīts gan kultūras procesa nodrošināšanā, gan infrastruktūras sakārtošanā.</w:t>
      </w:r>
      <w:r w:rsidR="001376C0" w:rsidRPr="002948E0">
        <w:rPr>
          <w:rFonts w:asciiTheme="minorHAnsi" w:hAnsiTheme="minorHAnsi"/>
          <w:color w:val="000000" w:themeColor="text1"/>
        </w:rPr>
        <w:t xml:space="preserve"> </w:t>
      </w:r>
    </w:p>
    <w:p w14:paraId="1255EF28" w14:textId="73B586C2" w:rsidR="009E0389" w:rsidRPr="002948E0" w:rsidRDefault="009E0389" w:rsidP="009E0389">
      <w:pPr>
        <w:rPr>
          <w:rFonts w:asciiTheme="minorHAnsi" w:hAnsiTheme="minorHAnsi"/>
          <w:color w:val="000000" w:themeColor="text1"/>
        </w:rPr>
      </w:pPr>
      <w:r w:rsidRPr="002948E0">
        <w:rPr>
          <w:rFonts w:asciiTheme="minorHAnsi" w:hAnsiTheme="minorHAnsi"/>
          <w:color w:val="000000" w:themeColor="text1"/>
        </w:rPr>
        <w:t xml:space="preserve">Lai arī ļoti pozitīvi vērtējama ir caurskatāmība </w:t>
      </w:r>
      <w:r w:rsidR="002F23A8" w:rsidRPr="002948E0">
        <w:rPr>
          <w:rFonts w:asciiTheme="minorHAnsi" w:hAnsiTheme="minorHAnsi"/>
          <w:color w:val="000000" w:themeColor="text1"/>
        </w:rPr>
        <w:t xml:space="preserve">Jūrmalas pilsētas </w:t>
      </w:r>
      <w:r w:rsidRPr="002948E0">
        <w:rPr>
          <w:rFonts w:asciiTheme="minorHAnsi" w:hAnsiTheme="minorHAnsi"/>
          <w:color w:val="000000" w:themeColor="text1"/>
        </w:rPr>
        <w:t xml:space="preserve">pašvaldības finanšu resursu sadalījumā kultūras norisēm (projektu konkursi, iepirkumi), viedokļu izpēte liecina, ka dalība Jūrmalas kultūras projektu konkursā ir sarežģīta administratīvo prasību dēļ. Rekomendējami būtu vienkāršot konkursa prasības. Savukārt </w:t>
      </w:r>
      <w:r w:rsidR="002F23A8" w:rsidRPr="002948E0">
        <w:rPr>
          <w:rFonts w:asciiTheme="minorHAnsi" w:hAnsiTheme="minorHAnsi"/>
          <w:color w:val="000000" w:themeColor="text1"/>
        </w:rPr>
        <w:t xml:space="preserve">Jūrmalas pilsētas </w:t>
      </w:r>
      <w:r w:rsidRPr="002948E0">
        <w:rPr>
          <w:rFonts w:asciiTheme="minorHAnsi" w:hAnsiTheme="minorHAnsi"/>
          <w:color w:val="000000" w:themeColor="text1"/>
        </w:rPr>
        <w:t xml:space="preserve">pašvaldības kultūras iestādēm un tās struktūrvienībām ir sarežģīta procedūra, lai sagatavotu un iesniegtu projektu pieteikumus citos finanšu instrumentos, tai skaitā Valsts Kultūrkapitāla fondā. Tāpat jāsecina, ka </w:t>
      </w:r>
      <w:r w:rsidR="00A40B48" w:rsidRPr="002948E0">
        <w:rPr>
          <w:rFonts w:asciiTheme="minorHAnsi" w:hAnsiTheme="minorHAnsi"/>
          <w:color w:val="000000" w:themeColor="text1"/>
        </w:rPr>
        <w:t xml:space="preserve">Jūrmalas pilsētas </w:t>
      </w:r>
      <w:r w:rsidRPr="002948E0">
        <w:rPr>
          <w:rFonts w:asciiTheme="minorHAnsi" w:hAnsiTheme="minorHAnsi"/>
          <w:color w:val="000000" w:themeColor="text1"/>
        </w:rPr>
        <w:t>kultūras iestāžu vadītāju zināšanas un kapacitāte ir nepietiekama, lai būtiski palielinātu papildus piesaistītā finansējuma apjomu. Rekomendējami īstenot kvalifikācijas paaugstināšanas aktivitātes.</w:t>
      </w:r>
    </w:p>
    <w:p w14:paraId="05C491D3" w14:textId="77777777" w:rsidR="001376C0" w:rsidRPr="002948E0" w:rsidRDefault="001376C0" w:rsidP="009E0389">
      <w:pPr>
        <w:rPr>
          <w:rFonts w:asciiTheme="minorHAnsi" w:hAnsiTheme="minorHAnsi"/>
          <w:color w:val="000000" w:themeColor="text1"/>
        </w:rPr>
      </w:pPr>
      <w:r w:rsidRPr="002948E0">
        <w:rPr>
          <w:rFonts w:asciiTheme="minorHAnsi" w:hAnsiTheme="minorHAnsi"/>
          <w:color w:val="000000" w:themeColor="text1"/>
        </w:rPr>
        <w:t>Tāpat būtu attīstāmas publiskās-privātās partnerības kultūrvides sakārtošanā un aktīvāka uzņēmēju iesaiste kultūras norišu finansiālā atbalstīšanā.</w:t>
      </w:r>
    </w:p>
    <w:p w14:paraId="611AF948" w14:textId="7E573422" w:rsidR="001F007A" w:rsidRPr="002948E0" w:rsidRDefault="00C84DC1" w:rsidP="001F007A">
      <w:pPr>
        <w:pStyle w:val="Heading1"/>
        <w:rPr>
          <w:rFonts w:asciiTheme="minorHAnsi" w:hAnsiTheme="minorHAnsi"/>
          <w:color w:val="000000" w:themeColor="text1"/>
          <w:highlight w:val="green"/>
        </w:rPr>
      </w:pPr>
      <w:bookmarkStart w:id="11" w:name="_Toc466296539"/>
      <w:r w:rsidRPr="002948E0">
        <w:rPr>
          <w:rFonts w:asciiTheme="minorHAnsi" w:hAnsiTheme="minorHAnsi"/>
          <w:color w:val="000000" w:themeColor="text1"/>
        </w:rPr>
        <w:t>5</w:t>
      </w:r>
      <w:r w:rsidR="00A67FAE" w:rsidRPr="002948E0">
        <w:rPr>
          <w:rFonts w:asciiTheme="minorHAnsi" w:hAnsiTheme="minorHAnsi"/>
          <w:color w:val="000000" w:themeColor="text1"/>
        </w:rPr>
        <w:t xml:space="preserve">. </w:t>
      </w:r>
      <w:r w:rsidR="00EF4C06" w:rsidRPr="002948E0">
        <w:rPr>
          <w:rFonts w:asciiTheme="minorHAnsi" w:hAnsiTheme="minorHAnsi"/>
          <w:color w:val="000000" w:themeColor="text1"/>
        </w:rPr>
        <w:t>Jūrmalas kultūrvides novērtējums</w:t>
      </w:r>
      <w:bookmarkEnd w:id="11"/>
      <w:r w:rsidR="00E27F67" w:rsidRPr="002948E0">
        <w:rPr>
          <w:rFonts w:asciiTheme="minorHAnsi" w:hAnsiTheme="minorHAnsi"/>
          <w:color w:val="000000" w:themeColor="text1"/>
        </w:rPr>
        <w:t xml:space="preserve"> </w:t>
      </w:r>
    </w:p>
    <w:p w14:paraId="62DA30BF" w14:textId="68818B3F" w:rsidR="006B1EE6" w:rsidRPr="002948E0" w:rsidRDefault="003F5E8C" w:rsidP="00192EBB">
      <w:pPr>
        <w:pStyle w:val="Heading2"/>
        <w:rPr>
          <w:color w:val="000000" w:themeColor="text1"/>
        </w:rPr>
      </w:pPr>
      <w:bookmarkStart w:id="12" w:name="_Toc466296540"/>
      <w:r w:rsidRPr="002948E0">
        <w:rPr>
          <w:color w:val="000000" w:themeColor="text1"/>
        </w:rPr>
        <w:t>5</w:t>
      </w:r>
      <w:r w:rsidR="006B1EE6" w:rsidRPr="002948E0">
        <w:rPr>
          <w:color w:val="000000" w:themeColor="text1"/>
        </w:rPr>
        <w:t>.</w:t>
      </w:r>
      <w:r w:rsidR="009B5B95" w:rsidRPr="002948E0">
        <w:rPr>
          <w:color w:val="000000" w:themeColor="text1"/>
        </w:rPr>
        <w:t>1</w:t>
      </w:r>
      <w:r w:rsidR="006B1EE6" w:rsidRPr="002948E0">
        <w:rPr>
          <w:color w:val="000000" w:themeColor="text1"/>
        </w:rPr>
        <w:t>. Galvenās Jūrmalas kultūrvides problēmas</w:t>
      </w:r>
      <w:bookmarkEnd w:id="12"/>
    </w:p>
    <w:p w14:paraId="678CF74F" w14:textId="77777777" w:rsidR="006B1EE6" w:rsidRPr="002948E0" w:rsidRDefault="006B1EE6" w:rsidP="009B5B95">
      <w:pPr>
        <w:pStyle w:val="Head2"/>
        <w:pBdr>
          <w:bottom w:val="single" w:sz="4" w:space="1" w:color="336699"/>
        </w:pBdr>
        <w:rPr>
          <w:rFonts w:asciiTheme="minorHAnsi" w:hAnsiTheme="minorHAnsi"/>
          <w:bCs/>
          <w:color w:val="000000" w:themeColor="text1"/>
        </w:rPr>
      </w:pPr>
      <w:r w:rsidRPr="002948E0">
        <w:rPr>
          <w:rFonts w:asciiTheme="minorHAnsi" w:hAnsiTheme="minorHAnsi"/>
          <w:bCs/>
          <w:color w:val="000000" w:themeColor="text1"/>
        </w:rPr>
        <w:t>I Teritoriālais aspekts un kultūras pieejamība</w:t>
      </w:r>
    </w:p>
    <w:p w14:paraId="25F88F6E" w14:textId="77777777" w:rsidR="006B1EE6" w:rsidRPr="002948E0" w:rsidRDefault="006B1EE6" w:rsidP="0084731A">
      <w:pPr>
        <w:pStyle w:val="Head2"/>
        <w:numPr>
          <w:ilvl w:val="0"/>
          <w:numId w:val="47"/>
        </w:numPr>
        <w:spacing w:before="0"/>
        <w:rPr>
          <w:rFonts w:asciiTheme="minorHAnsi" w:hAnsiTheme="minorHAnsi"/>
          <w:b w:val="0"/>
          <w:color w:val="000000" w:themeColor="text1"/>
          <w:sz w:val="24"/>
        </w:rPr>
      </w:pPr>
      <w:r w:rsidRPr="002948E0">
        <w:rPr>
          <w:rFonts w:asciiTheme="minorHAnsi" w:hAnsiTheme="minorHAnsi"/>
          <w:b w:val="0"/>
          <w:color w:val="000000" w:themeColor="text1"/>
          <w:sz w:val="24"/>
        </w:rPr>
        <w:t>Kultūras dzīves un kultūras infrastruktūras koncentrēšanās pilsētas centrā</w:t>
      </w:r>
      <w:r w:rsidR="0034328E" w:rsidRPr="002948E0">
        <w:rPr>
          <w:rFonts w:asciiTheme="minorHAnsi" w:hAnsiTheme="minorHAnsi"/>
          <w:b w:val="0"/>
          <w:color w:val="000000" w:themeColor="text1"/>
          <w:sz w:val="24"/>
        </w:rPr>
        <w:t>.</w:t>
      </w:r>
    </w:p>
    <w:p w14:paraId="4BA340DB" w14:textId="77777777" w:rsidR="006B1EE6" w:rsidRPr="002948E0" w:rsidRDefault="006B1EE6" w:rsidP="0084731A">
      <w:pPr>
        <w:pStyle w:val="Head2"/>
        <w:numPr>
          <w:ilvl w:val="0"/>
          <w:numId w:val="47"/>
        </w:numPr>
        <w:spacing w:before="0"/>
        <w:rPr>
          <w:rFonts w:asciiTheme="minorHAnsi" w:hAnsiTheme="minorHAnsi"/>
          <w:b w:val="0"/>
          <w:color w:val="000000" w:themeColor="text1"/>
          <w:sz w:val="24"/>
        </w:rPr>
      </w:pPr>
      <w:r w:rsidRPr="002948E0">
        <w:rPr>
          <w:rFonts w:asciiTheme="minorHAnsi" w:hAnsiTheme="minorHAnsi"/>
          <w:b w:val="0"/>
          <w:color w:val="000000" w:themeColor="text1"/>
          <w:sz w:val="24"/>
        </w:rPr>
        <w:t>Transporta ierobežojumi</w:t>
      </w:r>
      <w:r w:rsidR="0034328E" w:rsidRPr="002948E0">
        <w:rPr>
          <w:rFonts w:asciiTheme="minorHAnsi" w:hAnsiTheme="minorHAnsi"/>
          <w:b w:val="0"/>
          <w:color w:val="000000" w:themeColor="text1"/>
          <w:sz w:val="24"/>
        </w:rPr>
        <w:t>.</w:t>
      </w:r>
    </w:p>
    <w:p w14:paraId="50FBFFDA" w14:textId="16091869" w:rsidR="006B1EE6" w:rsidRPr="002948E0" w:rsidRDefault="006B1EE6" w:rsidP="0084731A">
      <w:pPr>
        <w:pStyle w:val="Head2"/>
        <w:numPr>
          <w:ilvl w:val="0"/>
          <w:numId w:val="47"/>
        </w:numPr>
        <w:spacing w:before="0"/>
        <w:rPr>
          <w:rFonts w:asciiTheme="minorHAnsi" w:hAnsiTheme="minorHAnsi"/>
          <w:b w:val="0"/>
          <w:color w:val="000000" w:themeColor="text1"/>
          <w:sz w:val="24"/>
        </w:rPr>
      </w:pPr>
      <w:r w:rsidRPr="002948E0">
        <w:rPr>
          <w:rFonts w:asciiTheme="minorHAnsi" w:hAnsiTheme="minorHAnsi"/>
          <w:b w:val="0"/>
          <w:color w:val="000000" w:themeColor="text1"/>
          <w:sz w:val="24"/>
        </w:rPr>
        <w:t>Vietējo apkaimju identitāte</w:t>
      </w:r>
      <w:r w:rsidR="00E11EAE" w:rsidRPr="002948E0">
        <w:rPr>
          <w:rFonts w:asciiTheme="minorHAnsi" w:hAnsiTheme="minorHAnsi"/>
          <w:b w:val="0"/>
          <w:color w:val="000000" w:themeColor="text1"/>
          <w:sz w:val="24"/>
        </w:rPr>
        <w:t>s trūkums</w:t>
      </w:r>
      <w:r w:rsidRPr="002948E0">
        <w:rPr>
          <w:rFonts w:asciiTheme="minorHAnsi" w:hAnsiTheme="minorHAnsi"/>
          <w:b w:val="0"/>
          <w:color w:val="000000" w:themeColor="text1"/>
          <w:sz w:val="24"/>
        </w:rPr>
        <w:t xml:space="preserve"> un cilvēku pasivitāte</w:t>
      </w:r>
      <w:r w:rsidR="0034328E" w:rsidRPr="002948E0">
        <w:rPr>
          <w:rFonts w:asciiTheme="minorHAnsi" w:hAnsiTheme="minorHAnsi"/>
          <w:b w:val="0"/>
          <w:color w:val="000000" w:themeColor="text1"/>
          <w:sz w:val="24"/>
        </w:rPr>
        <w:t>.</w:t>
      </w:r>
    </w:p>
    <w:p w14:paraId="6E93366B" w14:textId="3122CEE0" w:rsidR="006B1EE6" w:rsidRPr="002948E0" w:rsidRDefault="006B1EE6" w:rsidP="0084731A">
      <w:pPr>
        <w:pStyle w:val="Head2"/>
        <w:numPr>
          <w:ilvl w:val="0"/>
          <w:numId w:val="47"/>
        </w:numPr>
        <w:spacing w:before="0"/>
        <w:rPr>
          <w:rFonts w:asciiTheme="minorHAnsi" w:hAnsiTheme="minorHAnsi"/>
          <w:b w:val="0"/>
          <w:color w:val="000000" w:themeColor="text1"/>
          <w:sz w:val="24"/>
        </w:rPr>
      </w:pPr>
      <w:r w:rsidRPr="002948E0">
        <w:rPr>
          <w:rFonts w:asciiTheme="minorHAnsi" w:hAnsiTheme="minorHAnsi"/>
          <w:b w:val="0"/>
          <w:color w:val="000000" w:themeColor="text1"/>
          <w:sz w:val="24"/>
        </w:rPr>
        <w:t>Bibliotēku infrastruktūra</w:t>
      </w:r>
      <w:r w:rsidR="00A7059B" w:rsidRPr="002948E0">
        <w:rPr>
          <w:rFonts w:asciiTheme="minorHAnsi" w:hAnsiTheme="minorHAnsi"/>
          <w:b w:val="0"/>
          <w:color w:val="000000" w:themeColor="text1"/>
          <w:sz w:val="24"/>
        </w:rPr>
        <w:t xml:space="preserve">s </w:t>
      </w:r>
      <w:r w:rsidR="004331AA" w:rsidRPr="002948E0">
        <w:rPr>
          <w:rFonts w:asciiTheme="minorHAnsi" w:hAnsiTheme="minorHAnsi"/>
          <w:b w:val="0"/>
          <w:color w:val="000000" w:themeColor="text1"/>
          <w:sz w:val="24"/>
        </w:rPr>
        <w:t>nolietojums un neatbilstība mūsdienu prasībām.</w:t>
      </w:r>
    </w:p>
    <w:p w14:paraId="209B9A1D" w14:textId="6C67DA53" w:rsidR="006B1EE6" w:rsidRPr="002948E0" w:rsidRDefault="006B1EE6" w:rsidP="0084731A">
      <w:pPr>
        <w:pStyle w:val="Head2"/>
        <w:numPr>
          <w:ilvl w:val="0"/>
          <w:numId w:val="47"/>
        </w:numPr>
        <w:spacing w:before="0"/>
        <w:rPr>
          <w:rFonts w:asciiTheme="minorHAnsi" w:hAnsiTheme="minorHAnsi"/>
          <w:b w:val="0"/>
          <w:color w:val="000000" w:themeColor="text1"/>
          <w:sz w:val="24"/>
        </w:rPr>
      </w:pPr>
      <w:r w:rsidRPr="002948E0">
        <w:rPr>
          <w:rFonts w:asciiTheme="minorHAnsi" w:hAnsiTheme="minorHAnsi"/>
          <w:b w:val="0"/>
          <w:color w:val="000000" w:themeColor="text1"/>
          <w:sz w:val="24"/>
        </w:rPr>
        <w:t>Kultūras infrastruktūra</w:t>
      </w:r>
      <w:r w:rsidR="00E11EAE" w:rsidRPr="002948E0">
        <w:rPr>
          <w:rFonts w:asciiTheme="minorHAnsi" w:hAnsiTheme="minorHAnsi"/>
          <w:b w:val="0"/>
          <w:color w:val="000000" w:themeColor="text1"/>
          <w:sz w:val="24"/>
        </w:rPr>
        <w:t>s</w:t>
      </w:r>
      <w:r w:rsidRPr="002948E0">
        <w:rPr>
          <w:rFonts w:asciiTheme="minorHAnsi" w:hAnsiTheme="minorHAnsi"/>
          <w:b w:val="0"/>
          <w:color w:val="000000" w:themeColor="text1"/>
          <w:sz w:val="24"/>
        </w:rPr>
        <w:t xml:space="preserve"> un piedāvājum</w:t>
      </w:r>
      <w:r w:rsidR="00E11EAE" w:rsidRPr="002948E0">
        <w:rPr>
          <w:rFonts w:asciiTheme="minorHAnsi" w:hAnsiTheme="minorHAnsi"/>
          <w:b w:val="0"/>
          <w:color w:val="000000" w:themeColor="text1"/>
          <w:sz w:val="24"/>
        </w:rPr>
        <w:t xml:space="preserve">a nepietiekamība </w:t>
      </w:r>
      <w:r w:rsidRPr="002948E0">
        <w:rPr>
          <w:rFonts w:asciiTheme="minorHAnsi" w:hAnsiTheme="minorHAnsi"/>
          <w:b w:val="0"/>
          <w:color w:val="000000" w:themeColor="text1"/>
          <w:sz w:val="24"/>
        </w:rPr>
        <w:t>Kauguros</w:t>
      </w:r>
      <w:r w:rsidR="0034328E" w:rsidRPr="002948E0">
        <w:rPr>
          <w:rFonts w:asciiTheme="minorHAnsi" w:hAnsiTheme="minorHAnsi"/>
          <w:b w:val="0"/>
          <w:color w:val="000000" w:themeColor="text1"/>
          <w:sz w:val="24"/>
        </w:rPr>
        <w:t>.</w:t>
      </w:r>
    </w:p>
    <w:p w14:paraId="0C740C1A" w14:textId="48C24226" w:rsidR="006B1EE6" w:rsidRPr="002948E0" w:rsidRDefault="00E11EAE" w:rsidP="0084731A">
      <w:pPr>
        <w:pStyle w:val="Head2"/>
        <w:numPr>
          <w:ilvl w:val="0"/>
          <w:numId w:val="47"/>
        </w:numPr>
        <w:spacing w:before="0"/>
        <w:rPr>
          <w:rFonts w:asciiTheme="minorHAnsi" w:hAnsiTheme="minorHAnsi"/>
          <w:b w:val="0"/>
          <w:color w:val="000000" w:themeColor="text1"/>
          <w:sz w:val="24"/>
        </w:rPr>
      </w:pPr>
      <w:r w:rsidRPr="002948E0">
        <w:rPr>
          <w:rFonts w:asciiTheme="minorHAnsi" w:hAnsiTheme="minorHAnsi"/>
          <w:b w:val="0"/>
          <w:color w:val="000000" w:themeColor="text1"/>
          <w:sz w:val="24"/>
        </w:rPr>
        <w:t xml:space="preserve">Mazākumtautību iesaistes nepietiekamība </w:t>
      </w:r>
      <w:r w:rsidR="006B1EE6" w:rsidRPr="002948E0">
        <w:rPr>
          <w:rFonts w:asciiTheme="minorHAnsi" w:hAnsiTheme="minorHAnsi"/>
          <w:b w:val="0"/>
          <w:color w:val="000000" w:themeColor="text1"/>
          <w:sz w:val="24"/>
        </w:rPr>
        <w:t>kultūras norisēs</w:t>
      </w:r>
      <w:r w:rsidR="0034328E" w:rsidRPr="002948E0">
        <w:rPr>
          <w:rFonts w:asciiTheme="minorHAnsi" w:hAnsiTheme="minorHAnsi"/>
          <w:b w:val="0"/>
          <w:color w:val="000000" w:themeColor="text1"/>
          <w:sz w:val="24"/>
        </w:rPr>
        <w:t>.</w:t>
      </w:r>
    </w:p>
    <w:p w14:paraId="5B00F272" w14:textId="77777777" w:rsidR="006B1EE6" w:rsidRPr="002948E0" w:rsidRDefault="006B1EE6" w:rsidP="009B5B95">
      <w:pPr>
        <w:pStyle w:val="Head2"/>
        <w:pBdr>
          <w:bottom w:val="single" w:sz="4" w:space="1" w:color="336699"/>
        </w:pBdr>
        <w:spacing w:before="0"/>
        <w:rPr>
          <w:rFonts w:asciiTheme="minorHAnsi" w:hAnsiTheme="minorHAnsi"/>
          <w:bCs/>
          <w:color w:val="000000" w:themeColor="text1"/>
        </w:rPr>
      </w:pPr>
      <w:r w:rsidRPr="002948E0">
        <w:rPr>
          <w:rFonts w:asciiTheme="minorHAnsi" w:hAnsiTheme="minorHAnsi"/>
          <w:bCs/>
          <w:color w:val="000000" w:themeColor="text1"/>
        </w:rPr>
        <w:t>II Kultūras piedāvājums un tā saikne ar pieprasījumu</w:t>
      </w:r>
    </w:p>
    <w:p w14:paraId="4E61F7AC" w14:textId="77777777" w:rsidR="006B1EE6" w:rsidRPr="002948E0" w:rsidRDefault="006B1EE6" w:rsidP="0084731A">
      <w:pPr>
        <w:pStyle w:val="Head2"/>
        <w:numPr>
          <w:ilvl w:val="0"/>
          <w:numId w:val="48"/>
        </w:numPr>
        <w:spacing w:before="0"/>
        <w:rPr>
          <w:rFonts w:asciiTheme="minorHAnsi" w:hAnsiTheme="minorHAnsi"/>
          <w:b w:val="0"/>
          <w:color w:val="000000" w:themeColor="text1"/>
          <w:sz w:val="24"/>
        </w:rPr>
      </w:pPr>
      <w:r w:rsidRPr="002948E0">
        <w:rPr>
          <w:rFonts w:asciiTheme="minorHAnsi" w:hAnsiTheme="minorHAnsi"/>
          <w:b w:val="0"/>
          <w:color w:val="000000" w:themeColor="text1"/>
          <w:sz w:val="24"/>
        </w:rPr>
        <w:t>Kultūras piedāvājuma atšķirīgais vērtējums</w:t>
      </w:r>
      <w:r w:rsidR="0034328E" w:rsidRPr="002948E0">
        <w:rPr>
          <w:rFonts w:asciiTheme="minorHAnsi" w:hAnsiTheme="minorHAnsi"/>
          <w:b w:val="0"/>
          <w:color w:val="000000" w:themeColor="text1"/>
          <w:sz w:val="24"/>
        </w:rPr>
        <w:t>.</w:t>
      </w:r>
    </w:p>
    <w:p w14:paraId="1F676FC8" w14:textId="708FA3DA" w:rsidR="006B1EE6" w:rsidRPr="002948E0" w:rsidRDefault="006B1EE6" w:rsidP="0084731A">
      <w:pPr>
        <w:pStyle w:val="Head2"/>
        <w:numPr>
          <w:ilvl w:val="0"/>
          <w:numId w:val="48"/>
        </w:numPr>
        <w:spacing w:before="0"/>
        <w:rPr>
          <w:rFonts w:asciiTheme="minorHAnsi" w:hAnsiTheme="minorHAnsi"/>
          <w:b w:val="0"/>
          <w:color w:val="000000" w:themeColor="text1"/>
          <w:sz w:val="24"/>
        </w:rPr>
      </w:pPr>
      <w:r w:rsidRPr="002948E0">
        <w:rPr>
          <w:rFonts w:asciiTheme="minorHAnsi" w:hAnsiTheme="minorHAnsi"/>
          <w:b w:val="0"/>
          <w:color w:val="000000" w:themeColor="text1"/>
          <w:sz w:val="24"/>
        </w:rPr>
        <w:t>Piedāvājum</w:t>
      </w:r>
      <w:r w:rsidR="00E11EAE" w:rsidRPr="002948E0">
        <w:rPr>
          <w:rFonts w:asciiTheme="minorHAnsi" w:hAnsiTheme="minorHAnsi"/>
          <w:b w:val="0"/>
          <w:color w:val="000000" w:themeColor="text1"/>
          <w:sz w:val="24"/>
        </w:rPr>
        <w:t xml:space="preserve">a nepilnības </w:t>
      </w:r>
      <w:r w:rsidRPr="002948E0">
        <w:rPr>
          <w:rFonts w:asciiTheme="minorHAnsi" w:hAnsiTheme="minorHAnsi"/>
          <w:b w:val="0"/>
          <w:color w:val="000000" w:themeColor="text1"/>
          <w:sz w:val="24"/>
        </w:rPr>
        <w:t>konkrētām mērķauditorijām</w:t>
      </w:r>
      <w:r w:rsidR="0034328E" w:rsidRPr="002948E0">
        <w:rPr>
          <w:rFonts w:asciiTheme="minorHAnsi" w:hAnsiTheme="minorHAnsi"/>
          <w:b w:val="0"/>
          <w:color w:val="000000" w:themeColor="text1"/>
          <w:sz w:val="24"/>
        </w:rPr>
        <w:t>.</w:t>
      </w:r>
    </w:p>
    <w:p w14:paraId="5E380D84" w14:textId="7F3BE03E" w:rsidR="006B1EE6" w:rsidRPr="002948E0" w:rsidRDefault="006B1EE6" w:rsidP="0084731A">
      <w:pPr>
        <w:pStyle w:val="Head2"/>
        <w:numPr>
          <w:ilvl w:val="0"/>
          <w:numId w:val="48"/>
        </w:numPr>
        <w:spacing w:before="0"/>
        <w:rPr>
          <w:rFonts w:asciiTheme="minorHAnsi" w:hAnsiTheme="minorHAnsi"/>
          <w:b w:val="0"/>
          <w:color w:val="000000" w:themeColor="text1"/>
          <w:sz w:val="24"/>
        </w:rPr>
      </w:pPr>
      <w:r w:rsidRPr="002948E0">
        <w:rPr>
          <w:rFonts w:asciiTheme="minorHAnsi" w:hAnsiTheme="minorHAnsi"/>
          <w:b w:val="0"/>
          <w:color w:val="000000" w:themeColor="text1"/>
          <w:sz w:val="24"/>
        </w:rPr>
        <w:t>Mērķtiecīga pieeja</w:t>
      </w:r>
      <w:r w:rsidR="00E11EAE" w:rsidRPr="002948E0">
        <w:rPr>
          <w:rFonts w:asciiTheme="minorHAnsi" w:hAnsiTheme="minorHAnsi"/>
          <w:b w:val="0"/>
          <w:color w:val="000000" w:themeColor="text1"/>
          <w:sz w:val="24"/>
        </w:rPr>
        <w:t>s trūkums</w:t>
      </w:r>
      <w:r w:rsidRPr="002948E0">
        <w:rPr>
          <w:rFonts w:asciiTheme="minorHAnsi" w:hAnsiTheme="minorHAnsi"/>
          <w:b w:val="0"/>
          <w:color w:val="000000" w:themeColor="text1"/>
          <w:sz w:val="24"/>
        </w:rPr>
        <w:t xml:space="preserve"> mārketingā konkrētu auditoriju piesaistei</w:t>
      </w:r>
      <w:r w:rsidR="0034328E" w:rsidRPr="002948E0">
        <w:rPr>
          <w:rFonts w:asciiTheme="minorHAnsi" w:hAnsiTheme="minorHAnsi"/>
          <w:b w:val="0"/>
          <w:color w:val="000000" w:themeColor="text1"/>
          <w:sz w:val="24"/>
        </w:rPr>
        <w:t>.</w:t>
      </w:r>
    </w:p>
    <w:p w14:paraId="276B7432" w14:textId="65FEC7A2" w:rsidR="006B1EE6" w:rsidRPr="002948E0" w:rsidRDefault="00E11EAE" w:rsidP="0084731A">
      <w:pPr>
        <w:pStyle w:val="Head2"/>
        <w:numPr>
          <w:ilvl w:val="0"/>
          <w:numId w:val="48"/>
        </w:numPr>
        <w:spacing w:before="0"/>
        <w:rPr>
          <w:rFonts w:asciiTheme="minorHAnsi" w:hAnsiTheme="minorHAnsi"/>
          <w:b w:val="0"/>
          <w:color w:val="000000" w:themeColor="text1"/>
          <w:sz w:val="24"/>
        </w:rPr>
      </w:pPr>
      <w:r w:rsidRPr="002948E0">
        <w:rPr>
          <w:rFonts w:asciiTheme="minorHAnsi" w:hAnsiTheme="minorHAnsi"/>
          <w:b w:val="0"/>
          <w:color w:val="000000" w:themeColor="text1"/>
          <w:sz w:val="24"/>
        </w:rPr>
        <w:t xml:space="preserve">Spilgtu, tikai Jūrmalai raksturīgu </w:t>
      </w:r>
      <w:r w:rsidR="006B1EE6" w:rsidRPr="002948E0">
        <w:rPr>
          <w:rFonts w:asciiTheme="minorHAnsi" w:hAnsiTheme="minorHAnsi"/>
          <w:b w:val="0"/>
          <w:color w:val="000000" w:themeColor="text1"/>
          <w:sz w:val="24"/>
        </w:rPr>
        <w:t>pasāk</w:t>
      </w:r>
      <w:r w:rsidRPr="002948E0">
        <w:rPr>
          <w:rFonts w:asciiTheme="minorHAnsi" w:hAnsiTheme="minorHAnsi"/>
          <w:b w:val="0"/>
          <w:color w:val="000000" w:themeColor="text1"/>
          <w:sz w:val="24"/>
        </w:rPr>
        <w:t>umu nepietiekamība.</w:t>
      </w:r>
    </w:p>
    <w:p w14:paraId="60556393" w14:textId="113C1EC5" w:rsidR="006B1EE6" w:rsidRPr="002948E0" w:rsidRDefault="00E11EAE" w:rsidP="0084731A">
      <w:pPr>
        <w:pStyle w:val="Head2"/>
        <w:numPr>
          <w:ilvl w:val="0"/>
          <w:numId w:val="48"/>
        </w:numPr>
        <w:spacing w:before="0"/>
        <w:rPr>
          <w:rFonts w:asciiTheme="minorHAnsi" w:hAnsiTheme="minorHAnsi"/>
          <w:b w:val="0"/>
          <w:color w:val="000000" w:themeColor="text1"/>
          <w:sz w:val="24"/>
        </w:rPr>
      </w:pPr>
      <w:r w:rsidRPr="002948E0">
        <w:rPr>
          <w:rFonts w:asciiTheme="minorHAnsi" w:hAnsiTheme="minorHAnsi"/>
          <w:b w:val="0"/>
          <w:color w:val="000000" w:themeColor="text1"/>
          <w:sz w:val="24"/>
        </w:rPr>
        <w:t>Regulāra</w:t>
      </w:r>
      <w:r w:rsidR="006B1EE6" w:rsidRPr="002948E0">
        <w:rPr>
          <w:rFonts w:asciiTheme="minorHAnsi" w:hAnsiTheme="minorHAnsi"/>
          <w:b w:val="0"/>
          <w:color w:val="000000" w:themeColor="text1"/>
          <w:sz w:val="24"/>
        </w:rPr>
        <w:t xml:space="preserve"> kvalitatīv</w:t>
      </w:r>
      <w:r w:rsidRPr="002948E0">
        <w:rPr>
          <w:rFonts w:asciiTheme="minorHAnsi" w:hAnsiTheme="minorHAnsi"/>
          <w:b w:val="0"/>
          <w:color w:val="000000" w:themeColor="text1"/>
          <w:sz w:val="24"/>
        </w:rPr>
        <w:t>a</w:t>
      </w:r>
      <w:r w:rsidR="006B1EE6" w:rsidRPr="002948E0">
        <w:rPr>
          <w:rFonts w:asciiTheme="minorHAnsi" w:hAnsiTheme="minorHAnsi"/>
          <w:b w:val="0"/>
          <w:color w:val="000000" w:themeColor="text1"/>
          <w:sz w:val="24"/>
        </w:rPr>
        <w:t xml:space="preserve"> izklaides rakstura pasākum</w:t>
      </w:r>
      <w:r w:rsidRPr="002948E0">
        <w:rPr>
          <w:rFonts w:asciiTheme="minorHAnsi" w:hAnsiTheme="minorHAnsi"/>
          <w:b w:val="0"/>
          <w:color w:val="000000" w:themeColor="text1"/>
          <w:sz w:val="24"/>
        </w:rPr>
        <w:t>u un norises vietu nepietiekamība.</w:t>
      </w:r>
    </w:p>
    <w:p w14:paraId="46D9EE32" w14:textId="6E286F3E" w:rsidR="006B1EE6" w:rsidRPr="002948E0" w:rsidRDefault="0034328E" w:rsidP="0084731A">
      <w:pPr>
        <w:pStyle w:val="Head2"/>
        <w:numPr>
          <w:ilvl w:val="0"/>
          <w:numId w:val="48"/>
        </w:numPr>
        <w:spacing w:before="0"/>
        <w:rPr>
          <w:rFonts w:asciiTheme="minorHAnsi" w:hAnsiTheme="minorHAnsi"/>
          <w:b w:val="0"/>
          <w:color w:val="000000" w:themeColor="text1"/>
          <w:sz w:val="24"/>
        </w:rPr>
      </w:pPr>
      <w:r w:rsidRPr="002948E0">
        <w:rPr>
          <w:rFonts w:asciiTheme="minorHAnsi" w:hAnsiTheme="minorHAnsi"/>
          <w:b w:val="0"/>
          <w:color w:val="000000" w:themeColor="text1"/>
          <w:sz w:val="24"/>
        </w:rPr>
        <w:t>Jūrmalas</w:t>
      </w:r>
      <w:r w:rsidR="006B1EE6" w:rsidRPr="002948E0">
        <w:rPr>
          <w:rFonts w:asciiTheme="minorHAnsi" w:hAnsiTheme="minorHAnsi"/>
          <w:b w:val="0"/>
          <w:color w:val="000000" w:themeColor="text1"/>
          <w:sz w:val="24"/>
        </w:rPr>
        <w:t xml:space="preserve"> cilvēkresursu – gan vēsturisko, gan tagadējo </w:t>
      </w:r>
      <w:r w:rsidR="00E11EAE" w:rsidRPr="002948E0">
        <w:rPr>
          <w:rFonts w:asciiTheme="minorHAnsi" w:hAnsiTheme="minorHAnsi"/>
          <w:b w:val="0"/>
          <w:color w:val="000000" w:themeColor="text1"/>
          <w:sz w:val="24"/>
        </w:rPr>
        <w:t xml:space="preserve">nepietiekams </w:t>
      </w:r>
      <w:r w:rsidR="006B1EE6" w:rsidRPr="002948E0">
        <w:rPr>
          <w:rFonts w:asciiTheme="minorHAnsi" w:hAnsiTheme="minorHAnsi"/>
          <w:b w:val="0"/>
          <w:color w:val="000000" w:themeColor="text1"/>
          <w:sz w:val="24"/>
        </w:rPr>
        <w:t>izmantojums</w:t>
      </w:r>
      <w:r w:rsidRPr="002948E0">
        <w:rPr>
          <w:rFonts w:asciiTheme="minorHAnsi" w:hAnsiTheme="minorHAnsi"/>
          <w:b w:val="0"/>
          <w:color w:val="000000" w:themeColor="text1"/>
          <w:sz w:val="24"/>
        </w:rPr>
        <w:t>.</w:t>
      </w:r>
    </w:p>
    <w:p w14:paraId="3193CE4E" w14:textId="77777777" w:rsidR="006B1EE6" w:rsidRPr="002948E0" w:rsidRDefault="006B1EE6" w:rsidP="009B5B95">
      <w:pPr>
        <w:pStyle w:val="Head2"/>
        <w:pBdr>
          <w:bottom w:val="single" w:sz="4" w:space="1" w:color="336699"/>
        </w:pBdr>
        <w:spacing w:before="0"/>
        <w:rPr>
          <w:rFonts w:asciiTheme="minorHAnsi" w:hAnsiTheme="minorHAnsi"/>
          <w:bCs/>
          <w:color w:val="000000" w:themeColor="text1"/>
        </w:rPr>
      </w:pPr>
      <w:r w:rsidRPr="002948E0">
        <w:rPr>
          <w:rFonts w:asciiTheme="minorHAnsi" w:hAnsiTheme="minorHAnsi"/>
          <w:bCs/>
          <w:color w:val="000000" w:themeColor="text1"/>
        </w:rPr>
        <w:t>III Kultūrvēsturiskā mantojuma mūsdienīga interpretācija mērķtiecīga pilsētas tēla veidošanā</w:t>
      </w:r>
    </w:p>
    <w:p w14:paraId="0E5E4D85" w14:textId="573BB5E9" w:rsidR="006B1EE6" w:rsidRPr="002948E0" w:rsidRDefault="00E11EAE" w:rsidP="0084731A">
      <w:pPr>
        <w:pStyle w:val="Head2"/>
        <w:numPr>
          <w:ilvl w:val="0"/>
          <w:numId w:val="49"/>
        </w:numPr>
        <w:spacing w:before="0"/>
        <w:rPr>
          <w:rFonts w:asciiTheme="minorHAnsi" w:hAnsiTheme="minorHAnsi"/>
          <w:b w:val="0"/>
          <w:color w:val="000000" w:themeColor="text1"/>
          <w:sz w:val="24"/>
        </w:rPr>
      </w:pPr>
      <w:r w:rsidRPr="002948E0">
        <w:rPr>
          <w:rFonts w:asciiTheme="minorHAnsi" w:hAnsiTheme="minorHAnsi"/>
          <w:b w:val="0"/>
          <w:color w:val="000000" w:themeColor="text1"/>
          <w:sz w:val="24"/>
        </w:rPr>
        <w:t>Nepietiekama k</w:t>
      </w:r>
      <w:r w:rsidR="006B1EE6" w:rsidRPr="002948E0">
        <w:rPr>
          <w:rFonts w:asciiTheme="minorHAnsi" w:hAnsiTheme="minorHAnsi"/>
          <w:b w:val="0"/>
          <w:color w:val="000000" w:themeColor="text1"/>
          <w:sz w:val="24"/>
        </w:rPr>
        <w:t>ultūras tūrisma produktu attīstība</w:t>
      </w:r>
      <w:r w:rsidR="0034328E" w:rsidRPr="002948E0">
        <w:rPr>
          <w:rFonts w:asciiTheme="minorHAnsi" w:hAnsiTheme="minorHAnsi"/>
          <w:b w:val="0"/>
          <w:color w:val="000000" w:themeColor="text1"/>
          <w:sz w:val="24"/>
        </w:rPr>
        <w:t>.</w:t>
      </w:r>
    </w:p>
    <w:p w14:paraId="52D0B039" w14:textId="4B98E9F5" w:rsidR="006B1EE6" w:rsidRPr="002948E0" w:rsidRDefault="00B264CE" w:rsidP="0084731A">
      <w:pPr>
        <w:pStyle w:val="Head2"/>
        <w:numPr>
          <w:ilvl w:val="0"/>
          <w:numId w:val="49"/>
        </w:numPr>
        <w:spacing w:before="0"/>
        <w:rPr>
          <w:rFonts w:asciiTheme="minorHAnsi" w:hAnsiTheme="minorHAnsi"/>
          <w:b w:val="0"/>
          <w:color w:val="000000" w:themeColor="text1"/>
          <w:sz w:val="24"/>
        </w:rPr>
      </w:pPr>
      <w:r w:rsidRPr="002948E0">
        <w:rPr>
          <w:rFonts w:asciiTheme="minorHAnsi" w:hAnsiTheme="minorHAnsi"/>
          <w:b w:val="0"/>
          <w:color w:val="000000" w:themeColor="text1"/>
          <w:sz w:val="24"/>
        </w:rPr>
        <w:t>Neliels p</w:t>
      </w:r>
      <w:r w:rsidR="006B1EE6" w:rsidRPr="002948E0">
        <w:rPr>
          <w:rFonts w:asciiTheme="minorHAnsi" w:hAnsiTheme="minorHAnsi"/>
          <w:b w:val="0"/>
          <w:color w:val="000000" w:themeColor="text1"/>
          <w:sz w:val="24"/>
        </w:rPr>
        <w:t xml:space="preserve">iedāvājums skolēniem un jauniešiem, </w:t>
      </w:r>
      <w:r w:rsidRPr="002948E0">
        <w:rPr>
          <w:rFonts w:asciiTheme="minorHAnsi" w:hAnsiTheme="minorHAnsi"/>
          <w:b w:val="0"/>
          <w:color w:val="000000" w:themeColor="text1"/>
          <w:sz w:val="24"/>
        </w:rPr>
        <w:t xml:space="preserve">viņu </w:t>
      </w:r>
      <w:r w:rsidR="006B1EE6" w:rsidRPr="002948E0">
        <w:rPr>
          <w:rFonts w:asciiTheme="minorHAnsi" w:hAnsiTheme="minorHAnsi"/>
          <w:b w:val="0"/>
          <w:color w:val="000000" w:themeColor="text1"/>
          <w:sz w:val="24"/>
        </w:rPr>
        <w:t>iesaiste</w:t>
      </w:r>
      <w:r w:rsidR="00E11EAE" w:rsidRPr="002948E0">
        <w:rPr>
          <w:rFonts w:asciiTheme="minorHAnsi" w:hAnsiTheme="minorHAnsi"/>
          <w:b w:val="0"/>
          <w:color w:val="000000" w:themeColor="text1"/>
          <w:sz w:val="24"/>
        </w:rPr>
        <w:t xml:space="preserve">s </w:t>
      </w:r>
      <w:r w:rsidR="00F343A4" w:rsidRPr="002948E0">
        <w:rPr>
          <w:rFonts w:asciiTheme="minorHAnsi" w:hAnsiTheme="minorHAnsi"/>
          <w:b w:val="0"/>
          <w:color w:val="000000" w:themeColor="text1"/>
          <w:sz w:val="24"/>
        </w:rPr>
        <w:t>problēmas.</w:t>
      </w:r>
    </w:p>
    <w:p w14:paraId="73D49440" w14:textId="0149CA37" w:rsidR="00CC0FB4" w:rsidRPr="002948E0" w:rsidRDefault="00CC0FB4" w:rsidP="0084731A">
      <w:pPr>
        <w:pStyle w:val="Head2"/>
        <w:numPr>
          <w:ilvl w:val="0"/>
          <w:numId w:val="49"/>
        </w:numPr>
        <w:spacing w:before="0"/>
        <w:rPr>
          <w:rFonts w:asciiTheme="minorHAnsi" w:hAnsiTheme="minorHAnsi"/>
          <w:b w:val="0"/>
          <w:color w:val="000000" w:themeColor="text1"/>
          <w:sz w:val="24"/>
        </w:rPr>
      </w:pPr>
      <w:r w:rsidRPr="002948E0">
        <w:rPr>
          <w:rFonts w:asciiTheme="minorHAnsi" w:hAnsiTheme="minorHAnsi"/>
          <w:b w:val="0"/>
          <w:color w:val="000000" w:themeColor="text1"/>
          <w:sz w:val="24"/>
        </w:rPr>
        <w:t>Lokālā patriotisma trūkums un vāji attīstīta apkaimju vietējā identitāte.</w:t>
      </w:r>
    </w:p>
    <w:p w14:paraId="66FE31F7" w14:textId="042F282B" w:rsidR="00CC0FB4" w:rsidRPr="002948E0" w:rsidRDefault="00E11EAE" w:rsidP="0084731A">
      <w:pPr>
        <w:pStyle w:val="Head2"/>
        <w:numPr>
          <w:ilvl w:val="0"/>
          <w:numId w:val="49"/>
        </w:numPr>
        <w:spacing w:before="0"/>
        <w:rPr>
          <w:rFonts w:asciiTheme="minorHAnsi" w:hAnsiTheme="minorHAnsi"/>
          <w:bCs/>
          <w:color w:val="000000" w:themeColor="text1"/>
          <w:sz w:val="24"/>
        </w:rPr>
      </w:pPr>
      <w:r w:rsidRPr="002948E0">
        <w:rPr>
          <w:rFonts w:asciiTheme="minorHAnsi" w:hAnsiTheme="minorHAnsi"/>
          <w:b w:val="0"/>
          <w:color w:val="000000" w:themeColor="text1"/>
          <w:sz w:val="24"/>
        </w:rPr>
        <w:t>Vienotas attieksmes trūkums k</w:t>
      </w:r>
      <w:r w:rsidR="006B1EE6" w:rsidRPr="002948E0">
        <w:rPr>
          <w:rFonts w:asciiTheme="minorHAnsi" w:hAnsiTheme="minorHAnsi"/>
          <w:b w:val="0"/>
          <w:color w:val="000000" w:themeColor="text1"/>
          <w:sz w:val="24"/>
        </w:rPr>
        <w:t>ultūras zīmol</w:t>
      </w:r>
      <w:r w:rsidR="00CC6A02" w:rsidRPr="002948E0">
        <w:rPr>
          <w:rFonts w:asciiTheme="minorHAnsi" w:hAnsiTheme="minorHAnsi"/>
          <w:b w:val="0"/>
          <w:color w:val="000000" w:themeColor="text1"/>
          <w:sz w:val="24"/>
        </w:rPr>
        <w:t>a kontekstā.</w:t>
      </w:r>
    </w:p>
    <w:p w14:paraId="35C1738F" w14:textId="40CFCB77" w:rsidR="006B1EE6" w:rsidRPr="002948E0" w:rsidRDefault="006B1EE6" w:rsidP="00CC6A02">
      <w:pPr>
        <w:pStyle w:val="Head2"/>
        <w:pBdr>
          <w:bottom w:val="single" w:sz="4" w:space="1" w:color="336699"/>
        </w:pBdr>
        <w:spacing w:before="0"/>
        <w:rPr>
          <w:rFonts w:asciiTheme="minorHAnsi" w:hAnsiTheme="minorHAnsi"/>
          <w:bCs/>
          <w:color w:val="000000" w:themeColor="text1"/>
        </w:rPr>
      </w:pPr>
      <w:r w:rsidRPr="002948E0">
        <w:rPr>
          <w:rFonts w:asciiTheme="minorHAnsi" w:hAnsiTheme="minorHAnsi"/>
          <w:bCs/>
          <w:color w:val="000000" w:themeColor="text1"/>
        </w:rPr>
        <w:t>IV Pārvaldības un finansējuma koncentrēšanās pašvaldības pārziņā</w:t>
      </w:r>
    </w:p>
    <w:p w14:paraId="597AF6F6" w14:textId="77777777" w:rsidR="006B1EE6" w:rsidRPr="002948E0" w:rsidRDefault="006B1EE6" w:rsidP="0084731A">
      <w:pPr>
        <w:pStyle w:val="Head2"/>
        <w:numPr>
          <w:ilvl w:val="0"/>
          <w:numId w:val="50"/>
        </w:numPr>
        <w:spacing w:before="0"/>
        <w:rPr>
          <w:rFonts w:asciiTheme="minorHAnsi" w:hAnsiTheme="minorHAnsi"/>
          <w:b w:val="0"/>
          <w:color w:val="000000" w:themeColor="text1"/>
          <w:sz w:val="24"/>
        </w:rPr>
      </w:pPr>
      <w:r w:rsidRPr="002948E0">
        <w:rPr>
          <w:rFonts w:asciiTheme="minorHAnsi" w:hAnsiTheme="minorHAnsi"/>
          <w:b w:val="0"/>
          <w:color w:val="000000" w:themeColor="text1"/>
          <w:sz w:val="24"/>
        </w:rPr>
        <w:t xml:space="preserve">Finanšu avotu vienveidība, projektu konkursa nosacījumi, </w:t>
      </w:r>
      <w:r w:rsidR="0034328E" w:rsidRPr="002948E0">
        <w:rPr>
          <w:rFonts w:asciiTheme="minorHAnsi" w:hAnsiTheme="minorHAnsi"/>
          <w:b w:val="0"/>
          <w:color w:val="000000" w:themeColor="text1"/>
          <w:sz w:val="24"/>
        </w:rPr>
        <w:t>augstas</w:t>
      </w:r>
      <w:r w:rsidRPr="002948E0">
        <w:rPr>
          <w:rFonts w:asciiTheme="minorHAnsi" w:hAnsiTheme="minorHAnsi"/>
          <w:b w:val="0"/>
          <w:color w:val="000000" w:themeColor="text1"/>
          <w:sz w:val="24"/>
        </w:rPr>
        <w:t xml:space="preserve"> prasības</w:t>
      </w:r>
      <w:r w:rsidR="0034328E" w:rsidRPr="002948E0">
        <w:rPr>
          <w:rFonts w:asciiTheme="minorHAnsi" w:hAnsiTheme="minorHAnsi"/>
          <w:b w:val="0"/>
          <w:color w:val="000000" w:themeColor="text1"/>
          <w:sz w:val="24"/>
        </w:rPr>
        <w:t xml:space="preserve"> projektu iesniedzējiem.</w:t>
      </w:r>
    </w:p>
    <w:p w14:paraId="5D61162E" w14:textId="130C52A2" w:rsidR="006B1EE6" w:rsidRPr="002948E0" w:rsidRDefault="00B877E4" w:rsidP="0084731A">
      <w:pPr>
        <w:pStyle w:val="Head2"/>
        <w:numPr>
          <w:ilvl w:val="0"/>
          <w:numId w:val="50"/>
        </w:numPr>
        <w:spacing w:before="0"/>
        <w:rPr>
          <w:rFonts w:asciiTheme="minorHAnsi" w:hAnsiTheme="minorHAnsi"/>
          <w:b w:val="0"/>
          <w:color w:val="000000" w:themeColor="text1"/>
          <w:sz w:val="24"/>
        </w:rPr>
      </w:pPr>
      <w:r w:rsidRPr="002948E0">
        <w:rPr>
          <w:rFonts w:asciiTheme="minorHAnsi" w:hAnsiTheme="minorHAnsi"/>
          <w:b w:val="0"/>
          <w:color w:val="000000" w:themeColor="text1"/>
          <w:sz w:val="24"/>
        </w:rPr>
        <w:t xml:space="preserve">Nevalstisko organizāciju </w:t>
      </w:r>
      <w:r w:rsidR="006B1EE6" w:rsidRPr="002948E0">
        <w:rPr>
          <w:rFonts w:asciiTheme="minorHAnsi" w:hAnsiTheme="minorHAnsi"/>
          <w:b w:val="0"/>
          <w:color w:val="000000" w:themeColor="text1"/>
          <w:sz w:val="24"/>
        </w:rPr>
        <w:t xml:space="preserve">un privātā sektora </w:t>
      </w:r>
      <w:r w:rsidR="00E11EAE" w:rsidRPr="002948E0">
        <w:rPr>
          <w:rFonts w:asciiTheme="minorHAnsi" w:hAnsiTheme="minorHAnsi"/>
          <w:b w:val="0"/>
          <w:color w:val="000000" w:themeColor="text1"/>
          <w:sz w:val="24"/>
        </w:rPr>
        <w:t xml:space="preserve">mazā </w:t>
      </w:r>
      <w:r w:rsidR="006B1EE6" w:rsidRPr="002948E0">
        <w:rPr>
          <w:rFonts w:asciiTheme="minorHAnsi" w:hAnsiTheme="minorHAnsi"/>
          <w:b w:val="0"/>
          <w:color w:val="000000" w:themeColor="text1"/>
          <w:sz w:val="24"/>
        </w:rPr>
        <w:t>iesaiste</w:t>
      </w:r>
      <w:r w:rsidR="0034328E" w:rsidRPr="002948E0">
        <w:rPr>
          <w:rFonts w:asciiTheme="minorHAnsi" w:hAnsiTheme="minorHAnsi"/>
          <w:b w:val="0"/>
          <w:color w:val="000000" w:themeColor="text1"/>
          <w:sz w:val="24"/>
        </w:rPr>
        <w:t>.</w:t>
      </w:r>
    </w:p>
    <w:p w14:paraId="48D4B511" w14:textId="74DCFA9A" w:rsidR="006B1EE6" w:rsidRPr="002948E0" w:rsidRDefault="00E11EAE" w:rsidP="0084731A">
      <w:pPr>
        <w:pStyle w:val="Head2"/>
        <w:numPr>
          <w:ilvl w:val="0"/>
          <w:numId w:val="50"/>
        </w:numPr>
        <w:spacing w:before="0"/>
        <w:rPr>
          <w:rFonts w:asciiTheme="minorHAnsi" w:hAnsiTheme="minorHAnsi"/>
          <w:b w:val="0"/>
          <w:color w:val="000000" w:themeColor="text1"/>
          <w:sz w:val="24"/>
        </w:rPr>
      </w:pPr>
      <w:r w:rsidRPr="002948E0">
        <w:rPr>
          <w:rFonts w:asciiTheme="minorHAnsi" w:hAnsiTheme="minorHAnsi"/>
          <w:b w:val="0"/>
          <w:color w:val="000000" w:themeColor="text1"/>
          <w:sz w:val="24"/>
        </w:rPr>
        <w:t>Ierobežotas t</w:t>
      </w:r>
      <w:r w:rsidR="006B1EE6" w:rsidRPr="002948E0">
        <w:rPr>
          <w:rFonts w:asciiTheme="minorHAnsi" w:hAnsiTheme="minorHAnsi"/>
          <w:b w:val="0"/>
          <w:color w:val="000000" w:themeColor="text1"/>
          <w:sz w:val="24"/>
        </w:rPr>
        <w:t>ālākizglītības iespējas</w:t>
      </w:r>
      <w:r w:rsidR="0034328E" w:rsidRPr="002948E0">
        <w:rPr>
          <w:rFonts w:asciiTheme="minorHAnsi" w:hAnsiTheme="minorHAnsi"/>
          <w:b w:val="0"/>
          <w:color w:val="000000" w:themeColor="text1"/>
          <w:sz w:val="24"/>
        </w:rPr>
        <w:t>.</w:t>
      </w:r>
    </w:p>
    <w:p w14:paraId="2333206C" w14:textId="17DBC080" w:rsidR="006B1EE6" w:rsidRPr="002948E0" w:rsidRDefault="0034328E" w:rsidP="0084731A">
      <w:pPr>
        <w:pStyle w:val="Head2"/>
        <w:numPr>
          <w:ilvl w:val="0"/>
          <w:numId w:val="50"/>
        </w:numPr>
        <w:spacing w:before="0"/>
        <w:rPr>
          <w:rFonts w:asciiTheme="minorHAnsi" w:hAnsiTheme="minorHAnsi"/>
          <w:b w:val="0"/>
          <w:color w:val="000000" w:themeColor="text1"/>
          <w:sz w:val="24"/>
        </w:rPr>
      </w:pPr>
      <w:r w:rsidRPr="002948E0">
        <w:rPr>
          <w:rFonts w:asciiTheme="minorHAnsi" w:hAnsiTheme="minorHAnsi"/>
          <w:b w:val="0"/>
          <w:color w:val="000000" w:themeColor="text1"/>
          <w:sz w:val="24"/>
        </w:rPr>
        <w:t>Ilgtermiņa plānošana</w:t>
      </w:r>
      <w:r w:rsidR="00E11EAE" w:rsidRPr="002948E0">
        <w:rPr>
          <w:rFonts w:asciiTheme="minorHAnsi" w:hAnsiTheme="minorHAnsi"/>
          <w:b w:val="0"/>
          <w:color w:val="000000" w:themeColor="text1"/>
          <w:sz w:val="24"/>
        </w:rPr>
        <w:t>s neiespējamība</w:t>
      </w:r>
      <w:r w:rsidRPr="002948E0">
        <w:rPr>
          <w:rFonts w:asciiTheme="minorHAnsi" w:hAnsiTheme="minorHAnsi"/>
          <w:b w:val="0"/>
          <w:color w:val="000000" w:themeColor="text1"/>
          <w:sz w:val="24"/>
        </w:rPr>
        <w:t>.</w:t>
      </w:r>
    </w:p>
    <w:p w14:paraId="415D3645" w14:textId="2FF7D114" w:rsidR="00CC0FB4" w:rsidRPr="002948E0" w:rsidRDefault="00CC0FB4" w:rsidP="0084731A">
      <w:pPr>
        <w:pStyle w:val="Head2"/>
        <w:numPr>
          <w:ilvl w:val="0"/>
          <w:numId w:val="50"/>
        </w:numPr>
        <w:spacing w:before="0"/>
        <w:rPr>
          <w:rFonts w:asciiTheme="minorHAnsi" w:hAnsiTheme="minorHAnsi"/>
          <w:b w:val="0"/>
          <w:color w:val="000000" w:themeColor="text1"/>
          <w:sz w:val="24"/>
        </w:rPr>
      </w:pPr>
      <w:r w:rsidRPr="002948E0">
        <w:rPr>
          <w:rFonts w:asciiTheme="minorHAnsi" w:hAnsiTheme="minorHAnsi"/>
          <w:b w:val="0"/>
          <w:color w:val="000000" w:themeColor="text1"/>
          <w:sz w:val="24"/>
        </w:rPr>
        <w:t>Nepietiekama sadarbība ar citām kultūras iestādēm un nozarēm.</w:t>
      </w:r>
    </w:p>
    <w:p w14:paraId="7B6FA181" w14:textId="4190F162" w:rsidR="006B1EE6" w:rsidRPr="002948E0" w:rsidRDefault="006B1EE6" w:rsidP="0084731A">
      <w:pPr>
        <w:pStyle w:val="Head2"/>
        <w:numPr>
          <w:ilvl w:val="0"/>
          <w:numId w:val="50"/>
        </w:numPr>
        <w:spacing w:before="0"/>
        <w:rPr>
          <w:rFonts w:asciiTheme="minorHAnsi" w:hAnsiTheme="minorHAnsi"/>
          <w:b w:val="0"/>
          <w:color w:val="000000" w:themeColor="text1"/>
          <w:sz w:val="24"/>
        </w:rPr>
      </w:pPr>
      <w:r w:rsidRPr="002948E0">
        <w:rPr>
          <w:rFonts w:asciiTheme="minorHAnsi" w:hAnsiTheme="minorHAnsi"/>
          <w:b w:val="0"/>
          <w:color w:val="000000" w:themeColor="text1"/>
          <w:sz w:val="24"/>
        </w:rPr>
        <w:t>Sadarbības mode</w:t>
      </w:r>
      <w:r w:rsidR="00E11EAE" w:rsidRPr="002948E0">
        <w:rPr>
          <w:rFonts w:asciiTheme="minorHAnsi" w:hAnsiTheme="minorHAnsi"/>
          <w:b w:val="0"/>
          <w:color w:val="000000" w:themeColor="text1"/>
          <w:sz w:val="24"/>
        </w:rPr>
        <w:t>ļa trūkums</w:t>
      </w:r>
      <w:r w:rsidRPr="002948E0">
        <w:rPr>
          <w:rFonts w:asciiTheme="minorHAnsi" w:hAnsiTheme="minorHAnsi"/>
          <w:b w:val="0"/>
          <w:color w:val="000000" w:themeColor="text1"/>
          <w:sz w:val="24"/>
        </w:rPr>
        <w:t xml:space="preserve"> kultūras tūrisma produktu attīstībai</w:t>
      </w:r>
      <w:r w:rsidR="0034328E" w:rsidRPr="002948E0">
        <w:rPr>
          <w:rFonts w:asciiTheme="minorHAnsi" w:hAnsiTheme="minorHAnsi"/>
          <w:b w:val="0"/>
          <w:color w:val="000000" w:themeColor="text1"/>
          <w:sz w:val="24"/>
        </w:rPr>
        <w:t>.</w:t>
      </w:r>
    </w:p>
    <w:p w14:paraId="277569BF" w14:textId="77777777" w:rsidR="00CC0FB4" w:rsidRPr="002948E0" w:rsidRDefault="00CC0FB4" w:rsidP="00CC0FB4">
      <w:pPr>
        <w:pStyle w:val="Head2"/>
        <w:spacing w:before="0"/>
        <w:rPr>
          <w:rFonts w:asciiTheme="minorHAnsi" w:hAnsiTheme="minorHAnsi"/>
          <w:b w:val="0"/>
          <w:color w:val="000000" w:themeColor="text1"/>
        </w:rPr>
      </w:pPr>
    </w:p>
    <w:p w14:paraId="0493BCA4" w14:textId="63F08C0A" w:rsidR="009B5B95" w:rsidRPr="002948E0" w:rsidRDefault="009B5B95" w:rsidP="00192EBB">
      <w:pPr>
        <w:pStyle w:val="Heading2"/>
        <w:rPr>
          <w:color w:val="000000" w:themeColor="text1"/>
        </w:rPr>
      </w:pPr>
      <w:bookmarkStart w:id="13" w:name="_Toc466296541"/>
      <w:r w:rsidRPr="002948E0">
        <w:rPr>
          <w:color w:val="000000" w:themeColor="text1"/>
        </w:rPr>
        <w:t>5.</w:t>
      </w:r>
      <w:r w:rsidR="000E08A1" w:rsidRPr="002948E0">
        <w:rPr>
          <w:color w:val="000000" w:themeColor="text1"/>
        </w:rPr>
        <w:t>2</w:t>
      </w:r>
      <w:r w:rsidRPr="002948E0">
        <w:rPr>
          <w:color w:val="000000" w:themeColor="text1"/>
        </w:rPr>
        <w:t>. Jūrmalas kultūrvides SVID novērtējums</w:t>
      </w:r>
      <w:bookmarkEnd w:id="13"/>
    </w:p>
    <w:tbl>
      <w:tblPr>
        <w:tblW w:w="0" w:type="auto"/>
        <w:tblBorders>
          <w:top w:val="single" w:sz="12" w:space="0" w:color="336699"/>
          <w:left w:val="single" w:sz="12" w:space="0" w:color="336699"/>
          <w:bottom w:val="single" w:sz="12" w:space="0" w:color="336699"/>
          <w:right w:val="single" w:sz="12" w:space="0" w:color="336699"/>
          <w:insideH w:val="single" w:sz="12" w:space="0" w:color="336699"/>
          <w:insideV w:val="single" w:sz="12" w:space="0" w:color="336699"/>
        </w:tblBorders>
        <w:tblLook w:val="04A0" w:firstRow="1" w:lastRow="0" w:firstColumn="1" w:lastColumn="0" w:noHBand="0" w:noVBand="1"/>
      </w:tblPr>
      <w:tblGrid>
        <w:gridCol w:w="4621"/>
        <w:gridCol w:w="4621"/>
      </w:tblGrid>
      <w:tr w:rsidR="002948E0" w:rsidRPr="002948E0" w14:paraId="50E99413" w14:textId="77777777" w:rsidTr="009A108B">
        <w:trPr>
          <w:trHeight w:val="417"/>
        </w:trPr>
        <w:tc>
          <w:tcPr>
            <w:tcW w:w="4621" w:type="dxa"/>
            <w:shd w:val="clear" w:color="auto" w:fill="33CCCC"/>
          </w:tcPr>
          <w:p w14:paraId="183FF2BA" w14:textId="7A4148D5" w:rsidR="00361055" w:rsidRPr="002948E0" w:rsidRDefault="00361055" w:rsidP="00361055">
            <w:pPr>
              <w:pStyle w:val="tabuluteksti"/>
              <w:framePr w:wrap="around"/>
              <w:spacing w:before="0"/>
              <w:jc w:val="left"/>
              <w:rPr>
                <w:rFonts w:asciiTheme="minorHAnsi" w:hAnsiTheme="minorHAnsi"/>
                <w:b/>
                <w:color w:val="000000" w:themeColor="text1"/>
                <w:sz w:val="28"/>
              </w:rPr>
            </w:pPr>
            <w:r w:rsidRPr="002948E0">
              <w:rPr>
                <w:rFonts w:asciiTheme="minorHAnsi" w:hAnsiTheme="minorHAnsi"/>
                <w:b/>
                <w:color w:val="000000" w:themeColor="text1"/>
                <w:sz w:val="28"/>
              </w:rPr>
              <w:t>STIPRĀS PUSES</w:t>
            </w:r>
          </w:p>
        </w:tc>
        <w:tc>
          <w:tcPr>
            <w:tcW w:w="4621" w:type="dxa"/>
            <w:shd w:val="clear" w:color="auto" w:fill="33CCCC"/>
          </w:tcPr>
          <w:p w14:paraId="684F9A91" w14:textId="08FB10BD" w:rsidR="00361055" w:rsidRPr="002948E0" w:rsidRDefault="00361055" w:rsidP="00361055">
            <w:pPr>
              <w:pStyle w:val="tabuluteksti"/>
              <w:framePr w:wrap="around"/>
              <w:spacing w:before="0"/>
              <w:jc w:val="left"/>
              <w:rPr>
                <w:rFonts w:asciiTheme="minorHAnsi" w:hAnsiTheme="minorHAnsi"/>
                <w:b/>
                <w:color w:val="000000" w:themeColor="text1"/>
                <w:sz w:val="28"/>
              </w:rPr>
            </w:pPr>
            <w:r w:rsidRPr="002948E0">
              <w:rPr>
                <w:rFonts w:asciiTheme="minorHAnsi" w:hAnsiTheme="minorHAnsi"/>
                <w:b/>
                <w:color w:val="000000" w:themeColor="text1"/>
                <w:sz w:val="28"/>
              </w:rPr>
              <w:t>IESPĒJAS</w:t>
            </w:r>
          </w:p>
        </w:tc>
      </w:tr>
      <w:tr w:rsidR="002948E0" w:rsidRPr="002948E0" w14:paraId="2191CCD8" w14:textId="77777777" w:rsidTr="009A108B">
        <w:tc>
          <w:tcPr>
            <w:tcW w:w="4621" w:type="dxa"/>
            <w:shd w:val="clear" w:color="auto" w:fill="auto"/>
          </w:tcPr>
          <w:p w14:paraId="6D029C5C" w14:textId="77777777" w:rsidR="00200F88" w:rsidRPr="002948E0" w:rsidRDefault="00200F88" w:rsidP="008E5562">
            <w:pPr>
              <w:pStyle w:val="tabuluteksti"/>
              <w:framePr w:wrap="around"/>
              <w:numPr>
                <w:ilvl w:val="0"/>
                <w:numId w:val="6"/>
              </w:numPr>
              <w:spacing w:before="0"/>
              <w:ind w:left="142" w:hanging="142"/>
              <w:jc w:val="left"/>
              <w:rPr>
                <w:rFonts w:asciiTheme="minorHAnsi" w:hAnsiTheme="minorHAnsi"/>
                <w:color w:val="000000" w:themeColor="text1"/>
                <w:sz w:val="24"/>
              </w:rPr>
            </w:pPr>
            <w:r w:rsidRPr="002948E0">
              <w:rPr>
                <w:rFonts w:asciiTheme="minorHAnsi" w:hAnsiTheme="minorHAnsi"/>
                <w:color w:val="000000" w:themeColor="text1"/>
                <w:sz w:val="24"/>
              </w:rPr>
              <w:t>Daudzveidīga, aktīva kultūras dzīve un kultūras piedāvājums.</w:t>
            </w:r>
          </w:p>
          <w:p w14:paraId="18356DD6" w14:textId="77777777" w:rsidR="009B5B95" w:rsidRPr="002948E0" w:rsidRDefault="009B5B95" w:rsidP="008E5562">
            <w:pPr>
              <w:pStyle w:val="tabuluteksti"/>
              <w:framePr w:wrap="around"/>
              <w:numPr>
                <w:ilvl w:val="0"/>
                <w:numId w:val="6"/>
              </w:numPr>
              <w:spacing w:before="0"/>
              <w:ind w:left="142" w:hanging="142"/>
              <w:jc w:val="left"/>
              <w:rPr>
                <w:rFonts w:asciiTheme="minorHAnsi" w:hAnsiTheme="minorHAnsi"/>
                <w:color w:val="000000" w:themeColor="text1"/>
                <w:sz w:val="24"/>
              </w:rPr>
            </w:pPr>
            <w:r w:rsidRPr="002948E0">
              <w:rPr>
                <w:rFonts w:asciiTheme="minorHAnsi" w:hAnsiTheme="minorHAnsi"/>
                <w:color w:val="000000" w:themeColor="text1"/>
                <w:sz w:val="24"/>
              </w:rPr>
              <w:t>Izcils profesionālās mākslas piedāvājums Dzintaru koncertzālē</w:t>
            </w:r>
            <w:r w:rsidR="00AF3847" w:rsidRPr="002948E0">
              <w:rPr>
                <w:rFonts w:asciiTheme="minorHAnsi" w:hAnsiTheme="minorHAnsi"/>
                <w:color w:val="000000" w:themeColor="text1"/>
                <w:sz w:val="24"/>
              </w:rPr>
              <w:t>.</w:t>
            </w:r>
          </w:p>
          <w:p w14:paraId="54C35A52" w14:textId="77777777" w:rsidR="009B5B95" w:rsidRPr="002948E0" w:rsidRDefault="009B5B95" w:rsidP="008E5562">
            <w:pPr>
              <w:pStyle w:val="tabuluteksti"/>
              <w:framePr w:wrap="around"/>
              <w:numPr>
                <w:ilvl w:val="0"/>
                <w:numId w:val="6"/>
              </w:numPr>
              <w:spacing w:before="0"/>
              <w:ind w:left="142" w:hanging="142"/>
              <w:jc w:val="left"/>
              <w:rPr>
                <w:rFonts w:asciiTheme="minorHAnsi" w:hAnsiTheme="minorHAnsi"/>
                <w:color w:val="000000" w:themeColor="text1"/>
                <w:sz w:val="24"/>
              </w:rPr>
            </w:pPr>
            <w:r w:rsidRPr="002948E0">
              <w:rPr>
                <w:rFonts w:asciiTheme="minorHAnsi" w:hAnsiTheme="minorHAnsi"/>
                <w:color w:val="000000" w:themeColor="text1"/>
                <w:sz w:val="24"/>
              </w:rPr>
              <w:t>Labs pilsētas kultūras pasākumu menedžments</w:t>
            </w:r>
            <w:r w:rsidR="00AF3847" w:rsidRPr="002948E0">
              <w:rPr>
                <w:rFonts w:asciiTheme="minorHAnsi" w:hAnsiTheme="minorHAnsi"/>
                <w:color w:val="000000" w:themeColor="text1"/>
                <w:sz w:val="24"/>
              </w:rPr>
              <w:t>.</w:t>
            </w:r>
          </w:p>
          <w:p w14:paraId="656CE2BD" w14:textId="77777777" w:rsidR="009B5B95" w:rsidRPr="002948E0" w:rsidRDefault="009B5B95" w:rsidP="008E5562">
            <w:pPr>
              <w:pStyle w:val="tabuluteksti"/>
              <w:framePr w:wrap="around"/>
              <w:numPr>
                <w:ilvl w:val="0"/>
                <w:numId w:val="6"/>
              </w:numPr>
              <w:spacing w:before="0"/>
              <w:ind w:left="142" w:hanging="142"/>
              <w:jc w:val="left"/>
              <w:rPr>
                <w:rFonts w:asciiTheme="minorHAnsi" w:hAnsiTheme="minorHAnsi"/>
                <w:color w:val="000000" w:themeColor="text1"/>
                <w:sz w:val="24"/>
              </w:rPr>
            </w:pPr>
            <w:r w:rsidRPr="002948E0">
              <w:rPr>
                <w:rFonts w:asciiTheme="minorHAnsi" w:hAnsiTheme="minorHAnsi"/>
                <w:color w:val="000000" w:themeColor="text1"/>
                <w:sz w:val="24"/>
              </w:rPr>
              <w:t>Pieredzējuši profesionāli kultūras darbinieki</w:t>
            </w:r>
            <w:r w:rsidR="00AF3847" w:rsidRPr="002948E0">
              <w:rPr>
                <w:rFonts w:asciiTheme="minorHAnsi" w:hAnsiTheme="minorHAnsi"/>
                <w:color w:val="000000" w:themeColor="text1"/>
                <w:sz w:val="24"/>
              </w:rPr>
              <w:t>.</w:t>
            </w:r>
          </w:p>
          <w:p w14:paraId="1D435C88" w14:textId="77777777" w:rsidR="009B5B95" w:rsidRPr="002948E0" w:rsidRDefault="009B5B95" w:rsidP="008E5562">
            <w:pPr>
              <w:pStyle w:val="tabuluteksti"/>
              <w:framePr w:wrap="around"/>
              <w:numPr>
                <w:ilvl w:val="0"/>
                <w:numId w:val="6"/>
              </w:numPr>
              <w:spacing w:before="0"/>
              <w:ind w:left="142" w:hanging="142"/>
              <w:jc w:val="left"/>
              <w:rPr>
                <w:rFonts w:asciiTheme="minorHAnsi" w:hAnsiTheme="minorHAnsi"/>
                <w:color w:val="000000" w:themeColor="text1"/>
                <w:sz w:val="24"/>
              </w:rPr>
            </w:pPr>
            <w:r w:rsidRPr="002948E0">
              <w:rPr>
                <w:rFonts w:asciiTheme="minorHAnsi" w:hAnsiTheme="minorHAnsi"/>
                <w:color w:val="000000" w:themeColor="text1"/>
                <w:sz w:val="24"/>
              </w:rPr>
              <w:t>Atjaunotas, renovētas vairāku kultūras organizāciju ēkas</w:t>
            </w:r>
            <w:r w:rsidR="00AF3847" w:rsidRPr="002948E0">
              <w:rPr>
                <w:rFonts w:asciiTheme="minorHAnsi" w:hAnsiTheme="minorHAnsi"/>
                <w:color w:val="000000" w:themeColor="text1"/>
                <w:sz w:val="24"/>
              </w:rPr>
              <w:t>.</w:t>
            </w:r>
          </w:p>
          <w:p w14:paraId="3C418827" w14:textId="77777777" w:rsidR="00200F88" w:rsidRPr="002948E0" w:rsidRDefault="00200F88" w:rsidP="008E5562">
            <w:pPr>
              <w:pStyle w:val="tabuluteksti"/>
              <w:framePr w:wrap="around"/>
              <w:numPr>
                <w:ilvl w:val="0"/>
                <w:numId w:val="6"/>
              </w:numPr>
              <w:spacing w:before="0"/>
              <w:ind w:left="142" w:hanging="142"/>
              <w:jc w:val="left"/>
              <w:rPr>
                <w:rFonts w:asciiTheme="minorHAnsi" w:hAnsiTheme="minorHAnsi"/>
                <w:color w:val="000000" w:themeColor="text1"/>
                <w:sz w:val="24"/>
              </w:rPr>
            </w:pPr>
            <w:r w:rsidRPr="002948E0">
              <w:rPr>
                <w:rFonts w:asciiTheme="minorHAnsi" w:hAnsiTheme="minorHAnsi"/>
                <w:color w:val="000000" w:themeColor="text1"/>
                <w:sz w:val="24"/>
              </w:rPr>
              <w:t>Pieejams pašvaldības finansējums projektu konkursu veidā.</w:t>
            </w:r>
          </w:p>
          <w:p w14:paraId="3911033B" w14:textId="77777777" w:rsidR="00124E03" w:rsidRPr="002948E0" w:rsidRDefault="00124E03" w:rsidP="00B60B3A">
            <w:pPr>
              <w:pStyle w:val="tabuluteksti"/>
              <w:framePr w:wrap="around"/>
              <w:spacing w:before="0"/>
              <w:jc w:val="left"/>
              <w:rPr>
                <w:rFonts w:asciiTheme="minorHAnsi" w:hAnsiTheme="minorHAnsi"/>
                <w:color w:val="000000" w:themeColor="text1"/>
              </w:rPr>
            </w:pPr>
          </w:p>
        </w:tc>
        <w:tc>
          <w:tcPr>
            <w:tcW w:w="4621" w:type="dxa"/>
            <w:shd w:val="clear" w:color="auto" w:fill="auto"/>
          </w:tcPr>
          <w:p w14:paraId="4255B3AF" w14:textId="77777777" w:rsidR="009B5B95" w:rsidRPr="002948E0" w:rsidRDefault="009B5B95" w:rsidP="008E5562">
            <w:pPr>
              <w:pStyle w:val="tabuluteksti"/>
              <w:framePr w:wrap="around"/>
              <w:numPr>
                <w:ilvl w:val="0"/>
                <w:numId w:val="6"/>
              </w:numPr>
              <w:spacing w:before="0"/>
              <w:ind w:left="142" w:hanging="142"/>
              <w:jc w:val="left"/>
              <w:rPr>
                <w:rFonts w:asciiTheme="minorHAnsi" w:hAnsiTheme="minorHAnsi"/>
                <w:color w:val="000000" w:themeColor="text1"/>
                <w:sz w:val="24"/>
              </w:rPr>
            </w:pPr>
            <w:r w:rsidRPr="002948E0">
              <w:rPr>
                <w:rFonts w:asciiTheme="minorHAnsi" w:hAnsiTheme="minorHAnsi"/>
                <w:color w:val="000000" w:themeColor="text1"/>
                <w:sz w:val="24"/>
              </w:rPr>
              <w:t>Starptautiskā sadarbība</w:t>
            </w:r>
            <w:r w:rsidR="00AF3847" w:rsidRPr="002948E0">
              <w:rPr>
                <w:rFonts w:asciiTheme="minorHAnsi" w:hAnsiTheme="minorHAnsi"/>
                <w:color w:val="000000" w:themeColor="text1"/>
                <w:sz w:val="24"/>
              </w:rPr>
              <w:t>.</w:t>
            </w:r>
          </w:p>
          <w:p w14:paraId="6CDB0FFF" w14:textId="77777777" w:rsidR="009B5B95" w:rsidRPr="002948E0" w:rsidRDefault="00AF3847" w:rsidP="008E5562">
            <w:pPr>
              <w:pStyle w:val="tabuluteksti"/>
              <w:framePr w:wrap="around"/>
              <w:numPr>
                <w:ilvl w:val="0"/>
                <w:numId w:val="6"/>
              </w:numPr>
              <w:spacing w:before="0"/>
              <w:ind w:left="142" w:hanging="142"/>
              <w:jc w:val="left"/>
              <w:rPr>
                <w:rFonts w:asciiTheme="minorHAnsi" w:hAnsiTheme="minorHAnsi"/>
                <w:color w:val="000000" w:themeColor="text1"/>
                <w:sz w:val="24"/>
              </w:rPr>
            </w:pPr>
            <w:r w:rsidRPr="002948E0">
              <w:rPr>
                <w:rFonts w:asciiTheme="minorHAnsi" w:hAnsiTheme="minorHAnsi"/>
                <w:color w:val="000000" w:themeColor="text1"/>
                <w:sz w:val="24"/>
              </w:rPr>
              <w:t>K</w:t>
            </w:r>
            <w:r w:rsidR="009B5B95" w:rsidRPr="002948E0">
              <w:rPr>
                <w:rFonts w:asciiTheme="minorHAnsi" w:hAnsiTheme="minorHAnsi"/>
                <w:color w:val="000000" w:themeColor="text1"/>
                <w:sz w:val="24"/>
              </w:rPr>
              <w:t>ult</w:t>
            </w:r>
            <w:r w:rsidRPr="002948E0">
              <w:rPr>
                <w:rFonts w:asciiTheme="minorHAnsi" w:hAnsiTheme="minorHAnsi"/>
                <w:color w:val="000000" w:themeColor="text1"/>
                <w:sz w:val="24"/>
              </w:rPr>
              <w:t>ū</w:t>
            </w:r>
            <w:r w:rsidR="009B5B95" w:rsidRPr="002948E0">
              <w:rPr>
                <w:rFonts w:asciiTheme="minorHAnsi" w:hAnsiTheme="minorHAnsi"/>
                <w:color w:val="000000" w:themeColor="text1"/>
                <w:sz w:val="24"/>
              </w:rPr>
              <w:t>ras darbinieku tālākizglītība, radoši komandējumi</w:t>
            </w:r>
            <w:r w:rsidRPr="002948E0">
              <w:rPr>
                <w:rFonts w:asciiTheme="minorHAnsi" w:hAnsiTheme="minorHAnsi"/>
                <w:color w:val="000000" w:themeColor="text1"/>
                <w:sz w:val="24"/>
              </w:rPr>
              <w:t>.</w:t>
            </w:r>
          </w:p>
          <w:p w14:paraId="2B019828" w14:textId="77777777" w:rsidR="009B5B95" w:rsidRPr="002948E0" w:rsidRDefault="009B5B95" w:rsidP="008E5562">
            <w:pPr>
              <w:pStyle w:val="tabuluteksti"/>
              <w:framePr w:wrap="around"/>
              <w:numPr>
                <w:ilvl w:val="0"/>
                <w:numId w:val="6"/>
              </w:numPr>
              <w:spacing w:before="0"/>
              <w:ind w:left="142" w:hanging="142"/>
              <w:jc w:val="left"/>
              <w:rPr>
                <w:rFonts w:asciiTheme="minorHAnsi" w:hAnsiTheme="minorHAnsi"/>
                <w:color w:val="000000" w:themeColor="text1"/>
                <w:sz w:val="24"/>
              </w:rPr>
            </w:pPr>
            <w:r w:rsidRPr="002948E0">
              <w:rPr>
                <w:rFonts w:asciiTheme="minorHAnsi" w:hAnsiTheme="minorHAnsi"/>
                <w:color w:val="000000" w:themeColor="text1"/>
                <w:sz w:val="24"/>
              </w:rPr>
              <w:t>Jūrmala kā konferenču pilsēt</w:t>
            </w:r>
            <w:r w:rsidR="00200F88" w:rsidRPr="002948E0">
              <w:rPr>
                <w:rFonts w:asciiTheme="minorHAnsi" w:hAnsiTheme="minorHAnsi"/>
                <w:color w:val="000000" w:themeColor="text1"/>
                <w:sz w:val="24"/>
              </w:rPr>
              <w:t>a</w:t>
            </w:r>
            <w:r w:rsidR="00AF3847" w:rsidRPr="002948E0">
              <w:rPr>
                <w:rFonts w:asciiTheme="minorHAnsi" w:hAnsiTheme="minorHAnsi"/>
                <w:color w:val="000000" w:themeColor="text1"/>
                <w:sz w:val="24"/>
              </w:rPr>
              <w:t>.</w:t>
            </w:r>
          </w:p>
          <w:p w14:paraId="77370D5F" w14:textId="77777777" w:rsidR="00AF3847" w:rsidRPr="002948E0" w:rsidRDefault="00AF3847" w:rsidP="008E5562">
            <w:pPr>
              <w:pStyle w:val="tabuluteksti"/>
              <w:framePr w:wrap="around"/>
              <w:numPr>
                <w:ilvl w:val="0"/>
                <w:numId w:val="6"/>
              </w:numPr>
              <w:spacing w:before="0"/>
              <w:ind w:left="142" w:hanging="142"/>
              <w:jc w:val="left"/>
              <w:rPr>
                <w:rFonts w:asciiTheme="minorHAnsi" w:hAnsiTheme="minorHAnsi"/>
                <w:color w:val="000000" w:themeColor="text1"/>
                <w:sz w:val="24"/>
              </w:rPr>
            </w:pPr>
            <w:r w:rsidRPr="002948E0">
              <w:rPr>
                <w:rFonts w:asciiTheme="minorHAnsi" w:hAnsiTheme="minorHAnsi"/>
                <w:color w:val="000000" w:themeColor="text1"/>
                <w:sz w:val="24"/>
              </w:rPr>
              <w:t>Rīgas tuvums, laba transporta infrastruktūra</w:t>
            </w:r>
            <w:r w:rsidR="00200F88" w:rsidRPr="002948E0">
              <w:rPr>
                <w:rFonts w:asciiTheme="minorHAnsi" w:hAnsiTheme="minorHAnsi"/>
                <w:color w:val="000000" w:themeColor="text1"/>
                <w:sz w:val="24"/>
              </w:rPr>
              <w:t xml:space="preserve"> satiksmei ar Rīgu, lidostu</w:t>
            </w:r>
            <w:r w:rsidRPr="002948E0">
              <w:rPr>
                <w:rFonts w:asciiTheme="minorHAnsi" w:hAnsiTheme="minorHAnsi"/>
                <w:color w:val="000000" w:themeColor="text1"/>
                <w:sz w:val="24"/>
              </w:rPr>
              <w:t>.</w:t>
            </w:r>
          </w:p>
          <w:p w14:paraId="1608E35C" w14:textId="77777777" w:rsidR="00AF3847" w:rsidRPr="002948E0" w:rsidRDefault="00AF3847" w:rsidP="008E5562">
            <w:pPr>
              <w:pStyle w:val="tabuluteksti"/>
              <w:framePr w:wrap="around"/>
              <w:numPr>
                <w:ilvl w:val="0"/>
                <w:numId w:val="6"/>
              </w:numPr>
              <w:spacing w:before="0"/>
              <w:ind w:left="142" w:hanging="142"/>
              <w:jc w:val="left"/>
              <w:rPr>
                <w:rFonts w:asciiTheme="minorHAnsi" w:hAnsiTheme="minorHAnsi"/>
                <w:color w:val="000000" w:themeColor="text1"/>
                <w:sz w:val="24"/>
              </w:rPr>
            </w:pPr>
            <w:r w:rsidRPr="002948E0">
              <w:rPr>
                <w:rFonts w:asciiTheme="minorHAnsi" w:hAnsiTheme="minorHAnsi"/>
                <w:color w:val="000000" w:themeColor="text1"/>
                <w:sz w:val="24"/>
              </w:rPr>
              <w:t>Kultūrvēsturiskais potenciāls.</w:t>
            </w:r>
          </w:p>
          <w:p w14:paraId="6E06FEFC" w14:textId="77777777" w:rsidR="00AF3847" w:rsidRPr="002948E0" w:rsidRDefault="00AF3847" w:rsidP="008E5562">
            <w:pPr>
              <w:pStyle w:val="tabuluteksti"/>
              <w:framePr w:wrap="around"/>
              <w:numPr>
                <w:ilvl w:val="0"/>
                <w:numId w:val="6"/>
              </w:numPr>
              <w:spacing w:before="0"/>
              <w:ind w:left="142" w:hanging="142"/>
              <w:jc w:val="left"/>
              <w:rPr>
                <w:rFonts w:asciiTheme="minorHAnsi" w:hAnsiTheme="minorHAnsi"/>
                <w:color w:val="000000" w:themeColor="text1"/>
                <w:sz w:val="24"/>
              </w:rPr>
            </w:pPr>
            <w:r w:rsidRPr="002948E0">
              <w:rPr>
                <w:rFonts w:asciiTheme="minorHAnsi" w:hAnsiTheme="minorHAnsi"/>
                <w:color w:val="000000" w:themeColor="text1"/>
                <w:sz w:val="24"/>
              </w:rPr>
              <w:t>Izcili pievilcīgā vide (daba, jūra).</w:t>
            </w:r>
          </w:p>
          <w:p w14:paraId="1D70FD17" w14:textId="77777777" w:rsidR="000D3D67" w:rsidRPr="002948E0" w:rsidRDefault="000D3D67" w:rsidP="008E5562">
            <w:pPr>
              <w:pStyle w:val="tabuluteksti"/>
              <w:framePr w:wrap="around"/>
              <w:numPr>
                <w:ilvl w:val="0"/>
                <w:numId w:val="6"/>
              </w:numPr>
              <w:spacing w:before="0"/>
              <w:ind w:left="142" w:hanging="142"/>
              <w:jc w:val="left"/>
              <w:rPr>
                <w:rFonts w:asciiTheme="minorHAnsi" w:hAnsiTheme="minorHAnsi"/>
                <w:color w:val="000000" w:themeColor="text1"/>
                <w:sz w:val="24"/>
              </w:rPr>
            </w:pPr>
            <w:r w:rsidRPr="002948E0">
              <w:rPr>
                <w:rFonts w:asciiTheme="minorHAnsi" w:hAnsiTheme="minorHAnsi"/>
                <w:color w:val="000000" w:themeColor="text1"/>
                <w:sz w:val="24"/>
              </w:rPr>
              <w:t>Daudznacionāls iedzīvotāju sastāvs.</w:t>
            </w:r>
          </w:p>
          <w:p w14:paraId="12AA126E" w14:textId="77777777" w:rsidR="00E21C03" w:rsidRPr="002948E0" w:rsidRDefault="00E21C03" w:rsidP="00E21C03">
            <w:pPr>
              <w:pStyle w:val="tabuluteksti"/>
              <w:framePr w:wrap="around"/>
              <w:numPr>
                <w:ilvl w:val="0"/>
                <w:numId w:val="6"/>
              </w:numPr>
              <w:spacing w:before="0"/>
              <w:ind w:left="142" w:hanging="142"/>
              <w:jc w:val="left"/>
              <w:rPr>
                <w:rFonts w:asciiTheme="minorHAnsi" w:hAnsiTheme="minorHAnsi"/>
                <w:color w:val="000000" w:themeColor="text1"/>
              </w:rPr>
            </w:pPr>
            <w:r w:rsidRPr="002948E0">
              <w:rPr>
                <w:rFonts w:asciiTheme="minorHAnsi" w:hAnsiTheme="minorHAnsi"/>
                <w:color w:val="000000" w:themeColor="text1"/>
                <w:sz w:val="24"/>
              </w:rPr>
              <w:t>Bibliotēku kā vietējo kopienu iniciatīvu centru loma</w:t>
            </w:r>
            <w:r w:rsidRPr="002948E0">
              <w:rPr>
                <w:rFonts w:asciiTheme="minorHAnsi" w:hAnsiTheme="minorHAnsi"/>
                <w:color w:val="000000" w:themeColor="text1"/>
              </w:rPr>
              <w:t>.</w:t>
            </w:r>
          </w:p>
        </w:tc>
      </w:tr>
      <w:tr w:rsidR="002948E0" w:rsidRPr="002948E0" w14:paraId="530A1521" w14:textId="77777777" w:rsidTr="009A108B">
        <w:tc>
          <w:tcPr>
            <w:tcW w:w="4621" w:type="dxa"/>
            <w:shd w:val="clear" w:color="auto" w:fill="33CCCC"/>
          </w:tcPr>
          <w:p w14:paraId="310270E5" w14:textId="75709475" w:rsidR="00361055" w:rsidRPr="002948E0" w:rsidRDefault="00361055" w:rsidP="00C74F9A">
            <w:pPr>
              <w:pStyle w:val="tabuluteksti"/>
              <w:framePr w:wrap="around"/>
              <w:spacing w:before="0"/>
              <w:jc w:val="left"/>
              <w:rPr>
                <w:rFonts w:asciiTheme="minorHAnsi" w:hAnsiTheme="minorHAnsi"/>
                <w:b/>
                <w:color w:val="000000" w:themeColor="text1"/>
                <w:sz w:val="28"/>
              </w:rPr>
            </w:pPr>
            <w:r w:rsidRPr="002948E0">
              <w:rPr>
                <w:rFonts w:asciiTheme="minorHAnsi" w:hAnsiTheme="minorHAnsi"/>
                <w:b/>
                <w:color w:val="000000" w:themeColor="text1"/>
                <w:sz w:val="28"/>
              </w:rPr>
              <w:t>VĀJĀS PUSES</w:t>
            </w:r>
          </w:p>
        </w:tc>
        <w:tc>
          <w:tcPr>
            <w:tcW w:w="4621" w:type="dxa"/>
            <w:shd w:val="clear" w:color="auto" w:fill="33CCCC"/>
          </w:tcPr>
          <w:p w14:paraId="45B1DA22" w14:textId="6969E92D" w:rsidR="00361055" w:rsidRPr="002948E0" w:rsidRDefault="00361055" w:rsidP="00C74F9A">
            <w:pPr>
              <w:pStyle w:val="tabuluteksti"/>
              <w:framePr w:wrap="around"/>
              <w:spacing w:before="0"/>
              <w:jc w:val="left"/>
              <w:rPr>
                <w:rFonts w:asciiTheme="minorHAnsi" w:hAnsiTheme="minorHAnsi"/>
                <w:b/>
                <w:color w:val="000000" w:themeColor="text1"/>
                <w:sz w:val="28"/>
              </w:rPr>
            </w:pPr>
            <w:r w:rsidRPr="002948E0">
              <w:rPr>
                <w:rFonts w:asciiTheme="minorHAnsi" w:hAnsiTheme="minorHAnsi"/>
                <w:b/>
                <w:color w:val="000000" w:themeColor="text1"/>
                <w:sz w:val="28"/>
              </w:rPr>
              <w:t>DRAUDI</w:t>
            </w:r>
          </w:p>
        </w:tc>
      </w:tr>
      <w:tr w:rsidR="009B5B95" w:rsidRPr="002948E0" w14:paraId="38E66800" w14:textId="77777777" w:rsidTr="009A108B">
        <w:tc>
          <w:tcPr>
            <w:tcW w:w="4621" w:type="dxa"/>
            <w:shd w:val="clear" w:color="auto" w:fill="auto"/>
          </w:tcPr>
          <w:p w14:paraId="62F3F77E" w14:textId="77777777" w:rsidR="009B5B95" w:rsidRPr="002948E0" w:rsidRDefault="009B5B95" w:rsidP="008E5562">
            <w:pPr>
              <w:pStyle w:val="tabuluteksti"/>
              <w:framePr w:wrap="around"/>
              <w:numPr>
                <w:ilvl w:val="0"/>
                <w:numId w:val="6"/>
              </w:numPr>
              <w:spacing w:before="0"/>
              <w:ind w:left="142" w:hanging="142"/>
              <w:jc w:val="left"/>
              <w:rPr>
                <w:rFonts w:asciiTheme="minorHAnsi" w:hAnsiTheme="minorHAnsi"/>
                <w:color w:val="000000" w:themeColor="text1"/>
                <w:sz w:val="24"/>
              </w:rPr>
            </w:pPr>
            <w:r w:rsidRPr="002948E0">
              <w:rPr>
                <w:rFonts w:asciiTheme="minorHAnsi" w:hAnsiTheme="minorHAnsi"/>
                <w:color w:val="000000" w:themeColor="text1"/>
                <w:sz w:val="24"/>
              </w:rPr>
              <w:t>Sistemātiska, regulāra, līdzsvarota kultūra piedāvājuma trūkums vietējiem iedzīvotājiem</w:t>
            </w:r>
            <w:r w:rsidR="00AF3847" w:rsidRPr="002948E0">
              <w:rPr>
                <w:rFonts w:asciiTheme="minorHAnsi" w:hAnsiTheme="minorHAnsi"/>
                <w:color w:val="000000" w:themeColor="text1"/>
                <w:sz w:val="24"/>
              </w:rPr>
              <w:t>.</w:t>
            </w:r>
          </w:p>
          <w:p w14:paraId="446A7F4E" w14:textId="77777777" w:rsidR="009B5B95" w:rsidRPr="002948E0" w:rsidRDefault="009B5B95" w:rsidP="008E5562">
            <w:pPr>
              <w:pStyle w:val="tabuluteksti"/>
              <w:framePr w:wrap="around"/>
              <w:numPr>
                <w:ilvl w:val="0"/>
                <w:numId w:val="6"/>
              </w:numPr>
              <w:spacing w:before="0"/>
              <w:ind w:left="142" w:hanging="142"/>
              <w:jc w:val="left"/>
              <w:rPr>
                <w:rFonts w:asciiTheme="minorHAnsi" w:hAnsiTheme="minorHAnsi"/>
                <w:color w:val="000000" w:themeColor="text1"/>
                <w:sz w:val="24"/>
              </w:rPr>
            </w:pPr>
            <w:r w:rsidRPr="002948E0">
              <w:rPr>
                <w:rFonts w:asciiTheme="minorHAnsi" w:hAnsiTheme="minorHAnsi"/>
                <w:color w:val="000000" w:themeColor="text1"/>
                <w:sz w:val="24"/>
              </w:rPr>
              <w:t>Kultūras pasākumu nepieejamība daļai iedzīvotāju</w:t>
            </w:r>
            <w:r w:rsidR="00AF3847" w:rsidRPr="002948E0">
              <w:rPr>
                <w:rFonts w:asciiTheme="minorHAnsi" w:hAnsiTheme="minorHAnsi"/>
                <w:color w:val="000000" w:themeColor="text1"/>
                <w:sz w:val="24"/>
              </w:rPr>
              <w:t>.</w:t>
            </w:r>
          </w:p>
          <w:p w14:paraId="44A2A7B5" w14:textId="77777777" w:rsidR="009B5B95" w:rsidRPr="002948E0" w:rsidRDefault="009B5B95" w:rsidP="008E5562">
            <w:pPr>
              <w:pStyle w:val="tabuluteksti"/>
              <w:framePr w:wrap="around"/>
              <w:numPr>
                <w:ilvl w:val="0"/>
                <w:numId w:val="6"/>
              </w:numPr>
              <w:spacing w:before="0"/>
              <w:ind w:left="142" w:hanging="142"/>
              <w:jc w:val="left"/>
              <w:rPr>
                <w:rFonts w:asciiTheme="minorHAnsi" w:hAnsiTheme="minorHAnsi"/>
                <w:color w:val="000000" w:themeColor="text1"/>
                <w:sz w:val="24"/>
              </w:rPr>
            </w:pPr>
            <w:r w:rsidRPr="002948E0">
              <w:rPr>
                <w:rFonts w:asciiTheme="minorHAnsi" w:hAnsiTheme="minorHAnsi"/>
                <w:color w:val="000000" w:themeColor="text1"/>
                <w:sz w:val="24"/>
              </w:rPr>
              <w:t>Kultūras darbinieku rutīna</w:t>
            </w:r>
            <w:r w:rsidR="00AF3847" w:rsidRPr="002948E0">
              <w:rPr>
                <w:rFonts w:asciiTheme="minorHAnsi" w:hAnsiTheme="minorHAnsi"/>
                <w:color w:val="000000" w:themeColor="text1"/>
                <w:sz w:val="24"/>
              </w:rPr>
              <w:t>.</w:t>
            </w:r>
          </w:p>
          <w:p w14:paraId="2F089276" w14:textId="77777777" w:rsidR="009B5B95" w:rsidRPr="002948E0" w:rsidRDefault="009B5B95" w:rsidP="008E5562">
            <w:pPr>
              <w:pStyle w:val="tabuluteksti"/>
              <w:framePr w:wrap="around"/>
              <w:numPr>
                <w:ilvl w:val="0"/>
                <w:numId w:val="6"/>
              </w:numPr>
              <w:spacing w:before="0"/>
              <w:ind w:left="142" w:hanging="142"/>
              <w:jc w:val="left"/>
              <w:rPr>
                <w:rFonts w:asciiTheme="minorHAnsi" w:hAnsiTheme="minorHAnsi"/>
                <w:color w:val="000000" w:themeColor="text1"/>
                <w:sz w:val="24"/>
              </w:rPr>
            </w:pPr>
            <w:r w:rsidRPr="002948E0">
              <w:rPr>
                <w:rFonts w:asciiTheme="minorHAnsi" w:hAnsiTheme="minorHAnsi"/>
                <w:color w:val="000000" w:themeColor="text1"/>
                <w:sz w:val="24"/>
              </w:rPr>
              <w:t>Nepietiekama dažādu pilsētas jomu (sports, izglītība, brīvais laiks, kultūra) savstarpējā koordinācija</w:t>
            </w:r>
            <w:r w:rsidR="00AF3847" w:rsidRPr="002948E0">
              <w:rPr>
                <w:rFonts w:asciiTheme="minorHAnsi" w:hAnsiTheme="minorHAnsi"/>
                <w:color w:val="000000" w:themeColor="text1"/>
                <w:sz w:val="24"/>
              </w:rPr>
              <w:t>.</w:t>
            </w:r>
          </w:p>
          <w:p w14:paraId="76E78C2F" w14:textId="77777777" w:rsidR="009B5B95" w:rsidRPr="002948E0" w:rsidRDefault="009B5B95" w:rsidP="008E5562">
            <w:pPr>
              <w:pStyle w:val="tabuluteksti"/>
              <w:framePr w:wrap="around"/>
              <w:numPr>
                <w:ilvl w:val="0"/>
                <w:numId w:val="6"/>
              </w:numPr>
              <w:spacing w:before="0"/>
              <w:ind w:left="142" w:hanging="142"/>
              <w:jc w:val="left"/>
              <w:rPr>
                <w:rFonts w:asciiTheme="minorHAnsi" w:hAnsiTheme="minorHAnsi"/>
                <w:color w:val="000000" w:themeColor="text1"/>
                <w:sz w:val="24"/>
              </w:rPr>
            </w:pPr>
            <w:r w:rsidRPr="002948E0">
              <w:rPr>
                <w:rFonts w:asciiTheme="minorHAnsi" w:hAnsiTheme="minorHAnsi"/>
                <w:color w:val="000000" w:themeColor="text1"/>
                <w:sz w:val="24"/>
              </w:rPr>
              <w:t>Kultūras inf</w:t>
            </w:r>
            <w:r w:rsidR="00AF3847" w:rsidRPr="002948E0">
              <w:rPr>
                <w:rFonts w:asciiTheme="minorHAnsi" w:hAnsiTheme="minorHAnsi"/>
                <w:color w:val="000000" w:themeColor="text1"/>
                <w:sz w:val="24"/>
              </w:rPr>
              <w:t>rastruktūras koncentrēšanās pil</w:t>
            </w:r>
            <w:r w:rsidRPr="002948E0">
              <w:rPr>
                <w:rFonts w:asciiTheme="minorHAnsi" w:hAnsiTheme="minorHAnsi"/>
                <w:color w:val="000000" w:themeColor="text1"/>
                <w:sz w:val="24"/>
              </w:rPr>
              <w:t>sētas centrā</w:t>
            </w:r>
            <w:r w:rsidR="00AF3847" w:rsidRPr="002948E0">
              <w:rPr>
                <w:rFonts w:asciiTheme="minorHAnsi" w:hAnsiTheme="minorHAnsi"/>
                <w:color w:val="000000" w:themeColor="text1"/>
                <w:sz w:val="24"/>
              </w:rPr>
              <w:t>.</w:t>
            </w:r>
          </w:p>
          <w:p w14:paraId="2BF9E6AE" w14:textId="77777777" w:rsidR="009B5B95" w:rsidRPr="002948E0" w:rsidRDefault="00200F88" w:rsidP="008E5562">
            <w:pPr>
              <w:pStyle w:val="tabuluteksti"/>
              <w:framePr w:wrap="around"/>
              <w:numPr>
                <w:ilvl w:val="0"/>
                <w:numId w:val="6"/>
              </w:numPr>
              <w:spacing w:before="0"/>
              <w:ind w:left="142" w:hanging="142"/>
              <w:jc w:val="left"/>
              <w:rPr>
                <w:rFonts w:asciiTheme="minorHAnsi" w:hAnsiTheme="minorHAnsi"/>
                <w:color w:val="000000" w:themeColor="text1"/>
              </w:rPr>
            </w:pPr>
            <w:r w:rsidRPr="002948E0">
              <w:rPr>
                <w:rFonts w:asciiTheme="minorHAnsi" w:hAnsiTheme="minorHAnsi"/>
                <w:color w:val="000000" w:themeColor="text1"/>
                <w:sz w:val="24"/>
              </w:rPr>
              <w:t>Daļa kultūras infrastruktūras novecojusi, nepietiekama, grūti pieejama arī cilvēkiem ar īpašām vajadzībām.</w:t>
            </w:r>
          </w:p>
        </w:tc>
        <w:tc>
          <w:tcPr>
            <w:tcW w:w="4621" w:type="dxa"/>
            <w:shd w:val="clear" w:color="auto" w:fill="auto"/>
          </w:tcPr>
          <w:p w14:paraId="5B931F5D" w14:textId="77777777" w:rsidR="009B5B95" w:rsidRPr="002948E0" w:rsidRDefault="009B5B95" w:rsidP="008E5562">
            <w:pPr>
              <w:pStyle w:val="tabuluteksti"/>
              <w:framePr w:wrap="around"/>
              <w:numPr>
                <w:ilvl w:val="0"/>
                <w:numId w:val="6"/>
              </w:numPr>
              <w:spacing w:before="0"/>
              <w:ind w:left="142" w:hanging="142"/>
              <w:jc w:val="left"/>
              <w:rPr>
                <w:rFonts w:asciiTheme="minorHAnsi" w:hAnsiTheme="minorHAnsi"/>
                <w:color w:val="000000" w:themeColor="text1"/>
                <w:sz w:val="24"/>
              </w:rPr>
            </w:pPr>
            <w:r w:rsidRPr="002948E0">
              <w:rPr>
                <w:rFonts w:asciiTheme="minorHAnsi" w:hAnsiTheme="minorHAnsi"/>
                <w:color w:val="000000" w:themeColor="text1"/>
                <w:sz w:val="24"/>
              </w:rPr>
              <w:t>Jūrmalas teritoriālais izvietojums</w:t>
            </w:r>
            <w:r w:rsidR="00AF3847" w:rsidRPr="002948E0">
              <w:rPr>
                <w:rFonts w:asciiTheme="minorHAnsi" w:hAnsiTheme="minorHAnsi"/>
                <w:color w:val="000000" w:themeColor="text1"/>
                <w:sz w:val="24"/>
              </w:rPr>
              <w:t>.</w:t>
            </w:r>
          </w:p>
          <w:p w14:paraId="36272042" w14:textId="77777777" w:rsidR="009B5B95" w:rsidRPr="002948E0" w:rsidRDefault="009B5B95" w:rsidP="008E5562">
            <w:pPr>
              <w:pStyle w:val="tabuluteksti"/>
              <w:framePr w:wrap="around"/>
              <w:numPr>
                <w:ilvl w:val="0"/>
                <w:numId w:val="6"/>
              </w:numPr>
              <w:spacing w:before="0"/>
              <w:ind w:left="142" w:hanging="142"/>
              <w:jc w:val="left"/>
              <w:rPr>
                <w:rFonts w:asciiTheme="minorHAnsi" w:hAnsiTheme="minorHAnsi"/>
                <w:color w:val="000000" w:themeColor="text1"/>
                <w:sz w:val="24"/>
              </w:rPr>
            </w:pPr>
            <w:r w:rsidRPr="002948E0">
              <w:rPr>
                <w:rFonts w:asciiTheme="minorHAnsi" w:hAnsiTheme="minorHAnsi"/>
                <w:color w:val="000000" w:themeColor="text1"/>
                <w:sz w:val="24"/>
              </w:rPr>
              <w:t>Krievvalodīgās iedzīvotāju daļas integrācijas trūkums</w:t>
            </w:r>
            <w:r w:rsidR="00AF3847" w:rsidRPr="002948E0">
              <w:rPr>
                <w:rFonts w:asciiTheme="minorHAnsi" w:hAnsiTheme="minorHAnsi"/>
                <w:color w:val="000000" w:themeColor="text1"/>
                <w:sz w:val="24"/>
              </w:rPr>
              <w:t>.</w:t>
            </w:r>
          </w:p>
          <w:p w14:paraId="160D45EB" w14:textId="77777777" w:rsidR="00AF3847" w:rsidRPr="002948E0" w:rsidRDefault="00AF3847" w:rsidP="008E5562">
            <w:pPr>
              <w:pStyle w:val="tabuluteksti"/>
              <w:framePr w:wrap="around"/>
              <w:numPr>
                <w:ilvl w:val="0"/>
                <w:numId w:val="6"/>
              </w:numPr>
              <w:spacing w:before="0"/>
              <w:ind w:left="142" w:hanging="142"/>
              <w:jc w:val="left"/>
              <w:rPr>
                <w:rFonts w:asciiTheme="minorHAnsi" w:hAnsiTheme="minorHAnsi"/>
                <w:color w:val="000000" w:themeColor="text1"/>
                <w:sz w:val="24"/>
              </w:rPr>
            </w:pPr>
            <w:r w:rsidRPr="002948E0">
              <w:rPr>
                <w:rFonts w:asciiTheme="minorHAnsi" w:hAnsiTheme="minorHAnsi"/>
                <w:color w:val="000000" w:themeColor="text1"/>
                <w:sz w:val="24"/>
              </w:rPr>
              <w:t>Rīgas tuvums.</w:t>
            </w:r>
          </w:p>
          <w:p w14:paraId="163FF5DB" w14:textId="77777777" w:rsidR="00AF3847" w:rsidRPr="002948E0" w:rsidRDefault="00AF3847" w:rsidP="008E5562">
            <w:pPr>
              <w:pStyle w:val="tabuluteksti"/>
              <w:framePr w:wrap="around"/>
              <w:numPr>
                <w:ilvl w:val="0"/>
                <w:numId w:val="6"/>
              </w:numPr>
              <w:spacing w:before="0"/>
              <w:ind w:left="142" w:hanging="142"/>
              <w:jc w:val="left"/>
              <w:rPr>
                <w:rFonts w:asciiTheme="minorHAnsi" w:hAnsiTheme="minorHAnsi"/>
                <w:color w:val="000000" w:themeColor="text1"/>
                <w:sz w:val="24"/>
              </w:rPr>
            </w:pPr>
            <w:r w:rsidRPr="002948E0">
              <w:rPr>
                <w:rFonts w:asciiTheme="minorHAnsi" w:hAnsiTheme="minorHAnsi"/>
                <w:color w:val="000000" w:themeColor="text1"/>
                <w:sz w:val="24"/>
              </w:rPr>
              <w:t>Klimatiskie apstākļi, vējš.</w:t>
            </w:r>
          </w:p>
          <w:p w14:paraId="2EC78FDA" w14:textId="77777777" w:rsidR="00F00D90" w:rsidRPr="002948E0" w:rsidRDefault="00F00D90" w:rsidP="00F00D90">
            <w:pPr>
              <w:pStyle w:val="tabuluteksti"/>
              <w:framePr w:wrap="around"/>
              <w:numPr>
                <w:ilvl w:val="0"/>
                <w:numId w:val="6"/>
              </w:numPr>
              <w:spacing w:before="0"/>
              <w:ind w:left="142" w:hanging="142"/>
              <w:jc w:val="left"/>
              <w:rPr>
                <w:rFonts w:asciiTheme="minorHAnsi" w:hAnsiTheme="minorHAnsi"/>
                <w:color w:val="000000" w:themeColor="text1"/>
              </w:rPr>
            </w:pPr>
            <w:r w:rsidRPr="002948E0">
              <w:rPr>
                <w:rFonts w:asciiTheme="minorHAnsi" w:hAnsiTheme="minorHAnsi"/>
                <w:color w:val="000000" w:themeColor="text1"/>
                <w:sz w:val="24"/>
              </w:rPr>
              <w:t>Konkurence ar kultūras piedāvājumu citās Latvijas pilsētās.</w:t>
            </w:r>
          </w:p>
        </w:tc>
      </w:tr>
    </w:tbl>
    <w:p w14:paraId="7A309E9D" w14:textId="77777777" w:rsidR="00E27F67" w:rsidRPr="002948E0" w:rsidRDefault="00E27F67">
      <w:pPr>
        <w:shd w:val="clear" w:color="auto" w:fill="FFFFFF"/>
        <w:spacing w:before="57" w:after="57" w:line="198" w:lineRule="atLeast"/>
        <w:rPr>
          <w:rFonts w:asciiTheme="minorHAnsi" w:eastAsia="Times New Roman" w:hAnsiTheme="minorHAnsi" w:cs="Arial"/>
          <w:color w:val="000000" w:themeColor="text1"/>
          <w:szCs w:val="24"/>
        </w:rPr>
      </w:pPr>
    </w:p>
    <w:p w14:paraId="28BDBBE7" w14:textId="77777777" w:rsidR="00B931CD" w:rsidRPr="002948E0" w:rsidRDefault="00B931CD">
      <w:pPr>
        <w:shd w:val="clear" w:color="auto" w:fill="FFFFFF"/>
        <w:spacing w:before="57" w:after="57" w:line="198" w:lineRule="atLeast"/>
        <w:rPr>
          <w:rFonts w:asciiTheme="minorHAnsi" w:eastAsia="Times New Roman" w:hAnsiTheme="minorHAnsi" w:cs="Arial"/>
          <w:color w:val="000000" w:themeColor="text1"/>
          <w:szCs w:val="24"/>
        </w:rPr>
      </w:pPr>
    </w:p>
    <w:p w14:paraId="11DE57D9" w14:textId="77777777" w:rsidR="00B931CD" w:rsidRPr="002948E0" w:rsidRDefault="00B931CD">
      <w:pPr>
        <w:shd w:val="clear" w:color="auto" w:fill="FFFFFF"/>
        <w:spacing w:before="57" w:after="57" w:line="198" w:lineRule="atLeast"/>
        <w:rPr>
          <w:rFonts w:asciiTheme="minorHAnsi" w:eastAsia="Times New Roman" w:hAnsiTheme="minorHAnsi" w:cs="Arial"/>
          <w:color w:val="000000" w:themeColor="text1"/>
          <w:szCs w:val="24"/>
        </w:rPr>
      </w:pPr>
    </w:p>
    <w:p w14:paraId="19DCEBE3" w14:textId="77777777" w:rsidR="00B931CD" w:rsidRPr="002948E0" w:rsidRDefault="00B931CD">
      <w:pPr>
        <w:shd w:val="clear" w:color="auto" w:fill="FFFFFF"/>
        <w:spacing w:before="57" w:after="57" w:line="198" w:lineRule="atLeast"/>
        <w:rPr>
          <w:rFonts w:asciiTheme="minorHAnsi" w:eastAsia="Times New Roman" w:hAnsiTheme="minorHAnsi" w:cs="Arial"/>
          <w:color w:val="000000" w:themeColor="text1"/>
          <w:szCs w:val="24"/>
        </w:rPr>
      </w:pPr>
    </w:p>
    <w:p w14:paraId="4B5224F4" w14:textId="77777777" w:rsidR="00B931CD" w:rsidRPr="002948E0" w:rsidRDefault="00B931CD">
      <w:pPr>
        <w:shd w:val="clear" w:color="auto" w:fill="FFFFFF"/>
        <w:spacing w:before="57" w:after="57" w:line="198" w:lineRule="atLeast"/>
        <w:rPr>
          <w:rFonts w:asciiTheme="minorHAnsi" w:eastAsia="Times New Roman" w:hAnsiTheme="minorHAnsi" w:cs="Arial"/>
          <w:color w:val="000000" w:themeColor="text1"/>
          <w:szCs w:val="24"/>
        </w:rPr>
      </w:pPr>
    </w:p>
    <w:p w14:paraId="2960750A" w14:textId="77777777" w:rsidR="00B931CD" w:rsidRPr="002948E0" w:rsidRDefault="00B931CD">
      <w:pPr>
        <w:shd w:val="clear" w:color="auto" w:fill="FFFFFF"/>
        <w:spacing w:before="57" w:after="57" w:line="198" w:lineRule="atLeast"/>
        <w:rPr>
          <w:rFonts w:asciiTheme="minorHAnsi" w:eastAsia="Times New Roman" w:hAnsiTheme="minorHAnsi" w:cs="Arial"/>
          <w:color w:val="000000" w:themeColor="text1"/>
          <w:szCs w:val="24"/>
        </w:rPr>
      </w:pPr>
    </w:p>
    <w:p w14:paraId="7476D6A6" w14:textId="77777777" w:rsidR="00B931CD" w:rsidRPr="002948E0" w:rsidRDefault="00B931CD">
      <w:pPr>
        <w:shd w:val="clear" w:color="auto" w:fill="FFFFFF"/>
        <w:spacing w:before="57" w:after="57" w:line="198" w:lineRule="atLeast"/>
        <w:rPr>
          <w:rFonts w:asciiTheme="minorHAnsi" w:eastAsia="Times New Roman" w:hAnsiTheme="minorHAnsi" w:cs="Arial"/>
          <w:color w:val="000000" w:themeColor="text1"/>
          <w:szCs w:val="24"/>
        </w:rPr>
      </w:pPr>
    </w:p>
    <w:p w14:paraId="3641EC57" w14:textId="6EA962D1" w:rsidR="00E27F67" w:rsidRPr="002948E0" w:rsidRDefault="000E08A1" w:rsidP="003232D3">
      <w:pPr>
        <w:pStyle w:val="Heading1"/>
        <w:rPr>
          <w:rFonts w:asciiTheme="minorHAnsi" w:hAnsiTheme="minorHAnsi"/>
          <w:color w:val="000000" w:themeColor="text1"/>
        </w:rPr>
      </w:pPr>
      <w:bookmarkStart w:id="14" w:name="_Toc466296542"/>
      <w:r w:rsidRPr="002948E0">
        <w:rPr>
          <w:rFonts w:asciiTheme="minorHAnsi" w:hAnsiTheme="minorHAnsi"/>
          <w:color w:val="000000" w:themeColor="text1"/>
        </w:rPr>
        <w:t>6</w:t>
      </w:r>
      <w:r w:rsidR="00445264" w:rsidRPr="002948E0">
        <w:rPr>
          <w:rFonts w:asciiTheme="minorHAnsi" w:hAnsiTheme="minorHAnsi"/>
          <w:color w:val="000000" w:themeColor="text1"/>
        </w:rPr>
        <w:t xml:space="preserve">. </w:t>
      </w:r>
      <w:r w:rsidR="00E27F67" w:rsidRPr="002948E0">
        <w:rPr>
          <w:rFonts w:asciiTheme="minorHAnsi" w:hAnsiTheme="minorHAnsi"/>
          <w:color w:val="000000" w:themeColor="text1"/>
        </w:rPr>
        <w:t>Stratēģiskā daļa</w:t>
      </w:r>
      <w:bookmarkEnd w:id="14"/>
    </w:p>
    <w:p w14:paraId="78728355" w14:textId="6F8B556F" w:rsidR="00510E5F" w:rsidRPr="002948E0" w:rsidRDefault="00510E5F" w:rsidP="00192EBB">
      <w:pPr>
        <w:pStyle w:val="Heading2"/>
        <w:rPr>
          <w:color w:val="000000" w:themeColor="text1"/>
          <w:lang w:eastAsia="en-GB"/>
        </w:rPr>
      </w:pPr>
      <w:bookmarkStart w:id="15" w:name="_Toc466296543"/>
      <w:r w:rsidRPr="002948E0">
        <w:rPr>
          <w:color w:val="000000" w:themeColor="text1"/>
          <w:lang w:eastAsia="en-GB"/>
        </w:rPr>
        <w:t>6.1. Vērtības</w:t>
      </w:r>
      <w:bookmarkEnd w:id="15"/>
    </w:p>
    <w:p w14:paraId="1A149076" w14:textId="7B3D444F" w:rsidR="00091407" w:rsidRPr="002948E0" w:rsidRDefault="00091407" w:rsidP="00091407">
      <w:pPr>
        <w:rPr>
          <w:rFonts w:asciiTheme="minorHAnsi" w:hAnsiTheme="minorHAnsi"/>
          <w:color w:val="000000" w:themeColor="text1"/>
          <w:lang w:eastAsia="en-GB"/>
        </w:rPr>
      </w:pPr>
      <w:r w:rsidRPr="002948E0">
        <w:rPr>
          <w:rFonts w:asciiTheme="minorHAnsi" w:hAnsiTheme="minorHAnsi"/>
          <w:color w:val="000000" w:themeColor="text1"/>
          <w:lang w:eastAsia="en-GB"/>
        </w:rPr>
        <w:t xml:space="preserve">Jūrmalas kultūrvides attīstības plānošana tiek balstīta piecās </w:t>
      </w:r>
      <w:r w:rsidRPr="002948E0">
        <w:rPr>
          <w:rFonts w:asciiTheme="minorHAnsi" w:hAnsiTheme="minorHAnsi"/>
          <w:b/>
          <w:color w:val="000000" w:themeColor="text1"/>
          <w:szCs w:val="24"/>
          <w:lang w:eastAsia="en-GB"/>
        </w:rPr>
        <w:t>vērtībās</w:t>
      </w:r>
      <w:r w:rsidRPr="002948E0">
        <w:rPr>
          <w:rFonts w:asciiTheme="minorHAnsi" w:hAnsiTheme="minorHAnsi"/>
          <w:color w:val="000000" w:themeColor="text1"/>
          <w:lang w:eastAsia="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2948E0" w:rsidRPr="002948E0" w14:paraId="7F671B7C" w14:textId="77777777" w:rsidTr="00071BF2">
        <w:tc>
          <w:tcPr>
            <w:tcW w:w="9225" w:type="dxa"/>
            <w:tcBorders>
              <w:top w:val="single" w:sz="18" w:space="0" w:color="33CCCC"/>
              <w:left w:val="single" w:sz="18" w:space="0" w:color="33CCCC"/>
              <w:bottom w:val="single" w:sz="18" w:space="0" w:color="33CCCC"/>
              <w:right w:val="single" w:sz="18" w:space="0" w:color="33CCCC"/>
            </w:tcBorders>
            <w:shd w:val="clear" w:color="auto" w:fill="FFFFFF" w:themeFill="background1"/>
          </w:tcPr>
          <w:p w14:paraId="21F6C3F4" w14:textId="77777777" w:rsidR="00917EE5" w:rsidRPr="002948E0" w:rsidRDefault="00917EE5" w:rsidP="00071BF2">
            <w:pPr>
              <w:numPr>
                <w:ilvl w:val="0"/>
                <w:numId w:val="17"/>
              </w:numPr>
              <w:shd w:val="clear" w:color="auto" w:fill="33CCCC"/>
              <w:spacing w:before="0" w:line="240" w:lineRule="auto"/>
              <w:ind w:left="187" w:right="-250" w:hanging="284"/>
              <w:rPr>
                <w:rFonts w:asciiTheme="minorHAnsi" w:hAnsiTheme="minorHAnsi"/>
                <w:b/>
                <w:color w:val="000000" w:themeColor="text1"/>
                <w:lang w:eastAsia="en-GB"/>
              </w:rPr>
            </w:pPr>
            <w:r w:rsidRPr="002948E0">
              <w:rPr>
                <w:rFonts w:asciiTheme="minorHAnsi" w:hAnsiTheme="minorHAnsi"/>
                <w:b/>
                <w:color w:val="000000" w:themeColor="text1"/>
                <w:lang w:eastAsia="en-GB"/>
              </w:rPr>
              <w:t>mākslinieciskās izcilības atbalstīšana;</w:t>
            </w:r>
          </w:p>
          <w:p w14:paraId="12C82D41" w14:textId="77777777" w:rsidR="000E08A1" w:rsidRPr="002948E0" w:rsidRDefault="000E08A1" w:rsidP="00071BF2">
            <w:pPr>
              <w:numPr>
                <w:ilvl w:val="0"/>
                <w:numId w:val="17"/>
              </w:numPr>
              <w:shd w:val="clear" w:color="auto" w:fill="33CCCC"/>
              <w:spacing w:before="0" w:line="240" w:lineRule="auto"/>
              <w:ind w:left="187" w:right="-250" w:hanging="284"/>
              <w:rPr>
                <w:rFonts w:asciiTheme="minorHAnsi" w:hAnsiTheme="minorHAnsi"/>
                <w:b/>
                <w:color w:val="000000" w:themeColor="text1"/>
                <w:lang w:eastAsia="en-GB"/>
              </w:rPr>
            </w:pPr>
            <w:r w:rsidRPr="002948E0">
              <w:rPr>
                <w:rFonts w:asciiTheme="minorHAnsi" w:hAnsiTheme="minorHAnsi"/>
                <w:b/>
                <w:color w:val="000000" w:themeColor="text1"/>
                <w:lang w:eastAsia="en-GB"/>
              </w:rPr>
              <w:t>kultūras vides ilgtspējas nodrošināšana</w:t>
            </w:r>
            <w:r w:rsidR="00917EE5" w:rsidRPr="002948E0">
              <w:rPr>
                <w:rFonts w:asciiTheme="minorHAnsi" w:hAnsiTheme="minorHAnsi"/>
                <w:b/>
                <w:color w:val="000000" w:themeColor="text1"/>
                <w:lang w:eastAsia="en-GB"/>
              </w:rPr>
              <w:t>;</w:t>
            </w:r>
          </w:p>
          <w:p w14:paraId="247CC047" w14:textId="77777777" w:rsidR="000E08A1" w:rsidRPr="002948E0" w:rsidRDefault="000E08A1" w:rsidP="00071BF2">
            <w:pPr>
              <w:numPr>
                <w:ilvl w:val="0"/>
                <w:numId w:val="17"/>
              </w:numPr>
              <w:shd w:val="clear" w:color="auto" w:fill="33CCCC"/>
              <w:spacing w:before="0" w:line="240" w:lineRule="auto"/>
              <w:ind w:left="187" w:right="-250" w:hanging="284"/>
              <w:rPr>
                <w:rFonts w:asciiTheme="minorHAnsi" w:hAnsiTheme="minorHAnsi"/>
                <w:b/>
                <w:color w:val="000000" w:themeColor="text1"/>
                <w:lang w:eastAsia="en-GB"/>
              </w:rPr>
            </w:pPr>
            <w:r w:rsidRPr="002948E0">
              <w:rPr>
                <w:rFonts w:asciiTheme="minorHAnsi" w:hAnsiTheme="minorHAnsi"/>
                <w:b/>
                <w:color w:val="000000" w:themeColor="text1"/>
                <w:lang w:eastAsia="en-GB"/>
              </w:rPr>
              <w:t>pilsētas kultūras mantojuma un tradīciju saglabāšana</w:t>
            </w:r>
            <w:r w:rsidR="00917EE5" w:rsidRPr="002948E0">
              <w:rPr>
                <w:rFonts w:asciiTheme="minorHAnsi" w:hAnsiTheme="minorHAnsi"/>
                <w:b/>
                <w:color w:val="000000" w:themeColor="text1"/>
                <w:lang w:eastAsia="en-GB"/>
              </w:rPr>
              <w:t>;</w:t>
            </w:r>
          </w:p>
          <w:p w14:paraId="60E916F8" w14:textId="77777777" w:rsidR="000E08A1" w:rsidRPr="002948E0" w:rsidRDefault="000E08A1" w:rsidP="00071BF2">
            <w:pPr>
              <w:numPr>
                <w:ilvl w:val="0"/>
                <w:numId w:val="17"/>
              </w:numPr>
              <w:shd w:val="clear" w:color="auto" w:fill="33CCCC"/>
              <w:spacing w:before="0" w:line="240" w:lineRule="auto"/>
              <w:ind w:left="187" w:right="-250" w:hanging="284"/>
              <w:rPr>
                <w:rFonts w:asciiTheme="minorHAnsi" w:hAnsiTheme="minorHAnsi"/>
                <w:b/>
                <w:color w:val="000000" w:themeColor="text1"/>
                <w:lang w:eastAsia="en-GB"/>
              </w:rPr>
            </w:pPr>
            <w:r w:rsidRPr="002948E0">
              <w:rPr>
                <w:rFonts w:asciiTheme="minorHAnsi" w:hAnsiTheme="minorHAnsi"/>
                <w:b/>
                <w:color w:val="000000" w:themeColor="text1"/>
                <w:lang w:eastAsia="en-GB"/>
              </w:rPr>
              <w:t>Jūrmalas iedzīvotāju un viesu labsajūtas radīšana</w:t>
            </w:r>
            <w:r w:rsidR="00917EE5" w:rsidRPr="002948E0">
              <w:rPr>
                <w:rFonts w:asciiTheme="minorHAnsi" w:hAnsiTheme="minorHAnsi"/>
                <w:b/>
                <w:color w:val="000000" w:themeColor="text1"/>
                <w:lang w:eastAsia="en-GB"/>
              </w:rPr>
              <w:t>;</w:t>
            </w:r>
          </w:p>
          <w:p w14:paraId="69230441" w14:textId="77777777" w:rsidR="000E08A1" w:rsidRPr="002948E0" w:rsidRDefault="000E08A1" w:rsidP="00071BF2">
            <w:pPr>
              <w:numPr>
                <w:ilvl w:val="0"/>
                <w:numId w:val="17"/>
              </w:numPr>
              <w:shd w:val="clear" w:color="auto" w:fill="33CCCC"/>
              <w:spacing w:before="0" w:line="240" w:lineRule="auto"/>
              <w:ind w:left="187" w:right="-250" w:hanging="284"/>
              <w:rPr>
                <w:rFonts w:asciiTheme="minorHAnsi" w:hAnsiTheme="minorHAnsi"/>
                <w:color w:val="000000" w:themeColor="text1"/>
                <w:lang w:eastAsia="en-GB"/>
              </w:rPr>
            </w:pPr>
            <w:r w:rsidRPr="002948E0">
              <w:rPr>
                <w:rFonts w:asciiTheme="minorHAnsi" w:hAnsiTheme="minorHAnsi"/>
                <w:b/>
                <w:color w:val="000000" w:themeColor="text1"/>
                <w:lang w:eastAsia="en-GB"/>
              </w:rPr>
              <w:t>kultūras dzī</w:t>
            </w:r>
            <w:r w:rsidR="00917EE5" w:rsidRPr="002948E0">
              <w:rPr>
                <w:rFonts w:asciiTheme="minorHAnsi" w:hAnsiTheme="minorHAnsi"/>
                <w:b/>
                <w:color w:val="000000" w:themeColor="text1"/>
                <w:lang w:eastAsia="en-GB"/>
              </w:rPr>
              <w:t>ves daudzveidības nodrošināšana.</w:t>
            </w:r>
          </w:p>
        </w:tc>
      </w:tr>
    </w:tbl>
    <w:p w14:paraId="31965723" w14:textId="6155A129" w:rsidR="00091407" w:rsidRPr="002948E0" w:rsidRDefault="004C1AAD" w:rsidP="00192EBB">
      <w:pPr>
        <w:pStyle w:val="Heading2"/>
        <w:rPr>
          <w:color w:val="000000" w:themeColor="text1"/>
          <w:lang w:eastAsia="en-GB"/>
        </w:rPr>
      </w:pPr>
      <w:bookmarkStart w:id="16" w:name="_Toc466296544"/>
      <w:r w:rsidRPr="002948E0">
        <w:rPr>
          <w:color w:val="000000" w:themeColor="text1"/>
          <w:lang w:eastAsia="en-GB"/>
        </w:rPr>
        <w:t>6.2. Mērķis</w:t>
      </w:r>
      <w:bookmarkEnd w:id="16"/>
    </w:p>
    <w:p w14:paraId="6F99B38D" w14:textId="41937378" w:rsidR="00091407" w:rsidRPr="002948E0" w:rsidRDefault="00091407" w:rsidP="00071BF2">
      <w:pPr>
        <w:rPr>
          <w:rFonts w:asciiTheme="minorHAnsi" w:hAnsiTheme="minorHAnsi"/>
          <w:b/>
          <w:color w:val="000000" w:themeColor="text1"/>
        </w:rPr>
      </w:pPr>
      <w:r w:rsidRPr="002948E0">
        <w:rPr>
          <w:rFonts w:asciiTheme="minorHAnsi" w:hAnsiTheme="minorHAnsi"/>
          <w:b/>
          <w:color w:val="000000" w:themeColor="text1"/>
        </w:rPr>
        <w:t xml:space="preserve">Izcelt kūrortpilsētas Jūrmalas unikalitāti un veidot izcilu kultūras pasākumu un augstvērtīga </w:t>
      </w:r>
      <w:proofErr w:type="spellStart"/>
      <w:r w:rsidRPr="002948E0">
        <w:rPr>
          <w:rFonts w:asciiTheme="minorHAnsi" w:hAnsiTheme="minorHAnsi"/>
          <w:b/>
          <w:color w:val="000000" w:themeColor="text1"/>
        </w:rPr>
        <w:t>kultūrtūrisma</w:t>
      </w:r>
      <w:proofErr w:type="spellEnd"/>
      <w:r w:rsidRPr="002948E0">
        <w:rPr>
          <w:rFonts w:asciiTheme="minorHAnsi" w:hAnsiTheme="minorHAnsi"/>
          <w:b/>
          <w:color w:val="000000" w:themeColor="text1"/>
        </w:rPr>
        <w:t xml:space="preserve"> piedāvājumu pilsētas viesiem. Jūrmalniekiem nodrošināt kvalitatīvu dzīves telpu – ar radošām apkaimēm un pieejamu kultūru.</w:t>
      </w:r>
    </w:p>
    <w:p w14:paraId="50C1A712" w14:textId="7F0ED2AA" w:rsidR="004C1AAD" w:rsidRPr="002948E0" w:rsidRDefault="004C1AAD" w:rsidP="00192EBB">
      <w:pPr>
        <w:pStyle w:val="Heading2"/>
        <w:rPr>
          <w:color w:val="000000" w:themeColor="text1"/>
        </w:rPr>
      </w:pPr>
      <w:bookmarkStart w:id="17" w:name="_Toc466296545"/>
      <w:r w:rsidRPr="002948E0">
        <w:rPr>
          <w:color w:val="000000" w:themeColor="text1"/>
        </w:rPr>
        <w:t>6.3. Problēmu un rīcības virzienu saikne</w:t>
      </w:r>
      <w:bookmarkEnd w:id="17"/>
    </w:p>
    <w:p w14:paraId="768A2041" w14:textId="2FC813BD" w:rsidR="00091407" w:rsidRPr="002948E0" w:rsidRDefault="00B62E70" w:rsidP="004C1AAD">
      <w:pPr>
        <w:keepNext/>
        <w:rPr>
          <w:rFonts w:asciiTheme="minorHAnsi" w:hAnsiTheme="minorHAnsi" w:cs="Times New Roman"/>
          <w:bCs/>
          <w:color w:val="000000" w:themeColor="text1"/>
          <w:szCs w:val="24"/>
        </w:rPr>
      </w:pPr>
      <w:r w:rsidRPr="002948E0">
        <w:rPr>
          <w:rFonts w:asciiTheme="minorHAnsi" w:hAnsiTheme="minorHAnsi"/>
          <w:color w:val="000000" w:themeColor="text1"/>
        </w:rPr>
        <w:t>Kultūrvides attīstības plāna</w:t>
      </w:r>
      <w:r w:rsidR="00091407" w:rsidRPr="002948E0">
        <w:rPr>
          <w:rFonts w:asciiTheme="minorHAnsi" w:hAnsiTheme="minorHAnsi" w:cs="Times New Roman"/>
          <w:bCs/>
          <w:color w:val="000000" w:themeColor="text1"/>
          <w:szCs w:val="24"/>
        </w:rPr>
        <w:t xml:space="preserve"> rīcības virzieni </w:t>
      </w:r>
      <w:proofErr w:type="spellStart"/>
      <w:r w:rsidR="00091407" w:rsidRPr="002948E0">
        <w:rPr>
          <w:rFonts w:asciiTheme="minorHAnsi" w:hAnsiTheme="minorHAnsi" w:cs="Times New Roman"/>
          <w:bCs/>
          <w:color w:val="000000" w:themeColor="text1"/>
          <w:szCs w:val="24"/>
        </w:rPr>
        <w:t>atspogļoti</w:t>
      </w:r>
      <w:proofErr w:type="spellEnd"/>
      <w:r w:rsidR="00091407" w:rsidRPr="002948E0">
        <w:rPr>
          <w:rFonts w:asciiTheme="minorHAnsi" w:hAnsiTheme="minorHAnsi" w:cs="Times New Roman"/>
          <w:bCs/>
          <w:color w:val="000000" w:themeColor="text1"/>
          <w:szCs w:val="24"/>
        </w:rPr>
        <w:t xml:space="preserve"> saiknē ar konstatētajām problēmām un atspoguļoti attēlā Nr</w:t>
      </w:r>
      <w:r w:rsidR="00917EE5" w:rsidRPr="002948E0">
        <w:rPr>
          <w:rFonts w:asciiTheme="minorHAnsi" w:hAnsiTheme="minorHAnsi" w:cs="Times New Roman"/>
          <w:bCs/>
          <w:color w:val="000000" w:themeColor="text1"/>
          <w:szCs w:val="24"/>
        </w:rPr>
        <w:t>. 13.</w:t>
      </w:r>
    </w:p>
    <w:p w14:paraId="2C045D84" w14:textId="77777777" w:rsidR="00091407" w:rsidRPr="002948E0" w:rsidRDefault="00091407" w:rsidP="00192EBB">
      <w:pPr>
        <w:pStyle w:val="NoSpacing"/>
        <w:rPr>
          <w:rFonts w:cs="Times New Roman"/>
          <w:bCs/>
          <w:color w:val="000000" w:themeColor="text1"/>
          <w:lang w:eastAsia="en-GB"/>
        </w:rPr>
      </w:pPr>
      <w:r w:rsidRPr="002948E0">
        <w:rPr>
          <w:color w:val="000000" w:themeColor="text1"/>
        </w:rPr>
        <w:t xml:space="preserve">Attēls </w:t>
      </w:r>
      <w:r w:rsidR="00917EE5" w:rsidRPr="002948E0">
        <w:rPr>
          <w:color w:val="000000" w:themeColor="text1"/>
        </w:rPr>
        <w:t>13</w:t>
      </w:r>
      <w:r w:rsidRPr="002948E0">
        <w:rPr>
          <w:color w:val="000000" w:themeColor="text1"/>
        </w:rPr>
        <w:t xml:space="preserve"> Jūrmalas pilsētas kultūrvides problēmas un rīcības virzieni</w:t>
      </w:r>
    </w:p>
    <w:tbl>
      <w:tblPr>
        <w:tblW w:w="9634" w:type="dxa"/>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CellMar>
          <w:left w:w="0" w:type="dxa"/>
          <w:right w:w="0" w:type="dxa"/>
        </w:tblCellMar>
        <w:tblLook w:val="0420" w:firstRow="1" w:lastRow="0" w:firstColumn="0" w:lastColumn="0" w:noHBand="0" w:noVBand="1"/>
      </w:tblPr>
      <w:tblGrid>
        <w:gridCol w:w="2696"/>
        <w:gridCol w:w="6938"/>
      </w:tblGrid>
      <w:tr w:rsidR="002948E0" w:rsidRPr="002948E0" w14:paraId="1BE681C4" w14:textId="77777777" w:rsidTr="00071BF2">
        <w:trPr>
          <w:trHeight w:val="169"/>
        </w:trPr>
        <w:tc>
          <w:tcPr>
            <w:tcW w:w="2696" w:type="dxa"/>
            <w:shd w:val="clear" w:color="auto" w:fill="33CCCC"/>
            <w:tcMar>
              <w:top w:w="72" w:type="dxa"/>
              <w:left w:w="144" w:type="dxa"/>
              <w:bottom w:w="72" w:type="dxa"/>
              <w:right w:w="144" w:type="dxa"/>
            </w:tcMar>
            <w:vAlign w:val="center"/>
            <w:hideMark/>
          </w:tcPr>
          <w:p w14:paraId="3E846D31" w14:textId="455563F2" w:rsidR="000E08A1" w:rsidRPr="002948E0" w:rsidRDefault="00221FA9" w:rsidP="008E5562">
            <w:pPr>
              <w:pStyle w:val="tabuluteksti"/>
              <w:framePr w:wrap="around"/>
              <w:jc w:val="left"/>
              <w:rPr>
                <w:rFonts w:asciiTheme="minorHAnsi" w:hAnsiTheme="minorHAnsi"/>
                <w:b/>
                <w:color w:val="000000" w:themeColor="text1"/>
                <w:lang w:eastAsia="en-GB"/>
              </w:rPr>
            </w:pPr>
            <w:r w:rsidRPr="002948E0">
              <w:rPr>
                <w:rFonts w:asciiTheme="minorHAnsi" w:hAnsiTheme="minorHAnsi"/>
                <w:b/>
                <w:noProof/>
                <w:color w:val="000000" w:themeColor="text1"/>
                <w:sz w:val="28"/>
                <w:lang w:eastAsia="lv-LV"/>
              </w:rPr>
              <mc:AlternateContent>
                <mc:Choice Requires="wps">
                  <w:drawing>
                    <wp:anchor distT="0" distB="0" distL="114300" distR="114300" simplePos="0" relativeHeight="251717120" behindDoc="0" locked="0" layoutInCell="1" allowOverlap="1" wp14:anchorId="3C156FE5" wp14:editId="7F6E4B8D">
                      <wp:simplePos x="0" y="0"/>
                      <wp:positionH relativeFrom="column">
                        <wp:posOffset>1222375</wp:posOffset>
                      </wp:positionH>
                      <wp:positionV relativeFrom="paragraph">
                        <wp:posOffset>19050</wp:posOffset>
                      </wp:positionV>
                      <wp:extent cx="944880" cy="295275"/>
                      <wp:effectExtent l="12700" t="28575" r="33020" b="9525"/>
                      <wp:wrapNone/>
                      <wp:docPr id="1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295275"/>
                              </a:xfrm>
                              <a:prstGeom prst="rightArrow">
                                <a:avLst>
                                  <a:gd name="adj1" fmla="val 50000"/>
                                  <a:gd name="adj2" fmla="val 80000"/>
                                </a:avLst>
                              </a:prstGeom>
                              <a:solidFill>
                                <a:srgbClr val="FFFFFF"/>
                              </a:solidFill>
                              <a:ln w="19050">
                                <a:solidFill>
                                  <a:srgbClr val="3366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485E8" id="AutoShape 110" o:spid="_x0000_s1026" type="#_x0000_t13" style="position:absolute;margin-left:96.25pt;margin-top:1.5pt;width:74.4pt;height:23.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" strokecolor="#369" strokeweight="1.5pt"/>
                  </w:pict>
                </mc:Fallback>
              </mc:AlternateContent>
            </w:r>
            <w:r w:rsidR="000E08A1" w:rsidRPr="002948E0">
              <w:rPr>
                <w:rFonts w:asciiTheme="minorHAnsi" w:hAnsiTheme="minorHAnsi"/>
                <w:b/>
                <w:color w:val="000000" w:themeColor="text1"/>
                <w:sz w:val="28"/>
                <w:lang w:eastAsia="en-GB"/>
              </w:rPr>
              <w:t>Problēmas</w:t>
            </w:r>
            <w:r w:rsidR="000E08A1" w:rsidRPr="002948E0">
              <w:rPr>
                <w:rFonts w:asciiTheme="minorHAnsi" w:hAnsiTheme="minorHAnsi"/>
                <w:b/>
                <w:color w:val="000000" w:themeColor="text1"/>
                <w:lang w:eastAsia="en-GB"/>
              </w:rPr>
              <w:t xml:space="preserve"> </w:t>
            </w:r>
          </w:p>
        </w:tc>
        <w:tc>
          <w:tcPr>
            <w:tcW w:w="6938" w:type="dxa"/>
            <w:shd w:val="clear" w:color="auto" w:fill="33CCCC"/>
            <w:tcMar>
              <w:top w:w="72" w:type="dxa"/>
              <w:left w:w="144" w:type="dxa"/>
              <w:bottom w:w="72" w:type="dxa"/>
              <w:right w:w="144" w:type="dxa"/>
            </w:tcMar>
            <w:vAlign w:val="center"/>
            <w:hideMark/>
          </w:tcPr>
          <w:p w14:paraId="795DBB47" w14:textId="77777777" w:rsidR="000E08A1" w:rsidRPr="002948E0" w:rsidRDefault="000E08A1" w:rsidP="008E5562">
            <w:pPr>
              <w:pStyle w:val="tabuluteksti"/>
              <w:framePr w:wrap="around"/>
              <w:jc w:val="left"/>
              <w:rPr>
                <w:rFonts w:asciiTheme="minorHAnsi" w:hAnsiTheme="minorHAnsi"/>
                <w:b/>
                <w:color w:val="000000" w:themeColor="text1"/>
                <w:lang w:eastAsia="en-GB"/>
              </w:rPr>
            </w:pPr>
            <w:r w:rsidRPr="002948E0">
              <w:rPr>
                <w:rFonts w:asciiTheme="minorHAnsi" w:hAnsiTheme="minorHAnsi"/>
                <w:b/>
                <w:color w:val="000000" w:themeColor="text1"/>
                <w:lang w:eastAsia="en-GB"/>
              </w:rPr>
              <w:t xml:space="preserve">                            </w:t>
            </w:r>
            <w:r w:rsidRPr="002948E0">
              <w:rPr>
                <w:rFonts w:asciiTheme="minorHAnsi" w:hAnsiTheme="minorHAnsi"/>
                <w:b/>
                <w:color w:val="000000" w:themeColor="text1"/>
                <w:sz w:val="28"/>
                <w:lang w:eastAsia="en-GB"/>
              </w:rPr>
              <w:t xml:space="preserve">Rīcības virzieni </w:t>
            </w:r>
          </w:p>
        </w:tc>
      </w:tr>
      <w:tr w:rsidR="002948E0" w:rsidRPr="002948E0" w14:paraId="02E1BB38" w14:textId="77777777" w:rsidTr="00071BF2">
        <w:trPr>
          <w:trHeight w:val="1141"/>
        </w:trPr>
        <w:tc>
          <w:tcPr>
            <w:tcW w:w="2696" w:type="dxa"/>
            <w:shd w:val="clear" w:color="auto" w:fill="auto"/>
            <w:tcMar>
              <w:top w:w="72" w:type="dxa"/>
              <w:left w:w="144" w:type="dxa"/>
              <w:bottom w:w="72" w:type="dxa"/>
              <w:right w:w="144" w:type="dxa"/>
            </w:tcMar>
            <w:vAlign w:val="center"/>
            <w:hideMark/>
          </w:tcPr>
          <w:p w14:paraId="750CF020" w14:textId="77777777" w:rsidR="000E08A1" w:rsidRPr="002948E0" w:rsidRDefault="000E08A1" w:rsidP="000E08A1">
            <w:pPr>
              <w:pStyle w:val="tabuluteksti"/>
              <w:framePr w:wrap="around"/>
              <w:spacing w:before="0"/>
              <w:jc w:val="left"/>
              <w:rPr>
                <w:rFonts w:asciiTheme="minorHAnsi" w:hAnsiTheme="minorHAnsi"/>
                <w:b/>
                <w:bCs/>
                <w:color w:val="000000" w:themeColor="text1"/>
                <w:sz w:val="22"/>
                <w:szCs w:val="22"/>
                <w:lang w:eastAsia="en-GB"/>
              </w:rPr>
            </w:pPr>
            <w:r w:rsidRPr="002948E0">
              <w:rPr>
                <w:rFonts w:asciiTheme="minorHAnsi" w:hAnsiTheme="minorHAnsi"/>
                <w:b/>
                <w:bCs/>
                <w:color w:val="000000" w:themeColor="text1"/>
                <w:sz w:val="22"/>
                <w:szCs w:val="22"/>
                <w:lang w:eastAsia="en-GB"/>
              </w:rPr>
              <w:t>Teritoriālais aspekts un kultūras pieejamība</w:t>
            </w:r>
          </w:p>
        </w:tc>
        <w:tc>
          <w:tcPr>
            <w:tcW w:w="6938" w:type="dxa"/>
            <w:shd w:val="clear" w:color="auto" w:fill="auto"/>
            <w:tcMar>
              <w:top w:w="72" w:type="dxa"/>
              <w:left w:w="144" w:type="dxa"/>
              <w:bottom w:w="72" w:type="dxa"/>
              <w:right w:w="144" w:type="dxa"/>
            </w:tcMar>
            <w:hideMark/>
          </w:tcPr>
          <w:p w14:paraId="0C64F71C" w14:textId="77777777" w:rsidR="000E08A1" w:rsidRPr="002948E0" w:rsidRDefault="000E08A1" w:rsidP="008E5562">
            <w:pPr>
              <w:pStyle w:val="tabuluteksti"/>
              <w:framePr w:wrap="around"/>
              <w:spacing w:before="0"/>
              <w:jc w:val="left"/>
              <w:rPr>
                <w:rFonts w:asciiTheme="minorHAnsi" w:hAnsiTheme="minorHAnsi"/>
                <w:color w:val="000000" w:themeColor="text1"/>
                <w:sz w:val="22"/>
                <w:szCs w:val="22"/>
                <w:lang w:eastAsia="en-GB"/>
              </w:rPr>
            </w:pPr>
            <w:r w:rsidRPr="002948E0">
              <w:rPr>
                <w:rFonts w:asciiTheme="minorHAnsi" w:hAnsiTheme="minorHAnsi"/>
                <w:color w:val="000000" w:themeColor="text1"/>
                <w:sz w:val="32"/>
                <w:szCs w:val="22"/>
                <w:lang w:eastAsia="en-GB"/>
              </w:rPr>
              <w:t xml:space="preserve">R1: </w:t>
            </w:r>
            <w:r w:rsidRPr="002948E0">
              <w:rPr>
                <w:rFonts w:asciiTheme="minorHAnsi" w:hAnsiTheme="minorHAnsi"/>
                <w:b/>
                <w:bCs/>
                <w:color w:val="000000" w:themeColor="text1"/>
                <w:sz w:val="22"/>
                <w:szCs w:val="22"/>
                <w:lang w:eastAsia="en-GB"/>
              </w:rPr>
              <w:t>Radošā Jūrmala: apkaimju unikalitātes stiprināšana un iedzīvotāju līdzdalības sekmēšana</w:t>
            </w:r>
          </w:p>
          <w:p w14:paraId="1868ADD6" w14:textId="77777777" w:rsidR="000E08A1" w:rsidRPr="002948E0" w:rsidRDefault="00FF43B4" w:rsidP="008E5562">
            <w:pPr>
              <w:pStyle w:val="tabuluteksti"/>
              <w:framePr w:wrap="around"/>
              <w:spacing w:before="0"/>
              <w:jc w:val="left"/>
              <w:rPr>
                <w:rFonts w:asciiTheme="minorHAnsi" w:hAnsiTheme="minorHAnsi"/>
                <w:color w:val="000000" w:themeColor="text1"/>
                <w:sz w:val="22"/>
                <w:szCs w:val="22"/>
                <w:lang w:eastAsia="en-GB"/>
              </w:rPr>
            </w:pPr>
            <w:r w:rsidRPr="002948E0">
              <w:rPr>
                <w:rFonts w:asciiTheme="minorHAnsi" w:hAnsiTheme="minorHAnsi"/>
                <w:color w:val="000000" w:themeColor="text1"/>
                <w:sz w:val="32"/>
                <w:szCs w:val="22"/>
                <w:lang w:eastAsia="en-GB"/>
              </w:rPr>
              <w:t>R5</w:t>
            </w:r>
            <w:r w:rsidR="000E08A1" w:rsidRPr="002948E0">
              <w:rPr>
                <w:rFonts w:asciiTheme="minorHAnsi" w:hAnsiTheme="minorHAnsi"/>
                <w:color w:val="000000" w:themeColor="text1"/>
                <w:sz w:val="32"/>
                <w:szCs w:val="22"/>
                <w:lang w:eastAsia="en-GB"/>
              </w:rPr>
              <w:t>:</w:t>
            </w:r>
            <w:r w:rsidR="000E08A1" w:rsidRPr="002948E0">
              <w:rPr>
                <w:rFonts w:asciiTheme="minorHAnsi" w:hAnsiTheme="minorHAnsi"/>
                <w:color w:val="000000" w:themeColor="text1"/>
                <w:sz w:val="22"/>
                <w:szCs w:val="22"/>
                <w:lang w:eastAsia="en-GB"/>
              </w:rPr>
              <w:t xml:space="preserve"> </w:t>
            </w:r>
            <w:r w:rsidR="000E08A1" w:rsidRPr="002948E0">
              <w:rPr>
                <w:rFonts w:asciiTheme="minorHAnsi" w:hAnsiTheme="minorHAnsi"/>
                <w:b/>
                <w:bCs/>
                <w:color w:val="000000" w:themeColor="text1"/>
                <w:sz w:val="22"/>
                <w:szCs w:val="22"/>
                <w:lang w:eastAsia="en-GB"/>
              </w:rPr>
              <w:t>Kultūras pieejamība Jūrmalā: ģeogrāfiski līdzsvarota kultūras infrastruktūras attīstība un kultūras pieejamības sekmēšana</w:t>
            </w:r>
          </w:p>
        </w:tc>
      </w:tr>
      <w:tr w:rsidR="002948E0" w:rsidRPr="002948E0" w14:paraId="2CB6682B" w14:textId="77777777" w:rsidTr="00071BF2">
        <w:trPr>
          <w:trHeight w:val="764"/>
        </w:trPr>
        <w:tc>
          <w:tcPr>
            <w:tcW w:w="2696" w:type="dxa"/>
            <w:shd w:val="clear" w:color="auto" w:fill="auto"/>
            <w:tcMar>
              <w:top w:w="72" w:type="dxa"/>
              <w:left w:w="144" w:type="dxa"/>
              <w:bottom w:w="72" w:type="dxa"/>
              <w:right w:w="144" w:type="dxa"/>
            </w:tcMar>
            <w:vAlign w:val="center"/>
            <w:hideMark/>
          </w:tcPr>
          <w:p w14:paraId="28D809F8" w14:textId="77777777" w:rsidR="000E08A1" w:rsidRPr="002948E0" w:rsidRDefault="000E08A1" w:rsidP="000E08A1">
            <w:pPr>
              <w:pStyle w:val="tabuluteksti"/>
              <w:framePr w:wrap="around"/>
              <w:spacing w:before="0"/>
              <w:jc w:val="left"/>
              <w:rPr>
                <w:rFonts w:asciiTheme="minorHAnsi" w:hAnsiTheme="minorHAnsi"/>
                <w:b/>
                <w:bCs/>
                <w:color w:val="000000" w:themeColor="text1"/>
                <w:sz w:val="22"/>
                <w:szCs w:val="22"/>
                <w:lang w:eastAsia="en-GB"/>
              </w:rPr>
            </w:pPr>
            <w:r w:rsidRPr="002948E0">
              <w:rPr>
                <w:rFonts w:asciiTheme="minorHAnsi" w:hAnsiTheme="minorHAnsi"/>
                <w:b/>
                <w:bCs/>
                <w:color w:val="000000" w:themeColor="text1"/>
                <w:sz w:val="22"/>
                <w:szCs w:val="22"/>
                <w:lang w:eastAsia="en-GB"/>
              </w:rPr>
              <w:t>Kultūras piedāvājums un tā saikne ar pieprasījumu</w:t>
            </w:r>
          </w:p>
        </w:tc>
        <w:tc>
          <w:tcPr>
            <w:tcW w:w="6938" w:type="dxa"/>
            <w:shd w:val="clear" w:color="auto" w:fill="auto"/>
            <w:tcMar>
              <w:top w:w="72" w:type="dxa"/>
              <w:left w:w="144" w:type="dxa"/>
              <w:bottom w:w="72" w:type="dxa"/>
              <w:right w:w="144" w:type="dxa"/>
            </w:tcMar>
            <w:hideMark/>
          </w:tcPr>
          <w:p w14:paraId="03033289" w14:textId="77777777" w:rsidR="000E08A1" w:rsidRPr="002948E0" w:rsidRDefault="000E08A1" w:rsidP="008E5562">
            <w:pPr>
              <w:pStyle w:val="tabuluteksti"/>
              <w:framePr w:wrap="around"/>
              <w:spacing w:before="0"/>
              <w:jc w:val="left"/>
              <w:rPr>
                <w:rFonts w:asciiTheme="minorHAnsi" w:hAnsiTheme="minorHAnsi"/>
                <w:color w:val="000000" w:themeColor="text1"/>
                <w:sz w:val="22"/>
                <w:szCs w:val="22"/>
                <w:lang w:eastAsia="en-GB"/>
              </w:rPr>
            </w:pPr>
            <w:r w:rsidRPr="002948E0">
              <w:rPr>
                <w:rFonts w:asciiTheme="minorHAnsi" w:hAnsiTheme="minorHAnsi"/>
                <w:color w:val="000000" w:themeColor="text1"/>
                <w:sz w:val="32"/>
                <w:szCs w:val="22"/>
                <w:lang w:eastAsia="en-GB"/>
              </w:rPr>
              <w:t>R2:</w:t>
            </w:r>
            <w:r w:rsidRPr="002948E0">
              <w:rPr>
                <w:rFonts w:asciiTheme="minorHAnsi" w:hAnsiTheme="minorHAnsi"/>
                <w:color w:val="000000" w:themeColor="text1"/>
                <w:sz w:val="22"/>
                <w:szCs w:val="22"/>
                <w:lang w:eastAsia="en-GB"/>
              </w:rPr>
              <w:t xml:space="preserve"> </w:t>
            </w:r>
            <w:r w:rsidRPr="002948E0">
              <w:rPr>
                <w:rFonts w:asciiTheme="minorHAnsi" w:hAnsiTheme="minorHAnsi"/>
                <w:b/>
                <w:bCs/>
                <w:color w:val="000000" w:themeColor="text1"/>
                <w:sz w:val="22"/>
                <w:szCs w:val="22"/>
                <w:lang w:eastAsia="en-GB"/>
              </w:rPr>
              <w:t>Kultūras piedāvājuma izcilība un daudzveidība Jūrmalā: kvalitatīva un sistemātiska kultūras piedāvājuma veidošana dažādām mērķauditorijas grupām vietējā, nacionālā un starptautiskā mērogā</w:t>
            </w:r>
          </w:p>
        </w:tc>
      </w:tr>
      <w:tr w:rsidR="002948E0" w:rsidRPr="002948E0" w14:paraId="1FD61E1D" w14:textId="77777777" w:rsidTr="00071BF2">
        <w:trPr>
          <w:trHeight w:val="693"/>
        </w:trPr>
        <w:tc>
          <w:tcPr>
            <w:tcW w:w="2696" w:type="dxa"/>
            <w:shd w:val="clear" w:color="auto" w:fill="auto"/>
            <w:tcMar>
              <w:top w:w="72" w:type="dxa"/>
              <w:left w:w="144" w:type="dxa"/>
              <w:bottom w:w="72" w:type="dxa"/>
              <w:right w:w="144" w:type="dxa"/>
            </w:tcMar>
            <w:vAlign w:val="center"/>
            <w:hideMark/>
          </w:tcPr>
          <w:p w14:paraId="6CC70E84" w14:textId="77777777" w:rsidR="000E08A1" w:rsidRPr="002948E0" w:rsidRDefault="000E08A1" w:rsidP="000E08A1">
            <w:pPr>
              <w:pStyle w:val="tabuluteksti"/>
              <w:framePr w:wrap="around"/>
              <w:spacing w:before="0"/>
              <w:jc w:val="left"/>
              <w:rPr>
                <w:rFonts w:asciiTheme="minorHAnsi" w:hAnsiTheme="minorHAnsi"/>
                <w:b/>
                <w:bCs/>
                <w:color w:val="000000" w:themeColor="text1"/>
                <w:sz w:val="22"/>
                <w:szCs w:val="22"/>
                <w:lang w:eastAsia="en-GB"/>
              </w:rPr>
            </w:pPr>
            <w:r w:rsidRPr="002948E0">
              <w:rPr>
                <w:rFonts w:asciiTheme="minorHAnsi" w:hAnsiTheme="minorHAnsi"/>
                <w:b/>
                <w:bCs/>
                <w:color w:val="000000" w:themeColor="text1"/>
                <w:sz w:val="22"/>
                <w:szCs w:val="22"/>
                <w:lang w:eastAsia="en-GB"/>
              </w:rPr>
              <w:t>Kultūrvēsturiskā mantojuma mūsdienīga interpretācija pilsētas tēla veidošanā</w:t>
            </w:r>
          </w:p>
        </w:tc>
        <w:tc>
          <w:tcPr>
            <w:tcW w:w="6938" w:type="dxa"/>
            <w:shd w:val="clear" w:color="auto" w:fill="auto"/>
            <w:tcMar>
              <w:top w:w="72" w:type="dxa"/>
              <w:left w:w="144" w:type="dxa"/>
              <w:bottom w:w="72" w:type="dxa"/>
              <w:right w:w="144" w:type="dxa"/>
            </w:tcMar>
            <w:hideMark/>
          </w:tcPr>
          <w:p w14:paraId="2B84C714" w14:textId="77777777" w:rsidR="000E08A1" w:rsidRPr="002948E0" w:rsidRDefault="000E08A1" w:rsidP="008E5562">
            <w:pPr>
              <w:pStyle w:val="tabuluteksti"/>
              <w:framePr w:wrap="around"/>
              <w:spacing w:before="0"/>
              <w:jc w:val="left"/>
              <w:rPr>
                <w:rFonts w:asciiTheme="minorHAnsi" w:hAnsiTheme="minorHAnsi"/>
                <w:color w:val="000000" w:themeColor="text1"/>
                <w:sz w:val="22"/>
                <w:szCs w:val="22"/>
                <w:lang w:eastAsia="en-GB"/>
              </w:rPr>
            </w:pPr>
            <w:r w:rsidRPr="002948E0">
              <w:rPr>
                <w:rFonts w:asciiTheme="minorHAnsi" w:hAnsiTheme="minorHAnsi"/>
                <w:color w:val="000000" w:themeColor="text1"/>
                <w:sz w:val="32"/>
                <w:szCs w:val="22"/>
                <w:lang w:eastAsia="en-GB"/>
              </w:rPr>
              <w:t>R3:</w:t>
            </w:r>
            <w:r w:rsidRPr="002948E0">
              <w:rPr>
                <w:rFonts w:asciiTheme="minorHAnsi" w:hAnsiTheme="minorHAnsi"/>
                <w:color w:val="000000" w:themeColor="text1"/>
                <w:sz w:val="22"/>
                <w:szCs w:val="22"/>
                <w:lang w:eastAsia="en-GB"/>
              </w:rPr>
              <w:t xml:space="preserve"> </w:t>
            </w:r>
            <w:r w:rsidRPr="002948E0">
              <w:rPr>
                <w:rFonts w:asciiTheme="minorHAnsi" w:hAnsiTheme="minorHAnsi"/>
                <w:b/>
                <w:bCs/>
                <w:color w:val="000000" w:themeColor="text1"/>
                <w:sz w:val="22"/>
                <w:szCs w:val="22"/>
                <w:lang w:eastAsia="en-GB"/>
              </w:rPr>
              <w:t>Jūrmalas kultūras mantojums: kultūras mantojuma saglabāšana, mūsdienīga interpretācija un popularizēšana</w:t>
            </w:r>
          </w:p>
        </w:tc>
      </w:tr>
      <w:tr w:rsidR="002948E0" w:rsidRPr="002948E0" w14:paraId="3FF8F7FB" w14:textId="77777777" w:rsidTr="00071BF2">
        <w:trPr>
          <w:trHeight w:val="479"/>
        </w:trPr>
        <w:tc>
          <w:tcPr>
            <w:tcW w:w="2696" w:type="dxa"/>
            <w:shd w:val="clear" w:color="auto" w:fill="auto"/>
            <w:tcMar>
              <w:top w:w="72" w:type="dxa"/>
              <w:left w:w="144" w:type="dxa"/>
              <w:bottom w:w="72" w:type="dxa"/>
              <w:right w:w="144" w:type="dxa"/>
            </w:tcMar>
            <w:vAlign w:val="center"/>
            <w:hideMark/>
          </w:tcPr>
          <w:p w14:paraId="744DFBD3" w14:textId="77777777" w:rsidR="000E08A1" w:rsidRPr="002948E0" w:rsidRDefault="000E08A1" w:rsidP="000E08A1">
            <w:pPr>
              <w:pStyle w:val="tabuluteksti"/>
              <w:framePr w:wrap="around"/>
              <w:spacing w:before="0"/>
              <w:jc w:val="left"/>
              <w:rPr>
                <w:rFonts w:asciiTheme="minorHAnsi" w:hAnsiTheme="minorHAnsi"/>
                <w:b/>
                <w:bCs/>
                <w:color w:val="000000" w:themeColor="text1"/>
                <w:sz w:val="22"/>
                <w:szCs w:val="22"/>
                <w:lang w:eastAsia="en-GB"/>
              </w:rPr>
            </w:pPr>
            <w:r w:rsidRPr="002948E0">
              <w:rPr>
                <w:rFonts w:asciiTheme="minorHAnsi" w:hAnsiTheme="minorHAnsi"/>
                <w:b/>
                <w:bCs/>
                <w:color w:val="000000" w:themeColor="text1"/>
                <w:sz w:val="22"/>
                <w:szCs w:val="22"/>
                <w:lang w:eastAsia="en-GB"/>
              </w:rPr>
              <w:t>Pārvaldības un finansējuma koncentrācija pašvaldības pārziņā</w:t>
            </w:r>
          </w:p>
        </w:tc>
        <w:tc>
          <w:tcPr>
            <w:tcW w:w="6938" w:type="dxa"/>
            <w:shd w:val="clear" w:color="auto" w:fill="auto"/>
            <w:tcMar>
              <w:top w:w="72" w:type="dxa"/>
              <w:left w:w="144" w:type="dxa"/>
              <w:bottom w:w="72" w:type="dxa"/>
              <w:right w:w="144" w:type="dxa"/>
            </w:tcMar>
            <w:hideMark/>
          </w:tcPr>
          <w:p w14:paraId="6EC2BDD1" w14:textId="77777777" w:rsidR="000E08A1" w:rsidRPr="002948E0" w:rsidRDefault="00FF43B4" w:rsidP="008E5562">
            <w:pPr>
              <w:pStyle w:val="tabuluteksti"/>
              <w:framePr w:wrap="around"/>
              <w:spacing w:before="0"/>
              <w:jc w:val="left"/>
              <w:rPr>
                <w:rFonts w:asciiTheme="minorHAnsi" w:hAnsiTheme="minorHAnsi"/>
                <w:color w:val="000000" w:themeColor="text1"/>
                <w:sz w:val="22"/>
                <w:szCs w:val="22"/>
                <w:lang w:eastAsia="en-GB"/>
              </w:rPr>
            </w:pPr>
            <w:r w:rsidRPr="002948E0">
              <w:rPr>
                <w:rFonts w:asciiTheme="minorHAnsi" w:hAnsiTheme="minorHAnsi"/>
                <w:color w:val="000000" w:themeColor="text1"/>
                <w:sz w:val="32"/>
                <w:szCs w:val="22"/>
                <w:lang w:eastAsia="en-GB"/>
              </w:rPr>
              <w:t>R4</w:t>
            </w:r>
            <w:r w:rsidR="000E08A1" w:rsidRPr="002948E0">
              <w:rPr>
                <w:rFonts w:asciiTheme="minorHAnsi" w:hAnsiTheme="minorHAnsi"/>
                <w:color w:val="000000" w:themeColor="text1"/>
                <w:sz w:val="32"/>
                <w:szCs w:val="22"/>
                <w:lang w:eastAsia="en-GB"/>
              </w:rPr>
              <w:t>:</w:t>
            </w:r>
            <w:r w:rsidR="000E08A1" w:rsidRPr="002948E0">
              <w:rPr>
                <w:rFonts w:asciiTheme="minorHAnsi" w:hAnsiTheme="minorHAnsi"/>
                <w:color w:val="000000" w:themeColor="text1"/>
                <w:sz w:val="22"/>
                <w:szCs w:val="22"/>
                <w:lang w:eastAsia="en-GB"/>
              </w:rPr>
              <w:t xml:space="preserve"> </w:t>
            </w:r>
            <w:r w:rsidR="000E08A1" w:rsidRPr="002948E0">
              <w:rPr>
                <w:rFonts w:asciiTheme="minorHAnsi" w:hAnsiTheme="minorHAnsi"/>
                <w:b/>
                <w:bCs/>
                <w:color w:val="000000" w:themeColor="text1"/>
                <w:sz w:val="22"/>
                <w:szCs w:val="22"/>
                <w:lang w:eastAsia="en-GB"/>
              </w:rPr>
              <w:t>Sadarbība Jūrmalā: kultūrvides attīstībā iesaistīto dalībnieku sadarbības veicināšana</w:t>
            </w:r>
          </w:p>
        </w:tc>
      </w:tr>
    </w:tbl>
    <w:p w14:paraId="4D4E382B" w14:textId="032693AC" w:rsidR="00091407" w:rsidRPr="002948E0" w:rsidRDefault="004C1AAD" w:rsidP="00192EBB">
      <w:pPr>
        <w:pStyle w:val="Heading2"/>
        <w:rPr>
          <w:color w:val="000000" w:themeColor="text1"/>
          <w:lang w:eastAsia="en-GB"/>
        </w:rPr>
      </w:pPr>
      <w:bookmarkStart w:id="18" w:name="_Toc466296546"/>
      <w:r w:rsidRPr="002948E0">
        <w:rPr>
          <w:color w:val="000000" w:themeColor="text1"/>
          <w:lang w:eastAsia="en-GB"/>
        </w:rPr>
        <w:t>6.4. Galvenie politikas rezultāti</w:t>
      </w:r>
      <w:bookmarkEnd w:id="18"/>
    </w:p>
    <w:p w14:paraId="40635243" w14:textId="60181337" w:rsidR="004C1AAD" w:rsidRPr="002948E0" w:rsidRDefault="00091407" w:rsidP="004C1AAD">
      <w:pPr>
        <w:rPr>
          <w:rFonts w:asciiTheme="minorHAnsi" w:hAnsiTheme="minorHAnsi"/>
          <w:color w:val="000000" w:themeColor="text1"/>
          <w:lang w:eastAsia="en-GB"/>
        </w:rPr>
      </w:pPr>
      <w:r w:rsidRPr="002948E0">
        <w:rPr>
          <w:rFonts w:asciiTheme="minorHAnsi" w:hAnsiTheme="minorHAnsi"/>
          <w:b/>
          <w:color w:val="000000" w:themeColor="text1"/>
          <w:lang w:eastAsia="en-GB"/>
        </w:rPr>
        <w:t>Kā galvenie politikas rezultāti definēti</w:t>
      </w:r>
      <w:r w:rsidR="00FA09FE" w:rsidRPr="002948E0">
        <w:rPr>
          <w:rFonts w:asciiTheme="minorHAnsi" w:hAnsiTheme="minorHAnsi"/>
          <w:b/>
          <w:color w:val="000000" w:themeColor="text1"/>
          <w:lang w:eastAsia="en-GB"/>
        </w:rPr>
        <w:t>:</w:t>
      </w:r>
    </w:p>
    <w:p w14:paraId="4CCD973F" w14:textId="0F2C950A" w:rsidR="00917EE5" w:rsidRPr="002948E0" w:rsidRDefault="00917EE5" w:rsidP="005C19E8">
      <w:pPr>
        <w:numPr>
          <w:ilvl w:val="0"/>
          <w:numId w:val="41"/>
        </w:numPr>
        <w:rPr>
          <w:rFonts w:asciiTheme="minorHAnsi" w:hAnsiTheme="minorHAnsi"/>
          <w:color w:val="000000" w:themeColor="text1"/>
          <w:lang w:eastAsia="en-GB"/>
        </w:rPr>
      </w:pPr>
      <w:r w:rsidRPr="002948E0">
        <w:rPr>
          <w:rFonts w:asciiTheme="minorHAnsi" w:hAnsiTheme="minorHAnsi"/>
          <w:color w:val="000000" w:themeColor="text1"/>
          <w:lang w:eastAsia="en-GB"/>
        </w:rPr>
        <w:t xml:space="preserve">Jūrmalas pilsētvidi raksturo kvalitatīvi, interaktīvi vides mākslas objekti, kultūras pasākumi un mākslinieciskās jaunrades, tajā skaitā starptautisku projektu aktivitātes, kas apliecina Jūrmalas pilsētas unikalitāti un nodrošina </w:t>
      </w:r>
      <w:r w:rsidR="00F91A54" w:rsidRPr="002948E0">
        <w:rPr>
          <w:rFonts w:asciiTheme="minorHAnsi" w:hAnsiTheme="minorHAnsi"/>
          <w:color w:val="000000" w:themeColor="text1"/>
          <w:lang w:eastAsia="en-GB"/>
        </w:rPr>
        <w:t>iedzīvotāju kultūras līdzdalību.</w:t>
      </w:r>
    </w:p>
    <w:p w14:paraId="012C9659" w14:textId="4B39A990" w:rsidR="00917EE5" w:rsidRPr="002948E0" w:rsidRDefault="00917EE5" w:rsidP="005C19E8">
      <w:pPr>
        <w:numPr>
          <w:ilvl w:val="0"/>
          <w:numId w:val="41"/>
        </w:numPr>
        <w:rPr>
          <w:rFonts w:asciiTheme="minorHAnsi" w:hAnsiTheme="minorHAnsi"/>
          <w:color w:val="000000" w:themeColor="text1"/>
          <w:lang w:eastAsia="en-GB"/>
        </w:rPr>
      </w:pPr>
      <w:r w:rsidRPr="002948E0">
        <w:rPr>
          <w:rFonts w:asciiTheme="minorHAnsi" w:hAnsiTheme="minorHAnsi"/>
          <w:color w:val="000000" w:themeColor="text1"/>
          <w:lang w:eastAsia="en-GB"/>
        </w:rPr>
        <w:t xml:space="preserve">Kultūras piedāvājumā ievērots mākslinieciski augstvērtīgās, populārās un </w:t>
      </w:r>
      <w:proofErr w:type="spellStart"/>
      <w:r w:rsidRPr="002948E0">
        <w:rPr>
          <w:rFonts w:asciiTheme="minorHAnsi" w:hAnsiTheme="minorHAnsi"/>
          <w:color w:val="000000" w:themeColor="text1"/>
          <w:lang w:eastAsia="en-GB"/>
        </w:rPr>
        <w:t>amatiermākslas</w:t>
      </w:r>
      <w:proofErr w:type="spellEnd"/>
      <w:r w:rsidRPr="002948E0">
        <w:rPr>
          <w:rFonts w:asciiTheme="minorHAnsi" w:hAnsiTheme="minorHAnsi"/>
          <w:color w:val="000000" w:themeColor="text1"/>
          <w:lang w:eastAsia="en-GB"/>
        </w:rPr>
        <w:t xml:space="preserve"> līdzsvars, atbilstoši vietējā, nacionālā un starptautiskā kultūras auditorijas segmenta kultūras vajadzībām; kultūras piedāvājuma </w:t>
      </w:r>
      <w:r w:rsidR="00F91A54" w:rsidRPr="002948E0">
        <w:rPr>
          <w:rFonts w:asciiTheme="minorHAnsi" w:hAnsiTheme="minorHAnsi"/>
          <w:color w:val="000000" w:themeColor="text1"/>
          <w:lang w:eastAsia="en-GB"/>
        </w:rPr>
        <w:t>dinamiku neietekmē sezonalitāte.</w:t>
      </w:r>
    </w:p>
    <w:p w14:paraId="26908BDB" w14:textId="511886AF" w:rsidR="00917EE5" w:rsidRPr="002948E0" w:rsidRDefault="00917EE5" w:rsidP="005C19E8">
      <w:pPr>
        <w:numPr>
          <w:ilvl w:val="0"/>
          <w:numId w:val="41"/>
        </w:numPr>
        <w:rPr>
          <w:rFonts w:asciiTheme="minorHAnsi" w:hAnsiTheme="minorHAnsi"/>
          <w:color w:val="000000" w:themeColor="text1"/>
          <w:lang w:eastAsia="en-GB"/>
        </w:rPr>
      </w:pPr>
      <w:r w:rsidRPr="002948E0">
        <w:rPr>
          <w:rFonts w:asciiTheme="minorHAnsi" w:hAnsiTheme="minorHAnsi"/>
          <w:color w:val="000000" w:themeColor="text1"/>
          <w:lang w:eastAsia="en-GB"/>
        </w:rPr>
        <w:t>Jūrmalas kultūras mantojuma dokumentēšana un komunicēšana, tā integrācija kultūras produktos attīstījusi kultūras tūrismu un radījusi jaunas Jūrmalas pilsēta</w:t>
      </w:r>
      <w:r w:rsidR="00F91A54" w:rsidRPr="002948E0">
        <w:rPr>
          <w:rFonts w:asciiTheme="minorHAnsi" w:hAnsiTheme="minorHAnsi"/>
          <w:color w:val="000000" w:themeColor="text1"/>
          <w:lang w:eastAsia="en-GB"/>
        </w:rPr>
        <w:t>s iekšējā un ārējā tēla iezīmes.</w:t>
      </w:r>
    </w:p>
    <w:p w14:paraId="12521AE4" w14:textId="3233C3A7" w:rsidR="00091407" w:rsidRPr="002948E0" w:rsidRDefault="00917EE5" w:rsidP="005C19E8">
      <w:pPr>
        <w:numPr>
          <w:ilvl w:val="0"/>
          <w:numId w:val="41"/>
        </w:numPr>
        <w:rPr>
          <w:rFonts w:asciiTheme="minorHAnsi" w:hAnsiTheme="minorHAnsi"/>
          <w:color w:val="000000" w:themeColor="text1"/>
          <w:lang w:eastAsia="en-GB"/>
        </w:rPr>
      </w:pPr>
      <w:r w:rsidRPr="002948E0">
        <w:rPr>
          <w:rFonts w:asciiTheme="minorHAnsi" w:hAnsiTheme="minorHAnsi"/>
          <w:color w:val="000000" w:themeColor="text1"/>
          <w:lang w:eastAsia="en-GB"/>
        </w:rPr>
        <w:t xml:space="preserve">Kultūrvides attīstības aktivitāšu īstenošanas vajadzībām piesaistīti jauni finanšu (arī privātais finansējums) un cilvēkresursi, </w:t>
      </w:r>
      <w:proofErr w:type="spellStart"/>
      <w:r w:rsidRPr="002948E0">
        <w:rPr>
          <w:rFonts w:asciiTheme="minorHAnsi" w:hAnsiTheme="minorHAnsi"/>
          <w:color w:val="000000" w:themeColor="text1"/>
          <w:lang w:eastAsia="en-GB"/>
        </w:rPr>
        <w:t>efektivizēta</w:t>
      </w:r>
      <w:proofErr w:type="spellEnd"/>
      <w:r w:rsidRPr="002948E0">
        <w:rPr>
          <w:rFonts w:asciiTheme="minorHAnsi" w:hAnsiTheme="minorHAnsi"/>
          <w:color w:val="000000" w:themeColor="text1"/>
          <w:lang w:eastAsia="en-GB"/>
        </w:rPr>
        <w:t xml:space="preserve"> </w:t>
      </w:r>
      <w:r w:rsidR="00B877E4" w:rsidRPr="002948E0">
        <w:rPr>
          <w:rFonts w:asciiTheme="minorHAnsi" w:hAnsiTheme="minorHAnsi"/>
          <w:color w:val="000000" w:themeColor="text1"/>
          <w:lang w:eastAsia="en-GB"/>
        </w:rPr>
        <w:t xml:space="preserve">nevalstisko organizāciju </w:t>
      </w:r>
      <w:r w:rsidRPr="002948E0">
        <w:rPr>
          <w:rFonts w:asciiTheme="minorHAnsi" w:hAnsiTheme="minorHAnsi"/>
          <w:color w:val="000000" w:themeColor="text1"/>
          <w:lang w:eastAsia="en-GB"/>
        </w:rPr>
        <w:t>sektora un uzņēmēju iesaiste kultūrvides attīstībā.</w:t>
      </w:r>
    </w:p>
    <w:p w14:paraId="2D732F11" w14:textId="4D2130D6" w:rsidR="00F91A54" w:rsidRPr="002948E0" w:rsidRDefault="00F91A54" w:rsidP="005C19E8">
      <w:pPr>
        <w:numPr>
          <w:ilvl w:val="0"/>
          <w:numId w:val="41"/>
        </w:numPr>
        <w:rPr>
          <w:rFonts w:asciiTheme="minorHAnsi" w:hAnsiTheme="minorHAnsi"/>
          <w:color w:val="000000" w:themeColor="text1"/>
          <w:lang w:eastAsia="en-GB"/>
        </w:rPr>
      </w:pPr>
      <w:r w:rsidRPr="002948E0">
        <w:rPr>
          <w:rFonts w:asciiTheme="minorHAnsi" w:hAnsiTheme="minorHAnsi"/>
          <w:color w:val="000000" w:themeColor="text1"/>
          <w:lang w:eastAsia="en-GB"/>
        </w:rPr>
        <w:t>Kultūras infrastruktūra ir attīstīta piemēroti kultūras pieprasījuma specifikai un kultūrizglītības vajadzībām dažādās Jūrmalas pilsētas apkaimēs un nodrošināta kultūras pieejamība sociāli demogrāfiskajām grupām ar sociālās atstumtības pazīmēm.</w:t>
      </w:r>
    </w:p>
    <w:p w14:paraId="72DE62FF" w14:textId="06E5B5DD" w:rsidR="00016886" w:rsidRPr="002948E0" w:rsidRDefault="00B62E70" w:rsidP="00091407">
      <w:pPr>
        <w:rPr>
          <w:rFonts w:asciiTheme="minorHAnsi" w:hAnsiTheme="minorHAnsi"/>
          <w:color w:val="000000" w:themeColor="text1"/>
          <w:lang w:eastAsia="en-GB"/>
        </w:rPr>
      </w:pPr>
      <w:r w:rsidRPr="002948E0">
        <w:rPr>
          <w:rFonts w:asciiTheme="minorHAnsi" w:hAnsiTheme="minorHAnsi"/>
          <w:color w:val="000000" w:themeColor="text1"/>
        </w:rPr>
        <w:t>Kultūrvides attīstības plāna</w:t>
      </w:r>
      <w:r w:rsidR="00091407" w:rsidRPr="002948E0">
        <w:rPr>
          <w:rFonts w:asciiTheme="minorHAnsi" w:hAnsiTheme="minorHAnsi"/>
          <w:color w:val="000000" w:themeColor="text1"/>
          <w:lang w:eastAsia="en-GB"/>
        </w:rPr>
        <w:t xml:space="preserve"> īstenošanas Rīcības plāns strukturēts</w:t>
      </w:r>
      <w:r w:rsidR="00B808C9" w:rsidRPr="002948E0">
        <w:rPr>
          <w:rFonts w:asciiTheme="minorHAnsi" w:hAnsiTheme="minorHAnsi"/>
          <w:color w:val="000000" w:themeColor="text1"/>
          <w:lang w:eastAsia="en-GB"/>
        </w:rPr>
        <w:t>,</w:t>
      </w:r>
      <w:r w:rsidR="00091407" w:rsidRPr="002948E0">
        <w:rPr>
          <w:rFonts w:asciiTheme="minorHAnsi" w:hAnsiTheme="minorHAnsi"/>
          <w:color w:val="000000" w:themeColor="text1"/>
          <w:lang w:eastAsia="en-GB"/>
        </w:rPr>
        <w:t xml:space="preserve"> definējot rīcības virzieniem atbilstošus uzdevumus un to izpildi nodrošinošus pasākumus. Rīcības plānā norādīti pasākumu izpildes termiņi, atbildīgās institūcijas un finanšu avoti. Rīcības virzieni nosaka galvenos Jūrmalas kultūrpolitikas rezultātus, bet tiem pakārtotie uzdevumi nosaka būtiskākos darbības rezultātus, kuriem piemēroti rezultatīvie rādītāji (tie atspoguļoti atsevišķā dokumenta sadaļā).</w:t>
      </w:r>
    </w:p>
    <w:p w14:paraId="67D91155" w14:textId="339BAC64" w:rsidR="00B931CD" w:rsidRPr="002948E0" w:rsidRDefault="00B931CD" w:rsidP="00B931CD">
      <w:pPr>
        <w:suppressAutoHyphens w:val="0"/>
        <w:spacing w:before="0" w:line="240" w:lineRule="auto"/>
        <w:jc w:val="left"/>
        <w:rPr>
          <w:rFonts w:asciiTheme="minorHAnsi" w:eastAsia="Times New Roman" w:hAnsiTheme="minorHAnsi"/>
          <w:color w:val="000000" w:themeColor="text1"/>
          <w:sz w:val="40"/>
          <w:szCs w:val="32"/>
          <w:lang w:eastAsia="en-GB"/>
        </w:rPr>
      </w:pPr>
      <w:r w:rsidRPr="002948E0">
        <w:rPr>
          <w:rFonts w:asciiTheme="minorHAnsi" w:hAnsiTheme="minorHAnsi"/>
          <w:color w:val="000000" w:themeColor="text1"/>
          <w:lang w:eastAsia="en-GB"/>
        </w:rPr>
        <w:br w:type="page"/>
      </w:r>
    </w:p>
    <w:p w14:paraId="6BB15287" w14:textId="77777777" w:rsidR="00B931CD" w:rsidRPr="002948E0" w:rsidRDefault="00B931CD" w:rsidP="00091407">
      <w:pPr>
        <w:rPr>
          <w:rFonts w:asciiTheme="minorHAnsi" w:hAnsiTheme="minorHAnsi"/>
          <w:color w:val="000000" w:themeColor="text1"/>
        </w:rPr>
        <w:sectPr w:rsidR="00B931CD" w:rsidRPr="002948E0" w:rsidSect="003F00FA">
          <w:headerReference w:type="default" r:id="rId48"/>
          <w:pgSz w:w="11906" w:h="16838"/>
          <w:pgMar w:top="1418" w:right="849" w:bottom="1134" w:left="1440" w:header="284" w:footer="720" w:gutter="0"/>
          <w:pgNumType w:start="0"/>
          <w:cols w:space="720"/>
          <w:titlePg/>
          <w:docGrid w:linePitch="360" w:charSpace="-2049"/>
        </w:sectPr>
      </w:pPr>
    </w:p>
    <w:p w14:paraId="2C79F27A" w14:textId="54DE8D75" w:rsidR="00B808C9" w:rsidRPr="002948E0" w:rsidRDefault="004C1AAD" w:rsidP="00192EBB">
      <w:pPr>
        <w:pStyle w:val="Heading2"/>
        <w:rPr>
          <w:color w:val="000000" w:themeColor="text1"/>
        </w:rPr>
      </w:pPr>
      <w:bookmarkStart w:id="19" w:name="_Toc466296547"/>
      <w:r w:rsidRPr="002948E0">
        <w:rPr>
          <w:color w:val="000000" w:themeColor="text1"/>
        </w:rPr>
        <w:t xml:space="preserve">6.5. </w:t>
      </w:r>
      <w:r w:rsidR="00B808C9" w:rsidRPr="002948E0">
        <w:rPr>
          <w:color w:val="000000" w:themeColor="text1"/>
        </w:rPr>
        <w:t xml:space="preserve">Jūrmalas pilsētas kultūrvides attīstības </w:t>
      </w:r>
      <w:r w:rsidRPr="002948E0">
        <w:rPr>
          <w:color w:val="000000" w:themeColor="text1"/>
        </w:rPr>
        <w:t>stratēģiskā karte</w:t>
      </w:r>
      <w:bookmarkEnd w:id="19"/>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14"/>
        <w:gridCol w:w="2914"/>
        <w:gridCol w:w="2914"/>
        <w:gridCol w:w="2914"/>
        <w:gridCol w:w="2930"/>
      </w:tblGrid>
      <w:tr w:rsidR="002948E0" w:rsidRPr="002948E0" w14:paraId="18CF6C1E" w14:textId="77777777" w:rsidTr="005C19E8">
        <w:tc>
          <w:tcPr>
            <w:tcW w:w="14586" w:type="dxa"/>
            <w:gridSpan w:val="5"/>
            <w:tcBorders>
              <w:top w:val="single" w:sz="12" w:space="0" w:color="33CCCC"/>
              <w:left w:val="single" w:sz="12" w:space="0" w:color="33CCCC"/>
              <w:bottom w:val="single" w:sz="12" w:space="0" w:color="336699"/>
              <w:right w:val="single" w:sz="12" w:space="0" w:color="33CCCC"/>
            </w:tcBorders>
            <w:shd w:val="clear" w:color="auto" w:fill="FFFFFF" w:themeFill="background1"/>
          </w:tcPr>
          <w:p w14:paraId="5D57F215" w14:textId="77777777" w:rsidR="00B808C9" w:rsidRPr="002948E0" w:rsidRDefault="00B808C9" w:rsidP="006A6DC8">
            <w:pPr>
              <w:jc w:val="left"/>
              <w:rPr>
                <w:rFonts w:asciiTheme="minorHAnsi" w:hAnsiTheme="minorHAnsi"/>
                <w:b/>
                <w:bCs/>
                <w:color w:val="000000" w:themeColor="text1"/>
                <w:sz w:val="22"/>
              </w:rPr>
            </w:pPr>
            <w:r w:rsidRPr="002948E0">
              <w:rPr>
                <w:rFonts w:asciiTheme="minorHAnsi" w:hAnsiTheme="minorHAnsi"/>
                <w:b/>
                <w:bCs/>
                <w:color w:val="000000" w:themeColor="text1"/>
                <w:sz w:val="22"/>
              </w:rPr>
              <w:t xml:space="preserve">Mērķis: </w:t>
            </w:r>
          </w:p>
          <w:p w14:paraId="11EEFF93" w14:textId="77777777" w:rsidR="00B808C9" w:rsidRPr="002948E0" w:rsidRDefault="00B808C9" w:rsidP="006A6DC8">
            <w:pPr>
              <w:jc w:val="left"/>
              <w:rPr>
                <w:rFonts w:asciiTheme="minorHAnsi" w:hAnsiTheme="minorHAnsi"/>
                <w:color w:val="000000" w:themeColor="text1"/>
                <w:sz w:val="22"/>
              </w:rPr>
            </w:pPr>
            <w:r w:rsidRPr="002948E0">
              <w:rPr>
                <w:rFonts w:asciiTheme="minorHAnsi" w:hAnsiTheme="minorHAnsi"/>
                <w:b/>
                <w:bCs/>
                <w:color w:val="000000" w:themeColor="text1"/>
                <w:sz w:val="22"/>
              </w:rPr>
              <w:t xml:space="preserve">Izcelt kūrortpilsētas Jūrmalas unikalitāti un veidot izcilu kultūras pasākumu un augstvērtīga </w:t>
            </w:r>
            <w:proofErr w:type="spellStart"/>
            <w:r w:rsidRPr="002948E0">
              <w:rPr>
                <w:rFonts w:asciiTheme="minorHAnsi" w:hAnsiTheme="minorHAnsi"/>
                <w:b/>
                <w:bCs/>
                <w:color w:val="000000" w:themeColor="text1"/>
                <w:sz w:val="22"/>
              </w:rPr>
              <w:t>kultūrtūrisma</w:t>
            </w:r>
            <w:proofErr w:type="spellEnd"/>
            <w:r w:rsidRPr="002948E0">
              <w:rPr>
                <w:rFonts w:asciiTheme="minorHAnsi" w:hAnsiTheme="minorHAnsi"/>
                <w:b/>
                <w:bCs/>
                <w:color w:val="000000" w:themeColor="text1"/>
                <w:sz w:val="22"/>
              </w:rPr>
              <w:t xml:space="preserve"> piedāvājumu pilsētas viesiem. Jūrmalniekiem nodrošināt kvalitatīvu dzīves telpu – ar radošām apkaimēm un pieejamu kultūru.</w:t>
            </w:r>
          </w:p>
        </w:tc>
      </w:tr>
      <w:tr w:rsidR="002948E0" w:rsidRPr="002948E0" w14:paraId="100DB5A4" w14:textId="77777777" w:rsidTr="005C19E8">
        <w:tc>
          <w:tcPr>
            <w:tcW w:w="2914" w:type="dxa"/>
            <w:tcBorders>
              <w:top w:val="single" w:sz="12" w:space="0" w:color="336699"/>
              <w:left w:val="single" w:sz="12" w:space="0" w:color="336699"/>
              <w:bottom w:val="single" w:sz="12" w:space="0" w:color="336699"/>
              <w:right w:val="single" w:sz="12" w:space="0" w:color="336699"/>
            </w:tcBorders>
            <w:shd w:val="clear" w:color="auto" w:fill="33CCCC"/>
          </w:tcPr>
          <w:p w14:paraId="3115F6C3" w14:textId="42E9C0A5" w:rsidR="00B808C9" w:rsidRPr="002948E0" w:rsidRDefault="00B808C9" w:rsidP="006A6DC8">
            <w:pPr>
              <w:jc w:val="left"/>
              <w:rPr>
                <w:rFonts w:asciiTheme="minorHAnsi" w:hAnsiTheme="minorHAnsi"/>
                <w:b/>
                <w:bCs/>
                <w:color w:val="000000" w:themeColor="text1"/>
                <w:sz w:val="22"/>
              </w:rPr>
            </w:pPr>
            <w:r w:rsidRPr="002948E0">
              <w:rPr>
                <w:rFonts w:asciiTheme="minorHAnsi" w:hAnsiTheme="minorHAnsi"/>
                <w:b/>
                <w:bCs/>
                <w:color w:val="000000" w:themeColor="text1"/>
                <w:sz w:val="22"/>
              </w:rPr>
              <w:t>RV1: Radošā Jūrmala:</w:t>
            </w:r>
            <w:r w:rsidR="006A6DC8" w:rsidRPr="002948E0">
              <w:rPr>
                <w:rFonts w:asciiTheme="minorHAnsi" w:hAnsiTheme="minorHAnsi"/>
                <w:b/>
                <w:bCs/>
                <w:color w:val="000000" w:themeColor="text1"/>
                <w:sz w:val="22"/>
              </w:rPr>
              <w:t xml:space="preserve"> </w:t>
            </w:r>
            <w:r w:rsidRPr="002948E0">
              <w:rPr>
                <w:rFonts w:asciiTheme="minorHAnsi" w:hAnsiTheme="minorHAnsi"/>
                <w:b/>
                <w:bCs/>
                <w:color w:val="000000" w:themeColor="text1"/>
                <w:sz w:val="22"/>
              </w:rPr>
              <w:t>apkaimju unikalitātes stiprināšana un iedzīvotāju līdzdalības sekmēšana.</w:t>
            </w:r>
          </w:p>
        </w:tc>
        <w:tc>
          <w:tcPr>
            <w:tcW w:w="2914" w:type="dxa"/>
            <w:tcBorders>
              <w:top w:val="single" w:sz="12" w:space="0" w:color="336699"/>
              <w:left w:val="single" w:sz="12" w:space="0" w:color="336699"/>
              <w:bottom w:val="single" w:sz="12" w:space="0" w:color="336699"/>
              <w:right w:val="single" w:sz="12" w:space="0" w:color="336699"/>
            </w:tcBorders>
            <w:shd w:val="clear" w:color="auto" w:fill="33CCCC"/>
          </w:tcPr>
          <w:p w14:paraId="32A85F85" w14:textId="77777777" w:rsidR="00B808C9" w:rsidRPr="002948E0" w:rsidRDefault="00B808C9" w:rsidP="006A6DC8">
            <w:pPr>
              <w:jc w:val="left"/>
              <w:rPr>
                <w:rFonts w:asciiTheme="minorHAnsi" w:hAnsiTheme="minorHAnsi"/>
                <w:b/>
                <w:bCs/>
                <w:color w:val="000000" w:themeColor="text1"/>
                <w:sz w:val="22"/>
              </w:rPr>
            </w:pPr>
            <w:r w:rsidRPr="002948E0">
              <w:rPr>
                <w:rFonts w:asciiTheme="minorHAnsi" w:hAnsiTheme="minorHAnsi"/>
                <w:b/>
                <w:bCs/>
                <w:color w:val="000000" w:themeColor="text1"/>
                <w:sz w:val="22"/>
              </w:rPr>
              <w:t>RV2: Kultūras piedāvājuma izcilība un daudzveidība Jūrmalā: kvalitatīva un sistemātiska kultūras piedāvājuma veidošana dažādām mērķauditorijas grupām vietējā, nacionālā un starptautiskā mērogā.</w:t>
            </w:r>
          </w:p>
        </w:tc>
        <w:tc>
          <w:tcPr>
            <w:tcW w:w="2914" w:type="dxa"/>
            <w:tcBorders>
              <w:top w:val="single" w:sz="12" w:space="0" w:color="336699"/>
              <w:left w:val="single" w:sz="12" w:space="0" w:color="336699"/>
              <w:bottom w:val="single" w:sz="12" w:space="0" w:color="336699"/>
              <w:right w:val="single" w:sz="12" w:space="0" w:color="336699"/>
            </w:tcBorders>
            <w:shd w:val="clear" w:color="auto" w:fill="33CCCC"/>
          </w:tcPr>
          <w:p w14:paraId="00655281" w14:textId="77777777" w:rsidR="00B808C9" w:rsidRPr="002948E0" w:rsidRDefault="00B808C9" w:rsidP="006A6DC8">
            <w:pPr>
              <w:jc w:val="left"/>
              <w:rPr>
                <w:rFonts w:asciiTheme="minorHAnsi" w:hAnsiTheme="minorHAnsi"/>
                <w:b/>
                <w:bCs/>
                <w:color w:val="000000" w:themeColor="text1"/>
                <w:sz w:val="22"/>
              </w:rPr>
            </w:pPr>
            <w:r w:rsidRPr="002948E0">
              <w:rPr>
                <w:rFonts w:asciiTheme="minorHAnsi" w:hAnsiTheme="minorHAnsi"/>
                <w:b/>
                <w:bCs/>
                <w:color w:val="000000" w:themeColor="text1"/>
                <w:sz w:val="22"/>
              </w:rPr>
              <w:t xml:space="preserve">RV3: </w:t>
            </w:r>
            <w:r w:rsidRPr="002948E0">
              <w:rPr>
                <w:rFonts w:asciiTheme="minorHAnsi" w:hAnsiTheme="minorHAnsi"/>
                <w:color w:val="000000" w:themeColor="text1"/>
                <w:sz w:val="22"/>
              </w:rPr>
              <w:t>J</w:t>
            </w:r>
            <w:r w:rsidRPr="002948E0">
              <w:rPr>
                <w:rFonts w:asciiTheme="minorHAnsi" w:hAnsiTheme="minorHAnsi"/>
                <w:b/>
                <w:bCs/>
                <w:color w:val="000000" w:themeColor="text1"/>
                <w:sz w:val="22"/>
              </w:rPr>
              <w:t>ūrmalas kultūras mantojums: kultūras mantojuma saglabāšana, mūsdienīga interpretācija un popularizēšana.</w:t>
            </w:r>
          </w:p>
        </w:tc>
        <w:tc>
          <w:tcPr>
            <w:tcW w:w="2914" w:type="dxa"/>
            <w:tcBorders>
              <w:top w:val="single" w:sz="12" w:space="0" w:color="336699"/>
              <w:left w:val="single" w:sz="12" w:space="0" w:color="336699"/>
              <w:bottom w:val="single" w:sz="12" w:space="0" w:color="336699"/>
              <w:right w:val="single" w:sz="12" w:space="0" w:color="336699"/>
            </w:tcBorders>
            <w:shd w:val="clear" w:color="auto" w:fill="33CCCC"/>
          </w:tcPr>
          <w:p w14:paraId="4A1AC287" w14:textId="77777777" w:rsidR="00B808C9" w:rsidRPr="002948E0" w:rsidRDefault="00B808C9" w:rsidP="006A6DC8">
            <w:pPr>
              <w:jc w:val="left"/>
              <w:rPr>
                <w:rFonts w:asciiTheme="minorHAnsi" w:hAnsiTheme="minorHAnsi"/>
                <w:b/>
                <w:bCs/>
                <w:color w:val="000000" w:themeColor="text1"/>
                <w:sz w:val="22"/>
              </w:rPr>
            </w:pPr>
            <w:r w:rsidRPr="002948E0">
              <w:rPr>
                <w:rFonts w:asciiTheme="minorHAnsi" w:hAnsiTheme="minorHAnsi"/>
                <w:b/>
                <w:bCs/>
                <w:color w:val="000000" w:themeColor="text1"/>
                <w:sz w:val="22"/>
              </w:rPr>
              <w:t>RV4: Sadarbība Jūrmalā: kultūrvides attīstībā iesaistīto dalībnieku sadarbības veicināšana.</w:t>
            </w:r>
          </w:p>
        </w:tc>
        <w:tc>
          <w:tcPr>
            <w:tcW w:w="2930" w:type="dxa"/>
            <w:tcBorders>
              <w:top w:val="single" w:sz="12" w:space="0" w:color="336699"/>
              <w:left w:val="single" w:sz="12" w:space="0" w:color="336699"/>
              <w:bottom w:val="single" w:sz="12" w:space="0" w:color="336699"/>
              <w:right w:val="single" w:sz="12" w:space="0" w:color="336699"/>
            </w:tcBorders>
            <w:shd w:val="clear" w:color="auto" w:fill="33CCCC"/>
          </w:tcPr>
          <w:p w14:paraId="7FA5A090" w14:textId="77777777" w:rsidR="00B808C9" w:rsidRPr="002948E0" w:rsidRDefault="00B808C9" w:rsidP="006A6DC8">
            <w:pPr>
              <w:jc w:val="left"/>
              <w:rPr>
                <w:rFonts w:asciiTheme="minorHAnsi" w:hAnsiTheme="minorHAnsi"/>
                <w:color w:val="000000" w:themeColor="text1"/>
                <w:sz w:val="22"/>
              </w:rPr>
            </w:pPr>
            <w:r w:rsidRPr="002948E0">
              <w:rPr>
                <w:rFonts w:asciiTheme="minorHAnsi" w:hAnsiTheme="minorHAnsi"/>
                <w:b/>
                <w:bCs/>
                <w:color w:val="000000" w:themeColor="text1"/>
                <w:sz w:val="22"/>
              </w:rPr>
              <w:t>RV5: Kultūras pieejamība Jūrmalā: ģeogrāfiski līdzsvarota kultūras infrastruktūras attīstība un kultūras pieejamības sekmēšana.</w:t>
            </w:r>
          </w:p>
        </w:tc>
      </w:tr>
      <w:tr w:rsidR="002948E0" w:rsidRPr="002948E0" w14:paraId="260551AC" w14:textId="77777777" w:rsidTr="005C19E8">
        <w:tc>
          <w:tcPr>
            <w:tcW w:w="2914" w:type="dxa"/>
            <w:tcBorders>
              <w:top w:val="single" w:sz="12" w:space="0" w:color="336699"/>
              <w:left w:val="single" w:sz="12" w:space="0" w:color="33CCCC"/>
              <w:bottom w:val="single" w:sz="12" w:space="0" w:color="33CCCC"/>
              <w:right w:val="single" w:sz="12" w:space="0" w:color="33CCCC"/>
            </w:tcBorders>
            <w:shd w:val="clear" w:color="auto" w:fill="auto"/>
          </w:tcPr>
          <w:p w14:paraId="78FE1BD5" w14:textId="77777777" w:rsidR="00B808C9" w:rsidRPr="002948E0" w:rsidRDefault="00B808C9" w:rsidP="006A6DC8">
            <w:pPr>
              <w:jc w:val="left"/>
              <w:rPr>
                <w:rFonts w:asciiTheme="minorHAnsi" w:hAnsiTheme="minorHAnsi"/>
                <w:b/>
                <w:bCs/>
                <w:color w:val="000000" w:themeColor="text1"/>
                <w:sz w:val="22"/>
              </w:rPr>
            </w:pPr>
            <w:r w:rsidRPr="002948E0">
              <w:rPr>
                <w:rFonts w:asciiTheme="minorHAnsi" w:hAnsiTheme="minorHAnsi"/>
                <w:b/>
                <w:bCs/>
                <w:color w:val="000000" w:themeColor="text1"/>
                <w:sz w:val="22"/>
              </w:rPr>
              <w:t xml:space="preserve">U1.1. </w:t>
            </w:r>
            <w:r w:rsidRPr="002948E0">
              <w:rPr>
                <w:rFonts w:asciiTheme="minorHAnsi" w:hAnsiTheme="minorHAnsi"/>
                <w:color w:val="000000" w:themeColor="text1"/>
                <w:sz w:val="22"/>
              </w:rPr>
              <w:t>Rosināt un atbalstīt radošu un oriģinālu kultūras piedāvājumu integrēšanu pilsētvidē; akcentēt apkaimju vizuālo un saturisko identitāti.</w:t>
            </w:r>
          </w:p>
        </w:tc>
        <w:tc>
          <w:tcPr>
            <w:tcW w:w="2914" w:type="dxa"/>
            <w:tcBorders>
              <w:top w:val="single" w:sz="12" w:space="0" w:color="336699"/>
              <w:left w:val="single" w:sz="12" w:space="0" w:color="33CCCC"/>
              <w:bottom w:val="single" w:sz="12" w:space="0" w:color="33CCCC"/>
              <w:right w:val="single" w:sz="12" w:space="0" w:color="33CCCC"/>
            </w:tcBorders>
            <w:shd w:val="clear" w:color="auto" w:fill="auto"/>
          </w:tcPr>
          <w:p w14:paraId="477EB09E" w14:textId="77777777" w:rsidR="00B808C9" w:rsidRPr="002948E0" w:rsidRDefault="00B808C9" w:rsidP="006A6DC8">
            <w:pPr>
              <w:jc w:val="left"/>
              <w:rPr>
                <w:rFonts w:asciiTheme="minorHAnsi" w:hAnsiTheme="minorHAnsi"/>
                <w:b/>
                <w:bCs/>
                <w:color w:val="000000" w:themeColor="text1"/>
                <w:sz w:val="22"/>
              </w:rPr>
            </w:pPr>
            <w:r w:rsidRPr="002948E0">
              <w:rPr>
                <w:rFonts w:asciiTheme="minorHAnsi" w:hAnsiTheme="minorHAnsi"/>
                <w:b/>
                <w:bCs/>
                <w:color w:val="000000" w:themeColor="text1"/>
                <w:sz w:val="22"/>
              </w:rPr>
              <w:t>U2.1.</w:t>
            </w:r>
            <w:r w:rsidRPr="002948E0">
              <w:rPr>
                <w:rFonts w:asciiTheme="minorHAnsi" w:hAnsiTheme="minorHAnsi"/>
                <w:color w:val="000000" w:themeColor="text1"/>
                <w:sz w:val="22"/>
              </w:rPr>
              <w:t xml:space="preserve"> Rīkot kvalitatīvas un daudzveidīgas kultūras norises konkrētiem auditorijas segmentiem  (jūrmalniekiem, vietēja mēroga un starptautiskiem tūristiem) katrā sezonā. </w:t>
            </w:r>
          </w:p>
        </w:tc>
        <w:tc>
          <w:tcPr>
            <w:tcW w:w="2914" w:type="dxa"/>
            <w:tcBorders>
              <w:top w:val="single" w:sz="12" w:space="0" w:color="336699"/>
              <w:left w:val="single" w:sz="12" w:space="0" w:color="33CCCC"/>
              <w:bottom w:val="single" w:sz="12" w:space="0" w:color="33CCCC"/>
              <w:right w:val="single" w:sz="12" w:space="0" w:color="33CCCC"/>
            </w:tcBorders>
            <w:shd w:val="clear" w:color="auto" w:fill="auto"/>
          </w:tcPr>
          <w:p w14:paraId="624A6926" w14:textId="77777777" w:rsidR="00B808C9" w:rsidRPr="002948E0" w:rsidRDefault="00B808C9" w:rsidP="006A6DC8">
            <w:pPr>
              <w:jc w:val="left"/>
              <w:rPr>
                <w:rFonts w:asciiTheme="minorHAnsi" w:hAnsiTheme="minorHAnsi"/>
                <w:color w:val="000000" w:themeColor="text1"/>
                <w:sz w:val="22"/>
              </w:rPr>
            </w:pPr>
            <w:r w:rsidRPr="002948E0">
              <w:rPr>
                <w:rFonts w:asciiTheme="minorHAnsi" w:hAnsiTheme="minorHAnsi"/>
                <w:b/>
                <w:bCs/>
                <w:color w:val="000000" w:themeColor="text1"/>
                <w:sz w:val="22"/>
              </w:rPr>
              <w:t xml:space="preserve">U3.1. </w:t>
            </w:r>
            <w:r w:rsidRPr="002948E0">
              <w:rPr>
                <w:rFonts w:asciiTheme="minorHAnsi" w:hAnsiTheme="minorHAnsi"/>
                <w:color w:val="000000" w:themeColor="text1"/>
                <w:sz w:val="22"/>
              </w:rPr>
              <w:t>Nodrošināt Latvijas Dziesmu un deju svētku tradīcijas saglabāšanu un attīstību.</w:t>
            </w:r>
          </w:p>
        </w:tc>
        <w:tc>
          <w:tcPr>
            <w:tcW w:w="2914" w:type="dxa"/>
            <w:tcBorders>
              <w:top w:val="single" w:sz="12" w:space="0" w:color="336699"/>
              <w:left w:val="single" w:sz="12" w:space="0" w:color="33CCCC"/>
              <w:bottom w:val="single" w:sz="12" w:space="0" w:color="33CCCC"/>
              <w:right w:val="single" w:sz="12" w:space="0" w:color="33CCCC"/>
            </w:tcBorders>
            <w:shd w:val="clear" w:color="auto" w:fill="auto"/>
          </w:tcPr>
          <w:p w14:paraId="5BB0C925" w14:textId="77777777" w:rsidR="00B808C9" w:rsidRPr="002948E0" w:rsidRDefault="00B808C9" w:rsidP="006A6DC8">
            <w:pPr>
              <w:jc w:val="left"/>
              <w:rPr>
                <w:rFonts w:asciiTheme="minorHAnsi" w:hAnsiTheme="minorHAnsi"/>
                <w:b/>
                <w:bCs/>
                <w:color w:val="000000" w:themeColor="text1"/>
                <w:sz w:val="22"/>
              </w:rPr>
            </w:pPr>
            <w:r w:rsidRPr="002948E0">
              <w:rPr>
                <w:rFonts w:asciiTheme="minorHAnsi" w:hAnsiTheme="minorHAnsi"/>
                <w:color w:val="000000" w:themeColor="text1"/>
                <w:sz w:val="22"/>
              </w:rPr>
              <w:t xml:space="preserve"> </w:t>
            </w:r>
            <w:r w:rsidRPr="002948E0">
              <w:rPr>
                <w:rFonts w:asciiTheme="minorHAnsi" w:hAnsiTheme="minorHAnsi"/>
                <w:b/>
                <w:bCs/>
                <w:color w:val="000000" w:themeColor="text1"/>
                <w:sz w:val="22"/>
              </w:rPr>
              <w:t>U.4.1.</w:t>
            </w:r>
            <w:r w:rsidRPr="002948E0">
              <w:rPr>
                <w:rFonts w:asciiTheme="minorHAnsi" w:hAnsiTheme="minorHAnsi"/>
                <w:color w:val="000000" w:themeColor="text1"/>
                <w:sz w:val="22"/>
              </w:rPr>
              <w:t xml:space="preserve"> Attīstīt sadarbību starp dažādām pašvaldības kultūras un citām iestādēm, ģeogrāfiski līdzsvarota kultūras piedāvājuma veidošanā un pieejamības veicināšanā.</w:t>
            </w:r>
          </w:p>
        </w:tc>
        <w:tc>
          <w:tcPr>
            <w:tcW w:w="2930" w:type="dxa"/>
            <w:tcBorders>
              <w:top w:val="single" w:sz="12" w:space="0" w:color="336699"/>
              <w:left w:val="single" w:sz="12" w:space="0" w:color="33CCCC"/>
              <w:bottom w:val="single" w:sz="12" w:space="0" w:color="33CCCC"/>
              <w:right w:val="single" w:sz="12" w:space="0" w:color="33CCCC"/>
            </w:tcBorders>
            <w:shd w:val="clear" w:color="auto" w:fill="auto"/>
          </w:tcPr>
          <w:p w14:paraId="28217153" w14:textId="77777777" w:rsidR="00B808C9" w:rsidRPr="002948E0" w:rsidRDefault="00B808C9" w:rsidP="006A6DC8">
            <w:pPr>
              <w:jc w:val="left"/>
              <w:rPr>
                <w:rFonts w:asciiTheme="minorHAnsi" w:hAnsiTheme="minorHAnsi"/>
                <w:color w:val="000000" w:themeColor="text1"/>
                <w:sz w:val="22"/>
              </w:rPr>
            </w:pPr>
            <w:r w:rsidRPr="002948E0">
              <w:rPr>
                <w:rFonts w:asciiTheme="minorHAnsi" w:hAnsiTheme="minorHAnsi"/>
                <w:b/>
                <w:bCs/>
                <w:color w:val="000000" w:themeColor="text1"/>
                <w:sz w:val="22"/>
              </w:rPr>
              <w:t>U5.1</w:t>
            </w:r>
            <w:r w:rsidRPr="002948E0">
              <w:rPr>
                <w:rFonts w:asciiTheme="minorHAnsi" w:hAnsiTheme="minorHAnsi"/>
                <w:color w:val="000000" w:themeColor="text1"/>
                <w:sz w:val="22"/>
              </w:rPr>
              <w:t xml:space="preserve">. Attīstīt kultūras tūrismu Jūrmalā. </w:t>
            </w:r>
          </w:p>
        </w:tc>
      </w:tr>
      <w:tr w:rsidR="002948E0" w:rsidRPr="002948E0" w14:paraId="303B9C16" w14:textId="77777777" w:rsidTr="005C19E8">
        <w:tc>
          <w:tcPr>
            <w:tcW w:w="2914" w:type="dxa"/>
            <w:tcBorders>
              <w:top w:val="single" w:sz="12" w:space="0" w:color="33CCCC"/>
              <w:left w:val="single" w:sz="12" w:space="0" w:color="33CCCC"/>
              <w:bottom w:val="single" w:sz="12" w:space="0" w:color="33CCCC"/>
              <w:right w:val="single" w:sz="12" w:space="0" w:color="33CCCC"/>
            </w:tcBorders>
            <w:shd w:val="clear" w:color="auto" w:fill="auto"/>
          </w:tcPr>
          <w:p w14:paraId="351B0921" w14:textId="77777777" w:rsidR="00B808C9" w:rsidRPr="002948E0" w:rsidRDefault="00B808C9" w:rsidP="006A6DC8">
            <w:pPr>
              <w:jc w:val="left"/>
              <w:rPr>
                <w:rFonts w:asciiTheme="minorHAnsi" w:hAnsiTheme="minorHAnsi"/>
                <w:b/>
                <w:bCs/>
                <w:color w:val="000000" w:themeColor="text1"/>
                <w:sz w:val="22"/>
              </w:rPr>
            </w:pPr>
            <w:r w:rsidRPr="002948E0">
              <w:rPr>
                <w:rFonts w:asciiTheme="minorHAnsi" w:hAnsiTheme="minorHAnsi"/>
                <w:b/>
                <w:bCs/>
                <w:color w:val="000000" w:themeColor="text1"/>
                <w:sz w:val="22"/>
              </w:rPr>
              <w:t>U1.2.</w:t>
            </w:r>
            <w:r w:rsidRPr="002948E0">
              <w:rPr>
                <w:rFonts w:asciiTheme="minorHAnsi" w:hAnsiTheme="minorHAnsi"/>
                <w:color w:val="000000" w:themeColor="text1"/>
                <w:sz w:val="22"/>
              </w:rPr>
              <w:t xml:space="preserve"> Stiprināt bibliotēku lomu kā apkaimju izglītības, informācijas, kultūras un sabiedriskās saskarsmes centrus.</w:t>
            </w:r>
          </w:p>
        </w:tc>
        <w:tc>
          <w:tcPr>
            <w:tcW w:w="2914" w:type="dxa"/>
            <w:tcBorders>
              <w:top w:val="single" w:sz="12" w:space="0" w:color="33CCCC"/>
              <w:left w:val="single" w:sz="12" w:space="0" w:color="33CCCC"/>
              <w:bottom w:val="single" w:sz="12" w:space="0" w:color="33CCCC"/>
              <w:right w:val="single" w:sz="12" w:space="0" w:color="33CCCC"/>
            </w:tcBorders>
            <w:shd w:val="clear" w:color="auto" w:fill="auto"/>
          </w:tcPr>
          <w:p w14:paraId="693A0210" w14:textId="77777777" w:rsidR="00B808C9" w:rsidRPr="002948E0" w:rsidRDefault="00B808C9" w:rsidP="006A6DC8">
            <w:pPr>
              <w:jc w:val="left"/>
              <w:rPr>
                <w:rFonts w:asciiTheme="minorHAnsi" w:hAnsiTheme="minorHAnsi"/>
                <w:b/>
                <w:bCs/>
                <w:color w:val="000000" w:themeColor="text1"/>
                <w:sz w:val="22"/>
              </w:rPr>
            </w:pPr>
            <w:r w:rsidRPr="002948E0">
              <w:rPr>
                <w:rFonts w:asciiTheme="minorHAnsi" w:hAnsiTheme="minorHAnsi"/>
                <w:b/>
                <w:bCs/>
                <w:color w:val="000000" w:themeColor="text1"/>
                <w:sz w:val="22"/>
              </w:rPr>
              <w:t xml:space="preserve">U2.2. </w:t>
            </w:r>
            <w:r w:rsidRPr="002948E0">
              <w:rPr>
                <w:rFonts w:asciiTheme="minorHAnsi" w:hAnsiTheme="minorHAnsi"/>
                <w:color w:val="000000" w:themeColor="text1"/>
                <w:sz w:val="22"/>
              </w:rPr>
              <w:t>Nostiprināt</w:t>
            </w:r>
            <w:r w:rsidRPr="002948E0">
              <w:rPr>
                <w:rFonts w:asciiTheme="minorHAnsi" w:hAnsiTheme="minorHAnsi"/>
                <w:b/>
                <w:bCs/>
                <w:color w:val="000000" w:themeColor="text1"/>
                <w:sz w:val="22"/>
              </w:rPr>
              <w:t xml:space="preserve"> </w:t>
            </w:r>
            <w:r w:rsidRPr="002948E0">
              <w:rPr>
                <w:rFonts w:asciiTheme="minorHAnsi" w:hAnsiTheme="minorHAnsi"/>
                <w:color w:val="000000" w:themeColor="text1"/>
                <w:sz w:val="22"/>
              </w:rPr>
              <w:t>Jūrmalas kā kultūras  un mākslas pilsētas identitāti un konkurētspēju.</w:t>
            </w:r>
          </w:p>
        </w:tc>
        <w:tc>
          <w:tcPr>
            <w:tcW w:w="2914" w:type="dxa"/>
            <w:tcBorders>
              <w:top w:val="single" w:sz="12" w:space="0" w:color="33CCCC"/>
              <w:left w:val="single" w:sz="12" w:space="0" w:color="33CCCC"/>
              <w:bottom w:val="single" w:sz="12" w:space="0" w:color="33CCCC"/>
              <w:right w:val="single" w:sz="12" w:space="0" w:color="33CCCC"/>
            </w:tcBorders>
            <w:shd w:val="clear" w:color="auto" w:fill="auto"/>
          </w:tcPr>
          <w:p w14:paraId="716E2029" w14:textId="77777777" w:rsidR="00B808C9" w:rsidRPr="002948E0" w:rsidRDefault="00B808C9" w:rsidP="006A6DC8">
            <w:pPr>
              <w:jc w:val="left"/>
              <w:rPr>
                <w:rFonts w:asciiTheme="minorHAnsi" w:hAnsiTheme="minorHAnsi"/>
                <w:b/>
                <w:bCs/>
                <w:color w:val="000000" w:themeColor="text1"/>
                <w:sz w:val="22"/>
              </w:rPr>
            </w:pPr>
            <w:r w:rsidRPr="002948E0">
              <w:rPr>
                <w:rFonts w:asciiTheme="minorHAnsi" w:hAnsiTheme="minorHAnsi"/>
                <w:b/>
                <w:bCs/>
                <w:color w:val="000000" w:themeColor="text1"/>
                <w:sz w:val="22"/>
              </w:rPr>
              <w:t xml:space="preserve">U3.2. </w:t>
            </w:r>
            <w:r w:rsidRPr="002948E0">
              <w:rPr>
                <w:rFonts w:asciiTheme="minorHAnsi" w:hAnsiTheme="minorHAnsi"/>
                <w:color w:val="000000" w:themeColor="text1"/>
                <w:sz w:val="22"/>
              </w:rPr>
              <w:t>Palielināt pilsētas muzeju lomu kultūrvēsturiskā mantojuma mūsdienīgā interpretācijā.</w:t>
            </w:r>
          </w:p>
        </w:tc>
        <w:tc>
          <w:tcPr>
            <w:tcW w:w="2914" w:type="dxa"/>
            <w:tcBorders>
              <w:top w:val="single" w:sz="12" w:space="0" w:color="33CCCC"/>
              <w:left w:val="single" w:sz="12" w:space="0" w:color="33CCCC"/>
              <w:bottom w:val="single" w:sz="12" w:space="0" w:color="33CCCC"/>
              <w:right w:val="single" w:sz="12" w:space="0" w:color="33CCCC"/>
            </w:tcBorders>
            <w:shd w:val="clear" w:color="auto" w:fill="auto"/>
          </w:tcPr>
          <w:p w14:paraId="28D4CADE" w14:textId="77777777" w:rsidR="00B808C9" w:rsidRPr="002948E0" w:rsidRDefault="00B808C9" w:rsidP="006A6DC8">
            <w:pPr>
              <w:jc w:val="left"/>
              <w:rPr>
                <w:rFonts w:asciiTheme="minorHAnsi" w:hAnsiTheme="minorHAnsi"/>
                <w:b/>
                <w:bCs/>
                <w:color w:val="000000" w:themeColor="text1"/>
                <w:sz w:val="22"/>
              </w:rPr>
            </w:pPr>
            <w:r w:rsidRPr="002948E0">
              <w:rPr>
                <w:rFonts w:asciiTheme="minorHAnsi" w:hAnsiTheme="minorHAnsi"/>
                <w:b/>
                <w:bCs/>
                <w:color w:val="000000" w:themeColor="text1"/>
                <w:sz w:val="22"/>
              </w:rPr>
              <w:t>U4.2.</w:t>
            </w:r>
            <w:r w:rsidRPr="002948E0">
              <w:rPr>
                <w:rFonts w:asciiTheme="minorHAnsi" w:hAnsiTheme="minorHAnsi"/>
                <w:color w:val="000000" w:themeColor="text1"/>
                <w:sz w:val="22"/>
              </w:rPr>
              <w:t xml:space="preserve"> Stiprināt kultūras nozares darbinieku kapacitāti un profesionālo izaugsmi.</w:t>
            </w:r>
          </w:p>
        </w:tc>
        <w:tc>
          <w:tcPr>
            <w:tcW w:w="2930" w:type="dxa"/>
            <w:tcBorders>
              <w:top w:val="single" w:sz="12" w:space="0" w:color="33CCCC"/>
              <w:left w:val="single" w:sz="12" w:space="0" w:color="33CCCC"/>
              <w:bottom w:val="single" w:sz="12" w:space="0" w:color="33CCCC"/>
              <w:right w:val="single" w:sz="12" w:space="0" w:color="33CCCC"/>
            </w:tcBorders>
            <w:shd w:val="clear" w:color="auto" w:fill="auto"/>
          </w:tcPr>
          <w:p w14:paraId="067777CD" w14:textId="77777777" w:rsidR="00B808C9" w:rsidRPr="002948E0" w:rsidRDefault="00B808C9" w:rsidP="006A6DC8">
            <w:pPr>
              <w:jc w:val="left"/>
              <w:rPr>
                <w:rFonts w:asciiTheme="minorHAnsi" w:hAnsiTheme="minorHAnsi"/>
                <w:color w:val="000000" w:themeColor="text1"/>
                <w:sz w:val="22"/>
              </w:rPr>
            </w:pPr>
            <w:r w:rsidRPr="002948E0">
              <w:rPr>
                <w:rFonts w:asciiTheme="minorHAnsi" w:hAnsiTheme="minorHAnsi"/>
                <w:b/>
                <w:bCs/>
                <w:color w:val="000000" w:themeColor="text1"/>
                <w:sz w:val="22"/>
              </w:rPr>
              <w:t>U5.2.</w:t>
            </w:r>
            <w:r w:rsidRPr="002948E0">
              <w:rPr>
                <w:rFonts w:asciiTheme="minorHAnsi" w:hAnsiTheme="minorHAnsi"/>
                <w:color w:val="000000" w:themeColor="text1"/>
                <w:sz w:val="22"/>
              </w:rPr>
              <w:t xml:space="preserve"> Aktualizēt kūrorta un tikšanās vietas tēlu.  </w:t>
            </w:r>
          </w:p>
        </w:tc>
      </w:tr>
      <w:tr w:rsidR="002948E0" w:rsidRPr="002948E0" w14:paraId="02CA0696" w14:textId="77777777" w:rsidTr="005C19E8">
        <w:tc>
          <w:tcPr>
            <w:tcW w:w="2914" w:type="dxa"/>
            <w:tcBorders>
              <w:top w:val="single" w:sz="12" w:space="0" w:color="33CCCC"/>
              <w:left w:val="single" w:sz="12" w:space="0" w:color="33CCCC"/>
              <w:bottom w:val="single" w:sz="12" w:space="0" w:color="33CCCC"/>
              <w:right w:val="single" w:sz="12" w:space="0" w:color="33CCCC"/>
            </w:tcBorders>
            <w:shd w:val="clear" w:color="auto" w:fill="auto"/>
          </w:tcPr>
          <w:p w14:paraId="79DFBCB3" w14:textId="77777777" w:rsidR="00B808C9" w:rsidRPr="002948E0" w:rsidRDefault="00B808C9" w:rsidP="006A6DC8">
            <w:pPr>
              <w:jc w:val="left"/>
              <w:rPr>
                <w:rFonts w:asciiTheme="minorHAnsi" w:hAnsiTheme="minorHAnsi"/>
                <w:b/>
                <w:bCs/>
                <w:color w:val="000000" w:themeColor="text1"/>
                <w:sz w:val="22"/>
              </w:rPr>
            </w:pPr>
            <w:r w:rsidRPr="002948E0">
              <w:rPr>
                <w:rFonts w:asciiTheme="minorHAnsi" w:hAnsiTheme="minorHAnsi"/>
                <w:b/>
                <w:bCs/>
                <w:color w:val="000000" w:themeColor="text1"/>
                <w:sz w:val="22"/>
              </w:rPr>
              <w:t xml:space="preserve">U1.3. </w:t>
            </w:r>
            <w:r w:rsidRPr="002948E0">
              <w:rPr>
                <w:rFonts w:asciiTheme="minorHAnsi" w:hAnsiTheme="minorHAnsi"/>
                <w:color w:val="000000" w:themeColor="text1"/>
                <w:sz w:val="22"/>
              </w:rPr>
              <w:t>Nodrošināt</w:t>
            </w:r>
            <w:r w:rsidRPr="002948E0">
              <w:rPr>
                <w:rFonts w:asciiTheme="minorHAnsi" w:hAnsiTheme="minorHAnsi"/>
                <w:b/>
                <w:bCs/>
                <w:color w:val="000000" w:themeColor="text1"/>
                <w:sz w:val="22"/>
              </w:rPr>
              <w:t xml:space="preserve"> </w:t>
            </w:r>
            <w:r w:rsidRPr="002948E0">
              <w:rPr>
                <w:rFonts w:asciiTheme="minorHAnsi" w:hAnsiTheme="minorHAnsi"/>
                <w:color w:val="000000" w:themeColor="text1"/>
                <w:sz w:val="22"/>
              </w:rPr>
              <w:t xml:space="preserve"> mūžizglītības un radošuma attīstīšanas iespējas jūrmalniekiem.</w:t>
            </w:r>
          </w:p>
        </w:tc>
        <w:tc>
          <w:tcPr>
            <w:tcW w:w="2914" w:type="dxa"/>
            <w:tcBorders>
              <w:top w:val="single" w:sz="12" w:space="0" w:color="33CCCC"/>
              <w:left w:val="single" w:sz="12" w:space="0" w:color="33CCCC"/>
              <w:bottom w:val="single" w:sz="12" w:space="0" w:color="33CCCC"/>
              <w:right w:val="single" w:sz="12" w:space="0" w:color="33CCCC"/>
            </w:tcBorders>
            <w:shd w:val="clear" w:color="auto" w:fill="auto"/>
          </w:tcPr>
          <w:p w14:paraId="17570E86" w14:textId="77777777" w:rsidR="00B808C9" w:rsidRPr="002948E0" w:rsidRDefault="00B808C9" w:rsidP="006A6DC8">
            <w:pPr>
              <w:jc w:val="left"/>
              <w:rPr>
                <w:rFonts w:asciiTheme="minorHAnsi" w:hAnsiTheme="minorHAnsi"/>
                <w:b/>
                <w:bCs/>
                <w:color w:val="000000" w:themeColor="text1"/>
                <w:sz w:val="22"/>
              </w:rPr>
            </w:pPr>
            <w:r w:rsidRPr="002948E0">
              <w:rPr>
                <w:rFonts w:asciiTheme="minorHAnsi" w:hAnsiTheme="minorHAnsi"/>
                <w:b/>
                <w:bCs/>
                <w:color w:val="000000" w:themeColor="text1"/>
                <w:sz w:val="22"/>
              </w:rPr>
              <w:t>U2.3.</w:t>
            </w:r>
            <w:r w:rsidRPr="002948E0">
              <w:rPr>
                <w:rFonts w:asciiTheme="minorHAnsi" w:hAnsiTheme="minorHAnsi"/>
                <w:color w:val="000000" w:themeColor="text1"/>
                <w:sz w:val="22"/>
              </w:rPr>
              <w:t xml:space="preserve"> Attīstīt starptautisko sadarbību, popularizējot Jūrmalu kā Baltijas lielāko kūrortpilsētu ar kvalitatīvu kultūras piedāvājumu.</w:t>
            </w:r>
          </w:p>
        </w:tc>
        <w:tc>
          <w:tcPr>
            <w:tcW w:w="2914" w:type="dxa"/>
            <w:tcBorders>
              <w:top w:val="single" w:sz="12" w:space="0" w:color="33CCCC"/>
              <w:left w:val="single" w:sz="12" w:space="0" w:color="33CCCC"/>
              <w:bottom w:val="single" w:sz="12" w:space="0" w:color="33CCCC"/>
              <w:right w:val="single" w:sz="12" w:space="0" w:color="33CCCC"/>
            </w:tcBorders>
            <w:shd w:val="clear" w:color="auto" w:fill="auto"/>
          </w:tcPr>
          <w:p w14:paraId="01D4E8F3" w14:textId="77777777" w:rsidR="00B808C9" w:rsidRPr="002948E0" w:rsidRDefault="00B808C9" w:rsidP="006A6DC8">
            <w:pPr>
              <w:jc w:val="left"/>
              <w:rPr>
                <w:rFonts w:asciiTheme="minorHAnsi" w:hAnsiTheme="minorHAnsi"/>
                <w:b/>
                <w:bCs/>
                <w:color w:val="000000" w:themeColor="text1"/>
                <w:sz w:val="22"/>
              </w:rPr>
            </w:pPr>
            <w:r w:rsidRPr="002948E0">
              <w:rPr>
                <w:rFonts w:asciiTheme="minorHAnsi" w:hAnsiTheme="minorHAnsi"/>
                <w:b/>
                <w:bCs/>
                <w:color w:val="000000" w:themeColor="text1"/>
                <w:sz w:val="22"/>
              </w:rPr>
              <w:t xml:space="preserve">U3.3. </w:t>
            </w:r>
            <w:r w:rsidRPr="002948E0">
              <w:rPr>
                <w:rFonts w:asciiTheme="minorHAnsi" w:hAnsiTheme="minorHAnsi"/>
                <w:color w:val="000000" w:themeColor="text1"/>
                <w:sz w:val="22"/>
              </w:rPr>
              <w:t xml:space="preserve">Izstrādāt mantojumā balstītus </w:t>
            </w:r>
            <w:proofErr w:type="spellStart"/>
            <w:r w:rsidRPr="002948E0">
              <w:rPr>
                <w:rFonts w:asciiTheme="minorHAnsi" w:hAnsiTheme="minorHAnsi"/>
                <w:color w:val="000000" w:themeColor="text1"/>
                <w:sz w:val="22"/>
              </w:rPr>
              <w:t>kultūrtūrisma</w:t>
            </w:r>
            <w:proofErr w:type="spellEnd"/>
            <w:r w:rsidRPr="002948E0">
              <w:rPr>
                <w:rFonts w:asciiTheme="minorHAnsi" w:hAnsiTheme="minorHAnsi"/>
                <w:color w:val="000000" w:themeColor="text1"/>
                <w:sz w:val="22"/>
              </w:rPr>
              <w:t xml:space="preserve"> produktus un pakalpojumus.</w:t>
            </w:r>
          </w:p>
        </w:tc>
        <w:tc>
          <w:tcPr>
            <w:tcW w:w="2914" w:type="dxa"/>
            <w:tcBorders>
              <w:top w:val="single" w:sz="12" w:space="0" w:color="33CCCC"/>
              <w:left w:val="single" w:sz="12" w:space="0" w:color="33CCCC"/>
              <w:bottom w:val="single" w:sz="12" w:space="0" w:color="33CCCC"/>
              <w:right w:val="single" w:sz="12" w:space="0" w:color="33CCCC"/>
            </w:tcBorders>
            <w:shd w:val="clear" w:color="auto" w:fill="auto"/>
          </w:tcPr>
          <w:p w14:paraId="5FF96394" w14:textId="77777777" w:rsidR="00B808C9" w:rsidRPr="002948E0" w:rsidRDefault="00B808C9" w:rsidP="006A6DC8">
            <w:pPr>
              <w:jc w:val="left"/>
              <w:rPr>
                <w:rFonts w:asciiTheme="minorHAnsi" w:hAnsiTheme="minorHAnsi"/>
                <w:b/>
                <w:bCs/>
                <w:color w:val="000000" w:themeColor="text1"/>
                <w:sz w:val="22"/>
              </w:rPr>
            </w:pPr>
            <w:r w:rsidRPr="002948E0">
              <w:rPr>
                <w:rFonts w:asciiTheme="minorHAnsi" w:hAnsiTheme="minorHAnsi"/>
                <w:b/>
                <w:bCs/>
                <w:color w:val="000000" w:themeColor="text1"/>
                <w:sz w:val="22"/>
              </w:rPr>
              <w:t>U4.3.</w:t>
            </w:r>
            <w:r w:rsidRPr="002948E0">
              <w:rPr>
                <w:rFonts w:asciiTheme="minorHAnsi" w:hAnsiTheme="minorHAnsi"/>
                <w:color w:val="000000" w:themeColor="text1"/>
                <w:sz w:val="22"/>
              </w:rPr>
              <w:t xml:space="preserve"> Nodrošināt informācijas pieejamību atbilstoši kultūras auditorijas vajadzībām.</w:t>
            </w:r>
          </w:p>
        </w:tc>
        <w:tc>
          <w:tcPr>
            <w:tcW w:w="2930" w:type="dxa"/>
            <w:tcBorders>
              <w:top w:val="single" w:sz="12" w:space="0" w:color="33CCCC"/>
              <w:left w:val="single" w:sz="12" w:space="0" w:color="33CCCC"/>
              <w:bottom w:val="single" w:sz="12" w:space="0" w:color="33CCCC"/>
              <w:right w:val="single" w:sz="12" w:space="0" w:color="33CCCC"/>
            </w:tcBorders>
            <w:shd w:val="clear" w:color="auto" w:fill="auto"/>
          </w:tcPr>
          <w:p w14:paraId="7D6E1289" w14:textId="77777777" w:rsidR="00B808C9" w:rsidRPr="002948E0" w:rsidRDefault="00B808C9" w:rsidP="006A6DC8">
            <w:pPr>
              <w:jc w:val="left"/>
              <w:rPr>
                <w:rFonts w:asciiTheme="minorHAnsi" w:hAnsiTheme="minorHAnsi"/>
                <w:color w:val="000000" w:themeColor="text1"/>
                <w:sz w:val="22"/>
              </w:rPr>
            </w:pPr>
            <w:r w:rsidRPr="002948E0">
              <w:rPr>
                <w:rFonts w:asciiTheme="minorHAnsi" w:hAnsiTheme="minorHAnsi"/>
                <w:b/>
                <w:bCs/>
                <w:color w:val="000000" w:themeColor="text1"/>
                <w:sz w:val="22"/>
              </w:rPr>
              <w:t>U5.3.</w:t>
            </w:r>
            <w:r w:rsidRPr="002948E0">
              <w:rPr>
                <w:rFonts w:asciiTheme="minorHAnsi" w:hAnsiTheme="minorHAnsi"/>
                <w:color w:val="000000" w:themeColor="text1"/>
                <w:sz w:val="22"/>
              </w:rPr>
              <w:t xml:space="preserve"> Labiekārtot publisko telpu. </w:t>
            </w:r>
          </w:p>
        </w:tc>
      </w:tr>
      <w:tr w:rsidR="002948E0" w:rsidRPr="002948E0" w14:paraId="0E90EB8A" w14:textId="77777777" w:rsidTr="005C19E8">
        <w:tc>
          <w:tcPr>
            <w:tcW w:w="2914" w:type="dxa"/>
            <w:tcBorders>
              <w:top w:val="single" w:sz="12" w:space="0" w:color="33CCCC"/>
              <w:left w:val="single" w:sz="12" w:space="0" w:color="33CCCC"/>
              <w:bottom w:val="single" w:sz="12" w:space="0" w:color="33CCCC"/>
              <w:right w:val="single" w:sz="12" w:space="0" w:color="33CCCC"/>
            </w:tcBorders>
            <w:shd w:val="clear" w:color="auto" w:fill="auto"/>
          </w:tcPr>
          <w:p w14:paraId="1B6B62DD" w14:textId="77777777" w:rsidR="00B808C9" w:rsidRPr="002948E0" w:rsidRDefault="00B808C9" w:rsidP="006A6DC8">
            <w:pPr>
              <w:jc w:val="left"/>
              <w:rPr>
                <w:rFonts w:asciiTheme="minorHAnsi" w:hAnsiTheme="minorHAnsi"/>
                <w:color w:val="000000" w:themeColor="text1"/>
                <w:sz w:val="22"/>
              </w:rPr>
            </w:pPr>
          </w:p>
        </w:tc>
        <w:tc>
          <w:tcPr>
            <w:tcW w:w="2914" w:type="dxa"/>
            <w:tcBorders>
              <w:top w:val="single" w:sz="12" w:space="0" w:color="33CCCC"/>
              <w:left w:val="single" w:sz="12" w:space="0" w:color="33CCCC"/>
              <w:bottom w:val="single" w:sz="12" w:space="0" w:color="33CCCC"/>
              <w:right w:val="single" w:sz="12" w:space="0" w:color="33CCCC"/>
            </w:tcBorders>
            <w:shd w:val="clear" w:color="auto" w:fill="auto"/>
          </w:tcPr>
          <w:p w14:paraId="01BC7EE0" w14:textId="77777777" w:rsidR="00B808C9" w:rsidRPr="002948E0" w:rsidRDefault="00B808C9" w:rsidP="006A6DC8">
            <w:pPr>
              <w:jc w:val="left"/>
              <w:rPr>
                <w:rFonts w:asciiTheme="minorHAnsi" w:hAnsiTheme="minorHAnsi"/>
                <w:color w:val="000000" w:themeColor="text1"/>
                <w:sz w:val="22"/>
              </w:rPr>
            </w:pPr>
            <w:r w:rsidRPr="002948E0">
              <w:rPr>
                <w:rFonts w:asciiTheme="minorHAnsi" w:hAnsiTheme="minorHAnsi"/>
                <w:b/>
                <w:bCs/>
                <w:color w:val="000000" w:themeColor="text1"/>
                <w:sz w:val="22"/>
              </w:rPr>
              <w:t xml:space="preserve">U2.4. </w:t>
            </w:r>
            <w:r w:rsidRPr="002948E0">
              <w:rPr>
                <w:rFonts w:asciiTheme="minorHAnsi" w:hAnsiTheme="minorHAnsi"/>
                <w:color w:val="000000" w:themeColor="text1"/>
                <w:sz w:val="22"/>
              </w:rPr>
              <w:t>Iesaistīt kultūrizglītības audzēkņus un pasniedzējus Jūrmalas unikalitātes veidošanā.</w:t>
            </w:r>
          </w:p>
        </w:tc>
        <w:tc>
          <w:tcPr>
            <w:tcW w:w="2914" w:type="dxa"/>
            <w:tcBorders>
              <w:top w:val="single" w:sz="12" w:space="0" w:color="33CCCC"/>
              <w:left w:val="single" w:sz="12" w:space="0" w:color="33CCCC"/>
              <w:bottom w:val="single" w:sz="12" w:space="0" w:color="33CCCC"/>
              <w:right w:val="single" w:sz="12" w:space="0" w:color="33CCCC"/>
            </w:tcBorders>
            <w:shd w:val="clear" w:color="auto" w:fill="auto"/>
          </w:tcPr>
          <w:p w14:paraId="375BFF8A" w14:textId="77777777" w:rsidR="00B808C9" w:rsidRPr="002948E0" w:rsidRDefault="00B808C9" w:rsidP="006A6DC8">
            <w:pPr>
              <w:jc w:val="left"/>
              <w:rPr>
                <w:rFonts w:asciiTheme="minorHAnsi" w:hAnsiTheme="minorHAnsi"/>
                <w:color w:val="000000" w:themeColor="text1"/>
                <w:sz w:val="22"/>
              </w:rPr>
            </w:pPr>
          </w:p>
        </w:tc>
        <w:tc>
          <w:tcPr>
            <w:tcW w:w="2914" w:type="dxa"/>
            <w:tcBorders>
              <w:top w:val="single" w:sz="12" w:space="0" w:color="33CCCC"/>
              <w:left w:val="single" w:sz="12" w:space="0" w:color="33CCCC"/>
              <w:bottom w:val="single" w:sz="12" w:space="0" w:color="33CCCC"/>
              <w:right w:val="single" w:sz="12" w:space="0" w:color="33CCCC"/>
            </w:tcBorders>
            <w:shd w:val="clear" w:color="auto" w:fill="auto"/>
          </w:tcPr>
          <w:p w14:paraId="5F671265" w14:textId="77777777" w:rsidR="00B808C9" w:rsidRPr="002948E0" w:rsidRDefault="00B808C9" w:rsidP="006A6DC8">
            <w:pPr>
              <w:jc w:val="left"/>
              <w:rPr>
                <w:rFonts w:asciiTheme="minorHAnsi" w:hAnsiTheme="minorHAnsi"/>
                <w:b/>
                <w:bCs/>
                <w:color w:val="000000" w:themeColor="text1"/>
                <w:sz w:val="22"/>
              </w:rPr>
            </w:pPr>
            <w:r w:rsidRPr="002948E0">
              <w:rPr>
                <w:rFonts w:asciiTheme="minorHAnsi" w:hAnsiTheme="minorHAnsi"/>
                <w:b/>
                <w:bCs/>
                <w:color w:val="000000" w:themeColor="text1"/>
                <w:sz w:val="22"/>
              </w:rPr>
              <w:t xml:space="preserve">U4.4. </w:t>
            </w:r>
            <w:r w:rsidRPr="002948E0">
              <w:rPr>
                <w:rFonts w:asciiTheme="minorHAnsi" w:hAnsiTheme="minorHAnsi"/>
                <w:color w:val="000000" w:themeColor="text1"/>
                <w:sz w:val="22"/>
              </w:rPr>
              <w:t>Stiprināt kultūras procesu nozīmi pilsētas attīstības politikā un plānošanas dokumentos.</w:t>
            </w:r>
          </w:p>
        </w:tc>
        <w:tc>
          <w:tcPr>
            <w:tcW w:w="2930" w:type="dxa"/>
            <w:tcBorders>
              <w:top w:val="single" w:sz="12" w:space="0" w:color="33CCCC"/>
              <w:left w:val="single" w:sz="12" w:space="0" w:color="33CCCC"/>
              <w:bottom w:val="single" w:sz="12" w:space="0" w:color="33CCCC"/>
              <w:right w:val="single" w:sz="12" w:space="0" w:color="33CCCC"/>
            </w:tcBorders>
            <w:shd w:val="clear" w:color="auto" w:fill="auto"/>
          </w:tcPr>
          <w:p w14:paraId="1039A58E" w14:textId="77777777" w:rsidR="00B808C9" w:rsidRPr="002948E0" w:rsidRDefault="00B808C9" w:rsidP="006A6DC8">
            <w:pPr>
              <w:jc w:val="left"/>
              <w:rPr>
                <w:rFonts w:asciiTheme="minorHAnsi" w:hAnsiTheme="minorHAnsi"/>
                <w:color w:val="000000" w:themeColor="text1"/>
                <w:sz w:val="22"/>
              </w:rPr>
            </w:pPr>
            <w:r w:rsidRPr="002948E0">
              <w:rPr>
                <w:rFonts w:asciiTheme="minorHAnsi" w:hAnsiTheme="minorHAnsi"/>
                <w:b/>
                <w:bCs/>
                <w:color w:val="000000" w:themeColor="text1"/>
                <w:sz w:val="22"/>
              </w:rPr>
              <w:t xml:space="preserve">U5.4. </w:t>
            </w:r>
            <w:r w:rsidRPr="002948E0">
              <w:rPr>
                <w:rFonts w:asciiTheme="minorHAnsi" w:hAnsiTheme="minorHAnsi"/>
                <w:color w:val="000000" w:themeColor="text1"/>
                <w:sz w:val="22"/>
              </w:rPr>
              <w:t>Veidot uz nākotni orientētu pilsētas pārvaldību, kas atbalsta pilsonisko iniciatīvu.</w:t>
            </w:r>
          </w:p>
        </w:tc>
      </w:tr>
      <w:tr w:rsidR="002948E0" w:rsidRPr="002948E0" w14:paraId="5E85D4BA" w14:textId="77777777" w:rsidTr="005C19E8">
        <w:tc>
          <w:tcPr>
            <w:tcW w:w="2914" w:type="dxa"/>
            <w:tcBorders>
              <w:top w:val="single" w:sz="12" w:space="0" w:color="33CCCC"/>
              <w:left w:val="single" w:sz="12" w:space="0" w:color="33CCCC"/>
              <w:bottom w:val="single" w:sz="12" w:space="0" w:color="33CCCC"/>
              <w:right w:val="single" w:sz="12" w:space="0" w:color="33CCCC"/>
            </w:tcBorders>
            <w:shd w:val="clear" w:color="auto" w:fill="auto"/>
          </w:tcPr>
          <w:p w14:paraId="68A8D463" w14:textId="77777777" w:rsidR="00B808C9" w:rsidRPr="002948E0" w:rsidRDefault="00B808C9" w:rsidP="006A6DC8">
            <w:pPr>
              <w:jc w:val="left"/>
              <w:rPr>
                <w:rFonts w:asciiTheme="minorHAnsi" w:hAnsiTheme="minorHAnsi"/>
                <w:color w:val="000000" w:themeColor="text1"/>
                <w:sz w:val="22"/>
              </w:rPr>
            </w:pPr>
          </w:p>
        </w:tc>
        <w:tc>
          <w:tcPr>
            <w:tcW w:w="2914" w:type="dxa"/>
            <w:tcBorders>
              <w:top w:val="single" w:sz="12" w:space="0" w:color="33CCCC"/>
              <w:left w:val="single" w:sz="12" w:space="0" w:color="33CCCC"/>
              <w:bottom w:val="single" w:sz="12" w:space="0" w:color="33CCCC"/>
              <w:right w:val="single" w:sz="12" w:space="0" w:color="33CCCC"/>
            </w:tcBorders>
            <w:shd w:val="clear" w:color="auto" w:fill="auto"/>
          </w:tcPr>
          <w:p w14:paraId="2FE8D034" w14:textId="77777777" w:rsidR="00B808C9" w:rsidRPr="002948E0" w:rsidRDefault="00B808C9" w:rsidP="006A6DC8">
            <w:pPr>
              <w:jc w:val="left"/>
              <w:rPr>
                <w:rFonts w:asciiTheme="minorHAnsi" w:hAnsiTheme="minorHAnsi"/>
                <w:color w:val="000000" w:themeColor="text1"/>
                <w:sz w:val="22"/>
              </w:rPr>
            </w:pPr>
          </w:p>
        </w:tc>
        <w:tc>
          <w:tcPr>
            <w:tcW w:w="2914" w:type="dxa"/>
            <w:tcBorders>
              <w:top w:val="single" w:sz="12" w:space="0" w:color="33CCCC"/>
              <w:left w:val="single" w:sz="12" w:space="0" w:color="33CCCC"/>
              <w:bottom w:val="single" w:sz="12" w:space="0" w:color="33CCCC"/>
              <w:right w:val="single" w:sz="12" w:space="0" w:color="33CCCC"/>
            </w:tcBorders>
            <w:shd w:val="clear" w:color="auto" w:fill="auto"/>
          </w:tcPr>
          <w:p w14:paraId="1188267F" w14:textId="77777777" w:rsidR="00B808C9" w:rsidRPr="002948E0" w:rsidRDefault="00B808C9" w:rsidP="006A6DC8">
            <w:pPr>
              <w:jc w:val="left"/>
              <w:rPr>
                <w:rFonts w:asciiTheme="minorHAnsi" w:hAnsiTheme="minorHAnsi"/>
                <w:color w:val="000000" w:themeColor="text1"/>
                <w:sz w:val="22"/>
              </w:rPr>
            </w:pPr>
          </w:p>
        </w:tc>
        <w:tc>
          <w:tcPr>
            <w:tcW w:w="2914" w:type="dxa"/>
            <w:tcBorders>
              <w:top w:val="single" w:sz="12" w:space="0" w:color="33CCCC"/>
              <w:left w:val="single" w:sz="12" w:space="0" w:color="33CCCC"/>
              <w:bottom w:val="single" w:sz="12" w:space="0" w:color="33CCCC"/>
              <w:right w:val="single" w:sz="12" w:space="0" w:color="33CCCC"/>
            </w:tcBorders>
            <w:shd w:val="clear" w:color="auto" w:fill="auto"/>
          </w:tcPr>
          <w:p w14:paraId="2F39942E" w14:textId="77777777" w:rsidR="00B808C9" w:rsidRPr="002948E0" w:rsidRDefault="00B808C9" w:rsidP="006A6DC8">
            <w:pPr>
              <w:jc w:val="left"/>
              <w:rPr>
                <w:rFonts w:asciiTheme="minorHAnsi" w:hAnsiTheme="minorHAnsi"/>
                <w:color w:val="000000" w:themeColor="text1"/>
                <w:sz w:val="22"/>
              </w:rPr>
            </w:pPr>
          </w:p>
        </w:tc>
        <w:tc>
          <w:tcPr>
            <w:tcW w:w="2930" w:type="dxa"/>
            <w:tcBorders>
              <w:top w:val="single" w:sz="12" w:space="0" w:color="33CCCC"/>
              <w:left w:val="single" w:sz="12" w:space="0" w:color="33CCCC"/>
              <w:bottom w:val="single" w:sz="12" w:space="0" w:color="33CCCC"/>
              <w:right w:val="single" w:sz="12" w:space="0" w:color="33CCCC"/>
            </w:tcBorders>
            <w:shd w:val="clear" w:color="auto" w:fill="auto"/>
          </w:tcPr>
          <w:p w14:paraId="4EF66B79" w14:textId="77777777" w:rsidR="00B808C9" w:rsidRPr="002948E0" w:rsidRDefault="00B808C9" w:rsidP="006A6DC8">
            <w:pPr>
              <w:jc w:val="left"/>
              <w:rPr>
                <w:rFonts w:asciiTheme="minorHAnsi" w:hAnsiTheme="minorHAnsi"/>
                <w:color w:val="000000" w:themeColor="text1"/>
                <w:sz w:val="22"/>
              </w:rPr>
            </w:pPr>
            <w:r w:rsidRPr="002948E0">
              <w:rPr>
                <w:rFonts w:asciiTheme="minorHAnsi" w:hAnsiTheme="minorHAnsi"/>
                <w:b/>
                <w:bCs/>
                <w:color w:val="000000" w:themeColor="text1"/>
                <w:sz w:val="22"/>
              </w:rPr>
              <w:t>U5.5.</w:t>
            </w:r>
            <w:r w:rsidRPr="002948E0">
              <w:rPr>
                <w:rFonts w:asciiTheme="minorHAnsi" w:hAnsiTheme="minorHAnsi"/>
                <w:color w:val="000000" w:themeColor="text1"/>
                <w:sz w:val="22"/>
              </w:rPr>
              <w:t xml:space="preserve"> Attīstīt daudzveidīgu kultūras vidi.</w:t>
            </w:r>
          </w:p>
        </w:tc>
      </w:tr>
      <w:tr w:rsidR="00B808C9" w:rsidRPr="002948E0" w14:paraId="731659BB" w14:textId="77777777" w:rsidTr="005C19E8">
        <w:tc>
          <w:tcPr>
            <w:tcW w:w="2914" w:type="dxa"/>
            <w:tcBorders>
              <w:top w:val="single" w:sz="12" w:space="0" w:color="33CCCC"/>
              <w:left w:val="single" w:sz="12" w:space="0" w:color="33CCCC"/>
              <w:bottom w:val="single" w:sz="12" w:space="0" w:color="33CCCC"/>
              <w:right w:val="single" w:sz="12" w:space="0" w:color="33CCCC"/>
            </w:tcBorders>
            <w:shd w:val="clear" w:color="auto" w:fill="auto"/>
          </w:tcPr>
          <w:p w14:paraId="4F3EC042" w14:textId="77777777" w:rsidR="00B808C9" w:rsidRPr="002948E0" w:rsidRDefault="00B808C9" w:rsidP="006A6DC8">
            <w:pPr>
              <w:jc w:val="left"/>
              <w:rPr>
                <w:rFonts w:asciiTheme="minorHAnsi" w:hAnsiTheme="minorHAnsi"/>
                <w:color w:val="000000" w:themeColor="text1"/>
                <w:sz w:val="22"/>
              </w:rPr>
            </w:pPr>
          </w:p>
        </w:tc>
        <w:tc>
          <w:tcPr>
            <w:tcW w:w="2914" w:type="dxa"/>
            <w:tcBorders>
              <w:top w:val="single" w:sz="12" w:space="0" w:color="33CCCC"/>
              <w:left w:val="single" w:sz="12" w:space="0" w:color="33CCCC"/>
              <w:bottom w:val="single" w:sz="12" w:space="0" w:color="33CCCC"/>
              <w:right w:val="single" w:sz="12" w:space="0" w:color="33CCCC"/>
            </w:tcBorders>
            <w:shd w:val="clear" w:color="auto" w:fill="auto"/>
          </w:tcPr>
          <w:p w14:paraId="356271E7" w14:textId="77777777" w:rsidR="00B808C9" w:rsidRPr="002948E0" w:rsidRDefault="00B808C9" w:rsidP="006A6DC8">
            <w:pPr>
              <w:jc w:val="left"/>
              <w:rPr>
                <w:rFonts w:asciiTheme="minorHAnsi" w:hAnsiTheme="minorHAnsi"/>
                <w:color w:val="000000" w:themeColor="text1"/>
                <w:sz w:val="22"/>
              </w:rPr>
            </w:pPr>
          </w:p>
        </w:tc>
        <w:tc>
          <w:tcPr>
            <w:tcW w:w="2914" w:type="dxa"/>
            <w:tcBorders>
              <w:top w:val="single" w:sz="12" w:space="0" w:color="33CCCC"/>
              <w:left w:val="single" w:sz="12" w:space="0" w:color="33CCCC"/>
              <w:bottom w:val="single" w:sz="12" w:space="0" w:color="33CCCC"/>
              <w:right w:val="single" w:sz="12" w:space="0" w:color="33CCCC"/>
            </w:tcBorders>
            <w:shd w:val="clear" w:color="auto" w:fill="auto"/>
          </w:tcPr>
          <w:p w14:paraId="1CB8812A" w14:textId="77777777" w:rsidR="00B808C9" w:rsidRPr="002948E0" w:rsidRDefault="00B808C9" w:rsidP="006A6DC8">
            <w:pPr>
              <w:jc w:val="left"/>
              <w:rPr>
                <w:rFonts w:asciiTheme="minorHAnsi" w:hAnsiTheme="minorHAnsi"/>
                <w:color w:val="000000" w:themeColor="text1"/>
                <w:sz w:val="22"/>
              </w:rPr>
            </w:pPr>
          </w:p>
        </w:tc>
        <w:tc>
          <w:tcPr>
            <w:tcW w:w="2914" w:type="dxa"/>
            <w:tcBorders>
              <w:top w:val="single" w:sz="12" w:space="0" w:color="33CCCC"/>
              <w:left w:val="single" w:sz="12" w:space="0" w:color="33CCCC"/>
              <w:bottom w:val="single" w:sz="12" w:space="0" w:color="33CCCC"/>
              <w:right w:val="single" w:sz="12" w:space="0" w:color="33CCCC"/>
            </w:tcBorders>
            <w:shd w:val="clear" w:color="auto" w:fill="auto"/>
          </w:tcPr>
          <w:p w14:paraId="6D3FDE5B" w14:textId="77777777" w:rsidR="00B808C9" w:rsidRPr="002948E0" w:rsidRDefault="00B808C9" w:rsidP="006A6DC8">
            <w:pPr>
              <w:jc w:val="left"/>
              <w:rPr>
                <w:rFonts w:asciiTheme="minorHAnsi" w:hAnsiTheme="minorHAnsi"/>
                <w:color w:val="000000" w:themeColor="text1"/>
                <w:sz w:val="22"/>
              </w:rPr>
            </w:pPr>
          </w:p>
        </w:tc>
        <w:tc>
          <w:tcPr>
            <w:tcW w:w="2930" w:type="dxa"/>
            <w:tcBorders>
              <w:top w:val="single" w:sz="12" w:space="0" w:color="33CCCC"/>
              <w:left w:val="single" w:sz="12" w:space="0" w:color="33CCCC"/>
              <w:bottom w:val="single" w:sz="12" w:space="0" w:color="33CCCC"/>
              <w:right w:val="single" w:sz="12" w:space="0" w:color="33CCCC"/>
            </w:tcBorders>
            <w:shd w:val="clear" w:color="auto" w:fill="auto"/>
          </w:tcPr>
          <w:p w14:paraId="46422871" w14:textId="77777777" w:rsidR="00B808C9" w:rsidRPr="002948E0" w:rsidRDefault="00B808C9" w:rsidP="006A6DC8">
            <w:pPr>
              <w:jc w:val="left"/>
              <w:rPr>
                <w:rFonts w:asciiTheme="minorHAnsi" w:hAnsiTheme="minorHAnsi"/>
                <w:color w:val="000000" w:themeColor="text1"/>
                <w:sz w:val="22"/>
              </w:rPr>
            </w:pPr>
            <w:r w:rsidRPr="002948E0">
              <w:rPr>
                <w:rFonts w:asciiTheme="minorHAnsi" w:hAnsiTheme="minorHAnsi"/>
                <w:b/>
                <w:bCs/>
                <w:color w:val="000000" w:themeColor="text1"/>
                <w:sz w:val="22"/>
              </w:rPr>
              <w:t xml:space="preserve">U5.6. </w:t>
            </w:r>
            <w:r w:rsidRPr="002948E0">
              <w:rPr>
                <w:rFonts w:asciiTheme="minorHAnsi" w:hAnsiTheme="minorHAnsi"/>
                <w:color w:val="000000" w:themeColor="text1"/>
                <w:sz w:val="22"/>
              </w:rPr>
              <w:t>Veicināt kultūras pakalpojumu pieejamību apkaimju iedzīvotājiem.</w:t>
            </w:r>
          </w:p>
        </w:tc>
      </w:tr>
    </w:tbl>
    <w:p w14:paraId="3B7D3D3D" w14:textId="77777777" w:rsidR="00B808C9" w:rsidRPr="002948E0" w:rsidRDefault="00B808C9" w:rsidP="00B808C9">
      <w:pPr>
        <w:rPr>
          <w:rFonts w:asciiTheme="minorHAnsi" w:hAnsiTheme="minorHAnsi"/>
          <w:color w:val="000000" w:themeColor="text1"/>
        </w:rPr>
      </w:pPr>
    </w:p>
    <w:p w14:paraId="4EA332FD" w14:textId="77777777" w:rsidR="00B808C9" w:rsidRPr="002948E0" w:rsidRDefault="00B808C9" w:rsidP="00B808C9">
      <w:pPr>
        <w:rPr>
          <w:rFonts w:asciiTheme="minorHAnsi" w:hAnsiTheme="minorHAnsi"/>
          <w:color w:val="000000" w:themeColor="text1"/>
        </w:rPr>
      </w:pPr>
    </w:p>
    <w:p w14:paraId="65E7E7FA" w14:textId="77777777" w:rsidR="00B808C9" w:rsidRPr="002948E0" w:rsidRDefault="00B808C9" w:rsidP="00B808C9">
      <w:pPr>
        <w:rPr>
          <w:rFonts w:asciiTheme="minorHAnsi" w:hAnsiTheme="minorHAnsi"/>
          <w:color w:val="000000" w:themeColor="text1"/>
        </w:rPr>
      </w:pPr>
    </w:p>
    <w:p w14:paraId="0CBB5A62" w14:textId="77777777" w:rsidR="00B808C9" w:rsidRPr="002948E0" w:rsidRDefault="00B808C9" w:rsidP="00B808C9">
      <w:pPr>
        <w:rPr>
          <w:rFonts w:asciiTheme="minorHAnsi" w:hAnsiTheme="minorHAnsi"/>
          <w:color w:val="000000" w:themeColor="text1"/>
        </w:rPr>
      </w:pPr>
    </w:p>
    <w:p w14:paraId="0A871F0C" w14:textId="0C52C1E7" w:rsidR="00B808C9" w:rsidRPr="002948E0" w:rsidRDefault="008F2BEE" w:rsidP="00192EBB">
      <w:pPr>
        <w:pStyle w:val="Heading2"/>
        <w:rPr>
          <w:color w:val="000000" w:themeColor="text1"/>
        </w:rPr>
      </w:pPr>
      <w:r w:rsidRPr="002948E0">
        <w:rPr>
          <w:color w:val="000000" w:themeColor="text1"/>
        </w:rPr>
        <w:br w:type="page"/>
      </w:r>
      <w:bookmarkStart w:id="20" w:name="_Toc466296548"/>
      <w:r w:rsidR="008454AB" w:rsidRPr="002948E0">
        <w:rPr>
          <w:color w:val="000000" w:themeColor="text1"/>
        </w:rPr>
        <w:t xml:space="preserve">6.6. </w:t>
      </w:r>
      <w:r w:rsidR="002478B3" w:rsidRPr="002948E0">
        <w:rPr>
          <w:color w:val="000000" w:themeColor="text1"/>
        </w:rPr>
        <w:t>R</w:t>
      </w:r>
      <w:r w:rsidR="008454AB" w:rsidRPr="002948E0">
        <w:rPr>
          <w:color w:val="000000" w:themeColor="text1"/>
        </w:rPr>
        <w:t>īcības plāns</w:t>
      </w:r>
      <w:bookmarkEnd w:id="20"/>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3260"/>
        <w:gridCol w:w="1134"/>
        <w:gridCol w:w="1777"/>
        <w:gridCol w:w="1710"/>
        <w:gridCol w:w="3033"/>
      </w:tblGrid>
      <w:tr w:rsidR="002948E0" w:rsidRPr="002948E0" w14:paraId="229328C0" w14:textId="77777777" w:rsidTr="005C19E8">
        <w:trPr>
          <w:trHeight w:val="330"/>
        </w:trPr>
        <w:tc>
          <w:tcPr>
            <w:tcW w:w="2694" w:type="dxa"/>
            <w:tcBorders>
              <w:top w:val="single" w:sz="12" w:space="0" w:color="336699"/>
              <w:left w:val="single" w:sz="12" w:space="0" w:color="336699"/>
              <w:bottom w:val="single" w:sz="12" w:space="0" w:color="336699"/>
              <w:right w:val="single" w:sz="12" w:space="0" w:color="336699"/>
            </w:tcBorders>
            <w:shd w:val="clear" w:color="auto" w:fill="33CCCC"/>
          </w:tcPr>
          <w:p w14:paraId="0917AE0E" w14:textId="0D2932E2" w:rsidR="004672EA" w:rsidRPr="002948E0" w:rsidRDefault="004672EA" w:rsidP="005C19E8">
            <w:pPr>
              <w:spacing w:before="40" w:after="40" w:line="240" w:lineRule="auto"/>
              <w:jc w:val="left"/>
              <w:rPr>
                <w:rFonts w:asciiTheme="minorHAnsi" w:hAnsiTheme="minorHAnsi" w:cs="Calibri"/>
                <w:b/>
                <w:bCs/>
                <w:color w:val="000000" w:themeColor="text1"/>
                <w:szCs w:val="24"/>
              </w:rPr>
            </w:pPr>
            <w:r w:rsidRPr="002948E0">
              <w:rPr>
                <w:rFonts w:asciiTheme="minorHAnsi" w:hAnsiTheme="minorHAnsi" w:cs="Calibri"/>
                <w:b/>
                <w:bCs/>
                <w:color w:val="000000" w:themeColor="text1"/>
                <w:szCs w:val="24"/>
              </w:rPr>
              <w:t>1.Rīcības virziens</w:t>
            </w:r>
          </w:p>
        </w:tc>
        <w:tc>
          <w:tcPr>
            <w:tcW w:w="10914" w:type="dxa"/>
            <w:gridSpan w:val="5"/>
            <w:tcBorders>
              <w:top w:val="single" w:sz="12" w:space="0" w:color="336699"/>
              <w:left w:val="single" w:sz="12" w:space="0" w:color="336699"/>
              <w:bottom w:val="single" w:sz="12" w:space="0" w:color="336699"/>
              <w:right w:val="single" w:sz="12" w:space="0" w:color="336699"/>
            </w:tcBorders>
            <w:shd w:val="clear" w:color="auto" w:fill="33CCCC"/>
          </w:tcPr>
          <w:p w14:paraId="4563D946" w14:textId="26993957" w:rsidR="004672EA" w:rsidRPr="002948E0" w:rsidRDefault="004672EA" w:rsidP="005C19E8">
            <w:pPr>
              <w:spacing w:before="40" w:after="40" w:line="240" w:lineRule="auto"/>
              <w:jc w:val="left"/>
              <w:rPr>
                <w:rFonts w:asciiTheme="minorHAnsi" w:hAnsiTheme="minorHAnsi" w:cs="Calibri"/>
                <w:color w:val="000000" w:themeColor="text1"/>
                <w:szCs w:val="24"/>
              </w:rPr>
            </w:pPr>
            <w:r w:rsidRPr="002948E0">
              <w:rPr>
                <w:rFonts w:asciiTheme="minorHAnsi" w:hAnsiTheme="minorHAnsi" w:cs="Calibri"/>
                <w:b/>
                <w:bCs/>
                <w:color w:val="000000" w:themeColor="text1"/>
                <w:szCs w:val="24"/>
              </w:rPr>
              <w:t>Radošā Jūrmala: apkaimju unikalitātes stiprināšana un iedzīvotāju līdzdalības sekmēšana.</w:t>
            </w:r>
          </w:p>
        </w:tc>
      </w:tr>
      <w:tr w:rsidR="002948E0" w:rsidRPr="002948E0" w14:paraId="5CAA2876" w14:textId="77777777" w:rsidTr="005C19E8">
        <w:trPr>
          <w:trHeight w:val="330"/>
        </w:trPr>
        <w:tc>
          <w:tcPr>
            <w:tcW w:w="2694" w:type="dxa"/>
            <w:tcBorders>
              <w:top w:val="single" w:sz="12" w:space="0" w:color="336699"/>
              <w:left w:val="single" w:sz="12" w:space="0" w:color="336699"/>
              <w:bottom w:val="single" w:sz="12" w:space="0" w:color="336699"/>
              <w:right w:val="single" w:sz="12" w:space="0" w:color="336699"/>
            </w:tcBorders>
            <w:shd w:val="clear" w:color="auto" w:fill="auto"/>
          </w:tcPr>
          <w:p w14:paraId="3C96378B" w14:textId="13E0A263" w:rsidR="004672EA" w:rsidRPr="002948E0" w:rsidRDefault="004672EA" w:rsidP="005C19E8">
            <w:pPr>
              <w:spacing w:before="40" w:after="40" w:line="240" w:lineRule="auto"/>
              <w:jc w:val="left"/>
              <w:rPr>
                <w:rFonts w:asciiTheme="minorHAnsi" w:hAnsiTheme="minorHAnsi" w:cs="Calibri"/>
                <w:b/>
                <w:bCs/>
                <w:color w:val="000000" w:themeColor="text1"/>
                <w:sz w:val="22"/>
              </w:rPr>
            </w:pPr>
            <w:r w:rsidRPr="002948E0">
              <w:rPr>
                <w:rFonts w:asciiTheme="minorHAnsi" w:hAnsiTheme="minorHAnsi" w:cs="Calibri"/>
                <w:b/>
                <w:bCs/>
                <w:color w:val="000000" w:themeColor="text1"/>
                <w:sz w:val="22"/>
              </w:rPr>
              <w:t>Uzdevumi</w:t>
            </w: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69DDA7D6" w14:textId="2BC27487"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 xml:space="preserve">Pasākumi </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777C9C7F" w14:textId="5DFD1A3C"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Termiņš vai periods</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028CB997" w14:textId="51E45CAB"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Atbildīgā(-s) institūcija(-s)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6BB8764C" w14:textId="40C3E30A"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Finanšu avoti</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1E9F3467" w14:textId="6D0C35CC" w:rsidR="004672EA" w:rsidRPr="002948E0" w:rsidRDefault="004672EA" w:rsidP="005C19E8">
            <w:pPr>
              <w:spacing w:before="40" w:after="40" w:line="240" w:lineRule="auto"/>
              <w:jc w:val="left"/>
              <w:rPr>
                <w:rFonts w:asciiTheme="minorHAnsi" w:hAnsiTheme="minorHAnsi" w:cs="Calibri"/>
                <w:b/>
                <w:color w:val="000000" w:themeColor="text1"/>
                <w:sz w:val="22"/>
              </w:rPr>
            </w:pPr>
            <w:r w:rsidRPr="002948E0">
              <w:rPr>
                <w:rFonts w:asciiTheme="minorHAnsi" w:hAnsiTheme="minorHAnsi" w:cs="Calibri"/>
                <w:b/>
                <w:color w:val="000000" w:themeColor="text1"/>
                <w:sz w:val="22"/>
              </w:rPr>
              <w:t>Darbības rezultāts</w:t>
            </w:r>
          </w:p>
        </w:tc>
      </w:tr>
      <w:tr w:rsidR="002948E0" w:rsidRPr="002948E0" w14:paraId="3C5FC8FB" w14:textId="77777777" w:rsidTr="005C19E8">
        <w:trPr>
          <w:trHeight w:val="330"/>
        </w:trPr>
        <w:tc>
          <w:tcPr>
            <w:tcW w:w="2694" w:type="dxa"/>
            <w:vMerge w:val="restart"/>
            <w:tcBorders>
              <w:top w:val="single" w:sz="12" w:space="0" w:color="336699"/>
              <w:left w:val="single" w:sz="12" w:space="0" w:color="336699"/>
              <w:bottom w:val="single" w:sz="12" w:space="0" w:color="336699"/>
              <w:right w:val="single" w:sz="12" w:space="0" w:color="336699"/>
            </w:tcBorders>
            <w:shd w:val="clear" w:color="auto" w:fill="auto"/>
          </w:tcPr>
          <w:p w14:paraId="6A5ABAD8" w14:textId="77777777"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 xml:space="preserve">U1.1: </w:t>
            </w:r>
            <w:r w:rsidRPr="002948E0">
              <w:rPr>
                <w:rFonts w:asciiTheme="minorHAnsi" w:hAnsiTheme="minorHAnsi" w:cs="Calibri"/>
                <w:color w:val="000000" w:themeColor="text1"/>
                <w:sz w:val="22"/>
              </w:rPr>
              <w:t>Rosināt un atbalstīt radošu un oriģinālu kultūras piedāvājumu integrēšanu pilsētvidē; akcentēt apkaimju vizuālo un saturisko identitāti.</w:t>
            </w: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35BEDC84" w14:textId="77777777"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P1.1.1. Pilsētvides unikalitātes veidošana ar mākslas darbu un vides objektu palīdzību. </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761E8AF1" w14:textId="77777777"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0CC53B56" w14:textId="13D4F744" w:rsidR="004672EA" w:rsidRPr="002948E0" w:rsidRDefault="004672EA" w:rsidP="001D48F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w:t>
            </w:r>
            <w:r w:rsidR="001D48F8" w:rsidRPr="002948E0">
              <w:rPr>
                <w:rFonts w:asciiTheme="minorHAnsi" w:hAnsiTheme="minorHAnsi" w:cs="Calibri"/>
                <w:color w:val="000000" w:themeColor="text1"/>
                <w:sz w:val="22"/>
              </w:rPr>
              <w:t xml:space="preserve"> sadarbībā ar </w:t>
            </w:r>
            <w:r w:rsidRPr="002948E0">
              <w:rPr>
                <w:rFonts w:asciiTheme="minorHAnsi" w:hAnsiTheme="minorHAnsi" w:cs="Calibri"/>
                <w:color w:val="000000" w:themeColor="text1"/>
                <w:sz w:val="22"/>
              </w:rPr>
              <w:t>kultūras organizācij</w:t>
            </w:r>
            <w:r w:rsidR="001D48F8" w:rsidRPr="002948E0">
              <w:rPr>
                <w:rFonts w:asciiTheme="minorHAnsi" w:hAnsiTheme="minorHAnsi" w:cs="Calibri"/>
                <w:color w:val="000000" w:themeColor="text1"/>
                <w:sz w:val="22"/>
              </w:rPr>
              <w:t>ām</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0582086B" w14:textId="71095422" w:rsidR="004672EA" w:rsidRPr="002948E0" w:rsidRDefault="001D48F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pilsētas pašvaldības </w:t>
            </w:r>
            <w:r w:rsidR="004672EA" w:rsidRPr="002948E0">
              <w:rPr>
                <w:rFonts w:asciiTheme="minorHAnsi" w:hAnsiTheme="minorHAnsi" w:cs="Calibri"/>
                <w:color w:val="000000" w:themeColor="text1"/>
                <w:sz w:val="22"/>
              </w:rPr>
              <w:t>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0552C669" w14:textId="3BD952F6"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Radīta Jūrmalas dzelzceļa staciju vizuālā identitāte</w:t>
            </w:r>
            <w:r w:rsidR="005C6E7B" w:rsidRPr="002948E0">
              <w:rPr>
                <w:rFonts w:asciiTheme="minorHAnsi" w:hAnsiTheme="minorHAnsi" w:cs="Calibri"/>
                <w:color w:val="000000" w:themeColor="text1"/>
                <w:sz w:val="22"/>
              </w:rPr>
              <w:t>.</w:t>
            </w:r>
          </w:p>
          <w:p w14:paraId="53925F7E" w14:textId="6EE34349"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Dzelzceļa stacijas int</w:t>
            </w:r>
            <w:r w:rsidR="005C6E7B" w:rsidRPr="002948E0">
              <w:rPr>
                <w:rFonts w:asciiTheme="minorHAnsi" w:hAnsiTheme="minorHAnsi" w:cs="Calibri"/>
                <w:color w:val="000000" w:themeColor="text1"/>
                <w:sz w:val="22"/>
              </w:rPr>
              <w:t>egrētas Jūrmalas kultūras dzīvē.</w:t>
            </w:r>
          </w:p>
          <w:p w14:paraId="31664B34" w14:textId="6325DA7D"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Finansiāli atbalstīti tēlniecības un pilsētvides objektu izveide un uzstādīšana</w:t>
            </w:r>
            <w:r w:rsidR="005C6E7B" w:rsidRPr="002948E0">
              <w:rPr>
                <w:rFonts w:asciiTheme="minorHAnsi" w:hAnsiTheme="minorHAnsi" w:cs="Calibri"/>
                <w:color w:val="000000" w:themeColor="text1"/>
                <w:sz w:val="22"/>
              </w:rPr>
              <w:t>.</w:t>
            </w:r>
          </w:p>
        </w:tc>
      </w:tr>
      <w:tr w:rsidR="002948E0" w:rsidRPr="002948E0" w14:paraId="5E8F1457"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41AE1CC6" w14:textId="77777777" w:rsidR="004672EA" w:rsidRPr="002948E0" w:rsidRDefault="004672EA"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4F92BEBB" w14:textId="010BDFBC"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P1.1.2. Mellužu estrādes un Piena paviljona/bāra ēkas atjaunošana, t</w:t>
            </w:r>
            <w:r w:rsidR="005C6E7B" w:rsidRPr="002948E0">
              <w:rPr>
                <w:rFonts w:asciiTheme="minorHAnsi" w:hAnsiTheme="minorHAnsi" w:cs="Calibri"/>
                <w:color w:val="000000" w:themeColor="text1"/>
                <w:sz w:val="22"/>
              </w:rPr>
              <w:t>.sk. teritorijas lab</w:t>
            </w:r>
            <w:bookmarkStart w:id="21" w:name="_GoBack"/>
            <w:bookmarkEnd w:id="21"/>
            <w:r w:rsidR="005C6E7B" w:rsidRPr="002948E0">
              <w:rPr>
                <w:rFonts w:asciiTheme="minorHAnsi" w:hAnsiTheme="minorHAnsi" w:cs="Calibri"/>
                <w:color w:val="000000" w:themeColor="text1"/>
                <w:sz w:val="22"/>
              </w:rPr>
              <w:t>iekārtošana.</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4BABEDDD" w14:textId="77777777"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1DD120A3" w14:textId="0DED9EA8" w:rsidR="004672EA" w:rsidRPr="002948E0" w:rsidRDefault="001D48F8" w:rsidP="001D48F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pilsētas </w:t>
            </w:r>
            <w:r w:rsidR="004672EA" w:rsidRPr="002948E0">
              <w:rPr>
                <w:rFonts w:asciiTheme="minorHAnsi" w:hAnsiTheme="minorHAnsi" w:cs="Calibri"/>
                <w:color w:val="000000" w:themeColor="text1"/>
                <w:sz w:val="22"/>
              </w:rPr>
              <w:t>Attīstības pārvaldes Projektu ieviešanas nodaļa, Būvniecības projektu vadības nodaļa</w:t>
            </w:r>
            <w:r w:rsidRPr="002948E0">
              <w:rPr>
                <w:rFonts w:asciiTheme="minorHAnsi" w:hAnsiTheme="minorHAnsi" w:cs="Calibri"/>
                <w:color w:val="000000" w:themeColor="text1"/>
                <w:sz w:val="22"/>
              </w:rPr>
              <w:t>,</w:t>
            </w:r>
            <w:r w:rsidR="004672EA" w:rsidRPr="002948E0">
              <w:rPr>
                <w:rFonts w:asciiTheme="minorHAnsi" w:hAnsiTheme="minorHAnsi" w:cs="Calibri"/>
                <w:color w:val="000000" w:themeColor="text1"/>
                <w:sz w:val="22"/>
              </w:rPr>
              <w:t xml:space="preserve"> Kultūras nodaļa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7ADDCF86" w14:textId="6FEC41B5" w:rsidR="004672EA" w:rsidRPr="002948E0" w:rsidRDefault="001D48F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pilsētas pašvaldības </w:t>
            </w:r>
            <w:r w:rsidR="004672EA" w:rsidRPr="002948E0">
              <w:rPr>
                <w:rFonts w:asciiTheme="minorHAnsi" w:hAnsiTheme="minorHAnsi" w:cs="Calibri"/>
                <w:color w:val="000000" w:themeColor="text1"/>
                <w:sz w:val="22"/>
              </w:rPr>
              <w:t>ņemtie kredītlīdzekļi, ES un cits ārējais finansējums, Valsts finansējums</w:t>
            </w:r>
          </w:p>
          <w:p w14:paraId="2A6F3E5E" w14:textId="77777777"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(SAM 5.5.1.)</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25F54F35" w14:textId="4B8FD38B"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Atjaunots vietējas nozīmes kultūras piemineklis un veik</w:t>
            </w:r>
            <w:r w:rsidR="005C6E7B" w:rsidRPr="002948E0">
              <w:rPr>
                <w:rFonts w:asciiTheme="minorHAnsi" w:hAnsiTheme="minorHAnsi" w:cs="Calibri"/>
                <w:color w:val="000000" w:themeColor="text1"/>
                <w:sz w:val="22"/>
              </w:rPr>
              <w:t>ta teritorijas labiekārtošana.</w:t>
            </w:r>
          </w:p>
          <w:p w14:paraId="4EEC6943" w14:textId="32573AA2" w:rsidR="004672EA" w:rsidRPr="002948E0" w:rsidRDefault="005C6E7B"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N</w:t>
            </w:r>
            <w:r w:rsidR="004672EA" w:rsidRPr="002948E0">
              <w:rPr>
                <w:rFonts w:asciiTheme="minorHAnsi" w:hAnsiTheme="minorHAnsi" w:cs="Calibri"/>
                <w:color w:val="000000" w:themeColor="text1"/>
                <w:sz w:val="22"/>
              </w:rPr>
              <w:t>odrošināta kultūras pakalpojumu, t.sk. brīvdabas kino, pieejamība; nodrošināts apmeklējumu skaita pieaugums</w:t>
            </w:r>
            <w:r w:rsidRPr="002948E0">
              <w:rPr>
                <w:rFonts w:asciiTheme="minorHAnsi" w:hAnsiTheme="minorHAnsi" w:cs="Calibri"/>
                <w:color w:val="000000" w:themeColor="text1"/>
                <w:sz w:val="22"/>
              </w:rPr>
              <w:t>.</w:t>
            </w:r>
          </w:p>
        </w:tc>
      </w:tr>
      <w:tr w:rsidR="002948E0" w:rsidRPr="002948E0" w14:paraId="06CE25BC"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320C481D" w14:textId="77777777" w:rsidR="004672EA" w:rsidRPr="002948E0" w:rsidRDefault="004672EA"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1C3759B4" w14:textId="77777777"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P1.1.3. Radoši risinājumi pilsētas apkaimju vizuālai un saturiskai marķēšanai </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127907B7" w14:textId="0D93A203" w:rsidR="004672EA" w:rsidRPr="002948E0" w:rsidRDefault="005C6E7B"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4829A93C" w14:textId="55A1C32D" w:rsidR="004672EA" w:rsidRPr="002948E0" w:rsidRDefault="001D48F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sadarbībā ar kultūras organizācijām</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014E2DA8" w14:textId="39C96A18" w:rsidR="004672EA" w:rsidRPr="002948E0" w:rsidRDefault="001D48F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w:t>
            </w:r>
            <w:r w:rsidR="004672EA" w:rsidRPr="002948E0">
              <w:rPr>
                <w:rFonts w:asciiTheme="minorHAnsi" w:hAnsiTheme="minorHAnsi" w:cs="Calibri"/>
                <w:color w:val="000000" w:themeColor="text1"/>
                <w:sz w:val="22"/>
              </w:rPr>
              <w:t>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64A0C5B9" w14:textId="33409479"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iCs/>
                <w:color w:val="000000" w:themeColor="text1"/>
                <w:sz w:val="22"/>
              </w:rPr>
              <w:t>Izstrādāti un ieviesti vienota dizaina</w:t>
            </w:r>
            <w:r w:rsidR="005C6E7B" w:rsidRPr="002948E0">
              <w:rPr>
                <w:rFonts w:asciiTheme="minorHAnsi" w:hAnsiTheme="minorHAnsi" w:cs="Calibri"/>
                <w:iCs/>
                <w:color w:val="000000" w:themeColor="text1"/>
                <w:sz w:val="22"/>
              </w:rPr>
              <w:t xml:space="preserve"> informācijas stendi un norādes.</w:t>
            </w:r>
          </w:p>
        </w:tc>
      </w:tr>
      <w:tr w:rsidR="002948E0" w:rsidRPr="002948E0" w14:paraId="5EEACBD4"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2D8A5F16" w14:textId="77777777" w:rsidR="004672EA" w:rsidRPr="002948E0" w:rsidRDefault="004672EA"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306E94E7" w14:textId="053168F4" w:rsidR="004672E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P1.1.4</w:t>
            </w:r>
            <w:r w:rsidR="004672EA" w:rsidRPr="002948E0">
              <w:rPr>
                <w:rFonts w:asciiTheme="minorHAnsi" w:hAnsiTheme="minorHAnsi" w:cs="Calibri"/>
                <w:color w:val="000000" w:themeColor="text1"/>
                <w:sz w:val="22"/>
              </w:rPr>
              <w:t>. Katras pilsētas teritorijas identitātes specifikai atbilstoša vides noformējuma izveide valsts un pilsētas svētkos.</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1D532774" w14:textId="77777777"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1A1D5633" w14:textId="7EF7DEE6" w:rsidR="004672EA" w:rsidRPr="002948E0" w:rsidRDefault="001D48F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sadarbībā ar kultūras organizācijām</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728099D2" w14:textId="062F2900" w:rsidR="004672EA" w:rsidRPr="002948E0" w:rsidRDefault="001D48F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134F2929" w14:textId="24429A08"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un apkaimju identitāti apliecinoša vides noformējuma nodrošinājums svētkos</w:t>
            </w:r>
            <w:r w:rsidR="00C82CBA" w:rsidRPr="002948E0">
              <w:rPr>
                <w:rFonts w:asciiTheme="minorHAnsi" w:hAnsiTheme="minorHAnsi" w:cs="Calibri"/>
                <w:color w:val="000000" w:themeColor="text1"/>
                <w:sz w:val="22"/>
              </w:rPr>
              <w:t>.</w:t>
            </w:r>
          </w:p>
        </w:tc>
      </w:tr>
      <w:tr w:rsidR="002948E0" w:rsidRPr="002948E0" w14:paraId="7BF1A155"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709A7E39" w14:textId="77777777" w:rsidR="004672EA" w:rsidRPr="002948E0" w:rsidRDefault="004672EA"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71E9345C" w14:textId="4EB6FCFD" w:rsidR="004672E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P1.1.5</w:t>
            </w:r>
            <w:r w:rsidR="004672EA" w:rsidRPr="002948E0">
              <w:rPr>
                <w:rFonts w:asciiTheme="minorHAnsi" w:hAnsiTheme="minorHAnsi" w:cs="Calibri"/>
                <w:color w:val="000000" w:themeColor="text1"/>
                <w:sz w:val="22"/>
              </w:rPr>
              <w:t>. Mākslinieku un radošo iniciatīvu teritoriāla koncentrēšana, mākslinieku kvartāla izveide</w:t>
            </w:r>
            <w:r w:rsidRPr="002948E0">
              <w:rPr>
                <w:rFonts w:asciiTheme="minorHAnsi" w:hAnsiTheme="minorHAnsi" w:cs="Calibri"/>
                <w:color w:val="000000" w:themeColor="text1"/>
                <w:sz w:val="22"/>
              </w:rPr>
              <w:t>.</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1A8A9DBE" w14:textId="77777777"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52D2404A" w14:textId="14CE0FAB" w:rsidR="004672EA" w:rsidRPr="002948E0" w:rsidRDefault="001D48F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sadarbībā ar kultūras organizācijām</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66F92E8C" w14:textId="403BC8B2" w:rsidR="004672EA" w:rsidRPr="002948E0" w:rsidRDefault="001D48F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2181644D" w14:textId="348F219C"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Attīstīta mākslinieciskai jaunradei labvēlīga, radoša vide noteiktā Jūrmalas pilsētas daļā</w:t>
            </w:r>
            <w:r w:rsidR="00C82CBA" w:rsidRPr="002948E0">
              <w:rPr>
                <w:rFonts w:asciiTheme="minorHAnsi" w:hAnsiTheme="minorHAnsi" w:cs="Calibri"/>
                <w:color w:val="000000" w:themeColor="text1"/>
                <w:sz w:val="22"/>
              </w:rPr>
              <w:t>.</w:t>
            </w:r>
          </w:p>
        </w:tc>
      </w:tr>
      <w:tr w:rsidR="002948E0" w:rsidRPr="002948E0" w14:paraId="40F55733"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7FC72A88" w14:textId="77777777" w:rsidR="004672EA" w:rsidRPr="002948E0" w:rsidRDefault="004672EA"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16B7942D" w14:textId="7C54B92A" w:rsidR="004672E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P1.1.6</w:t>
            </w:r>
            <w:r w:rsidR="004672EA" w:rsidRPr="002948E0">
              <w:rPr>
                <w:rFonts w:asciiTheme="minorHAnsi" w:hAnsiTheme="minorHAnsi" w:cs="Calibri"/>
                <w:color w:val="000000" w:themeColor="text1"/>
                <w:sz w:val="22"/>
              </w:rPr>
              <w:t>. Unikālu un oriģinālu radošo aktivitāšu nodrošinājums kultūras un mākslas organizācijās, kā arī radošām izpausmēm adaptētās citās pilsētas vietās</w:t>
            </w:r>
            <w:r w:rsidRPr="002948E0">
              <w:rPr>
                <w:rFonts w:asciiTheme="minorHAnsi" w:hAnsiTheme="minorHAnsi" w:cs="Calibri"/>
                <w:color w:val="000000" w:themeColor="text1"/>
                <w:sz w:val="22"/>
              </w:rPr>
              <w:t>.</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1BBC4410" w14:textId="77777777"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208BD8C1" w14:textId="508F29A2" w:rsidR="004672EA" w:rsidRPr="002948E0" w:rsidRDefault="001D48F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sadarbībā ar kultūras organizācijām</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30072DC5" w14:textId="1F3D04F2" w:rsidR="004672EA" w:rsidRPr="002948E0" w:rsidRDefault="001D48F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r w:rsidR="008A6B43" w:rsidRPr="002948E0">
              <w:rPr>
                <w:rFonts w:asciiTheme="minorHAnsi" w:hAnsiTheme="minorHAnsi" w:cs="Calibri"/>
                <w:color w:val="000000" w:themeColor="text1"/>
                <w:sz w:val="22"/>
              </w:rPr>
              <w:t>,</w:t>
            </w:r>
          </w:p>
          <w:p w14:paraId="1E73A740" w14:textId="7AB87E07" w:rsidR="004672EA" w:rsidRPr="002948E0" w:rsidRDefault="008A6B43" w:rsidP="0052325D">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Valsts Kultūrkapitāla fonds </w:t>
            </w:r>
            <w:r w:rsidR="004672EA" w:rsidRPr="002948E0">
              <w:rPr>
                <w:rFonts w:asciiTheme="minorHAnsi" w:hAnsiTheme="minorHAnsi" w:cs="Calibri"/>
                <w:color w:val="000000" w:themeColor="text1"/>
                <w:sz w:val="22"/>
              </w:rPr>
              <w:t>u</w:t>
            </w:r>
            <w:r w:rsidRPr="002948E0">
              <w:rPr>
                <w:rFonts w:asciiTheme="minorHAnsi" w:hAnsiTheme="minorHAnsi" w:cs="Calibri"/>
                <w:color w:val="000000" w:themeColor="text1"/>
                <w:sz w:val="22"/>
              </w:rPr>
              <w:t>n citi finanšu</w:t>
            </w:r>
            <w:r w:rsidR="004672EA" w:rsidRPr="002948E0">
              <w:rPr>
                <w:rFonts w:asciiTheme="minorHAnsi" w:hAnsiTheme="minorHAnsi" w:cs="Calibri"/>
                <w:color w:val="000000" w:themeColor="text1"/>
                <w:sz w:val="22"/>
              </w:rPr>
              <w:t xml:space="preserve"> avoti</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26706592" w14:textId="682C1353"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Nodrošinātas unikālas un oriģinālas radošas aktivitātes kultūras un mākslas organizācijās, kā arī radošām izpausmēm adaptētās citās pilsētas vietās</w:t>
            </w:r>
            <w:r w:rsidR="00C82CBA" w:rsidRPr="002948E0">
              <w:rPr>
                <w:rFonts w:asciiTheme="minorHAnsi" w:hAnsiTheme="minorHAnsi" w:cs="Calibri"/>
                <w:color w:val="000000" w:themeColor="text1"/>
                <w:sz w:val="22"/>
              </w:rPr>
              <w:t>.</w:t>
            </w:r>
          </w:p>
        </w:tc>
      </w:tr>
      <w:tr w:rsidR="002948E0" w:rsidRPr="002948E0" w14:paraId="577AB4BA"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1F1F0C1B" w14:textId="77777777" w:rsidR="004672EA" w:rsidRPr="002948E0" w:rsidRDefault="004672EA"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052033B7" w14:textId="23F79277" w:rsidR="004672E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P1.1.7</w:t>
            </w:r>
            <w:r w:rsidR="004672EA" w:rsidRPr="002948E0">
              <w:rPr>
                <w:rFonts w:asciiTheme="minorHAnsi" w:hAnsiTheme="minorHAnsi" w:cs="Calibri"/>
                <w:color w:val="000000" w:themeColor="text1"/>
                <w:sz w:val="22"/>
              </w:rPr>
              <w:t xml:space="preserve">. Mākslas skolas pedagogu un audzēkņu iesaiste pilsētas noformējuma veidošanā </w:t>
            </w:r>
            <w:r w:rsidRPr="002948E0">
              <w:rPr>
                <w:rFonts w:asciiTheme="minorHAnsi" w:hAnsiTheme="minorHAnsi" w:cs="Calibri"/>
                <w:color w:val="000000" w:themeColor="text1"/>
                <w:sz w:val="22"/>
              </w:rPr>
              <w:t>un pasākumu programmās.</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3F6CA708" w14:textId="77777777"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4650B68C" w14:textId="17CA111A" w:rsidR="004672EA" w:rsidRPr="002948E0" w:rsidRDefault="001D48F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sadarbībā ar kultūras organizācijām</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2177EE21" w14:textId="3DFEE16C" w:rsidR="004672EA" w:rsidRPr="002948E0" w:rsidRDefault="001D48F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pilsētas pašvaldības </w:t>
            </w:r>
            <w:r w:rsidR="004672EA" w:rsidRPr="002948E0">
              <w:rPr>
                <w:rFonts w:asciiTheme="minorHAnsi" w:hAnsiTheme="minorHAnsi" w:cs="Calibri"/>
                <w:color w:val="000000" w:themeColor="text1"/>
                <w:sz w:val="22"/>
              </w:rPr>
              <w:t>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76F60715" w14:textId="5DD7DC06"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Mākslas skolas pedagogu un audzēkņi iesaistīti pilsētas noformējuma veidošanā un pasākumu programmās</w:t>
            </w:r>
            <w:r w:rsidR="00C82CBA" w:rsidRPr="002948E0">
              <w:rPr>
                <w:rFonts w:asciiTheme="minorHAnsi" w:hAnsiTheme="minorHAnsi" w:cs="Calibri"/>
                <w:color w:val="000000" w:themeColor="text1"/>
                <w:sz w:val="22"/>
              </w:rPr>
              <w:t>.</w:t>
            </w:r>
          </w:p>
        </w:tc>
      </w:tr>
      <w:tr w:rsidR="002948E0" w:rsidRPr="002948E0" w14:paraId="7A68CC88" w14:textId="77777777" w:rsidTr="005C19E8">
        <w:tc>
          <w:tcPr>
            <w:tcW w:w="2694" w:type="dxa"/>
            <w:vMerge w:val="restart"/>
            <w:tcBorders>
              <w:top w:val="single" w:sz="12" w:space="0" w:color="336699"/>
              <w:left w:val="single" w:sz="12" w:space="0" w:color="336699"/>
              <w:bottom w:val="single" w:sz="12" w:space="0" w:color="336699"/>
              <w:right w:val="single" w:sz="12" w:space="0" w:color="336699"/>
            </w:tcBorders>
            <w:shd w:val="clear" w:color="auto" w:fill="auto"/>
          </w:tcPr>
          <w:p w14:paraId="19742667" w14:textId="77777777"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 xml:space="preserve">U1.2. </w:t>
            </w:r>
            <w:r w:rsidRPr="002948E0">
              <w:rPr>
                <w:rFonts w:asciiTheme="minorHAnsi" w:hAnsiTheme="minorHAnsi" w:cs="Calibri"/>
                <w:color w:val="000000" w:themeColor="text1"/>
                <w:sz w:val="22"/>
              </w:rPr>
              <w:t>Stiprināt bibliotēku lomu kā apkaimju izglītības, informācijas, kultūras un sabiedriskās saskarsmes centrus.</w:t>
            </w: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17F2074D" w14:textId="77777777"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P1.2.1. Bibliotēku pakalpojumu pieejamības nodrošināšana Jūrmalā.</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3B0ECC32" w14:textId="77777777"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41BC6EFC" w14:textId="12D680E2" w:rsidR="004672E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Jūrmalas Centrālā bibliotēka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74FA84B2" w14:textId="761AB0F1" w:rsidR="004672EA" w:rsidRPr="002948E0" w:rsidRDefault="001D48F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w:t>
            </w:r>
            <w:r w:rsidR="00C82CBA" w:rsidRPr="002948E0">
              <w:rPr>
                <w:rFonts w:asciiTheme="minorHAnsi" w:hAnsiTheme="minorHAnsi" w:cs="Calibri"/>
                <w:color w:val="000000" w:themeColor="text1"/>
                <w:sz w:val="22"/>
              </w:rPr>
              <w:t>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25564A30" w14:textId="36701E19" w:rsidR="004672E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Nodrošināts l</w:t>
            </w:r>
            <w:r w:rsidR="004672EA" w:rsidRPr="002948E0">
              <w:rPr>
                <w:rFonts w:asciiTheme="minorHAnsi" w:hAnsiTheme="minorHAnsi" w:cs="Calibri"/>
                <w:color w:val="000000" w:themeColor="text1"/>
                <w:sz w:val="22"/>
              </w:rPr>
              <w:t xml:space="preserve">ietotāju un </w:t>
            </w:r>
            <w:proofErr w:type="spellStart"/>
            <w:r w:rsidR="004672EA" w:rsidRPr="002948E0">
              <w:rPr>
                <w:rFonts w:asciiTheme="minorHAnsi" w:hAnsiTheme="minorHAnsi" w:cs="Calibri"/>
                <w:color w:val="000000" w:themeColor="text1"/>
                <w:sz w:val="22"/>
              </w:rPr>
              <w:t>izsniegumu</w:t>
            </w:r>
            <w:proofErr w:type="spellEnd"/>
            <w:r w:rsidR="004672EA" w:rsidRPr="002948E0">
              <w:rPr>
                <w:rFonts w:asciiTheme="minorHAnsi" w:hAnsiTheme="minorHAnsi" w:cs="Calibri"/>
                <w:color w:val="000000" w:themeColor="text1"/>
                <w:sz w:val="22"/>
              </w:rPr>
              <w:t xml:space="preserve"> skait</w:t>
            </w:r>
            <w:r w:rsidRPr="002948E0">
              <w:rPr>
                <w:rFonts w:asciiTheme="minorHAnsi" w:hAnsiTheme="minorHAnsi" w:cs="Calibri"/>
                <w:color w:val="000000" w:themeColor="text1"/>
                <w:sz w:val="22"/>
              </w:rPr>
              <w:t>a pieaugums.</w:t>
            </w:r>
          </w:p>
        </w:tc>
      </w:tr>
      <w:tr w:rsidR="002948E0" w:rsidRPr="002948E0" w14:paraId="70BD7085"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217B66FB" w14:textId="77777777" w:rsidR="004672EA" w:rsidRPr="002948E0" w:rsidRDefault="004672EA"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162A827A" w14:textId="77777777"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U1.2.2. Lasīšanas veicināšanas pasākumu organizēšana, aktivizējot bibliotēkas kā tikšanās vietas apkaimju iedzīvotājiem.</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77DC4D3F" w14:textId="77777777" w:rsidR="004672EA" w:rsidRPr="002948E0" w:rsidRDefault="004672E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598C5C4D" w14:textId="09E6CB75" w:rsidR="004672E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Jūrmalas Centrālā bibliotēka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78BDDDE5" w14:textId="7902FD0A" w:rsidR="004672EA" w:rsidRPr="002948E0" w:rsidRDefault="001D48F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pilsētas pašvaldības </w:t>
            </w:r>
            <w:r w:rsidR="00C82CBA" w:rsidRPr="002948E0">
              <w:rPr>
                <w:rFonts w:asciiTheme="minorHAnsi" w:hAnsiTheme="minorHAnsi" w:cs="Calibri"/>
                <w:color w:val="000000" w:themeColor="text1"/>
                <w:sz w:val="22"/>
              </w:rPr>
              <w:t>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5D2F0AC8" w14:textId="6CED22BB" w:rsidR="004672E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w:t>
            </w:r>
            <w:r w:rsidR="004672EA" w:rsidRPr="002948E0">
              <w:rPr>
                <w:rFonts w:asciiTheme="minorHAnsi" w:hAnsiTheme="minorHAnsi" w:cs="Calibri"/>
                <w:color w:val="000000" w:themeColor="text1"/>
                <w:sz w:val="22"/>
              </w:rPr>
              <w:t>asākumu apmeklētāju skaita pieaugums</w:t>
            </w:r>
            <w:r w:rsidRPr="002948E0">
              <w:rPr>
                <w:rFonts w:asciiTheme="minorHAnsi" w:hAnsiTheme="minorHAnsi" w:cs="Calibri"/>
                <w:color w:val="000000" w:themeColor="text1"/>
                <w:sz w:val="22"/>
              </w:rPr>
              <w:t>.</w:t>
            </w:r>
          </w:p>
        </w:tc>
      </w:tr>
      <w:tr w:rsidR="002948E0" w:rsidRPr="002948E0" w14:paraId="007C5D2B"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2E92A4AA"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4AC3DB75"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U1.2.3. Metodiskā centra funkciju nodrošināšana filiālēm.</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56C6FF34"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2B3956B8" w14:textId="45752805"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Jūrmalas Centrālā bibliotēka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51C088BD" w14:textId="02B273A1" w:rsidR="00C82CBA" w:rsidRPr="002948E0" w:rsidRDefault="001D48F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w:t>
            </w:r>
            <w:r w:rsidR="00C82CBA" w:rsidRPr="002948E0">
              <w:rPr>
                <w:rFonts w:asciiTheme="minorHAnsi" w:hAnsiTheme="minorHAnsi" w:cs="Calibri"/>
                <w:color w:val="000000" w:themeColor="text1"/>
                <w:sz w:val="22"/>
              </w:rPr>
              <w:t>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651562CE" w14:textId="130A98DE" w:rsidR="00C82CBA" w:rsidRPr="002948E0" w:rsidRDefault="00C82CBA" w:rsidP="0052325D">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Nodrošināti tālākizglītības pasākumi un konsultācijas.</w:t>
            </w:r>
          </w:p>
        </w:tc>
      </w:tr>
      <w:tr w:rsidR="002948E0" w:rsidRPr="002948E0" w14:paraId="6B0D639B"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3E0EF66A"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5F101866"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U1.2..4. Jūrmalas kultūrvēstures izpēte un atraktīva popularizēšana.</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0784E8D6"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10E4FCD0" w14:textId="40927D70"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Jūrmalas Centrālā bibliotēka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3BC36B57" w14:textId="18974B07" w:rsidR="00C82CBA" w:rsidRPr="002948E0" w:rsidRDefault="001D48F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w:t>
            </w:r>
            <w:r w:rsidR="00C82CBA" w:rsidRPr="002948E0">
              <w:rPr>
                <w:rFonts w:asciiTheme="minorHAnsi" w:hAnsiTheme="minorHAnsi" w:cs="Calibri"/>
                <w:color w:val="000000" w:themeColor="text1"/>
                <w:sz w:val="22"/>
              </w:rPr>
              <w:t>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4FD9A14A" w14:textId="3944EC5E"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Nodrošināti kultūrvēstures izpētes pasākumi.</w:t>
            </w:r>
          </w:p>
        </w:tc>
      </w:tr>
      <w:tr w:rsidR="002948E0" w:rsidRPr="002948E0" w14:paraId="0CDFB221" w14:textId="77777777" w:rsidTr="005C19E8">
        <w:tc>
          <w:tcPr>
            <w:tcW w:w="2694" w:type="dxa"/>
            <w:vMerge w:val="restart"/>
            <w:tcBorders>
              <w:top w:val="single" w:sz="12" w:space="0" w:color="336699"/>
              <w:left w:val="single" w:sz="12" w:space="0" w:color="336699"/>
              <w:bottom w:val="single" w:sz="12" w:space="0" w:color="336699"/>
              <w:right w:val="single" w:sz="12" w:space="0" w:color="336699"/>
            </w:tcBorders>
            <w:shd w:val="clear" w:color="auto" w:fill="auto"/>
          </w:tcPr>
          <w:p w14:paraId="7BB31556"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 xml:space="preserve">U1.3.: </w:t>
            </w:r>
            <w:r w:rsidRPr="002948E0">
              <w:rPr>
                <w:rFonts w:asciiTheme="minorHAnsi" w:hAnsiTheme="minorHAnsi" w:cs="Calibri"/>
                <w:color w:val="000000" w:themeColor="text1"/>
                <w:sz w:val="22"/>
              </w:rPr>
              <w:t>Nodrošināt</w:t>
            </w:r>
            <w:r w:rsidRPr="002948E0">
              <w:rPr>
                <w:rFonts w:asciiTheme="minorHAnsi" w:hAnsiTheme="minorHAnsi" w:cs="Calibri"/>
                <w:b/>
                <w:bCs/>
                <w:color w:val="000000" w:themeColor="text1"/>
                <w:sz w:val="22"/>
              </w:rPr>
              <w:t xml:space="preserve"> </w:t>
            </w:r>
            <w:r w:rsidRPr="002948E0">
              <w:rPr>
                <w:rFonts w:asciiTheme="minorHAnsi" w:hAnsiTheme="minorHAnsi" w:cs="Calibri"/>
                <w:color w:val="000000" w:themeColor="text1"/>
                <w:sz w:val="22"/>
              </w:rPr>
              <w:t xml:space="preserve"> mūžizglītības un radošuma attīstīšanas iespējas jūrmalniekiem.</w:t>
            </w: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204670F7"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U1.3.1. Daudzveidīgu </w:t>
            </w:r>
            <w:proofErr w:type="spellStart"/>
            <w:r w:rsidRPr="002948E0">
              <w:rPr>
                <w:rFonts w:asciiTheme="minorHAnsi" w:hAnsiTheme="minorHAnsi" w:cs="Calibri"/>
                <w:color w:val="000000" w:themeColor="text1"/>
                <w:sz w:val="22"/>
              </w:rPr>
              <w:t>amatiermākslas</w:t>
            </w:r>
            <w:proofErr w:type="spellEnd"/>
            <w:r w:rsidRPr="002948E0">
              <w:rPr>
                <w:rFonts w:asciiTheme="minorHAnsi" w:hAnsiTheme="minorHAnsi" w:cs="Calibri"/>
                <w:color w:val="000000" w:themeColor="text1"/>
                <w:sz w:val="22"/>
              </w:rPr>
              <w:t xml:space="preserve"> un interešu izglītības iespēju nodrošināšana Jūrmalas iedzīvotājiem.</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49687CC9"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488808AE" w14:textId="0DE38649" w:rsidR="00C82CBA" w:rsidRPr="002948E0" w:rsidRDefault="000607E2"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Jūrmalas kultūras centrs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25C1D700" w14:textId="7F2615DE" w:rsidR="00C82CBA" w:rsidRPr="002948E0" w:rsidRDefault="001D48F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w:t>
            </w:r>
            <w:r w:rsidR="00C82CBA" w:rsidRPr="002948E0">
              <w:rPr>
                <w:rFonts w:asciiTheme="minorHAnsi" w:hAnsiTheme="minorHAnsi" w:cs="Calibri"/>
                <w:color w:val="000000" w:themeColor="text1"/>
                <w:sz w:val="22"/>
              </w:rPr>
              <w:t>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487D74B2" w14:textId="7EBF150E" w:rsidR="00FF00FD" w:rsidRPr="002948E0" w:rsidRDefault="00FF00F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Nodrošināta iedzīvotāju </w:t>
            </w:r>
            <w:proofErr w:type="spellStart"/>
            <w:r w:rsidRPr="002948E0">
              <w:rPr>
                <w:rFonts w:asciiTheme="minorHAnsi" w:hAnsiTheme="minorHAnsi" w:cs="Calibri"/>
                <w:color w:val="000000" w:themeColor="text1"/>
                <w:sz w:val="22"/>
              </w:rPr>
              <w:t>dalīna</w:t>
            </w:r>
            <w:proofErr w:type="spellEnd"/>
            <w:r w:rsidRPr="002948E0">
              <w:rPr>
                <w:rFonts w:asciiTheme="minorHAnsi" w:hAnsiTheme="minorHAnsi" w:cs="Calibri"/>
                <w:color w:val="000000" w:themeColor="text1"/>
                <w:sz w:val="22"/>
              </w:rPr>
              <w:t xml:space="preserve"> </w:t>
            </w:r>
            <w:proofErr w:type="spellStart"/>
            <w:r w:rsidRPr="002948E0">
              <w:rPr>
                <w:rFonts w:asciiTheme="minorHAnsi" w:hAnsiTheme="minorHAnsi" w:cs="Calibri"/>
                <w:color w:val="000000" w:themeColor="text1"/>
                <w:sz w:val="22"/>
              </w:rPr>
              <w:t>amatiermākslas</w:t>
            </w:r>
            <w:proofErr w:type="spellEnd"/>
            <w:r w:rsidRPr="002948E0">
              <w:rPr>
                <w:rFonts w:asciiTheme="minorHAnsi" w:hAnsiTheme="minorHAnsi" w:cs="Calibri"/>
                <w:color w:val="000000" w:themeColor="text1"/>
                <w:sz w:val="22"/>
              </w:rPr>
              <w:t xml:space="preserve"> un interešu izglītības kolektīvos.</w:t>
            </w:r>
            <w:r w:rsidR="00C82CBA" w:rsidRPr="002948E0">
              <w:rPr>
                <w:rFonts w:asciiTheme="minorHAnsi" w:hAnsiTheme="minorHAnsi" w:cs="Calibri"/>
                <w:color w:val="000000" w:themeColor="text1"/>
                <w:sz w:val="22"/>
              </w:rPr>
              <w:t xml:space="preserve"> </w:t>
            </w:r>
          </w:p>
          <w:p w14:paraId="7E292E3C" w14:textId="36458399" w:rsidR="00C82CBA" w:rsidRPr="002948E0" w:rsidRDefault="00C82CBA" w:rsidP="005C19E8">
            <w:pPr>
              <w:spacing w:before="40" w:after="40" w:line="240" w:lineRule="auto"/>
              <w:jc w:val="left"/>
              <w:rPr>
                <w:rFonts w:asciiTheme="minorHAnsi" w:hAnsiTheme="minorHAnsi" w:cs="Calibri"/>
                <w:color w:val="000000" w:themeColor="text1"/>
                <w:sz w:val="22"/>
              </w:rPr>
            </w:pPr>
          </w:p>
        </w:tc>
      </w:tr>
      <w:tr w:rsidR="002948E0" w:rsidRPr="002948E0" w14:paraId="20746724"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7CC1590D"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2082495A"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U1.3.2. Jūrmalas radošo kolektīvu dalība pilsētas, nacionāla un starptautiska mēroga pasākumos (ārpus Dziesmu un deju svētku kustības).</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4144BE76"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054B9AA0" w14:textId="47ACE3C5" w:rsidR="00C82CBA" w:rsidRPr="002948E0" w:rsidRDefault="000607E2"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Jūrmalas kultūras centrs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407792DD" w14:textId="7321ED0B" w:rsidR="00C82CBA" w:rsidRPr="002948E0" w:rsidRDefault="001D48F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w:t>
            </w:r>
            <w:r w:rsidR="00C82CBA" w:rsidRPr="002948E0">
              <w:rPr>
                <w:rFonts w:asciiTheme="minorHAnsi" w:hAnsiTheme="minorHAnsi" w:cs="Calibri"/>
                <w:color w:val="000000" w:themeColor="text1"/>
                <w:sz w:val="22"/>
              </w:rPr>
              <w:t>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1FB93D61" w14:textId="3C01E152" w:rsidR="00C82CBA" w:rsidRPr="002948E0" w:rsidRDefault="00FF00F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w:t>
            </w:r>
            <w:proofErr w:type="spellStart"/>
            <w:r w:rsidRPr="002948E0">
              <w:rPr>
                <w:rFonts w:asciiTheme="minorHAnsi" w:hAnsiTheme="minorHAnsi" w:cs="Calibri"/>
                <w:color w:val="000000" w:themeColor="text1"/>
                <w:sz w:val="22"/>
              </w:rPr>
              <w:t>amatiermākslas</w:t>
            </w:r>
            <w:proofErr w:type="spellEnd"/>
            <w:r w:rsidRPr="002948E0">
              <w:rPr>
                <w:rFonts w:asciiTheme="minorHAnsi" w:hAnsiTheme="minorHAnsi" w:cs="Calibri"/>
                <w:color w:val="000000" w:themeColor="text1"/>
                <w:sz w:val="22"/>
              </w:rPr>
              <w:t xml:space="preserve"> kolektīvu dalība pasākumos (ārpus Dziesmu un deju svētku kustības).</w:t>
            </w:r>
          </w:p>
        </w:tc>
      </w:tr>
      <w:tr w:rsidR="002948E0" w:rsidRPr="002948E0" w14:paraId="619532AC"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2CA58CB2"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6613607A"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U1.3.3. Jūrmalas pilsētas iedzīvotāju un nevalstisko organizāciju radošo kultūras iniciatīvu atbalstīšana, līdzfinansējot un </w:t>
            </w:r>
            <w:proofErr w:type="spellStart"/>
            <w:r w:rsidRPr="002948E0">
              <w:rPr>
                <w:rFonts w:asciiTheme="minorHAnsi" w:hAnsiTheme="minorHAnsi" w:cs="Calibri"/>
                <w:color w:val="000000" w:themeColor="text1"/>
                <w:sz w:val="22"/>
              </w:rPr>
              <w:t>līdzorganizējot</w:t>
            </w:r>
            <w:proofErr w:type="spellEnd"/>
            <w:r w:rsidRPr="002948E0">
              <w:rPr>
                <w:rFonts w:asciiTheme="minorHAnsi" w:hAnsiTheme="minorHAnsi" w:cs="Calibri"/>
                <w:color w:val="000000" w:themeColor="text1"/>
                <w:sz w:val="22"/>
              </w:rPr>
              <w:t xml:space="preserve"> dažādu žanru kultūras pasākumus specifiskām iedzīvotāju auditorijām.</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10692408"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2C97F61D" w14:textId="00847F04" w:rsidR="00C82CBA" w:rsidRPr="002948E0" w:rsidRDefault="000607E2"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Jūrmalas kultūras centrs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5CC97AA5" w14:textId="778FA186" w:rsidR="00C82CBA" w:rsidRPr="002948E0" w:rsidRDefault="001D48F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w:t>
            </w:r>
            <w:r w:rsidR="00FF00FD" w:rsidRPr="002948E0">
              <w:rPr>
                <w:rFonts w:asciiTheme="minorHAnsi" w:hAnsiTheme="minorHAnsi" w:cs="Calibri"/>
                <w:color w:val="000000" w:themeColor="text1"/>
                <w:sz w:val="22"/>
              </w:rPr>
              <w:t>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7520E06E" w14:textId="1352A1E1" w:rsidR="00FF00FD" w:rsidRPr="002948E0" w:rsidRDefault="00FF00F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Atbalstīti iedzīvotāju iniciatīvas projekti. </w:t>
            </w:r>
          </w:p>
          <w:p w14:paraId="2B89D3F5" w14:textId="46642504" w:rsidR="00C82CBA" w:rsidRPr="002948E0" w:rsidRDefault="00C82CBA" w:rsidP="005C19E8">
            <w:pPr>
              <w:spacing w:before="40" w:after="40" w:line="240" w:lineRule="auto"/>
              <w:jc w:val="left"/>
              <w:rPr>
                <w:rFonts w:asciiTheme="minorHAnsi" w:hAnsiTheme="minorHAnsi" w:cs="Calibri"/>
                <w:color w:val="000000" w:themeColor="text1"/>
                <w:sz w:val="22"/>
              </w:rPr>
            </w:pPr>
          </w:p>
        </w:tc>
      </w:tr>
      <w:tr w:rsidR="002948E0" w:rsidRPr="002948E0" w14:paraId="350F3338"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33C5D411"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47655303"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U1.3.4. Jūrmalas radošo kolektīvu </w:t>
            </w:r>
            <w:proofErr w:type="spellStart"/>
            <w:r w:rsidRPr="002948E0">
              <w:rPr>
                <w:rFonts w:asciiTheme="minorHAnsi" w:hAnsiTheme="minorHAnsi" w:cs="Calibri"/>
                <w:color w:val="000000" w:themeColor="text1"/>
                <w:sz w:val="22"/>
              </w:rPr>
              <w:t>koncertuzvedumu</w:t>
            </w:r>
            <w:proofErr w:type="spellEnd"/>
            <w:r w:rsidRPr="002948E0">
              <w:rPr>
                <w:rFonts w:asciiTheme="minorHAnsi" w:hAnsiTheme="minorHAnsi" w:cs="Calibri"/>
                <w:color w:val="000000" w:themeColor="text1"/>
                <w:sz w:val="22"/>
              </w:rPr>
              <w:t xml:space="preserve"> un izrāžu veidošana (t.sk. Jūrmalas teātra iestudējumi).</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152E74D5"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3244C195" w14:textId="22139FB8" w:rsidR="00C82CBA" w:rsidRPr="002948E0" w:rsidRDefault="00FF00F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Jūrmalas kultūras centrs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12C33F6F" w14:textId="5C348C7C" w:rsidR="00C82CBA" w:rsidRPr="002948E0" w:rsidRDefault="001D48F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w:t>
            </w:r>
            <w:r w:rsidR="00FF00FD" w:rsidRPr="002948E0">
              <w:rPr>
                <w:rFonts w:asciiTheme="minorHAnsi" w:hAnsiTheme="minorHAnsi" w:cs="Calibri"/>
                <w:color w:val="000000" w:themeColor="text1"/>
                <w:sz w:val="22"/>
              </w:rPr>
              <w:t>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302FCE6F" w14:textId="23F7D433" w:rsidR="00C82CBA" w:rsidRPr="002948E0" w:rsidRDefault="00FF00F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Radošo kolektīvu </w:t>
            </w:r>
            <w:proofErr w:type="spellStart"/>
            <w:r w:rsidRPr="002948E0">
              <w:rPr>
                <w:rFonts w:asciiTheme="minorHAnsi" w:hAnsiTheme="minorHAnsi" w:cs="Calibri"/>
                <w:color w:val="000000" w:themeColor="text1"/>
                <w:sz w:val="22"/>
              </w:rPr>
              <w:t>koncertuzvedumi</w:t>
            </w:r>
            <w:proofErr w:type="spellEnd"/>
            <w:r w:rsidRPr="002948E0">
              <w:rPr>
                <w:rFonts w:asciiTheme="minorHAnsi" w:hAnsiTheme="minorHAnsi" w:cs="Calibri"/>
                <w:color w:val="000000" w:themeColor="text1"/>
                <w:sz w:val="22"/>
              </w:rPr>
              <w:t xml:space="preserve"> un izrādes.</w:t>
            </w:r>
          </w:p>
        </w:tc>
      </w:tr>
      <w:tr w:rsidR="002948E0" w:rsidRPr="002948E0" w14:paraId="12BC2657"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232CBC58"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06423D03"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U1.3.5. Mūžizglītības piedāvājuma attīstīšana Jūrmalas kultūrizglītības iestādēs </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362B42AE"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34A9D598" w14:textId="48A20910" w:rsidR="00C82CBA" w:rsidRPr="002948E0" w:rsidRDefault="00FF00FD" w:rsidP="00A81B74">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pilsētas domes Kultūras nodaļa, Jūrmalas </w:t>
            </w:r>
            <w:r w:rsidR="00A81B74" w:rsidRPr="002948E0">
              <w:rPr>
                <w:rFonts w:asciiTheme="minorHAnsi" w:hAnsiTheme="minorHAnsi" w:cs="Calibri"/>
                <w:color w:val="000000" w:themeColor="text1"/>
                <w:sz w:val="22"/>
              </w:rPr>
              <w:t xml:space="preserve">Mākslas </w:t>
            </w:r>
            <w:r w:rsidRPr="002948E0">
              <w:rPr>
                <w:rFonts w:asciiTheme="minorHAnsi" w:hAnsiTheme="minorHAnsi" w:cs="Calibri"/>
                <w:color w:val="000000" w:themeColor="text1"/>
                <w:sz w:val="22"/>
              </w:rPr>
              <w:t xml:space="preserve">skola, Jūrmalas </w:t>
            </w:r>
            <w:r w:rsidR="00A81B74" w:rsidRPr="002948E0">
              <w:rPr>
                <w:rFonts w:asciiTheme="minorHAnsi" w:hAnsiTheme="minorHAnsi" w:cs="Calibri"/>
                <w:color w:val="000000" w:themeColor="text1"/>
                <w:sz w:val="22"/>
              </w:rPr>
              <w:t xml:space="preserve">Mūzikas </w:t>
            </w:r>
            <w:r w:rsidRPr="002948E0">
              <w:rPr>
                <w:rFonts w:asciiTheme="minorHAnsi" w:hAnsiTheme="minorHAnsi" w:cs="Calibri"/>
                <w:color w:val="000000" w:themeColor="text1"/>
                <w:sz w:val="22"/>
              </w:rPr>
              <w:t>vidusskola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7273ED86" w14:textId="0B42804F" w:rsidR="00C82CBA" w:rsidRPr="002948E0" w:rsidRDefault="001D48F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w:t>
            </w:r>
            <w:r w:rsidR="00FF00FD" w:rsidRPr="002948E0">
              <w:rPr>
                <w:rFonts w:asciiTheme="minorHAnsi" w:hAnsiTheme="minorHAnsi" w:cs="Calibri"/>
                <w:color w:val="000000" w:themeColor="text1"/>
                <w:sz w:val="22"/>
              </w:rPr>
              <w:t>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2542E79D"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Nodrošināts mūžizglītības programmu piedāvājums un izglītojamo skaita ikgadējs pieaugums</w:t>
            </w:r>
          </w:p>
        </w:tc>
      </w:tr>
      <w:tr w:rsidR="002948E0" w:rsidRPr="002948E0" w14:paraId="698DC396"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571782D7"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3C034487"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U1.3.6. </w:t>
            </w:r>
            <w:proofErr w:type="spellStart"/>
            <w:r w:rsidRPr="002948E0">
              <w:rPr>
                <w:rFonts w:asciiTheme="minorHAnsi" w:hAnsiTheme="minorHAnsi" w:cs="Calibri"/>
                <w:color w:val="000000" w:themeColor="text1"/>
                <w:sz w:val="22"/>
              </w:rPr>
              <w:t>Kultūrizglītojošu</w:t>
            </w:r>
            <w:proofErr w:type="spellEnd"/>
            <w:r w:rsidRPr="002948E0">
              <w:rPr>
                <w:rFonts w:asciiTheme="minorHAnsi" w:hAnsiTheme="minorHAnsi" w:cs="Calibri"/>
                <w:color w:val="000000" w:themeColor="text1"/>
                <w:sz w:val="22"/>
              </w:rPr>
              <w:t xml:space="preserve"> pasākumu veidošana ģimenēm, bērniem un jauniešiem, senioriem</w:t>
            </w:r>
            <w:r w:rsidRPr="002948E0">
              <w:rPr>
                <w:rFonts w:asciiTheme="minorHAnsi" w:hAnsiTheme="minorHAnsi" w:cs="Calibri"/>
                <w:i/>
                <w:iCs/>
                <w:color w:val="000000" w:themeColor="text1"/>
                <w:sz w:val="22"/>
              </w:rPr>
              <w:t>.</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6468C163"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21CFE4B5" w14:textId="114113D8" w:rsidR="00C82CBA" w:rsidRPr="002948E0" w:rsidRDefault="001D48F8" w:rsidP="001D48F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sadarbībā ar kultūras iestādēm</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3F85C341" w14:textId="08A30157" w:rsidR="00C82CBA" w:rsidRPr="002948E0" w:rsidRDefault="001D48F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w:t>
            </w:r>
            <w:r w:rsidR="00FF00FD" w:rsidRPr="002948E0">
              <w:rPr>
                <w:rFonts w:asciiTheme="minorHAnsi" w:hAnsiTheme="minorHAnsi" w:cs="Calibri"/>
                <w:color w:val="000000" w:themeColor="text1"/>
                <w:sz w:val="22"/>
              </w:rPr>
              <w:t>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691F1C4E"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Nodrošināti </w:t>
            </w:r>
            <w:proofErr w:type="spellStart"/>
            <w:r w:rsidRPr="002948E0">
              <w:rPr>
                <w:rFonts w:asciiTheme="minorHAnsi" w:hAnsiTheme="minorHAnsi" w:cs="Calibri"/>
                <w:color w:val="000000" w:themeColor="text1"/>
                <w:sz w:val="22"/>
              </w:rPr>
              <w:t>kultūrizglītojoši</w:t>
            </w:r>
            <w:proofErr w:type="spellEnd"/>
            <w:r w:rsidRPr="002948E0">
              <w:rPr>
                <w:rFonts w:asciiTheme="minorHAnsi" w:hAnsiTheme="minorHAnsi" w:cs="Calibri"/>
                <w:color w:val="000000" w:themeColor="text1"/>
                <w:sz w:val="22"/>
              </w:rPr>
              <w:t xml:space="preserve"> pasākumi ģimenēm, bērniem un jauniešiem, senioriem</w:t>
            </w:r>
            <w:r w:rsidRPr="002948E0">
              <w:rPr>
                <w:rFonts w:asciiTheme="minorHAnsi" w:hAnsiTheme="minorHAnsi" w:cs="Calibri"/>
                <w:i/>
                <w:iCs/>
                <w:color w:val="000000" w:themeColor="text1"/>
                <w:sz w:val="22"/>
              </w:rPr>
              <w:t>.</w:t>
            </w:r>
          </w:p>
        </w:tc>
      </w:tr>
      <w:tr w:rsidR="002948E0" w:rsidRPr="002948E0" w14:paraId="3379FC8A" w14:textId="77777777" w:rsidTr="005C19E8">
        <w:tc>
          <w:tcPr>
            <w:tcW w:w="2694" w:type="dxa"/>
            <w:tcBorders>
              <w:top w:val="single" w:sz="12" w:space="0" w:color="336699"/>
              <w:left w:val="single" w:sz="12" w:space="0" w:color="336699"/>
              <w:bottom w:val="single" w:sz="12" w:space="0" w:color="336699"/>
              <w:right w:val="single" w:sz="12" w:space="0" w:color="336699"/>
            </w:tcBorders>
            <w:shd w:val="clear" w:color="auto" w:fill="auto"/>
          </w:tcPr>
          <w:p w14:paraId="7E9536DE"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3D66D9A3"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U1.3.7. Interaktīvu līdzdalības formu attīstība kultūras pasākumos</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2DB806C7"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07E8BB7D" w14:textId="24F100A3" w:rsidR="00C82CBA"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sadarbībā ar kultūras iestādēm</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066D70EC" w14:textId="4CB23F1C" w:rsidR="00C82CBA" w:rsidRPr="002948E0" w:rsidRDefault="001D48F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w:t>
            </w:r>
            <w:r w:rsidR="00FF00FD" w:rsidRPr="002948E0">
              <w:rPr>
                <w:rFonts w:asciiTheme="minorHAnsi" w:hAnsiTheme="minorHAnsi" w:cs="Calibri"/>
                <w:color w:val="000000" w:themeColor="text1"/>
                <w:sz w:val="22"/>
              </w:rPr>
              <w:t>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053DEB56" w14:textId="138A366E" w:rsidR="00C82CBA" w:rsidRPr="002948E0" w:rsidRDefault="00CD43B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Nodrošināts</w:t>
            </w:r>
            <w:r w:rsidR="00C82CBA" w:rsidRPr="002948E0">
              <w:rPr>
                <w:rFonts w:asciiTheme="minorHAnsi" w:hAnsiTheme="minorHAnsi" w:cs="Calibri"/>
                <w:color w:val="000000" w:themeColor="text1"/>
                <w:sz w:val="22"/>
              </w:rPr>
              <w:t xml:space="preserve"> līdzdalības kultūras pasākumu piedāvājums visās kultūras un mākslas organizācijās</w:t>
            </w:r>
          </w:p>
        </w:tc>
      </w:tr>
      <w:tr w:rsidR="002948E0" w:rsidRPr="002948E0" w14:paraId="0AFF1616" w14:textId="77777777" w:rsidTr="005C19E8">
        <w:tc>
          <w:tcPr>
            <w:tcW w:w="13608" w:type="dxa"/>
            <w:gridSpan w:val="6"/>
            <w:tcBorders>
              <w:top w:val="single" w:sz="12" w:space="0" w:color="336699"/>
              <w:left w:val="single" w:sz="12" w:space="0" w:color="336699"/>
              <w:bottom w:val="single" w:sz="12" w:space="0" w:color="336699"/>
              <w:right w:val="single" w:sz="12" w:space="0" w:color="336699"/>
            </w:tcBorders>
            <w:shd w:val="clear" w:color="auto" w:fill="auto"/>
          </w:tcPr>
          <w:p w14:paraId="02622A58" w14:textId="77777777" w:rsidR="00CD43B7" w:rsidRPr="002948E0" w:rsidRDefault="00CD43B7" w:rsidP="005C19E8">
            <w:pPr>
              <w:spacing w:before="40" w:after="40" w:line="240" w:lineRule="auto"/>
              <w:jc w:val="left"/>
              <w:rPr>
                <w:rFonts w:asciiTheme="minorHAnsi" w:hAnsiTheme="minorHAnsi" w:cs="Calibri"/>
                <w:b/>
                <w:bCs/>
                <w:color w:val="000000" w:themeColor="text1"/>
                <w:szCs w:val="24"/>
              </w:rPr>
            </w:pPr>
          </w:p>
        </w:tc>
      </w:tr>
      <w:tr w:rsidR="002948E0" w:rsidRPr="002948E0" w14:paraId="27571373" w14:textId="77777777" w:rsidTr="005C19E8">
        <w:tc>
          <w:tcPr>
            <w:tcW w:w="2694" w:type="dxa"/>
            <w:tcBorders>
              <w:top w:val="single" w:sz="12" w:space="0" w:color="336699"/>
              <w:left w:val="single" w:sz="12" w:space="0" w:color="336699"/>
              <w:bottom w:val="single" w:sz="12" w:space="0" w:color="336699"/>
              <w:right w:val="single" w:sz="12" w:space="0" w:color="336699"/>
            </w:tcBorders>
            <w:shd w:val="clear" w:color="auto" w:fill="33CCCC"/>
          </w:tcPr>
          <w:p w14:paraId="121FFB8E" w14:textId="017A5920" w:rsidR="00CD43B7" w:rsidRPr="002948E0" w:rsidRDefault="00CD43B7" w:rsidP="005C19E8">
            <w:pPr>
              <w:spacing w:before="40" w:after="40" w:line="240" w:lineRule="auto"/>
              <w:jc w:val="left"/>
              <w:rPr>
                <w:rFonts w:asciiTheme="minorHAnsi" w:hAnsiTheme="minorHAnsi" w:cs="Calibri"/>
                <w:b/>
                <w:bCs/>
                <w:color w:val="000000" w:themeColor="text1"/>
                <w:szCs w:val="24"/>
              </w:rPr>
            </w:pPr>
            <w:r w:rsidRPr="002948E0">
              <w:rPr>
                <w:rFonts w:asciiTheme="minorHAnsi" w:hAnsiTheme="minorHAnsi" w:cs="Calibri"/>
                <w:b/>
                <w:bCs/>
                <w:color w:val="000000" w:themeColor="text1"/>
                <w:szCs w:val="24"/>
              </w:rPr>
              <w:t>2. rīcības virziens</w:t>
            </w:r>
          </w:p>
        </w:tc>
        <w:tc>
          <w:tcPr>
            <w:tcW w:w="10914" w:type="dxa"/>
            <w:gridSpan w:val="5"/>
            <w:tcBorders>
              <w:top w:val="single" w:sz="12" w:space="0" w:color="336699"/>
              <w:left w:val="single" w:sz="12" w:space="0" w:color="336699"/>
              <w:bottom w:val="single" w:sz="12" w:space="0" w:color="336699"/>
              <w:right w:val="single" w:sz="12" w:space="0" w:color="336699"/>
            </w:tcBorders>
            <w:shd w:val="clear" w:color="auto" w:fill="33CCCC"/>
          </w:tcPr>
          <w:p w14:paraId="30682B6F" w14:textId="0764CDDA" w:rsidR="00CD43B7" w:rsidRPr="002948E0" w:rsidRDefault="00CD43B7" w:rsidP="005C19E8">
            <w:pPr>
              <w:spacing w:before="40" w:after="40" w:line="240" w:lineRule="auto"/>
              <w:jc w:val="left"/>
              <w:rPr>
                <w:rFonts w:asciiTheme="minorHAnsi" w:hAnsiTheme="minorHAnsi" w:cs="Calibri"/>
                <w:color w:val="000000" w:themeColor="text1"/>
                <w:szCs w:val="24"/>
              </w:rPr>
            </w:pPr>
            <w:r w:rsidRPr="002948E0">
              <w:rPr>
                <w:rFonts w:asciiTheme="minorHAnsi" w:hAnsiTheme="minorHAnsi" w:cs="Calibri"/>
                <w:b/>
                <w:bCs/>
                <w:color w:val="000000" w:themeColor="text1"/>
                <w:szCs w:val="24"/>
              </w:rPr>
              <w:t>Kultūras piedāvājuma izcilība un daudzveidība Jūrmalā: kvalitatīva un sistemātiska kultūras piedāvājuma veidošana dažādām mērķauditorijas grupām vietējā, nacionālā un starptautiskā mērogā</w:t>
            </w:r>
          </w:p>
        </w:tc>
      </w:tr>
      <w:tr w:rsidR="002948E0" w:rsidRPr="002948E0" w14:paraId="374031FD" w14:textId="77777777" w:rsidTr="005C19E8">
        <w:trPr>
          <w:trHeight w:val="330"/>
        </w:trPr>
        <w:tc>
          <w:tcPr>
            <w:tcW w:w="2694" w:type="dxa"/>
            <w:tcBorders>
              <w:top w:val="single" w:sz="12" w:space="0" w:color="336699"/>
              <w:left w:val="single" w:sz="12" w:space="0" w:color="336699"/>
              <w:bottom w:val="single" w:sz="12" w:space="0" w:color="336699"/>
              <w:right w:val="single" w:sz="12" w:space="0" w:color="336699"/>
            </w:tcBorders>
            <w:shd w:val="clear" w:color="auto" w:fill="auto"/>
          </w:tcPr>
          <w:p w14:paraId="4597902D" w14:textId="77777777" w:rsidR="00F21E87" w:rsidRPr="002948E0" w:rsidRDefault="00F21E87" w:rsidP="005C19E8">
            <w:pPr>
              <w:spacing w:before="40" w:after="40" w:line="240" w:lineRule="auto"/>
              <w:jc w:val="left"/>
              <w:rPr>
                <w:rFonts w:asciiTheme="minorHAnsi" w:hAnsiTheme="minorHAnsi" w:cs="Calibri"/>
                <w:b/>
                <w:bCs/>
                <w:color w:val="000000" w:themeColor="text1"/>
                <w:sz w:val="22"/>
              </w:rPr>
            </w:pPr>
            <w:r w:rsidRPr="002948E0">
              <w:rPr>
                <w:rFonts w:asciiTheme="minorHAnsi" w:hAnsiTheme="minorHAnsi" w:cs="Calibri"/>
                <w:b/>
                <w:bCs/>
                <w:color w:val="000000" w:themeColor="text1"/>
                <w:sz w:val="22"/>
              </w:rPr>
              <w:t>Uzdevumi</w:t>
            </w: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6282ED5B" w14:textId="77777777" w:rsidR="00F21E87" w:rsidRPr="002948E0" w:rsidRDefault="00F21E8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 xml:space="preserve">Pasākumi </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53D8A22F" w14:textId="77777777" w:rsidR="00F21E87" w:rsidRPr="002948E0" w:rsidRDefault="00F21E8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Termiņš vai periods</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38D2D505" w14:textId="77777777" w:rsidR="00F21E87" w:rsidRPr="002948E0" w:rsidRDefault="00F21E8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Atbildīgā(-s) institūcija(-s)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0B42E288" w14:textId="77777777" w:rsidR="00F21E87" w:rsidRPr="002948E0" w:rsidRDefault="00F21E8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Finanšu avoti</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1FF93A59" w14:textId="77777777" w:rsidR="00F21E87" w:rsidRPr="002948E0" w:rsidRDefault="00F21E87" w:rsidP="005C19E8">
            <w:pPr>
              <w:spacing w:before="40" w:after="40" w:line="240" w:lineRule="auto"/>
              <w:jc w:val="left"/>
              <w:rPr>
                <w:rFonts w:asciiTheme="minorHAnsi" w:hAnsiTheme="minorHAnsi" w:cs="Calibri"/>
                <w:b/>
                <w:color w:val="000000" w:themeColor="text1"/>
                <w:sz w:val="22"/>
              </w:rPr>
            </w:pPr>
            <w:r w:rsidRPr="002948E0">
              <w:rPr>
                <w:rFonts w:asciiTheme="minorHAnsi" w:hAnsiTheme="minorHAnsi" w:cs="Calibri"/>
                <w:b/>
                <w:color w:val="000000" w:themeColor="text1"/>
                <w:sz w:val="22"/>
              </w:rPr>
              <w:t>Darbības rezultāts</w:t>
            </w:r>
          </w:p>
        </w:tc>
      </w:tr>
      <w:tr w:rsidR="002948E0" w:rsidRPr="002948E0" w14:paraId="707CABE5" w14:textId="77777777" w:rsidTr="005C19E8">
        <w:tc>
          <w:tcPr>
            <w:tcW w:w="2694" w:type="dxa"/>
            <w:vMerge w:val="restart"/>
            <w:tcBorders>
              <w:top w:val="single" w:sz="12" w:space="0" w:color="336699"/>
              <w:left w:val="single" w:sz="12" w:space="0" w:color="336699"/>
              <w:bottom w:val="single" w:sz="12" w:space="0" w:color="336699"/>
              <w:right w:val="single" w:sz="12" w:space="0" w:color="336699"/>
            </w:tcBorders>
            <w:shd w:val="clear" w:color="auto" w:fill="auto"/>
          </w:tcPr>
          <w:p w14:paraId="12904E25"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 xml:space="preserve">U.2.1. </w:t>
            </w:r>
            <w:r w:rsidRPr="002948E0">
              <w:rPr>
                <w:rFonts w:asciiTheme="minorHAnsi" w:hAnsiTheme="minorHAnsi" w:cs="Calibri"/>
                <w:color w:val="000000" w:themeColor="text1"/>
                <w:sz w:val="22"/>
              </w:rPr>
              <w:t>Rīkot kvalitatīvas un daudzveidīgas kultūras norises konkrētiem auditorijas segmentiem (jūrmalniekiem, vietēja mēroga un starptautiskiem tūristiem) katrā sezonā).</w:t>
            </w: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45129AEA" w14:textId="2CEA858B"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P2.1.1. Nodrošināt dažādu mērķauditorijas segmentu vajadzībām atbilstošas profesion</w:t>
            </w:r>
            <w:r w:rsidR="00B8067E" w:rsidRPr="002948E0">
              <w:rPr>
                <w:rFonts w:asciiTheme="minorHAnsi" w:hAnsiTheme="minorHAnsi" w:cs="Calibri"/>
                <w:color w:val="000000" w:themeColor="text1"/>
                <w:sz w:val="22"/>
              </w:rPr>
              <w:t>ālās mākslas pieejamību Jūrmalā.</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75CDCE32"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736C4BBF" w14:textId="6D2C0377" w:rsidR="00C82CBA"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sadarbībā ar kultūras iestādēm</w:t>
            </w:r>
            <w:r w:rsidR="000D702F" w:rsidRPr="002948E0">
              <w:rPr>
                <w:rFonts w:asciiTheme="minorHAnsi" w:hAnsiTheme="minorHAnsi" w:cs="Calibri"/>
                <w:color w:val="000000" w:themeColor="text1"/>
                <w:sz w:val="22"/>
              </w:rPr>
              <w:t>, Dzintaru koncertzāle, citi kultūras operatori</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1CA2DAB2" w14:textId="781C5974" w:rsidR="00C82CBA" w:rsidRPr="002948E0" w:rsidRDefault="00AF6B53" w:rsidP="0052325D">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w:t>
            </w:r>
            <w:r w:rsidR="000D702F" w:rsidRPr="002948E0">
              <w:rPr>
                <w:rFonts w:asciiTheme="minorHAnsi" w:hAnsiTheme="minorHAnsi" w:cs="Calibri"/>
                <w:color w:val="000000" w:themeColor="text1"/>
                <w:sz w:val="22"/>
              </w:rPr>
              <w:t xml:space="preserve">ašvaldības budžets, privātais finansējums, </w:t>
            </w:r>
            <w:r w:rsidR="008A6B43" w:rsidRPr="002948E0">
              <w:rPr>
                <w:rFonts w:asciiTheme="minorHAnsi" w:hAnsiTheme="minorHAnsi" w:cs="Calibri"/>
                <w:color w:val="000000" w:themeColor="text1"/>
                <w:sz w:val="22"/>
              </w:rPr>
              <w:t xml:space="preserve">Valsts Kultūrkapitāla fonds </w:t>
            </w:r>
            <w:r w:rsidR="000D702F" w:rsidRPr="002948E0">
              <w:rPr>
                <w:rFonts w:asciiTheme="minorHAnsi" w:hAnsiTheme="minorHAnsi" w:cs="Calibri"/>
                <w:color w:val="000000" w:themeColor="text1"/>
                <w:sz w:val="22"/>
              </w:rPr>
              <w:t>un citi finanšu avoti</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2F6929FD" w14:textId="7CBA52C4"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Nodrošināts projektu konkurss Profesionālās mākslas pieejamībai, nodrošināts mērķauditoriju vajadzībām atbilstošs piedāvājums</w:t>
            </w:r>
            <w:r w:rsidR="00B8067E" w:rsidRPr="002948E0">
              <w:rPr>
                <w:rFonts w:asciiTheme="minorHAnsi" w:hAnsiTheme="minorHAnsi" w:cs="Calibri"/>
                <w:color w:val="000000" w:themeColor="text1"/>
                <w:sz w:val="22"/>
              </w:rPr>
              <w:t>.</w:t>
            </w:r>
          </w:p>
        </w:tc>
      </w:tr>
      <w:tr w:rsidR="002948E0" w:rsidRPr="002948E0" w14:paraId="13D7B2F6"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79DB59FD"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6F182B07"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P2.1.2. Dzintaru koncertzāles konkurētspējas stiprināšana nacionālā un starptautiskā mērogā (t.sk. ilgtermiņa finanšu instrumenta nodrošināšana starptautisko mākslinieku piesaistei).</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0D37AFF2" w14:textId="77777777"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2C6588E5" w14:textId="72A0A5E2" w:rsidR="00C82CBA"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Dzintaru koncertzāle</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4E417296" w14:textId="1808BAED" w:rsidR="00C82CBA"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 privātais finansējums, Valsts Kultūrkapitāla fonds un citi finanšu avoti</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06BCCB80" w14:textId="43082C38" w:rsidR="00C82CBA" w:rsidRPr="002948E0" w:rsidRDefault="00C82C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Koncertu skaits, apmeklētāju skaits</w:t>
            </w:r>
            <w:r w:rsidR="00B8067E" w:rsidRPr="002948E0">
              <w:rPr>
                <w:rFonts w:asciiTheme="minorHAnsi" w:hAnsiTheme="minorHAnsi" w:cs="Calibri"/>
                <w:color w:val="000000" w:themeColor="text1"/>
                <w:sz w:val="22"/>
              </w:rPr>
              <w:t>.</w:t>
            </w:r>
          </w:p>
        </w:tc>
      </w:tr>
      <w:tr w:rsidR="002948E0" w:rsidRPr="002948E0" w14:paraId="6C7B6121"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54F94974"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7A83C8EB"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P2.1.3. Jūrmalu kā kūrortpilsētu pozicionējošu ikgadēju profesionālās mākslas festivālu un pasākumu rīkošana vai līdzfinansēšana</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2CBFE126"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582D395B" w14:textId="21F7D843" w:rsidR="00B8067E"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pilsētas domes Kultūras nodaļa sadarbībā ar kultūras iestādēm, </w:t>
            </w:r>
            <w:r w:rsidR="00B8067E" w:rsidRPr="002948E0">
              <w:rPr>
                <w:rFonts w:asciiTheme="minorHAnsi" w:hAnsiTheme="minorHAnsi" w:cs="Calibri"/>
                <w:color w:val="000000" w:themeColor="text1"/>
                <w:sz w:val="22"/>
              </w:rPr>
              <w:t>Dzintaru koncertzāle, citi kultūras operatori</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59FE4DFF" w14:textId="3C3044BA" w:rsidR="00B8067E"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 privātais finansējums, Valsts Kultūrkapitāla fonds un citi finanšu avoti</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6AFFA575" w14:textId="56FEFEF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Nodrošināti festivāli un pasākumi un ikgadējs  apmeklētāju skaita pieaugums.</w:t>
            </w:r>
          </w:p>
        </w:tc>
      </w:tr>
      <w:tr w:rsidR="002948E0" w:rsidRPr="002948E0" w14:paraId="23BA56DA"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544A10EB"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3877F0CC"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P2.1.4. Kultūras centru piedāvājuma daudzveidošana, tajā skaitā ar mērķauditorijas iesaisti. </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6C5D8B63"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5BB94787" w14:textId="099D050A"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Jūrmalas kultūras centrs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6DF9FBE7" w14:textId="22C96ADD" w:rsidR="00B8067E"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 privātais finansējums, Valsts Kultūrkapitāla fonds un citi finanšu avoti</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37CBE26E" w14:textId="1E7F8F8E"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Nodrošināti pasākumi un ikgadējs  apmeklētāju skaita pieaugums.</w:t>
            </w:r>
          </w:p>
        </w:tc>
      </w:tr>
      <w:tr w:rsidR="002948E0" w:rsidRPr="002948E0" w14:paraId="26736DD2" w14:textId="77777777" w:rsidTr="005C19E8">
        <w:tc>
          <w:tcPr>
            <w:tcW w:w="2694" w:type="dxa"/>
            <w:vMerge w:val="restart"/>
            <w:tcBorders>
              <w:top w:val="single" w:sz="12" w:space="0" w:color="336699"/>
              <w:left w:val="single" w:sz="12" w:space="0" w:color="336699"/>
              <w:bottom w:val="single" w:sz="12" w:space="0" w:color="336699"/>
              <w:right w:val="single" w:sz="12" w:space="0" w:color="336699"/>
            </w:tcBorders>
            <w:shd w:val="clear" w:color="auto" w:fill="auto"/>
          </w:tcPr>
          <w:p w14:paraId="3EA2A836" w14:textId="24156B37" w:rsidR="00B8067E" w:rsidRPr="002948E0" w:rsidRDefault="00B8067E" w:rsidP="00B12582">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 xml:space="preserve">U2.2. </w:t>
            </w:r>
            <w:r w:rsidRPr="002948E0">
              <w:rPr>
                <w:rFonts w:asciiTheme="minorHAnsi" w:hAnsiTheme="minorHAnsi" w:cs="Calibri"/>
                <w:color w:val="000000" w:themeColor="text1"/>
                <w:sz w:val="22"/>
              </w:rPr>
              <w:t>Nostiprināt</w:t>
            </w:r>
            <w:r w:rsidRPr="002948E0">
              <w:rPr>
                <w:rFonts w:asciiTheme="minorHAnsi" w:hAnsiTheme="minorHAnsi" w:cs="Calibri"/>
                <w:b/>
                <w:bCs/>
                <w:color w:val="000000" w:themeColor="text1"/>
                <w:sz w:val="22"/>
              </w:rPr>
              <w:t xml:space="preserve"> </w:t>
            </w:r>
            <w:r w:rsidRPr="002948E0">
              <w:rPr>
                <w:rFonts w:asciiTheme="minorHAnsi" w:hAnsiTheme="minorHAnsi" w:cs="Calibri"/>
                <w:color w:val="000000" w:themeColor="text1"/>
                <w:sz w:val="22"/>
              </w:rPr>
              <w:t xml:space="preserve">Jūrmalas kā kultūras un mākslas pilsētas identitāti un konkurētspēju </w:t>
            </w: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011BF03F"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P2.2.1. Valsts svētku un atceres dienu rīkošana pilsētas iedzīvotājiem un viesiem, tai skaitā Latvijai-100 atzīmēšana.</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27DC3F16"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476CEA30" w14:textId="0AFEBFC3" w:rsidR="00B8067E"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sadarbībā ar kultūras iestādēm</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38610573" w14:textId="6A0F45DF" w:rsidR="00B8067E"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w:t>
            </w:r>
            <w:r w:rsidR="00B8067E" w:rsidRPr="002948E0">
              <w:rPr>
                <w:rFonts w:asciiTheme="minorHAnsi" w:hAnsiTheme="minorHAnsi" w:cs="Calibri"/>
                <w:color w:val="000000" w:themeColor="text1"/>
                <w:sz w:val="22"/>
              </w:rPr>
              <w:t>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08119AFC"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Nodrošināti pasākumi un ikgadējs  apmeklētāju skaita pieaugums</w:t>
            </w:r>
          </w:p>
        </w:tc>
      </w:tr>
      <w:tr w:rsidR="002948E0" w:rsidRPr="002948E0" w14:paraId="54D8A476"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3548D493" w14:textId="77777777" w:rsidR="00B8067E" w:rsidRPr="002948E0" w:rsidRDefault="00B8067E" w:rsidP="005C19E8">
            <w:pPr>
              <w:spacing w:before="40" w:after="40" w:line="240" w:lineRule="auto"/>
              <w:jc w:val="left"/>
              <w:rPr>
                <w:rFonts w:asciiTheme="minorHAnsi" w:hAnsiTheme="minorHAnsi" w:cs="Calibri"/>
                <w:b/>
                <w:bCs/>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460FE996" w14:textId="78BEAD22"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P2.2.2</w:t>
            </w:r>
            <w:r w:rsidR="009C596E" w:rsidRPr="002948E0">
              <w:rPr>
                <w:rFonts w:asciiTheme="minorHAnsi" w:hAnsiTheme="minorHAnsi" w:cs="Calibri"/>
                <w:color w:val="000000" w:themeColor="text1"/>
                <w:sz w:val="22"/>
              </w:rPr>
              <w:t xml:space="preserve">. </w:t>
            </w:r>
            <w:r w:rsidRPr="002948E0">
              <w:rPr>
                <w:rFonts w:asciiTheme="minorHAnsi" w:hAnsiTheme="minorHAnsi" w:cs="Calibri"/>
                <w:color w:val="000000" w:themeColor="text1"/>
                <w:sz w:val="22"/>
              </w:rPr>
              <w:t>Jūrmalas kā Aspazijas un Raiņa pilsētas tēla nostiprināšana</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6B8105B1"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4FC44E36" w14:textId="652F823F" w:rsidR="00B8067E" w:rsidRPr="002948E0" w:rsidRDefault="00AF6B53" w:rsidP="0052325D">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sadarbībā ar kultūras iestādēm</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38F951A6" w14:textId="6AA496A2" w:rsidR="00B8067E"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pilsētas pašvaldības </w:t>
            </w:r>
            <w:r w:rsidR="009C596E" w:rsidRPr="002948E0">
              <w:rPr>
                <w:rFonts w:asciiTheme="minorHAnsi" w:hAnsiTheme="minorHAnsi" w:cs="Calibri"/>
                <w:color w:val="000000" w:themeColor="text1"/>
                <w:sz w:val="22"/>
              </w:rPr>
              <w:t>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4A0249DE" w14:textId="32361A7C"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Ar Aspazijas un Raiņa dzīvi un jaunradi sa</w:t>
            </w:r>
            <w:r w:rsidR="009C596E" w:rsidRPr="002948E0">
              <w:rPr>
                <w:rFonts w:asciiTheme="minorHAnsi" w:hAnsiTheme="minorHAnsi" w:cs="Calibri"/>
                <w:color w:val="000000" w:themeColor="text1"/>
                <w:sz w:val="22"/>
              </w:rPr>
              <w:t>i</w:t>
            </w:r>
            <w:r w:rsidRPr="002948E0">
              <w:rPr>
                <w:rFonts w:asciiTheme="minorHAnsi" w:hAnsiTheme="minorHAnsi" w:cs="Calibri"/>
                <w:color w:val="000000" w:themeColor="text1"/>
                <w:sz w:val="22"/>
              </w:rPr>
              <w:t xml:space="preserve">stītu artefaktu izmantošana pilsētas </w:t>
            </w:r>
            <w:proofErr w:type="spellStart"/>
            <w:r w:rsidRPr="002948E0">
              <w:rPr>
                <w:rFonts w:asciiTheme="minorHAnsi" w:hAnsiTheme="minorHAnsi" w:cs="Calibri"/>
                <w:color w:val="000000" w:themeColor="text1"/>
                <w:sz w:val="22"/>
              </w:rPr>
              <w:t>zīmološanas</w:t>
            </w:r>
            <w:proofErr w:type="spellEnd"/>
            <w:r w:rsidRPr="002948E0">
              <w:rPr>
                <w:rFonts w:asciiTheme="minorHAnsi" w:hAnsiTheme="minorHAnsi" w:cs="Calibri"/>
                <w:color w:val="000000" w:themeColor="text1"/>
                <w:sz w:val="22"/>
              </w:rPr>
              <w:t xml:space="preserve"> aktivitātēs</w:t>
            </w:r>
            <w:r w:rsidR="009C596E" w:rsidRPr="002948E0">
              <w:rPr>
                <w:rFonts w:asciiTheme="minorHAnsi" w:hAnsiTheme="minorHAnsi" w:cs="Calibri"/>
                <w:color w:val="000000" w:themeColor="text1"/>
                <w:sz w:val="22"/>
              </w:rPr>
              <w:t>.</w:t>
            </w:r>
          </w:p>
        </w:tc>
      </w:tr>
      <w:tr w:rsidR="002948E0" w:rsidRPr="002948E0" w14:paraId="4A67B969"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162A2267"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69769398" w14:textId="198708E9"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P2.2.</w:t>
            </w:r>
            <w:r w:rsidR="00421045" w:rsidRPr="002948E0">
              <w:rPr>
                <w:rFonts w:asciiTheme="minorHAnsi" w:hAnsiTheme="minorHAnsi" w:cs="Calibri"/>
                <w:color w:val="000000" w:themeColor="text1"/>
                <w:sz w:val="22"/>
              </w:rPr>
              <w:t>3</w:t>
            </w:r>
            <w:r w:rsidRPr="002948E0">
              <w:rPr>
                <w:rFonts w:asciiTheme="minorHAnsi" w:hAnsiTheme="minorHAnsi" w:cs="Calibri"/>
                <w:color w:val="000000" w:themeColor="text1"/>
                <w:sz w:val="22"/>
              </w:rPr>
              <w:t xml:space="preserve">. Gadskārtu svētku, pilsētas svētku un dažādām sabiedrības </w:t>
            </w:r>
            <w:proofErr w:type="spellStart"/>
            <w:r w:rsidRPr="002948E0">
              <w:rPr>
                <w:rFonts w:asciiTheme="minorHAnsi" w:hAnsiTheme="minorHAnsi" w:cs="Calibri"/>
                <w:color w:val="000000" w:themeColor="text1"/>
                <w:sz w:val="22"/>
              </w:rPr>
              <w:t>mērķgrupām</w:t>
            </w:r>
            <w:proofErr w:type="spellEnd"/>
            <w:r w:rsidRPr="002948E0">
              <w:rPr>
                <w:rFonts w:asciiTheme="minorHAnsi" w:hAnsiTheme="minorHAnsi" w:cs="Calibri"/>
                <w:color w:val="000000" w:themeColor="text1"/>
                <w:sz w:val="22"/>
              </w:rPr>
              <w:t xml:space="preserve"> domātu pasākumu rīkošana, nostiprinot Jūrmalas zīmolu vietējā, nacionālā un starptautiskā mērogā. </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050927AE"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4B44028C" w14:textId="2380F0C9" w:rsidR="00B8067E" w:rsidRPr="002948E0" w:rsidRDefault="00AF6B53" w:rsidP="0052325D">
            <w:pPr>
              <w:spacing w:before="40" w:after="40" w:line="240" w:lineRule="auto"/>
              <w:jc w:val="left"/>
              <w:rPr>
                <w:rFonts w:asciiTheme="minorHAnsi" w:hAnsiTheme="minorHAnsi" w:cs="Calibri"/>
                <w:b/>
                <w:color w:val="000000" w:themeColor="text1"/>
                <w:sz w:val="22"/>
              </w:rPr>
            </w:pPr>
            <w:r w:rsidRPr="002948E0">
              <w:rPr>
                <w:rFonts w:asciiTheme="minorHAnsi" w:hAnsiTheme="minorHAnsi" w:cs="Calibri"/>
                <w:color w:val="000000" w:themeColor="text1"/>
                <w:sz w:val="22"/>
              </w:rPr>
              <w:t>Jūrmalas pilsētas domes Kultūras nodaļa sadarbībā ar kultūras iestādēm</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0B228184" w14:textId="24A203B2" w:rsidR="00B8067E"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 privātais finansējums, Valsts Kultūrkapitāla fonds un citi finanšu avoti</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3D74F1A9"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Nodrošināti pasākumi un ikgadējs  apmeklētāju skaita pieaugums</w:t>
            </w:r>
          </w:p>
        </w:tc>
      </w:tr>
      <w:tr w:rsidR="002948E0" w:rsidRPr="002948E0" w14:paraId="3547A475"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0840C2E5"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37818530" w14:textId="240070B7" w:rsidR="00B8067E" w:rsidRPr="002948E0" w:rsidRDefault="00421045"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P2.2.4</w:t>
            </w:r>
            <w:r w:rsidR="00B8067E" w:rsidRPr="002948E0">
              <w:rPr>
                <w:rFonts w:asciiTheme="minorHAnsi" w:hAnsiTheme="minorHAnsi" w:cs="Calibri"/>
                <w:color w:val="000000" w:themeColor="text1"/>
                <w:sz w:val="22"/>
              </w:rPr>
              <w:t>. Nacionāla un starptautiska mēroga konferenču, semināru, konkursu rīkošana vai līdzfinansēšana, veidojot Jūrmalu par pievilcīgu konferenču pilsētu.</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7EDF4C8A"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57883C9F" w14:textId="767491BD" w:rsidR="00B8067E"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sadarbībā ar kultūras iestādēm</w:t>
            </w:r>
            <w:r w:rsidR="00421045" w:rsidRPr="002948E0">
              <w:rPr>
                <w:rFonts w:asciiTheme="minorHAnsi" w:hAnsiTheme="minorHAnsi" w:cs="Calibri"/>
                <w:color w:val="000000" w:themeColor="text1"/>
                <w:sz w:val="22"/>
              </w:rPr>
              <w:t>, citi operatori</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208A8E95" w14:textId="56BC8366" w:rsidR="00B8067E"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 privātais finansējums, Valsts Kultūrkapitāla fonds un citi finanšu avoti</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773E8A2C" w14:textId="1909C73C" w:rsidR="00B8067E" w:rsidRPr="002948E0" w:rsidRDefault="00B8067E" w:rsidP="005E5206">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Nodrošināti pasākumi un ikgadējs apmeklētāju skaita pieaugums</w:t>
            </w:r>
          </w:p>
        </w:tc>
      </w:tr>
      <w:tr w:rsidR="002948E0" w:rsidRPr="002948E0" w14:paraId="31C2B83E"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187CFAB1"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0DAA1825" w14:textId="474CD42D" w:rsidR="00B8067E" w:rsidRPr="002948E0" w:rsidRDefault="00421045"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P2.2.5</w:t>
            </w:r>
            <w:r w:rsidR="00B8067E" w:rsidRPr="002948E0">
              <w:rPr>
                <w:rFonts w:asciiTheme="minorHAnsi" w:hAnsiTheme="minorHAnsi" w:cs="Calibri"/>
                <w:color w:val="000000" w:themeColor="text1"/>
                <w:sz w:val="22"/>
              </w:rPr>
              <w:t>. Jūrmalas kā festivālu pilsētas tēla nostiprināšana.</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516CEDA0"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5AE4F714" w14:textId="04863337" w:rsidR="00B8067E"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sadarbībā ar kultūras iestādēm</w:t>
            </w:r>
            <w:r w:rsidR="00421045" w:rsidRPr="002948E0">
              <w:rPr>
                <w:rFonts w:asciiTheme="minorHAnsi" w:hAnsiTheme="minorHAnsi" w:cs="Calibri"/>
                <w:color w:val="000000" w:themeColor="text1"/>
                <w:sz w:val="22"/>
              </w:rPr>
              <w:t>, citi operatori</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1CE79FF2" w14:textId="2B67892B" w:rsidR="00B8067E"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 privātais finansējums, Valsts Kultūrkapitāla fonds un citi finanšu avoti</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169A1FCD" w14:textId="3FCCC4F3" w:rsidR="00B8067E" w:rsidRPr="002948E0" w:rsidRDefault="00421045"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Pilsētā notikuši festivāli.</w:t>
            </w:r>
          </w:p>
        </w:tc>
      </w:tr>
      <w:tr w:rsidR="002948E0" w:rsidRPr="002948E0" w14:paraId="0992222F" w14:textId="77777777" w:rsidTr="005C19E8">
        <w:tc>
          <w:tcPr>
            <w:tcW w:w="2694" w:type="dxa"/>
            <w:vMerge w:val="restart"/>
            <w:tcBorders>
              <w:top w:val="single" w:sz="12" w:space="0" w:color="336699"/>
              <w:left w:val="single" w:sz="12" w:space="0" w:color="336699"/>
              <w:bottom w:val="single" w:sz="12" w:space="0" w:color="336699"/>
              <w:right w:val="single" w:sz="12" w:space="0" w:color="336699"/>
            </w:tcBorders>
            <w:shd w:val="clear" w:color="auto" w:fill="auto"/>
          </w:tcPr>
          <w:p w14:paraId="1622E1EA"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 xml:space="preserve">U2.3. </w:t>
            </w:r>
            <w:r w:rsidRPr="002948E0">
              <w:rPr>
                <w:rFonts w:asciiTheme="minorHAnsi" w:hAnsiTheme="minorHAnsi" w:cs="Calibri"/>
                <w:color w:val="000000" w:themeColor="text1"/>
                <w:sz w:val="22"/>
              </w:rPr>
              <w:t xml:space="preserve">Attīstīt starptautisko sadarbību, popularizējot Jūrmalu kā Baltijas lielāko kūrortpilsētu ar kvalitatīvu kultūras piedāvājumu. </w:t>
            </w: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53419B1C"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P2.3.1.Kultūras sadarbības attīstīšana ar Jūrmalas sadraudzības pilsētām un citiem starptautiskiem partneriem.</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16E8577E"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6A7139D6" w14:textId="67C29669" w:rsidR="00B8067E" w:rsidRPr="002948E0" w:rsidRDefault="001B3F5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w:t>
            </w:r>
            <w:r w:rsidR="007A6E31" w:rsidRPr="002948E0">
              <w:rPr>
                <w:rFonts w:asciiTheme="minorHAnsi" w:hAnsiTheme="minorHAnsi" w:cs="Calibri"/>
                <w:color w:val="000000" w:themeColor="text1"/>
                <w:sz w:val="22"/>
              </w:rPr>
              <w:t xml:space="preserve">, </w:t>
            </w:r>
            <w:r w:rsidR="00AF6B53" w:rsidRPr="002948E0">
              <w:rPr>
                <w:rFonts w:asciiTheme="minorHAnsi" w:hAnsiTheme="minorHAnsi" w:cs="Calibri"/>
                <w:color w:val="000000" w:themeColor="text1"/>
                <w:sz w:val="22"/>
              </w:rPr>
              <w:t xml:space="preserve">Mārketinga un ārējo saka pārvaldes </w:t>
            </w:r>
            <w:r w:rsidR="007A6E31" w:rsidRPr="002948E0">
              <w:rPr>
                <w:rFonts w:asciiTheme="minorHAnsi" w:hAnsiTheme="minorHAnsi" w:cs="Calibri"/>
                <w:color w:val="000000" w:themeColor="text1"/>
                <w:sz w:val="22"/>
              </w:rPr>
              <w:t>Ārējo sakaru un protokolu nodaļa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14C4C85F" w14:textId="3E05F556" w:rsidR="00B8067E"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w:t>
            </w:r>
            <w:r w:rsidR="001B3F5D" w:rsidRPr="002948E0">
              <w:rPr>
                <w:rFonts w:asciiTheme="minorHAnsi" w:hAnsiTheme="minorHAnsi" w:cs="Calibri"/>
                <w:color w:val="000000" w:themeColor="text1"/>
                <w:sz w:val="22"/>
              </w:rPr>
              <w:t>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42FD46CE" w14:textId="0B1D3C54"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Notikuši kopīgi pasākumi un vizītes pie starptautiskiem partneriem</w:t>
            </w:r>
            <w:r w:rsidR="001B3F5D" w:rsidRPr="002948E0">
              <w:rPr>
                <w:rFonts w:asciiTheme="minorHAnsi" w:hAnsiTheme="minorHAnsi" w:cs="Calibri"/>
                <w:color w:val="000000" w:themeColor="text1"/>
                <w:sz w:val="22"/>
              </w:rPr>
              <w:t>.</w:t>
            </w:r>
          </w:p>
        </w:tc>
      </w:tr>
      <w:tr w:rsidR="002948E0" w:rsidRPr="002948E0" w14:paraId="764283A1"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46361447"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23B4D245"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P2.3.2. Starptautisku un pārrobežu projektu attīstīšana kultūras jomā (projektu izstrāde, finansējuma piesaiste). </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6AF358D0"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14A302CD" w14:textId="05A1BF5C" w:rsidR="00B8067E"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sadarbībā ar kultūras iestādēm</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4CAF20DA" w14:textId="2936DB1B" w:rsidR="00B8067E"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1EF69F1B" w14:textId="5333AF34"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Izstrādāti un atbalstīti starptautiski un pārrobežu projekti</w:t>
            </w:r>
            <w:r w:rsidR="00F6482C" w:rsidRPr="002948E0">
              <w:rPr>
                <w:rFonts w:asciiTheme="minorHAnsi" w:hAnsiTheme="minorHAnsi" w:cs="Calibri"/>
                <w:color w:val="000000" w:themeColor="text1"/>
                <w:sz w:val="22"/>
              </w:rPr>
              <w:t>,</w:t>
            </w:r>
            <w:r w:rsidRPr="002948E0">
              <w:rPr>
                <w:rFonts w:asciiTheme="minorHAnsi" w:hAnsiTheme="minorHAnsi" w:cs="Calibri"/>
                <w:color w:val="000000" w:themeColor="text1"/>
                <w:sz w:val="22"/>
              </w:rPr>
              <w:t xml:space="preserve"> diversificēti piesaistītā finansējuma avoti</w:t>
            </w:r>
          </w:p>
        </w:tc>
      </w:tr>
      <w:tr w:rsidR="002948E0" w:rsidRPr="002948E0" w14:paraId="0D1BB79B"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70C0B9DC"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2CA72F39"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P2.3.3. Sadarbība ar tūrisma operatoriem, dalība tūrisma izstādēs, popularizējot kultūras piedāvājumu Jūrmalā. </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24CB72C1"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2BFE0FCF" w14:textId="2E36AD75" w:rsidR="00B8067E"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sadarbībā ar kultūras iestādēm</w:t>
            </w:r>
            <w:r w:rsidR="00F6482C" w:rsidRPr="002948E0">
              <w:rPr>
                <w:rFonts w:asciiTheme="minorHAnsi" w:hAnsiTheme="minorHAnsi" w:cs="Calibri"/>
                <w:color w:val="000000" w:themeColor="text1"/>
                <w:sz w:val="22"/>
              </w:rPr>
              <w:t>, Dzintaru koncertzāle</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4CB14CCB" w14:textId="02A93E1F" w:rsidR="00B8067E"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36D46461" w14:textId="45698AE4"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Notikusi sadarbība ar tūrisma operatoriem, dalība tūrisma izstādēs; dažādām mērķauditorijām popularizēts kultūras piedāvājumu Jūrmalā</w:t>
            </w:r>
            <w:r w:rsidR="00F6482C" w:rsidRPr="002948E0">
              <w:rPr>
                <w:rFonts w:asciiTheme="minorHAnsi" w:hAnsiTheme="minorHAnsi" w:cs="Calibri"/>
                <w:color w:val="000000" w:themeColor="text1"/>
                <w:sz w:val="22"/>
              </w:rPr>
              <w:t>.</w:t>
            </w:r>
          </w:p>
        </w:tc>
      </w:tr>
      <w:tr w:rsidR="002948E0" w:rsidRPr="002948E0" w14:paraId="39B67A7B" w14:textId="77777777" w:rsidTr="00671F16">
        <w:trPr>
          <w:trHeight w:val="2666"/>
        </w:trPr>
        <w:tc>
          <w:tcPr>
            <w:tcW w:w="2694" w:type="dxa"/>
            <w:tcBorders>
              <w:top w:val="single" w:sz="12" w:space="0" w:color="336699"/>
              <w:left w:val="single" w:sz="12" w:space="0" w:color="336699"/>
              <w:bottom w:val="single" w:sz="12" w:space="0" w:color="336699"/>
              <w:right w:val="single" w:sz="12" w:space="0" w:color="336699"/>
            </w:tcBorders>
            <w:shd w:val="clear" w:color="auto" w:fill="auto"/>
          </w:tcPr>
          <w:p w14:paraId="7B5F6B07"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 xml:space="preserve">U2.4. </w:t>
            </w:r>
            <w:r w:rsidRPr="002948E0">
              <w:rPr>
                <w:rFonts w:asciiTheme="minorHAnsi" w:hAnsiTheme="minorHAnsi" w:cs="Calibri"/>
                <w:color w:val="000000" w:themeColor="text1"/>
                <w:sz w:val="22"/>
              </w:rPr>
              <w:t>Iesaistīt kultūrizglītības audzēkņus un pasniedzējus Jūrmalas unikalitātes veidošanā.</w:t>
            </w: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1699F4D0" w14:textId="31C0CBDB"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P2.4.1.Jūrmalas Mākslas skolas un Jūrmalas Mūzikas skolas iesaiste jaunas auditorijas veidošanā ar izstādēm un koncertiem.</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2B51A069"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7583B59B" w14:textId="330FC27E" w:rsidR="00B8067E" w:rsidRPr="002948E0" w:rsidRDefault="00F6482C" w:rsidP="0052325D">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w:t>
            </w:r>
            <w:r w:rsidR="00AF6B53" w:rsidRPr="002948E0">
              <w:rPr>
                <w:rFonts w:asciiTheme="minorHAnsi" w:hAnsiTheme="minorHAnsi" w:cs="Calibri"/>
                <w:color w:val="000000" w:themeColor="text1"/>
                <w:sz w:val="22"/>
              </w:rPr>
              <w:t xml:space="preserve">Mūzikas </w:t>
            </w:r>
            <w:r w:rsidRPr="002948E0">
              <w:rPr>
                <w:rFonts w:asciiTheme="minorHAnsi" w:hAnsiTheme="minorHAnsi" w:cs="Calibri"/>
                <w:color w:val="000000" w:themeColor="text1"/>
                <w:sz w:val="22"/>
              </w:rPr>
              <w:t xml:space="preserve">vidusskola, Jūrmalas </w:t>
            </w:r>
            <w:r w:rsidR="00A81B74" w:rsidRPr="002948E0">
              <w:rPr>
                <w:rFonts w:asciiTheme="minorHAnsi" w:hAnsiTheme="minorHAnsi" w:cs="Calibri"/>
                <w:color w:val="000000" w:themeColor="text1"/>
                <w:sz w:val="22"/>
              </w:rPr>
              <w:t xml:space="preserve">Mākslas </w:t>
            </w:r>
            <w:r w:rsidRPr="002948E0">
              <w:rPr>
                <w:rFonts w:asciiTheme="minorHAnsi" w:hAnsiTheme="minorHAnsi" w:cs="Calibri"/>
                <w:color w:val="000000" w:themeColor="text1"/>
                <w:sz w:val="22"/>
              </w:rPr>
              <w:t>skola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58DAF6DD" w14:textId="7EA52D71" w:rsidR="00B8067E"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4625F861" w14:textId="6395C039"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Mākslas skolas un Jūrmalas Mūzikas </w:t>
            </w:r>
            <w:r w:rsidR="00A81B74" w:rsidRPr="002948E0">
              <w:rPr>
                <w:rFonts w:asciiTheme="minorHAnsi" w:hAnsiTheme="minorHAnsi" w:cs="Calibri"/>
                <w:color w:val="000000" w:themeColor="text1"/>
                <w:sz w:val="22"/>
              </w:rPr>
              <w:t>vidus</w:t>
            </w:r>
            <w:r w:rsidRPr="002948E0">
              <w:rPr>
                <w:rFonts w:asciiTheme="minorHAnsi" w:hAnsiTheme="minorHAnsi" w:cs="Calibri"/>
                <w:color w:val="000000" w:themeColor="text1"/>
                <w:sz w:val="22"/>
              </w:rPr>
              <w:t xml:space="preserve">skolas audzēkņi un skolotāji iesaistīti jaunas kultūras auditorijas veidošanā </w:t>
            </w:r>
          </w:p>
        </w:tc>
      </w:tr>
      <w:tr w:rsidR="002948E0" w:rsidRPr="002948E0" w14:paraId="359C2428" w14:textId="77777777" w:rsidTr="005C19E8">
        <w:tc>
          <w:tcPr>
            <w:tcW w:w="2694" w:type="dxa"/>
            <w:tcBorders>
              <w:top w:val="single" w:sz="12" w:space="0" w:color="336699"/>
              <w:left w:val="single" w:sz="12" w:space="0" w:color="336699"/>
              <w:bottom w:val="single" w:sz="12" w:space="0" w:color="336699"/>
              <w:right w:val="single" w:sz="12" w:space="0" w:color="336699"/>
            </w:tcBorders>
            <w:shd w:val="clear" w:color="auto" w:fill="33CCCC"/>
          </w:tcPr>
          <w:p w14:paraId="74FAD843" w14:textId="56DB8582" w:rsidR="00F6482C" w:rsidRPr="002948E0" w:rsidRDefault="00F6482C" w:rsidP="005C19E8">
            <w:pPr>
              <w:spacing w:before="40" w:after="40" w:line="240" w:lineRule="auto"/>
              <w:jc w:val="left"/>
              <w:rPr>
                <w:rFonts w:asciiTheme="minorHAnsi" w:hAnsiTheme="minorHAnsi" w:cs="Calibri"/>
                <w:b/>
                <w:bCs/>
                <w:color w:val="000000" w:themeColor="text1"/>
                <w:szCs w:val="24"/>
              </w:rPr>
            </w:pPr>
            <w:r w:rsidRPr="002948E0">
              <w:rPr>
                <w:rFonts w:asciiTheme="minorHAnsi" w:hAnsiTheme="minorHAnsi" w:cs="Calibri"/>
                <w:b/>
                <w:bCs/>
                <w:color w:val="000000" w:themeColor="text1"/>
                <w:szCs w:val="24"/>
              </w:rPr>
              <w:t>3. rīcības virziens</w:t>
            </w:r>
          </w:p>
        </w:tc>
        <w:tc>
          <w:tcPr>
            <w:tcW w:w="10914" w:type="dxa"/>
            <w:gridSpan w:val="5"/>
            <w:tcBorders>
              <w:top w:val="single" w:sz="12" w:space="0" w:color="336699"/>
              <w:left w:val="single" w:sz="12" w:space="0" w:color="336699"/>
              <w:bottom w:val="single" w:sz="12" w:space="0" w:color="336699"/>
              <w:right w:val="single" w:sz="12" w:space="0" w:color="336699"/>
            </w:tcBorders>
            <w:shd w:val="clear" w:color="auto" w:fill="33CCCC"/>
          </w:tcPr>
          <w:p w14:paraId="587257B8" w14:textId="519AF100" w:rsidR="00F6482C" w:rsidRPr="002948E0" w:rsidRDefault="00F6482C" w:rsidP="005C19E8">
            <w:pPr>
              <w:spacing w:before="40" w:after="40" w:line="240" w:lineRule="auto"/>
              <w:jc w:val="left"/>
              <w:rPr>
                <w:rFonts w:asciiTheme="minorHAnsi" w:hAnsiTheme="minorHAnsi" w:cs="Calibri"/>
                <w:color w:val="000000" w:themeColor="text1"/>
                <w:szCs w:val="24"/>
              </w:rPr>
            </w:pPr>
            <w:r w:rsidRPr="002948E0">
              <w:rPr>
                <w:rFonts w:asciiTheme="minorHAnsi" w:hAnsiTheme="minorHAnsi" w:cs="Calibri"/>
                <w:b/>
                <w:bCs/>
                <w:color w:val="000000" w:themeColor="text1"/>
                <w:szCs w:val="24"/>
              </w:rPr>
              <w:t>Jūrmalas kultūras mantojums: kultūras mantojuma saglabāšana, mūsdienīga interpretācija un popularizēšana.</w:t>
            </w:r>
          </w:p>
        </w:tc>
      </w:tr>
      <w:tr w:rsidR="002948E0" w:rsidRPr="002948E0" w14:paraId="3E031BC9" w14:textId="77777777" w:rsidTr="005C19E8">
        <w:trPr>
          <w:trHeight w:val="330"/>
        </w:trPr>
        <w:tc>
          <w:tcPr>
            <w:tcW w:w="2694" w:type="dxa"/>
            <w:tcBorders>
              <w:top w:val="single" w:sz="12" w:space="0" w:color="336699"/>
              <w:left w:val="single" w:sz="12" w:space="0" w:color="336699"/>
              <w:bottom w:val="single" w:sz="12" w:space="0" w:color="336699"/>
              <w:right w:val="single" w:sz="12" w:space="0" w:color="336699"/>
            </w:tcBorders>
            <w:shd w:val="clear" w:color="auto" w:fill="auto"/>
          </w:tcPr>
          <w:p w14:paraId="41488942" w14:textId="77777777" w:rsidR="00F6482C" w:rsidRPr="002948E0" w:rsidRDefault="00F6482C" w:rsidP="005C19E8">
            <w:pPr>
              <w:spacing w:before="40" w:after="40" w:line="240" w:lineRule="auto"/>
              <w:jc w:val="left"/>
              <w:rPr>
                <w:rFonts w:asciiTheme="minorHAnsi" w:hAnsiTheme="minorHAnsi" w:cs="Calibri"/>
                <w:b/>
                <w:bCs/>
                <w:color w:val="000000" w:themeColor="text1"/>
                <w:sz w:val="22"/>
              </w:rPr>
            </w:pPr>
            <w:r w:rsidRPr="002948E0">
              <w:rPr>
                <w:rFonts w:asciiTheme="minorHAnsi" w:hAnsiTheme="minorHAnsi" w:cs="Calibri"/>
                <w:b/>
                <w:bCs/>
                <w:color w:val="000000" w:themeColor="text1"/>
                <w:sz w:val="22"/>
              </w:rPr>
              <w:t>Uzdevumi</w:t>
            </w: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16C66DC3" w14:textId="77777777" w:rsidR="00F6482C" w:rsidRPr="002948E0" w:rsidRDefault="00F6482C"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 xml:space="preserve">Pasākumi </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556DA1F0" w14:textId="77777777" w:rsidR="00F6482C" w:rsidRPr="002948E0" w:rsidRDefault="00F6482C"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Termiņš vai periods</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69EA54B1" w14:textId="77777777" w:rsidR="00F6482C" w:rsidRPr="002948E0" w:rsidRDefault="00F6482C"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Atbildīgā(-s) institūcija(-s)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5DC008B4" w14:textId="77777777" w:rsidR="00F6482C" w:rsidRPr="002948E0" w:rsidRDefault="00F6482C"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Finanšu avoti</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2B1ACBA4" w14:textId="77777777" w:rsidR="00F6482C" w:rsidRPr="002948E0" w:rsidRDefault="00F6482C" w:rsidP="005C19E8">
            <w:pPr>
              <w:spacing w:before="40" w:after="40" w:line="240" w:lineRule="auto"/>
              <w:jc w:val="left"/>
              <w:rPr>
                <w:rFonts w:asciiTheme="minorHAnsi" w:hAnsiTheme="minorHAnsi" w:cs="Calibri"/>
                <w:b/>
                <w:color w:val="000000" w:themeColor="text1"/>
                <w:sz w:val="22"/>
              </w:rPr>
            </w:pPr>
            <w:r w:rsidRPr="002948E0">
              <w:rPr>
                <w:rFonts w:asciiTheme="minorHAnsi" w:hAnsiTheme="minorHAnsi" w:cs="Calibri"/>
                <w:b/>
                <w:color w:val="000000" w:themeColor="text1"/>
                <w:sz w:val="22"/>
              </w:rPr>
              <w:t>Darbības rezultāts</w:t>
            </w:r>
          </w:p>
        </w:tc>
      </w:tr>
      <w:tr w:rsidR="002948E0" w:rsidRPr="002948E0" w14:paraId="0ECA7804" w14:textId="77777777" w:rsidTr="005C19E8">
        <w:tc>
          <w:tcPr>
            <w:tcW w:w="2694" w:type="dxa"/>
            <w:vMerge w:val="restart"/>
            <w:tcBorders>
              <w:top w:val="single" w:sz="12" w:space="0" w:color="336699"/>
              <w:left w:val="single" w:sz="12" w:space="0" w:color="336699"/>
              <w:bottom w:val="single" w:sz="12" w:space="0" w:color="336699"/>
              <w:right w:val="single" w:sz="12" w:space="0" w:color="336699"/>
            </w:tcBorders>
            <w:shd w:val="clear" w:color="auto" w:fill="auto"/>
          </w:tcPr>
          <w:p w14:paraId="0DA32988" w14:textId="21AEC18C"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 xml:space="preserve">U3.1. </w:t>
            </w:r>
            <w:r w:rsidRPr="002948E0">
              <w:rPr>
                <w:rFonts w:asciiTheme="minorHAnsi" w:hAnsiTheme="minorHAnsi" w:cs="Calibri"/>
                <w:color w:val="000000" w:themeColor="text1"/>
                <w:sz w:val="22"/>
              </w:rPr>
              <w:t>Nodrošināt Latvijas Dziesmu un deju svētku tradīcijas saglabāšanu un attīstību</w:t>
            </w:r>
            <w:r w:rsidR="00D4186E" w:rsidRPr="002948E0">
              <w:rPr>
                <w:rFonts w:asciiTheme="minorHAnsi" w:hAnsiTheme="minorHAnsi" w:cs="Calibri"/>
                <w:color w:val="000000" w:themeColor="text1"/>
                <w:sz w:val="22"/>
              </w:rPr>
              <w:t>.</w:t>
            </w: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477D0D97"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P3.1.1. Telpu nodrošināšana Dziesmu un deju svētku mēģinājumiem, skatēm un koncertiem.</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237F22C3"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5F656290" w14:textId="194DE2A0" w:rsidR="00B8067E" w:rsidRPr="002948E0" w:rsidRDefault="00D4186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kultūras centrs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4F831257" w14:textId="21CD47CE" w:rsidR="00B8067E"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w:t>
            </w:r>
            <w:r w:rsidR="00D4186E" w:rsidRPr="002948E0">
              <w:rPr>
                <w:rFonts w:asciiTheme="minorHAnsi" w:hAnsiTheme="minorHAnsi" w:cs="Calibri"/>
                <w:color w:val="000000" w:themeColor="text1"/>
                <w:sz w:val="22"/>
              </w:rPr>
              <w:t>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6E3BFF9F" w14:textId="7E9EFE59" w:rsidR="00B8067E" w:rsidRPr="002948E0" w:rsidRDefault="00E17CFF"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Nodrošināta </w:t>
            </w:r>
            <w:proofErr w:type="spellStart"/>
            <w:r w:rsidRPr="002948E0">
              <w:rPr>
                <w:rFonts w:asciiTheme="minorHAnsi" w:hAnsiTheme="minorHAnsi" w:cs="Calibri"/>
                <w:color w:val="000000" w:themeColor="text1"/>
                <w:sz w:val="22"/>
              </w:rPr>
              <w:t>amatiermākslas</w:t>
            </w:r>
            <w:proofErr w:type="spellEnd"/>
            <w:r w:rsidRPr="002948E0">
              <w:rPr>
                <w:rFonts w:asciiTheme="minorHAnsi" w:hAnsiTheme="minorHAnsi" w:cs="Calibri"/>
                <w:color w:val="000000" w:themeColor="text1"/>
                <w:sz w:val="22"/>
              </w:rPr>
              <w:t xml:space="preserve"> kolektīvu darbība.</w:t>
            </w:r>
          </w:p>
        </w:tc>
      </w:tr>
      <w:tr w:rsidR="002948E0" w:rsidRPr="002948E0" w14:paraId="18ED35C9"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086AF1AC"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09C5FA27"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P3.1.2. Dziesmu un deju kolektīvu materiālās bāzes nodrošināšana.</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0B1A5328" w14:textId="77777777" w:rsidR="00B8067E" w:rsidRPr="002948E0" w:rsidRDefault="00B8067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0BF4E6B9" w14:textId="07CC4B5A" w:rsidR="00B8067E" w:rsidRPr="002948E0" w:rsidRDefault="0051316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Jūrmalas kultūras centrs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4D43FBBB" w14:textId="0635A971" w:rsidR="00E17CFF"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 Valsts finansējums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5D0EC5DE" w14:textId="77777777" w:rsidR="00E17CFF" w:rsidRPr="002948E0" w:rsidRDefault="00E17CFF"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Nodrošināta </w:t>
            </w:r>
            <w:proofErr w:type="spellStart"/>
            <w:r w:rsidRPr="002948E0">
              <w:rPr>
                <w:rFonts w:asciiTheme="minorHAnsi" w:hAnsiTheme="minorHAnsi" w:cs="Calibri"/>
                <w:color w:val="000000" w:themeColor="text1"/>
                <w:sz w:val="22"/>
              </w:rPr>
              <w:t>amatiermākslas</w:t>
            </w:r>
            <w:proofErr w:type="spellEnd"/>
            <w:r w:rsidRPr="002948E0">
              <w:rPr>
                <w:rFonts w:asciiTheme="minorHAnsi" w:hAnsiTheme="minorHAnsi" w:cs="Calibri"/>
                <w:color w:val="000000" w:themeColor="text1"/>
                <w:sz w:val="22"/>
              </w:rPr>
              <w:t xml:space="preserve"> kolektīvu darbība.</w:t>
            </w:r>
          </w:p>
          <w:p w14:paraId="74C33BDB" w14:textId="757B35F4" w:rsidR="00B8067E" w:rsidRPr="002948E0" w:rsidRDefault="00E17CFF"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Nodrošināta valsts m</w:t>
            </w:r>
            <w:r w:rsidR="00B8067E" w:rsidRPr="002948E0">
              <w:rPr>
                <w:rFonts w:asciiTheme="minorHAnsi" w:hAnsiTheme="minorHAnsi" w:cs="Calibri"/>
                <w:color w:val="000000" w:themeColor="text1"/>
                <w:sz w:val="22"/>
              </w:rPr>
              <w:t>ē</w:t>
            </w:r>
            <w:r w:rsidRPr="002948E0">
              <w:rPr>
                <w:rFonts w:asciiTheme="minorHAnsi" w:hAnsiTheme="minorHAnsi" w:cs="Calibri"/>
                <w:color w:val="000000" w:themeColor="text1"/>
                <w:sz w:val="22"/>
              </w:rPr>
              <w:t>rķdotācija.</w:t>
            </w:r>
          </w:p>
          <w:p w14:paraId="00DC27BD" w14:textId="001F0CF4" w:rsidR="00B8067E" w:rsidRPr="002948E0" w:rsidRDefault="00E17CFF"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Nodrošināts f</w:t>
            </w:r>
            <w:r w:rsidR="00B8067E" w:rsidRPr="002948E0">
              <w:rPr>
                <w:rFonts w:asciiTheme="minorHAnsi" w:hAnsiTheme="minorHAnsi" w:cs="Calibri"/>
                <w:color w:val="000000" w:themeColor="text1"/>
                <w:sz w:val="22"/>
              </w:rPr>
              <w:t>inansējum</w:t>
            </w:r>
            <w:r w:rsidRPr="002948E0">
              <w:rPr>
                <w:rFonts w:asciiTheme="minorHAnsi" w:hAnsiTheme="minorHAnsi" w:cs="Calibri"/>
                <w:color w:val="000000" w:themeColor="text1"/>
                <w:sz w:val="22"/>
              </w:rPr>
              <w:t>s</w:t>
            </w:r>
            <w:r w:rsidR="00B8067E" w:rsidRPr="002948E0">
              <w:rPr>
                <w:rFonts w:asciiTheme="minorHAnsi" w:hAnsiTheme="minorHAnsi" w:cs="Calibri"/>
                <w:color w:val="000000" w:themeColor="text1"/>
                <w:sz w:val="22"/>
              </w:rPr>
              <w:t xml:space="preserve"> tautas tērpu un materiālu iegādei</w:t>
            </w:r>
            <w:r w:rsidRPr="002948E0">
              <w:rPr>
                <w:rFonts w:asciiTheme="minorHAnsi" w:hAnsiTheme="minorHAnsi" w:cs="Calibri"/>
                <w:color w:val="000000" w:themeColor="text1"/>
                <w:sz w:val="22"/>
              </w:rPr>
              <w:t>.</w:t>
            </w:r>
          </w:p>
        </w:tc>
      </w:tr>
      <w:tr w:rsidR="002948E0" w:rsidRPr="002948E0" w14:paraId="667B3410"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5F35155E" w14:textId="77777777" w:rsidR="00513167" w:rsidRPr="002948E0" w:rsidRDefault="00513167"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1281A914" w14:textId="77777777" w:rsidR="00513167" w:rsidRPr="002948E0" w:rsidRDefault="0051316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P3.1.3. Jūrmalas kolektīvu līdzdalības nodrošināšana Latvijas dziesmu un deju svētkos.</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1340320B" w14:textId="77777777" w:rsidR="00513167" w:rsidRPr="002948E0" w:rsidRDefault="0051316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20CC984E" w14:textId="68992E01" w:rsidR="00513167" w:rsidRPr="002948E0" w:rsidRDefault="0051316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Jūrmalas kultūras centrs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63FBA6AD" w14:textId="6D25B6C0" w:rsidR="00513167"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w:t>
            </w:r>
            <w:r w:rsidR="00513167" w:rsidRPr="002948E0">
              <w:rPr>
                <w:rFonts w:asciiTheme="minorHAnsi" w:hAnsiTheme="minorHAnsi" w:cs="Calibri"/>
                <w:color w:val="000000" w:themeColor="text1"/>
                <w:sz w:val="22"/>
              </w:rPr>
              <w:t xml:space="preserve"> budžets</w:t>
            </w:r>
            <w:r w:rsidR="000263A9" w:rsidRPr="002948E0">
              <w:rPr>
                <w:rFonts w:asciiTheme="minorHAnsi" w:hAnsiTheme="minorHAnsi" w:cs="Calibri"/>
                <w:color w:val="000000" w:themeColor="text1"/>
                <w:sz w:val="22"/>
              </w:rPr>
              <w:t>, privātais finansējums, citi finansējuma avoti</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5E7C6D55" w14:textId="564F9D48" w:rsidR="00513167" w:rsidRPr="002948E0" w:rsidRDefault="000263A9"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Nodrošināta Jūrmalas </w:t>
            </w:r>
            <w:proofErr w:type="spellStart"/>
            <w:r w:rsidRPr="002948E0">
              <w:rPr>
                <w:rFonts w:asciiTheme="minorHAnsi" w:hAnsiTheme="minorHAnsi" w:cs="Calibri"/>
                <w:color w:val="000000" w:themeColor="text1"/>
                <w:sz w:val="22"/>
              </w:rPr>
              <w:t>amatiermākslas</w:t>
            </w:r>
            <w:proofErr w:type="spellEnd"/>
            <w:r w:rsidRPr="002948E0">
              <w:rPr>
                <w:rFonts w:asciiTheme="minorHAnsi" w:hAnsiTheme="minorHAnsi" w:cs="Calibri"/>
                <w:color w:val="000000" w:themeColor="text1"/>
                <w:sz w:val="22"/>
              </w:rPr>
              <w:t xml:space="preserve"> kolektīvu dalība</w:t>
            </w:r>
            <w:r w:rsidR="00513167" w:rsidRPr="002948E0">
              <w:rPr>
                <w:rFonts w:asciiTheme="minorHAnsi" w:hAnsiTheme="minorHAnsi" w:cs="Calibri"/>
                <w:color w:val="000000" w:themeColor="text1"/>
                <w:sz w:val="22"/>
              </w:rPr>
              <w:t xml:space="preserve"> Latvijas dziesmu un deju svētkos</w:t>
            </w:r>
            <w:r w:rsidRPr="002948E0">
              <w:rPr>
                <w:rFonts w:asciiTheme="minorHAnsi" w:hAnsiTheme="minorHAnsi" w:cs="Calibri"/>
                <w:color w:val="000000" w:themeColor="text1"/>
                <w:sz w:val="22"/>
              </w:rPr>
              <w:t>.</w:t>
            </w:r>
          </w:p>
        </w:tc>
      </w:tr>
      <w:tr w:rsidR="002948E0" w:rsidRPr="002948E0" w14:paraId="1F999A17"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1F893004" w14:textId="77777777" w:rsidR="00513167" w:rsidRPr="002948E0" w:rsidRDefault="00513167"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6D03DA00" w14:textId="77777777" w:rsidR="00513167" w:rsidRPr="002948E0" w:rsidRDefault="0051316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P3.1.4. Jūrmalas kolektīvu līdzdalības nodrošināšana Latvijas dziesmu un deju svētku procesā (dalība skatēs, nacionāla un reģionāla mēroga pasākumos u.tml.)</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47CF15F4" w14:textId="77777777" w:rsidR="00513167" w:rsidRPr="002948E0" w:rsidRDefault="0051316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6E8A1777" w14:textId="682FB1DA" w:rsidR="00513167" w:rsidRPr="002948E0" w:rsidRDefault="0051316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Jūrmalas kultūras centrs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42B32AAA" w14:textId="5AE0DB1C" w:rsidR="00513167"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w:t>
            </w:r>
            <w:r w:rsidR="00513167" w:rsidRPr="002948E0">
              <w:rPr>
                <w:rFonts w:asciiTheme="minorHAnsi" w:hAnsiTheme="minorHAnsi" w:cs="Calibri"/>
                <w:color w:val="000000" w:themeColor="text1"/>
                <w:sz w:val="22"/>
              </w:rPr>
              <w:t xml:space="preserve">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4944D60B" w14:textId="77777777" w:rsidR="00513167" w:rsidRPr="002948E0" w:rsidRDefault="000263A9"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Nodrošināta Jūrmalas </w:t>
            </w:r>
            <w:proofErr w:type="spellStart"/>
            <w:r w:rsidRPr="002948E0">
              <w:rPr>
                <w:rFonts w:asciiTheme="minorHAnsi" w:hAnsiTheme="minorHAnsi" w:cs="Calibri"/>
                <w:color w:val="000000" w:themeColor="text1"/>
                <w:sz w:val="22"/>
              </w:rPr>
              <w:t>amatiermākslas</w:t>
            </w:r>
            <w:proofErr w:type="spellEnd"/>
            <w:r w:rsidRPr="002948E0">
              <w:rPr>
                <w:rFonts w:asciiTheme="minorHAnsi" w:hAnsiTheme="minorHAnsi" w:cs="Calibri"/>
                <w:color w:val="000000" w:themeColor="text1"/>
                <w:sz w:val="22"/>
              </w:rPr>
              <w:t xml:space="preserve"> kolektīvu dalība skatēs, nacionāla un reģionāla mēroga pasākumos.</w:t>
            </w:r>
          </w:p>
          <w:p w14:paraId="21F06D30" w14:textId="115E6529" w:rsidR="000263A9" w:rsidRPr="002948E0" w:rsidRDefault="000263A9"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Iegūta augsta kvalifikācija skatēs.</w:t>
            </w:r>
          </w:p>
        </w:tc>
      </w:tr>
      <w:tr w:rsidR="002948E0" w:rsidRPr="002948E0" w14:paraId="37E838C7"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62B91B0D" w14:textId="77777777" w:rsidR="00513167" w:rsidRPr="002948E0" w:rsidRDefault="00513167"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724FB27D" w14:textId="77777777" w:rsidR="00513167" w:rsidRPr="002948E0" w:rsidRDefault="0051316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P3.1.5. Dziesmu un deju svētku kustības pasākumu atbalsts.</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767F4D68" w14:textId="77777777" w:rsidR="00513167" w:rsidRPr="002948E0" w:rsidRDefault="0051316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0CC9937C" w14:textId="25728321" w:rsidR="00513167" w:rsidRPr="002948E0" w:rsidRDefault="0051316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Jūrmalas kultūras centrs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2C2BA389" w14:textId="3B4CBC3A" w:rsidR="00513167"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w:t>
            </w:r>
            <w:r w:rsidRPr="002948E0" w:rsidDel="00AF6B53">
              <w:rPr>
                <w:rFonts w:asciiTheme="minorHAnsi" w:hAnsiTheme="minorHAnsi" w:cs="Calibri"/>
                <w:color w:val="000000" w:themeColor="text1"/>
                <w:sz w:val="22"/>
              </w:rPr>
              <w:t xml:space="preserve"> </w:t>
            </w:r>
            <w:r w:rsidR="00513167" w:rsidRPr="002948E0">
              <w:rPr>
                <w:rFonts w:asciiTheme="minorHAnsi" w:hAnsiTheme="minorHAnsi" w:cs="Calibri"/>
                <w:color w:val="000000" w:themeColor="text1"/>
                <w:sz w:val="22"/>
              </w:rPr>
              <w:t>budžets</w:t>
            </w:r>
            <w:r w:rsidR="000263A9" w:rsidRPr="002948E0">
              <w:rPr>
                <w:rFonts w:asciiTheme="minorHAnsi" w:hAnsiTheme="minorHAnsi" w:cs="Calibri"/>
                <w:color w:val="000000" w:themeColor="text1"/>
                <w:sz w:val="22"/>
              </w:rPr>
              <w:t>, privātais finansējums, citi finansējuma avoti</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6BAF1C94" w14:textId="105AB960" w:rsidR="00513167" w:rsidRPr="002948E0" w:rsidRDefault="0051316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Sarīkotie pasākumi Jūrmalā</w:t>
            </w:r>
            <w:r w:rsidR="000263A9" w:rsidRPr="002948E0">
              <w:rPr>
                <w:rFonts w:asciiTheme="minorHAnsi" w:hAnsiTheme="minorHAnsi" w:cs="Calibri"/>
                <w:color w:val="000000" w:themeColor="text1"/>
                <w:sz w:val="22"/>
              </w:rPr>
              <w:t>.</w:t>
            </w:r>
          </w:p>
        </w:tc>
      </w:tr>
      <w:tr w:rsidR="002948E0" w:rsidRPr="002948E0" w14:paraId="498AF0F4" w14:textId="77777777" w:rsidTr="005C19E8">
        <w:tc>
          <w:tcPr>
            <w:tcW w:w="2694" w:type="dxa"/>
            <w:vMerge w:val="restart"/>
            <w:tcBorders>
              <w:top w:val="single" w:sz="12" w:space="0" w:color="336699"/>
              <w:left w:val="single" w:sz="12" w:space="0" w:color="336699"/>
              <w:bottom w:val="single" w:sz="12" w:space="0" w:color="336699"/>
              <w:right w:val="single" w:sz="12" w:space="0" w:color="336699"/>
            </w:tcBorders>
            <w:shd w:val="clear" w:color="auto" w:fill="auto"/>
          </w:tcPr>
          <w:p w14:paraId="62D6EA0E" w14:textId="77777777" w:rsidR="00513167" w:rsidRPr="002948E0" w:rsidRDefault="0051316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 xml:space="preserve">U3.2. </w:t>
            </w:r>
            <w:r w:rsidRPr="002948E0">
              <w:rPr>
                <w:rFonts w:asciiTheme="minorHAnsi" w:hAnsiTheme="minorHAnsi" w:cs="Calibri"/>
                <w:color w:val="000000" w:themeColor="text1"/>
                <w:sz w:val="22"/>
              </w:rPr>
              <w:t>Palielināt pilsētas muzeju lomu kultūrvēsturiskā mantojuma mūsdienīgā interpretācijā.</w:t>
            </w: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69DE0B07" w14:textId="770DAD66" w:rsidR="00513167" w:rsidRPr="002948E0" w:rsidRDefault="0051316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P3.2.1. Jūrmalas pilsētas muzeju</w:t>
            </w:r>
            <w:r w:rsidR="007A6E31" w:rsidRPr="002948E0">
              <w:rPr>
                <w:rFonts w:asciiTheme="minorHAnsi" w:hAnsiTheme="minorHAnsi" w:cs="Calibri"/>
                <w:color w:val="000000" w:themeColor="text1"/>
                <w:sz w:val="22"/>
              </w:rPr>
              <w:t xml:space="preserve">  pamatdarbības nodrošināšana,</w:t>
            </w:r>
            <w:r w:rsidRPr="002948E0">
              <w:rPr>
                <w:rFonts w:asciiTheme="minorHAnsi" w:hAnsiTheme="minorHAnsi" w:cs="Calibri"/>
                <w:color w:val="000000" w:themeColor="text1"/>
                <w:sz w:val="22"/>
              </w:rPr>
              <w:t xml:space="preserve"> krājuma papildināšana</w:t>
            </w:r>
            <w:r w:rsidR="007A6E31" w:rsidRPr="002948E0">
              <w:rPr>
                <w:rFonts w:asciiTheme="minorHAnsi" w:hAnsiTheme="minorHAnsi" w:cs="Calibri"/>
                <w:color w:val="000000" w:themeColor="text1"/>
                <w:sz w:val="22"/>
              </w:rPr>
              <w:t xml:space="preserve"> un saglabāšana, veidojot atbilstošus glabāšanas apstākļus, krājuma izpēte un popularizēšana.</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0659F39F" w14:textId="77777777" w:rsidR="00513167" w:rsidRPr="002948E0" w:rsidRDefault="0051316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43E3D9B4" w14:textId="09DDC155" w:rsidR="00513167" w:rsidRPr="002948E0" w:rsidRDefault="00F129C5"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muzejs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1723980C" w14:textId="324C2E4E" w:rsidR="00513167" w:rsidRPr="002948E0" w:rsidRDefault="00AF6B53" w:rsidP="0052325D">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w:t>
            </w:r>
            <w:r w:rsidR="00513167" w:rsidRPr="002948E0">
              <w:rPr>
                <w:rFonts w:asciiTheme="minorHAnsi" w:hAnsiTheme="minorHAnsi" w:cs="Calibri"/>
                <w:color w:val="000000" w:themeColor="text1"/>
                <w:sz w:val="22"/>
              </w:rPr>
              <w:t xml:space="preserve"> budžets</w:t>
            </w:r>
            <w:r w:rsidR="007A6E31" w:rsidRPr="002948E0">
              <w:rPr>
                <w:rFonts w:asciiTheme="minorHAnsi" w:hAnsiTheme="minorHAnsi" w:cs="Calibri"/>
                <w:color w:val="000000" w:themeColor="text1"/>
                <w:sz w:val="22"/>
              </w:rPr>
              <w:t xml:space="preserve">, </w:t>
            </w:r>
            <w:r w:rsidRPr="002948E0">
              <w:rPr>
                <w:rFonts w:asciiTheme="minorHAnsi" w:hAnsiTheme="minorHAnsi" w:cs="Calibri"/>
                <w:color w:val="000000" w:themeColor="text1"/>
                <w:sz w:val="22"/>
              </w:rPr>
              <w:t>Valsts Kultūrkapitāla fonds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00774061" w14:textId="5B3E47BA" w:rsidR="00F129C5" w:rsidRPr="002948E0" w:rsidRDefault="00F129C5"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Nodrošināta krājuma uzturēšana.</w:t>
            </w:r>
          </w:p>
          <w:p w14:paraId="73A2D9D0" w14:textId="3972E3C0" w:rsidR="00513167" w:rsidRPr="002948E0" w:rsidRDefault="00513167" w:rsidP="005C19E8">
            <w:pPr>
              <w:spacing w:before="40" w:after="40" w:line="240" w:lineRule="auto"/>
              <w:jc w:val="left"/>
              <w:rPr>
                <w:rFonts w:asciiTheme="minorHAnsi" w:hAnsiTheme="minorHAnsi" w:cs="Calibri"/>
                <w:color w:val="000000" w:themeColor="text1"/>
                <w:sz w:val="22"/>
              </w:rPr>
            </w:pPr>
          </w:p>
        </w:tc>
      </w:tr>
      <w:tr w:rsidR="002948E0" w:rsidRPr="002948E0" w14:paraId="6859D3FE"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724AAC29" w14:textId="77777777" w:rsidR="00513167" w:rsidRPr="002948E0" w:rsidRDefault="00513167"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35BB93D6" w14:textId="7F0E5E6F" w:rsidR="00513167" w:rsidRPr="002948E0" w:rsidRDefault="0051316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P3.2.2. Muzeju krājuma pieejam</w:t>
            </w:r>
            <w:r w:rsidR="007A6E31" w:rsidRPr="002948E0">
              <w:rPr>
                <w:rFonts w:asciiTheme="minorHAnsi" w:hAnsiTheme="minorHAnsi" w:cs="Calibri"/>
                <w:color w:val="000000" w:themeColor="text1"/>
                <w:sz w:val="22"/>
              </w:rPr>
              <w:t>ības veicināšana, veicot krājuma</w:t>
            </w:r>
            <w:r w:rsidRPr="002948E0">
              <w:rPr>
                <w:rFonts w:asciiTheme="minorHAnsi" w:hAnsiTheme="minorHAnsi" w:cs="Calibri"/>
                <w:color w:val="000000" w:themeColor="text1"/>
                <w:sz w:val="22"/>
              </w:rPr>
              <w:t xml:space="preserve"> </w:t>
            </w:r>
            <w:proofErr w:type="spellStart"/>
            <w:r w:rsidRPr="002948E0">
              <w:rPr>
                <w:rFonts w:asciiTheme="minorHAnsi" w:hAnsiTheme="minorHAnsi" w:cs="Calibri"/>
                <w:color w:val="000000" w:themeColor="text1"/>
                <w:sz w:val="22"/>
              </w:rPr>
              <w:t>digitalizāciju</w:t>
            </w:r>
            <w:proofErr w:type="spellEnd"/>
            <w:r w:rsidRPr="002948E0">
              <w:rPr>
                <w:rFonts w:asciiTheme="minorHAnsi" w:hAnsiTheme="minorHAnsi" w:cs="Calibri"/>
                <w:color w:val="000000" w:themeColor="text1"/>
                <w:sz w:val="22"/>
              </w:rPr>
              <w:t>, izstāžu un tematisku izdevumu veidošanu.</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782344CB" w14:textId="77777777" w:rsidR="00513167" w:rsidRPr="002948E0" w:rsidRDefault="0051316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7C130798" w14:textId="2F993BC1" w:rsidR="00513167" w:rsidRPr="002948E0" w:rsidRDefault="00F129C5"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muzejs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01174922" w14:textId="31E1C1A8" w:rsidR="00513167"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 Valsts Kultūrkapitāla fonds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1979951A" w14:textId="624CF9A1" w:rsidR="00513167" w:rsidRPr="002948E0" w:rsidRDefault="00F129C5"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Nodrošināta krājuma pieejamība – izstādes, </w:t>
            </w:r>
            <w:proofErr w:type="spellStart"/>
            <w:r w:rsidRPr="002948E0">
              <w:rPr>
                <w:rFonts w:asciiTheme="minorHAnsi" w:hAnsiTheme="minorHAnsi" w:cs="Calibri"/>
                <w:color w:val="000000" w:themeColor="text1"/>
                <w:sz w:val="22"/>
              </w:rPr>
              <w:t>digitalizētas</w:t>
            </w:r>
            <w:proofErr w:type="spellEnd"/>
            <w:r w:rsidRPr="002948E0">
              <w:rPr>
                <w:rFonts w:asciiTheme="minorHAnsi" w:hAnsiTheme="minorHAnsi" w:cs="Calibri"/>
                <w:color w:val="000000" w:themeColor="text1"/>
                <w:sz w:val="22"/>
              </w:rPr>
              <w:t xml:space="preserve"> krājuma vienības, tematiski izdevumi.</w:t>
            </w:r>
          </w:p>
        </w:tc>
      </w:tr>
      <w:tr w:rsidR="002948E0" w:rsidRPr="002948E0" w14:paraId="2140325B"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5926B766" w14:textId="77777777" w:rsidR="00513167" w:rsidRPr="002948E0" w:rsidRDefault="00513167"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3D56B51F" w14:textId="00896E3C" w:rsidR="00513167" w:rsidRPr="002948E0" w:rsidRDefault="0051316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P3.2.3. Jūrmalas </w:t>
            </w:r>
            <w:r w:rsidR="007A6E31" w:rsidRPr="002948E0">
              <w:rPr>
                <w:rFonts w:asciiTheme="minorHAnsi" w:hAnsiTheme="minorHAnsi" w:cs="Calibri"/>
                <w:color w:val="000000" w:themeColor="text1"/>
                <w:sz w:val="22"/>
              </w:rPr>
              <w:t xml:space="preserve">pašvaldības </w:t>
            </w:r>
            <w:r w:rsidRPr="002948E0">
              <w:rPr>
                <w:rFonts w:asciiTheme="minorHAnsi" w:hAnsiTheme="minorHAnsi" w:cs="Calibri"/>
                <w:color w:val="000000" w:themeColor="text1"/>
                <w:sz w:val="22"/>
              </w:rPr>
              <w:t xml:space="preserve">muzeju rīkotie tematiskie pasākumi, </w:t>
            </w:r>
            <w:r w:rsidR="007A6E31" w:rsidRPr="002948E0">
              <w:rPr>
                <w:rFonts w:asciiTheme="minorHAnsi" w:hAnsiTheme="minorHAnsi" w:cs="Calibri"/>
                <w:color w:val="000000" w:themeColor="text1"/>
                <w:sz w:val="22"/>
              </w:rPr>
              <w:t>izstādes</w:t>
            </w:r>
            <w:r w:rsidRPr="002948E0">
              <w:rPr>
                <w:rFonts w:asciiTheme="minorHAnsi" w:hAnsiTheme="minorHAnsi" w:cs="Calibri"/>
                <w:color w:val="000000" w:themeColor="text1"/>
                <w:sz w:val="22"/>
              </w:rPr>
              <w:t xml:space="preserve"> auditorijas paplašināšanai. </w:t>
            </w:r>
          </w:p>
          <w:p w14:paraId="426F43C6" w14:textId="77777777" w:rsidR="00513167" w:rsidRPr="002948E0" w:rsidRDefault="00513167" w:rsidP="005C19E8">
            <w:pPr>
              <w:spacing w:before="40" w:after="40" w:line="240" w:lineRule="auto"/>
              <w:jc w:val="left"/>
              <w:rPr>
                <w:rFonts w:asciiTheme="minorHAnsi" w:hAnsiTheme="minorHAnsi" w:cs="Calibri"/>
                <w:color w:val="000000" w:themeColor="text1"/>
                <w:sz w:val="22"/>
              </w:rPr>
            </w:pP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4187D0C8" w14:textId="77777777" w:rsidR="00513167" w:rsidRPr="002948E0" w:rsidRDefault="0051316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126157EF" w14:textId="3CCF2884" w:rsidR="00513167" w:rsidRPr="002948E0" w:rsidRDefault="007A6E31"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pilsētas domes Kultūras nodaļa, </w:t>
            </w:r>
            <w:r w:rsidR="00946945" w:rsidRPr="002948E0">
              <w:rPr>
                <w:rFonts w:asciiTheme="minorHAnsi" w:hAnsiTheme="minorHAnsi" w:cs="Calibri"/>
                <w:color w:val="000000" w:themeColor="text1"/>
                <w:sz w:val="22"/>
              </w:rPr>
              <w:t>Jūrmalas pilsētas muzejs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3B77260B" w14:textId="5561FF2F" w:rsidR="00513167"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 Valsts Kultūrkapitāla fonds</w:t>
            </w:r>
            <w:r w:rsidRPr="002948E0" w:rsidDel="00AF6B53">
              <w:rPr>
                <w:rFonts w:asciiTheme="minorHAnsi" w:hAnsiTheme="minorHAnsi" w:cs="Calibri"/>
                <w:color w:val="000000" w:themeColor="text1"/>
                <w:sz w:val="22"/>
              </w:rPr>
              <w:t xml:space="preserve"> </w:t>
            </w:r>
            <w:r w:rsidR="00946945" w:rsidRPr="002948E0">
              <w:rPr>
                <w:rFonts w:asciiTheme="minorHAnsi" w:hAnsiTheme="minorHAnsi" w:cs="Calibri"/>
                <w:color w:val="000000" w:themeColor="text1"/>
                <w:sz w:val="22"/>
              </w:rPr>
              <w:t>un citi finansējuma avoti</w:t>
            </w:r>
            <w:r w:rsidR="007A6E31" w:rsidRPr="002948E0">
              <w:rPr>
                <w:rFonts w:asciiTheme="minorHAnsi" w:hAnsiTheme="minorHAnsi" w:cs="Calibri"/>
                <w:color w:val="000000" w:themeColor="text1"/>
                <w:sz w:val="22"/>
              </w:rPr>
              <w:t>, t.sk. sponsori</w:t>
            </w:r>
            <w:r w:rsidR="00946945" w:rsidRPr="002948E0">
              <w:rPr>
                <w:rFonts w:asciiTheme="minorHAnsi" w:hAnsiTheme="minorHAnsi" w:cs="Calibri"/>
                <w:color w:val="000000" w:themeColor="text1"/>
                <w:sz w:val="22"/>
              </w:rPr>
              <w:t>.</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18AC337E" w14:textId="50C15CD3" w:rsidR="00513167" w:rsidRPr="002948E0" w:rsidRDefault="00946945"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Noorganizēti tematiskie pasākumi</w:t>
            </w:r>
            <w:r w:rsidR="00513167" w:rsidRPr="002948E0">
              <w:rPr>
                <w:rFonts w:asciiTheme="minorHAnsi" w:hAnsiTheme="minorHAnsi" w:cs="Calibri"/>
                <w:color w:val="000000" w:themeColor="text1"/>
                <w:sz w:val="22"/>
              </w:rPr>
              <w:t>.</w:t>
            </w:r>
          </w:p>
        </w:tc>
      </w:tr>
      <w:tr w:rsidR="002948E0" w:rsidRPr="002948E0" w14:paraId="147F5709"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36D88EC6" w14:textId="77777777" w:rsidR="00513167" w:rsidRPr="002948E0" w:rsidRDefault="00513167"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2CEA00DF" w14:textId="519DF2B6" w:rsidR="00513167" w:rsidRPr="002948E0" w:rsidRDefault="00911F7B"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P3.2.4</w:t>
            </w:r>
            <w:r w:rsidR="00513167" w:rsidRPr="002948E0">
              <w:rPr>
                <w:rFonts w:asciiTheme="minorHAnsi" w:hAnsiTheme="minorHAnsi" w:cs="Calibri"/>
                <w:color w:val="000000" w:themeColor="text1"/>
                <w:sz w:val="22"/>
              </w:rPr>
              <w:t xml:space="preserve">. Jūrmalas pilsētas muzeju sadarbības ar </w:t>
            </w:r>
            <w:r w:rsidR="00723D18" w:rsidRPr="002948E0">
              <w:rPr>
                <w:rFonts w:asciiTheme="minorHAnsi" w:hAnsiTheme="minorHAnsi" w:cs="Calibri"/>
                <w:color w:val="000000" w:themeColor="text1"/>
                <w:sz w:val="22"/>
              </w:rPr>
              <w:t>izglītības iestādēm</w:t>
            </w:r>
            <w:r w:rsidR="00513167" w:rsidRPr="002948E0">
              <w:rPr>
                <w:rFonts w:asciiTheme="minorHAnsi" w:hAnsiTheme="minorHAnsi" w:cs="Calibri"/>
                <w:color w:val="000000" w:themeColor="text1"/>
                <w:sz w:val="22"/>
              </w:rPr>
              <w:t xml:space="preserve"> un </w:t>
            </w:r>
            <w:proofErr w:type="spellStart"/>
            <w:r w:rsidR="00513167" w:rsidRPr="002948E0">
              <w:rPr>
                <w:rFonts w:asciiTheme="minorHAnsi" w:hAnsiTheme="minorHAnsi" w:cs="Calibri"/>
                <w:color w:val="000000" w:themeColor="text1"/>
                <w:sz w:val="22"/>
              </w:rPr>
              <w:t>muzejpedagoģiskā</w:t>
            </w:r>
            <w:proofErr w:type="spellEnd"/>
            <w:r w:rsidR="00513167" w:rsidRPr="002948E0">
              <w:rPr>
                <w:rFonts w:asciiTheme="minorHAnsi" w:hAnsiTheme="minorHAnsi" w:cs="Calibri"/>
                <w:color w:val="000000" w:themeColor="text1"/>
                <w:sz w:val="22"/>
              </w:rPr>
              <w:t xml:space="preserve"> darba attīstīšana.</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283034AB" w14:textId="77777777" w:rsidR="00513167" w:rsidRPr="002948E0" w:rsidRDefault="0051316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5C614CCD" w14:textId="2B87939B" w:rsidR="00513167" w:rsidRPr="002948E0" w:rsidRDefault="00723D1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pilsētas domes Kultūras nodaļa, </w:t>
            </w:r>
            <w:r w:rsidR="00946945" w:rsidRPr="002948E0">
              <w:rPr>
                <w:rFonts w:asciiTheme="minorHAnsi" w:hAnsiTheme="minorHAnsi" w:cs="Calibri"/>
                <w:color w:val="000000" w:themeColor="text1"/>
                <w:sz w:val="22"/>
              </w:rPr>
              <w:t>Jūrmalas pilsētas muzejs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1BCC35A8" w14:textId="3F148C8B" w:rsidR="00513167"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w:t>
            </w:r>
            <w:r w:rsidR="00513167" w:rsidRPr="002948E0">
              <w:rPr>
                <w:rFonts w:asciiTheme="minorHAnsi" w:hAnsiTheme="minorHAnsi" w:cs="Calibri"/>
                <w:color w:val="000000" w:themeColor="text1"/>
                <w:sz w:val="22"/>
              </w:rPr>
              <w:t>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7053F86C" w14:textId="77777777" w:rsidR="00513167" w:rsidRPr="002948E0" w:rsidRDefault="00946945"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Izveidotas </w:t>
            </w:r>
            <w:proofErr w:type="spellStart"/>
            <w:r w:rsidRPr="002948E0">
              <w:rPr>
                <w:rFonts w:asciiTheme="minorHAnsi" w:hAnsiTheme="minorHAnsi" w:cs="Calibri"/>
                <w:color w:val="000000" w:themeColor="text1"/>
                <w:sz w:val="22"/>
              </w:rPr>
              <w:t>muzejpedagoģiskās</w:t>
            </w:r>
            <w:proofErr w:type="spellEnd"/>
            <w:r w:rsidRPr="002948E0">
              <w:rPr>
                <w:rFonts w:asciiTheme="minorHAnsi" w:hAnsiTheme="minorHAnsi" w:cs="Calibri"/>
                <w:color w:val="000000" w:themeColor="text1"/>
                <w:sz w:val="22"/>
              </w:rPr>
              <w:t xml:space="preserve"> programmas</w:t>
            </w:r>
            <w:r w:rsidR="00513167" w:rsidRPr="002948E0">
              <w:rPr>
                <w:rFonts w:asciiTheme="minorHAnsi" w:hAnsiTheme="minorHAnsi" w:cs="Calibri"/>
                <w:color w:val="000000" w:themeColor="text1"/>
                <w:sz w:val="22"/>
              </w:rPr>
              <w:t>.</w:t>
            </w:r>
          </w:p>
          <w:p w14:paraId="3BFA82F9" w14:textId="53D87775" w:rsidR="00946945" w:rsidRPr="002948E0" w:rsidRDefault="00946945"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Notikušas sadarbības ar skolām.</w:t>
            </w:r>
          </w:p>
        </w:tc>
      </w:tr>
      <w:tr w:rsidR="002948E0" w:rsidRPr="002948E0" w14:paraId="08FA1602" w14:textId="77777777" w:rsidTr="005C19E8">
        <w:tc>
          <w:tcPr>
            <w:tcW w:w="2694" w:type="dxa"/>
            <w:vMerge w:val="restart"/>
            <w:tcBorders>
              <w:top w:val="single" w:sz="12" w:space="0" w:color="336699"/>
              <w:left w:val="single" w:sz="12" w:space="0" w:color="336699"/>
              <w:bottom w:val="single" w:sz="12" w:space="0" w:color="336699"/>
              <w:right w:val="single" w:sz="12" w:space="0" w:color="336699"/>
            </w:tcBorders>
            <w:shd w:val="clear" w:color="auto" w:fill="auto"/>
          </w:tcPr>
          <w:p w14:paraId="743AC02B" w14:textId="77777777" w:rsidR="00720EBA" w:rsidRPr="002948E0" w:rsidRDefault="00720E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 xml:space="preserve">U3.3. </w:t>
            </w:r>
            <w:r w:rsidRPr="002948E0">
              <w:rPr>
                <w:rFonts w:asciiTheme="minorHAnsi" w:hAnsiTheme="minorHAnsi" w:cs="Calibri"/>
                <w:color w:val="000000" w:themeColor="text1"/>
                <w:sz w:val="22"/>
              </w:rPr>
              <w:t xml:space="preserve">Izstrādāt mantojumā balstītus </w:t>
            </w:r>
            <w:proofErr w:type="spellStart"/>
            <w:r w:rsidRPr="002948E0">
              <w:rPr>
                <w:rFonts w:asciiTheme="minorHAnsi" w:hAnsiTheme="minorHAnsi" w:cs="Calibri"/>
                <w:color w:val="000000" w:themeColor="text1"/>
                <w:sz w:val="22"/>
              </w:rPr>
              <w:t>kultūrtūrisma</w:t>
            </w:r>
            <w:proofErr w:type="spellEnd"/>
            <w:r w:rsidRPr="002948E0">
              <w:rPr>
                <w:rFonts w:asciiTheme="minorHAnsi" w:hAnsiTheme="minorHAnsi" w:cs="Calibri"/>
                <w:color w:val="000000" w:themeColor="text1"/>
                <w:sz w:val="22"/>
              </w:rPr>
              <w:t xml:space="preserve"> produktus un pakalpojumus. </w:t>
            </w: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0CEB31E7" w14:textId="77777777" w:rsidR="00720EBA" w:rsidRPr="002948E0" w:rsidRDefault="00720E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P3.3.1. Jaunu pakalpojumu (vēsturiski izglītojošas, radoši izzinošas, aktīvā tūrisma programmas, tematiski pasākumi u.tml.) ieviešana vietējiem iedzīvotājiem un tūristiem, īpaši skolēnu-tūristu un ģimeņu piesaistei.</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35E61D32" w14:textId="77777777" w:rsidR="00720EBA" w:rsidRPr="002948E0" w:rsidRDefault="00720E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57FADC6E" w14:textId="77F3F600" w:rsidR="00720EBA" w:rsidRPr="002948E0" w:rsidRDefault="00720E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muzejs, Dzintaru koncertzāle, Jūrmalas teātris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4DE75CEC" w14:textId="126092CE" w:rsidR="00720EBA" w:rsidRPr="002948E0" w:rsidRDefault="00AF6B5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w:t>
            </w:r>
            <w:r w:rsidR="00720EBA" w:rsidRPr="002948E0">
              <w:rPr>
                <w:rFonts w:asciiTheme="minorHAnsi" w:hAnsiTheme="minorHAnsi" w:cs="Calibri"/>
                <w:color w:val="000000" w:themeColor="text1"/>
                <w:sz w:val="22"/>
              </w:rPr>
              <w:t>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7669D1E1" w14:textId="77777777" w:rsidR="00720EBA" w:rsidRPr="002948E0" w:rsidRDefault="00720E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Izveidotas izglītojošās un tūrisma programmas. </w:t>
            </w:r>
          </w:p>
          <w:p w14:paraId="44804C40" w14:textId="7D2D63ED" w:rsidR="00720EBA" w:rsidRPr="002948E0" w:rsidRDefault="00720E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Noorganizēti pasākumi konkrētām </w:t>
            </w:r>
            <w:proofErr w:type="spellStart"/>
            <w:r w:rsidRPr="002948E0">
              <w:rPr>
                <w:rFonts w:asciiTheme="minorHAnsi" w:hAnsiTheme="minorHAnsi" w:cs="Calibri"/>
                <w:color w:val="000000" w:themeColor="text1"/>
                <w:sz w:val="22"/>
              </w:rPr>
              <w:t>mērķgrupām</w:t>
            </w:r>
            <w:proofErr w:type="spellEnd"/>
            <w:r w:rsidRPr="002948E0">
              <w:rPr>
                <w:rFonts w:asciiTheme="minorHAnsi" w:hAnsiTheme="minorHAnsi" w:cs="Calibri"/>
                <w:color w:val="000000" w:themeColor="text1"/>
                <w:sz w:val="22"/>
              </w:rPr>
              <w:t>.</w:t>
            </w:r>
          </w:p>
        </w:tc>
      </w:tr>
      <w:tr w:rsidR="002948E0" w:rsidRPr="002948E0" w14:paraId="1AB3E522"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7D2B0DA2" w14:textId="77777777" w:rsidR="00720EBA" w:rsidRPr="002948E0" w:rsidRDefault="00720EBA"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77B707EB" w14:textId="1DECA84D" w:rsidR="00720EBA" w:rsidRPr="002948E0" w:rsidRDefault="00720EBA" w:rsidP="00562162">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P3.3.2. Amatu prasmju apguves darbnīca Jūrmalas </w:t>
            </w:r>
            <w:r w:rsidR="00562162" w:rsidRPr="002948E0">
              <w:rPr>
                <w:rFonts w:asciiTheme="minorHAnsi" w:hAnsiTheme="minorHAnsi" w:cs="Calibri"/>
                <w:color w:val="000000" w:themeColor="text1"/>
                <w:sz w:val="22"/>
              </w:rPr>
              <w:t xml:space="preserve">brīvdabas </w:t>
            </w:r>
            <w:r w:rsidRPr="002948E0">
              <w:rPr>
                <w:rFonts w:asciiTheme="minorHAnsi" w:hAnsiTheme="minorHAnsi" w:cs="Calibri"/>
                <w:color w:val="000000" w:themeColor="text1"/>
                <w:sz w:val="22"/>
              </w:rPr>
              <w:t>muzejā.</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43B7BD2E" w14:textId="78214BEB" w:rsidR="00720EBA" w:rsidRPr="002948E0" w:rsidRDefault="00720E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7AE15C75" w14:textId="1E3AE520" w:rsidR="00720EBA" w:rsidRPr="002948E0" w:rsidRDefault="00723D1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muzejs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32A4F109" w14:textId="1FB48632" w:rsidR="00720EBA" w:rsidRPr="002948E0" w:rsidRDefault="009D252B"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 Valsts Kultūrkapitāla fonds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6298CB16" w14:textId="2A1F2F48" w:rsidR="00720EBA" w:rsidRPr="002948E0" w:rsidRDefault="00723D1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Nodrošināta regulāra amatu prasmju apguves darbnīcas darbība.</w:t>
            </w:r>
          </w:p>
        </w:tc>
      </w:tr>
      <w:tr w:rsidR="002948E0" w:rsidRPr="002948E0" w14:paraId="2FA443DB"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026A108A" w14:textId="77777777" w:rsidR="00720EBA" w:rsidRPr="002948E0" w:rsidRDefault="00720EBA"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3A0920AD" w14:textId="65931944" w:rsidR="00720EBA" w:rsidRPr="002948E0" w:rsidRDefault="00720E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P3.3.3. Ar izcilām personībām – jūrmalniekiem – saistītā kultūrvēsturiskā mantojuma popularizēšana</w:t>
            </w:r>
            <w:r w:rsidR="00723D18" w:rsidRPr="002948E0">
              <w:rPr>
                <w:rFonts w:asciiTheme="minorHAnsi" w:hAnsiTheme="minorHAnsi" w:cs="Calibri"/>
                <w:color w:val="000000" w:themeColor="text1"/>
                <w:sz w:val="22"/>
              </w:rPr>
              <w:t>,</w:t>
            </w:r>
            <w:r w:rsidRPr="002948E0">
              <w:rPr>
                <w:rFonts w:asciiTheme="minorHAnsi" w:hAnsiTheme="minorHAnsi" w:cs="Calibri"/>
                <w:color w:val="000000" w:themeColor="text1"/>
                <w:sz w:val="22"/>
              </w:rPr>
              <w:t xml:space="preserve"> kultūras tūrisma produktu veidošana </w:t>
            </w:r>
            <w:r w:rsidRPr="002948E0">
              <w:rPr>
                <w:rFonts w:asciiTheme="minorHAnsi" w:hAnsiTheme="minorHAnsi" w:cs="Calibri"/>
                <w:iCs/>
                <w:color w:val="000000" w:themeColor="text1"/>
                <w:sz w:val="22"/>
              </w:rPr>
              <w:t>(izstādes, pilsētvides objekti, pasākumi).</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0B375C94" w14:textId="794C0437" w:rsidR="00720EBA" w:rsidRPr="002948E0" w:rsidRDefault="00720E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65E74812" w14:textId="6B8CE99A" w:rsidR="00720EBA" w:rsidRPr="002948E0" w:rsidRDefault="00720E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 kultūras iestādes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74C4BE1E" w14:textId="17EAB70D" w:rsidR="00720EBA" w:rsidRPr="002948E0" w:rsidRDefault="009D252B"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4A10BE64" w14:textId="66CFFEC3" w:rsidR="00720EBA" w:rsidRPr="002948E0" w:rsidRDefault="00720E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Izveidoti pasākumi, izstādes, pilsētvides objekti saistīti ar izcilām personībām – jūrmalniekiem.</w:t>
            </w:r>
          </w:p>
          <w:p w14:paraId="36928FD2" w14:textId="23B1134C" w:rsidR="00720EBA" w:rsidRPr="002948E0" w:rsidRDefault="00720EBA" w:rsidP="005C19E8">
            <w:pPr>
              <w:spacing w:before="40" w:after="40" w:line="240" w:lineRule="auto"/>
              <w:jc w:val="left"/>
              <w:rPr>
                <w:rFonts w:asciiTheme="minorHAnsi" w:hAnsiTheme="minorHAnsi" w:cs="Calibri"/>
                <w:color w:val="000000" w:themeColor="text1"/>
                <w:sz w:val="22"/>
              </w:rPr>
            </w:pPr>
          </w:p>
        </w:tc>
      </w:tr>
      <w:tr w:rsidR="002948E0" w:rsidRPr="002948E0" w14:paraId="4B297EC4"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4BCBF6DC" w14:textId="77777777" w:rsidR="00720EBA" w:rsidRPr="002948E0" w:rsidRDefault="00720EBA"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6ACA28A4" w14:textId="00025C9B" w:rsidR="00720EBA" w:rsidRPr="002948E0" w:rsidRDefault="00720E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P3.3.4. Koka arhitektūras kultūrvēsturiskā mantojuma popularizēšana.</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688609CC" w14:textId="7D87F92B" w:rsidR="00720EBA" w:rsidRPr="002948E0" w:rsidRDefault="00720E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7932B870" w14:textId="227D3C2D" w:rsidR="00720EBA" w:rsidRPr="002948E0" w:rsidRDefault="00720E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w:t>
            </w:r>
            <w:r w:rsidR="00723D18" w:rsidRPr="002948E0">
              <w:rPr>
                <w:rFonts w:asciiTheme="minorHAnsi" w:hAnsiTheme="minorHAnsi" w:cs="Calibri"/>
                <w:color w:val="000000" w:themeColor="text1"/>
                <w:sz w:val="22"/>
              </w:rPr>
              <w:t xml:space="preserve"> Pilsētplānošanas nodaļa, </w:t>
            </w:r>
            <w:r w:rsidR="009D252B" w:rsidRPr="002948E0">
              <w:rPr>
                <w:rFonts w:asciiTheme="minorHAnsi" w:hAnsiTheme="minorHAnsi" w:cs="Calibri"/>
                <w:color w:val="000000" w:themeColor="text1"/>
                <w:sz w:val="22"/>
              </w:rPr>
              <w:t xml:space="preserve">Mārketinga un ārējo sakaru pārvaldes </w:t>
            </w:r>
            <w:r w:rsidR="00723D18" w:rsidRPr="002948E0">
              <w:rPr>
                <w:rFonts w:asciiTheme="minorHAnsi" w:hAnsiTheme="minorHAnsi" w:cs="Calibri"/>
                <w:color w:val="000000" w:themeColor="text1"/>
                <w:sz w:val="22"/>
              </w:rPr>
              <w:t>Tūrisma nodaļa,</w:t>
            </w:r>
            <w:r w:rsidRPr="002948E0">
              <w:rPr>
                <w:rFonts w:asciiTheme="minorHAnsi" w:hAnsiTheme="minorHAnsi" w:cs="Calibri"/>
                <w:color w:val="000000" w:themeColor="text1"/>
                <w:sz w:val="22"/>
              </w:rPr>
              <w:t xml:space="preserve"> kultūras iestādes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29DA9F05" w14:textId="397A44A5" w:rsidR="00720EBA" w:rsidRPr="002948E0" w:rsidRDefault="009D252B"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54869C5D" w14:textId="7C7777CB" w:rsidR="00720EBA" w:rsidRPr="002948E0" w:rsidRDefault="00720E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Izveidoti koka arhitektūras kultūrvēsturiskā mantojuma popularizēšanas pasākumi.</w:t>
            </w:r>
          </w:p>
        </w:tc>
      </w:tr>
      <w:tr w:rsidR="002948E0" w:rsidRPr="002948E0" w14:paraId="0F452155"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11F0FD06" w14:textId="77777777" w:rsidR="00720EBA" w:rsidRPr="002948E0" w:rsidRDefault="00720EBA"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65277E28" w14:textId="77777777" w:rsidR="00720EBA" w:rsidRPr="002948E0" w:rsidRDefault="00720E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P3.3.5. Mantojumā balstītu dizaina produktu izstrāde, intelektuālie suvenīri, ar izcilām personībām – jūrmalniekiem – saistītu suvenīru izstrāde.</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371FC077" w14:textId="28A699D0" w:rsidR="00720EBA" w:rsidRPr="002948E0" w:rsidRDefault="00720E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58275957" w14:textId="28E88298" w:rsidR="00720EBA" w:rsidRPr="002948E0" w:rsidRDefault="00720E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w:t>
            </w:r>
            <w:r w:rsidR="00723D18" w:rsidRPr="002948E0">
              <w:rPr>
                <w:rFonts w:asciiTheme="minorHAnsi" w:hAnsiTheme="minorHAnsi" w:cs="Calibri"/>
                <w:color w:val="000000" w:themeColor="text1"/>
                <w:sz w:val="22"/>
              </w:rPr>
              <w:t xml:space="preserve"> </w:t>
            </w:r>
            <w:r w:rsidR="009D252B" w:rsidRPr="002948E0">
              <w:rPr>
                <w:rFonts w:asciiTheme="minorHAnsi" w:hAnsiTheme="minorHAnsi" w:cs="Calibri"/>
                <w:color w:val="000000" w:themeColor="text1"/>
                <w:sz w:val="22"/>
              </w:rPr>
              <w:t xml:space="preserve">Mārketinga un ārējo sakaru pārvaldes </w:t>
            </w:r>
            <w:r w:rsidR="00723D18" w:rsidRPr="002948E0">
              <w:rPr>
                <w:rFonts w:asciiTheme="minorHAnsi" w:hAnsiTheme="minorHAnsi" w:cs="Calibri"/>
                <w:color w:val="000000" w:themeColor="text1"/>
                <w:sz w:val="22"/>
              </w:rPr>
              <w:t xml:space="preserve">Tūrisma nodaļa, </w:t>
            </w:r>
            <w:r w:rsidR="009D252B" w:rsidRPr="002948E0">
              <w:rPr>
                <w:rFonts w:asciiTheme="minorHAnsi" w:hAnsiTheme="minorHAnsi" w:cs="Calibri"/>
                <w:color w:val="000000" w:themeColor="text1"/>
                <w:sz w:val="22"/>
              </w:rPr>
              <w:t xml:space="preserve">Administratīvi juridiskā pārvaldes </w:t>
            </w:r>
            <w:r w:rsidR="00723D18" w:rsidRPr="002948E0">
              <w:rPr>
                <w:rFonts w:asciiTheme="minorHAnsi" w:hAnsiTheme="minorHAnsi" w:cs="Calibri"/>
                <w:color w:val="000000" w:themeColor="text1"/>
                <w:sz w:val="22"/>
              </w:rPr>
              <w:t>Administratīvā nodaļa, Jūrmalas pilsētas muzejs,</w:t>
            </w:r>
            <w:r w:rsidRPr="002948E0">
              <w:rPr>
                <w:rFonts w:asciiTheme="minorHAnsi" w:hAnsiTheme="minorHAnsi" w:cs="Calibri"/>
                <w:color w:val="000000" w:themeColor="text1"/>
                <w:sz w:val="22"/>
              </w:rPr>
              <w:t xml:space="preserve"> citi operatori</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789B3CB6" w14:textId="030D3B8B" w:rsidR="00720EBA" w:rsidRPr="002948E0" w:rsidRDefault="009D252B"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r w:rsidR="00720EBA" w:rsidRPr="002948E0">
              <w:rPr>
                <w:rFonts w:asciiTheme="minorHAnsi" w:hAnsiTheme="minorHAnsi" w:cs="Calibri"/>
                <w:color w:val="000000" w:themeColor="text1"/>
                <w:sz w:val="22"/>
              </w:rPr>
              <w:t>, citi finansējuma avoti</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051B9C3A" w14:textId="1B2DBDD2" w:rsidR="00720EBA" w:rsidRPr="002948E0" w:rsidRDefault="00720EBA"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Attīstīto partnerību skaits dizaina produktu izstrādei.</w:t>
            </w:r>
          </w:p>
        </w:tc>
      </w:tr>
      <w:tr w:rsidR="002948E0" w:rsidRPr="002948E0" w14:paraId="1C36D1E2" w14:textId="77777777" w:rsidTr="005C19E8">
        <w:tc>
          <w:tcPr>
            <w:tcW w:w="13608" w:type="dxa"/>
            <w:gridSpan w:val="6"/>
            <w:tcBorders>
              <w:top w:val="single" w:sz="12" w:space="0" w:color="336699"/>
              <w:left w:val="single" w:sz="12" w:space="0" w:color="336699"/>
              <w:bottom w:val="single" w:sz="12" w:space="0" w:color="336699"/>
              <w:right w:val="single" w:sz="12" w:space="0" w:color="336699"/>
            </w:tcBorders>
            <w:shd w:val="clear" w:color="auto" w:fill="auto"/>
          </w:tcPr>
          <w:p w14:paraId="35A1D360" w14:textId="77777777" w:rsidR="00D55CBE" w:rsidRPr="002948E0" w:rsidRDefault="00D55CBE" w:rsidP="005C19E8">
            <w:pPr>
              <w:spacing w:before="40" w:after="40" w:line="240" w:lineRule="auto"/>
              <w:jc w:val="left"/>
              <w:rPr>
                <w:rFonts w:asciiTheme="minorHAnsi" w:hAnsiTheme="minorHAnsi" w:cs="Calibri"/>
                <w:color w:val="000000" w:themeColor="text1"/>
                <w:sz w:val="22"/>
              </w:rPr>
            </w:pPr>
          </w:p>
        </w:tc>
      </w:tr>
      <w:tr w:rsidR="002948E0" w:rsidRPr="002948E0" w14:paraId="74A7BB87" w14:textId="77777777" w:rsidTr="005C19E8">
        <w:tc>
          <w:tcPr>
            <w:tcW w:w="2694" w:type="dxa"/>
            <w:tcBorders>
              <w:top w:val="single" w:sz="12" w:space="0" w:color="336699"/>
              <w:left w:val="single" w:sz="12" w:space="0" w:color="336699"/>
              <w:bottom w:val="single" w:sz="12" w:space="0" w:color="336699"/>
              <w:right w:val="single" w:sz="12" w:space="0" w:color="336699"/>
            </w:tcBorders>
            <w:shd w:val="clear" w:color="auto" w:fill="33CCCC"/>
          </w:tcPr>
          <w:p w14:paraId="059D81F1" w14:textId="79ED93CC" w:rsidR="00D55CBE" w:rsidRPr="002948E0" w:rsidRDefault="00D55CBE" w:rsidP="005C19E8">
            <w:pPr>
              <w:spacing w:before="40" w:after="40" w:line="240" w:lineRule="auto"/>
              <w:jc w:val="left"/>
              <w:rPr>
                <w:rFonts w:asciiTheme="minorHAnsi" w:hAnsiTheme="minorHAnsi" w:cs="Calibri"/>
                <w:b/>
                <w:bCs/>
                <w:color w:val="000000" w:themeColor="text1"/>
                <w:szCs w:val="24"/>
              </w:rPr>
            </w:pPr>
            <w:r w:rsidRPr="002948E0">
              <w:rPr>
                <w:rFonts w:asciiTheme="minorHAnsi" w:hAnsiTheme="minorHAnsi" w:cs="Calibri"/>
                <w:b/>
                <w:bCs/>
                <w:color w:val="000000" w:themeColor="text1"/>
                <w:szCs w:val="24"/>
              </w:rPr>
              <w:t>4. rīcības virziens</w:t>
            </w:r>
          </w:p>
        </w:tc>
        <w:tc>
          <w:tcPr>
            <w:tcW w:w="10914" w:type="dxa"/>
            <w:gridSpan w:val="5"/>
            <w:tcBorders>
              <w:top w:val="single" w:sz="12" w:space="0" w:color="336699"/>
              <w:left w:val="single" w:sz="12" w:space="0" w:color="336699"/>
              <w:bottom w:val="single" w:sz="12" w:space="0" w:color="336699"/>
              <w:right w:val="single" w:sz="12" w:space="0" w:color="336699"/>
            </w:tcBorders>
            <w:shd w:val="clear" w:color="auto" w:fill="33CCCC"/>
          </w:tcPr>
          <w:p w14:paraId="152CD9AF" w14:textId="1DB2AD9E" w:rsidR="00D55CBE" w:rsidRPr="002948E0" w:rsidRDefault="00D55CBE" w:rsidP="005C19E8">
            <w:pPr>
              <w:spacing w:before="40" w:after="40" w:line="240" w:lineRule="auto"/>
              <w:jc w:val="left"/>
              <w:rPr>
                <w:rFonts w:asciiTheme="minorHAnsi" w:hAnsiTheme="minorHAnsi" w:cs="Calibri"/>
                <w:color w:val="000000" w:themeColor="text1"/>
                <w:szCs w:val="24"/>
              </w:rPr>
            </w:pPr>
            <w:r w:rsidRPr="002948E0">
              <w:rPr>
                <w:rFonts w:asciiTheme="minorHAnsi" w:hAnsiTheme="minorHAnsi" w:cs="Calibri"/>
                <w:b/>
                <w:bCs/>
                <w:color w:val="000000" w:themeColor="text1"/>
                <w:szCs w:val="24"/>
              </w:rPr>
              <w:t>Sadarbība Jūrmalā: kultūrvides attīstībā iesaistīto dalībnieku sadarbības veicināšana.</w:t>
            </w:r>
          </w:p>
        </w:tc>
      </w:tr>
      <w:tr w:rsidR="002948E0" w:rsidRPr="002948E0" w14:paraId="0D8181E5" w14:textId="77777777" w:rsidTr="005C19E8">
        <w:trPr>
          <w:trHeight w:val="330"/>
        </w:trPr>
        <w:tc>
          <w:tcPr>
            <w:tcW w:w="2694" w:type="dxa"/>
            <w:tcBorders>
              <w:top w:val="single" w:sz="12" w:space="0" w:color="336699"/>
              <w:left w:val="single" w:sz="12" w:space="0" w:color="336699"/>
              <w:bottom w:val="single" w:sz="12" w:space="0" w:color="336699"/>
              <w:right w:val="single" w:sz="12" w:space="0" w:color="336699"/>
            </w:tcBorders>
            <w:shd w:val="clear" w:color="auto" w:fill="auto"/>
          </w:tcPr>
          <w:p w14:paraId="52FF7AE2" w14:textId="77777777" w:rsidR="00634E5E" w:rsidRPr="002948E0" w:rsidRDefault="00634E5E" w:rsidP="005C19E8">
            <w:pPr>
              <w:spacing w:before="40" w:after="40" w:line="240" w:lineRule="auto"/>
              <w:jc w:val="left"/>
              <w:rPr>
                <w:rFonts w:asciiTheme="minorHAnsi" w:hAnsiTheme="minorHAnsi" w:cs="Calibri"/>
                <w:b/>
                <w:bCs/>
                <w:color w:val="000000" w:themeColor="text1"/>
                <w:sz w:val="22"/>
              </w:rPr>
            </w:pPr>
            <w:r w:rsidRPr="002948E0">
              <w:rPr>
                <w:rFonts w:asciiTheme="minorHAnsi" w:hAnsiTheme="minorHAnsi" w:cs="Calibri"/>
                <w:b/>
                <w:bCs/>
                <w:color w:val="000000" w:themeColor="text1"/>
                <w:sz w:val="22"/>
              </w:rPr>
              <w:t>Uzdevumi</w:t>
            </w: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2E1A12EF" w14:textId="77777777" w:rsidR="00634E5E" w:rsidRPr="002948E0" w:rsidRDefault="00634E5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 xml:space="preserve">Pasākumi </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395524B4" w14:textId="77777777" w:rsidR="00634E5E" w:rsidRPr="002948E0" w:rsidRDefault="00634E5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Termiņš vai periods</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126DEAFB" w14:textId="77777777" w:rsidR="00634E5E" w:rsidRPr="002948E0" w:rsidRDefault="00634E5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Atbildīgā(-s) institūcija(-s)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1DDC4DA4" w14:textId="77777777" w:rsidR="00634E5E" w:rsidRPr="002948E0" w:rsidRDefault="00634E5E"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Finanšu avoti</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279B57BC" w14:textId="77777777" w:rsidR="00634E5E" w:rsidRPr="002948E0" w:rsidRDefault="00634E5E" w:rsidP="005C19E8">
            <w:pPr>
              <w:spacing w:before="40" w:after="40" w:line="240" w:lineRule="auto"/>
              <w:jc w:val="left"/>
              <w:rPr>
                <w:rFonts w:asciiTheme="minorHAnsi" w:hAnsiTheme="minorHAnsi" w:cs="Calibri"/>
                <w:b/>
                <w:color w:val="000000" w:themeColor="text1"/>
                <w:sz w:val="22"/>
              </w:rPr>
            </w:pPr>
            <w:r w:rsidRPr="002948E0">
              <w:rPr>
                <w:rFonts w:asciiTheme="minorHAnsi" w:hAnsiTheme="minorHAnsi" w:cs="Calibri"/>
                <w:b/>
                <w:color w:val="000000" w:themeColor="text1"/>
                <w:sz w:val="22"/>
              </w:rPr>
              <w:t>Darbības rezultāts</w:t>
            </w:r>
          </w:p>
        </w:tc>
      </w:tr>
      <w:tr w:rsidR="002948E0" w:rsidRPr="002948E0" w14:paraId="37E0EBC4" w14:textId="77777777" w:rsidTr="005C19E8">
        <w:tc>
          <w:tcPr>
            <w:tcW w:w="2694" w:type="dxa"/>
            <w:vMerge w:val="restart"/>
            <w:tcBorders>
              <w:top w:val="single" w:sz="12" w:space="0" w:color="336699"/>
              <w:left w:val="single" w:sz="12" w:space="0" w:color="336699"/>
              <w:bottom w:val="single" w:sz="12" w:space="0" w:color="336699"/>
              <w:right w:val="single" w:sz="12" w:space="0" w:color="336699"/>
            </w:tcBorders>
            <w:shd w:val="clear" w:color="auto" w:fill="auto"/>
          </w:tcPr>
          <w:p w14:paraId="1C75A29A" w14:textId="77777777" w:rsidR="00513167" w:rsidRPr="002948E0" w:rsidRDefault="0051316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U.4.1.</w:t>
            </w:r>
            <w:r w:rsidRPr="002948E0">
              <w:rPr>
                <w:rFonts w:asciiTheme="minorHAnsi" w:hAnsiTheme="minorHAnsi" w:cs="Calibri"/>
                <w:color w:val="000000" w:themeColor="text1"/>
                <w:sz w:val="22"/>
              </w:rPr>
              <w:t xml:space="preserve"> Attīstīt sadarbību starp dažādām pašvaldības kultūras un citām iestādēm, ģeogrāfiski līdzsvarota kultūras piedāvājuma veidošanā un pieejamības veicināšanā.</w:t>
            </w: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67EBB0EE" w14:textId="292AEE5A" w:rsidR="00513167" w:rsidRPr="002948E0" w:rsidRDefault="0051316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P4.1.1. Nevalstisko organizāciju un citu operatoru iesaiste apkaimju piederības sajūtas veidošanā un mehānism</w:t>
            </w:r>
            <w:r w:rsidR="00723D18" w:rsidRPr="002948E0">
              <w:rPr>
                <w:rFonts w:asciiTheme="minorHAnsi" w:hAnsiTheme="minorHAnsi" w:cs="Calibri"/>
                <w:color w:val="000000" w:themeColor="text1"/>
                <w:sz w:val="22"/>
              </w:rPr>
              <w:t>s</w:t>
            </w:r>
            <w:r w:rsidRPr="002948E0">
              <w:rPr>
                <w:rFonts w:asciiTheme="minorHAnsi" w:hAnsiTheme="minorHAnsi" w:cs="Calibri"/>
                <w:color w:val="000000" w:themeColor="text1"/>
                <w:sz w:val="22"/>
              </w:rPr>
              <w:t xml:space="preserve"> tā nodrošināšanai </w:t>
            </w:r>
            <w:r w:rsidR="00723D18" w:rsidRPr="002948E0">
              <w:rPr>
                <w:rFonts w:asciiTheme="minorHAnsi" w:hAnsiTheme="minorHAnsi" w:cs="Calibri"/>
                <w:color w:val="000000" w:themeColor="text1"/>
                <w:sz w:val="22"/>
              </w:rPr>
              <w:t>–</w:t>
            </w:r>
            <w:r w:rsidRPr="002948E0">
              <w:rPr>
                <w:rFonts w:asciiTheme="minorHAnsi" w:hAnsiTheme="minorHAnsi" w:cs="Calibri"/>
                <w:color w:val="000000" w:themeColor="text1"/>
                <w:sz w:val="22"/>
              </w:rPr>
              <w:t>iedzīvotāju iniciatīvu projektu konkurss.</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57EF8322" w14:textId="6C751D37" w:rsidR="00513167" w:rsidRPr="002948E0" w:rsidRDefault="00717705"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1A86A60A" w14:textId="2DB1EDFB" w:rsidR="00513167" w:rsidRPr="002948E0" w:rsidRDefault="00717705"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3A9C9CAF" w14:textId="1E038FA7" w:rsidR="00513167" w:rsidRPr="002948E0" w:rsidRDefault="0052325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4D6C7EEB" w14:textId="77777777" w:rsidR="00513167" w:rsidRPr="002948E0" w:rsidRDefault="00717705"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Organizētie projekti.</w:t>
            </w:r>
          </w:p>
          <w:p w14:paraId="4B23CF9F" w14:textId="711EAE50" w:rsidR="00717705" w:rsidRPr="002948E0" w:rsidRDefault="00717705"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Iedzīvotāju iniciatīvu projektu konkurss</w:t>
            </w:r>
            <w:r w:rsidR="001F4A43" w:rsidRPr="002948E0">
              <w:rPr>
                <w:rFonts w:asciiTheme="minorHAnsi" w:hAnsiTheme="minorHAnsi" w:cs="Calibri"/>
                <w:color w:val="000000" w:themeColor="text1"/>
                <w:sz w:val="22"/>
              </w:rPr>
              <w:t xml:space="preserve"> un atbalstīto projektu skaits</w:t>
            </w:r>
            <w:r w:rsidRPr="002948E0">
              <w:rPr>
                <w:rFonts w:asciiTheme="minorHAnsi" w:hAnsiTheme="minorHAnsi" w:cs="Calibri"/>
                <w:color w:val="000000" w:themeColor="text1"/>
                <w:sz w:val="22"/>
              </w:rPr>
              <w:t>.</w:t>
            </w:r>
          </w:p>
        </w:tc>
      </w:tr>
      <w:tr w:rsidR="002948E0" w:rsidRPr="002948E0" w14:paraId="07B9B5B1"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4AC19259" w14:textId="77777777" w:rsidR="00513167" w:rsidRPr="002948E0" w:rsidRDefault="00513167"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7F18397E" w14:textId="3534B56B" w:rsidR="001F4A43" w:rsidRPr="002948E0" w:rsidRDefault="0051316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P4.1.2. Mazākumtautību i</w:t>
            </w:r>
            <w:r w:rsidR="001F4A43" w:rsidRPr="002948E0">
              <w:rPr>
                <w:rFonts w:asciiTheme="minorHAnsi" w:hAnsiTheme="minorHAnsi" w:cs="Calibri"/>
                <w:color w:val="000000" w:themeColor="text1"/>
                <w:sz w:val="22"/>
              </w:rPr>
              <w:t xml:space="preserve">esaiste apkaimju kultūras dzīvē. </w:t>
            </w:r>
          </w:p>
          <w:p w14:paraId="5F629CD2" w14:textId="2E1BF616" w:rsidR="00513167" w:rsidRPr="002948E0" w:rsidRDefault="00513167" w:rsidP="005C19E8">
            <w:pPr>
              <w:spacing w:before="40" w:after="40" w:line="240" w:lineRule="auto"/>
              <w:jc w:val="left"/>
              <w:rPr>
                <w:rFonts w:asciiTheme="minorHAnsi" w:hAnsiTheme="minorHAnsi" w:cs="Calibri"/>
                <w:color w:val="000000" w:themeColor="text1"/>
                <w:sz w:val="22"/>
              </w:rPr>
            </w:pP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6526FC7A" w14:textId="1B9B123D" w:rsidR="00513167" w:rsidRPr="002948E0" w:rsidRDefault="009B2A7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23B0CC82" w14:textId="126D48A4" w:rsidR="00513167" w:rsidRPr="002948E0" w:rsidRDefault="001F4A4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pilsētas domes Kultūras nodaļa, </w:t>
            </w:r>
            <w:r w:rsidR="00723D18" w:rsidRPr="002948E0">
              <w:rPr>
                <w:rFonts w:asciiTheme="minorHAnsi" w:hAnsiTheme="minorHAnsi" w:cs="Calibri"/>
                <w:color w:val="000000" w:themeColor="text1"/>
                <w:sz w:val="22"/>
              </w:rPr>
              <w:t>Labklājības pārvalde, nevalstiskās organizācijas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50A25830" w14:textId="09AABF81" w:rsidR="00513167" w:rsidRPr="002948E0" w:rsidRDefault="0052325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40368C86" w14:textId="6B81D3D8" w:rsidR="00513167" w:rsidRPr="002948E0" w:rsidRDefault="001F4A4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iCs/>
                <w:color w:val="000000" w:themeColor="text1"/>
                <w:sz w:val="22"/>
              </w:rPr>
              <w:t>Nodrošināta mazākumtautību biedrību iesaiste pilsētas pasākumos.</w:t>
            </w:r>
          </w:p>
        </w:tc>
      </w:tr>
      <w:tr w:rsidR="002948E0" w:rsidRPr="002948E0" w14:paraId="75D8E9A1"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7A7C05F0" w14:textId="77777777" w:rsidR="00513167" w:rsidRPr="002948E0" w:rsidRDefault="00513167"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35C5FFE8" w14:textId="20087211" w:rsidR="00513167" w:rsidRPr="002948E0" w:rsidRDefault="0051316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 P4.1.3. Sadarbības veidošana starp apkaimēm un to aktivi</w:t>
            </w:r>
            <w:r w:rsidR="009B2A7D" w:rsidRPr="002948E0">
              <w:rPr>
                <w:rFonts w:asciiTheme="minorHAnsi" w:hAnsiTheme="minorHAnsi" w:cs="Calibri"/>
                <w:color w:val="000000" w:themeColor="text1"/>
                <w:sz w:val="22"/>
              </w:rPr>
              <w:t>tātēs iesaistītajiem spēlētājiem.</w:t>
            </w:r>
            <w:r w:rsidRPr="002948E0">
              <w:rPr>
                <w:rFonts w:asciiTheme="minorHAnsi" w:hAnsiTheme="minorHAnsi" w:cs="Calibri"/>
                <w:color w:val="000000" w:themeColor="text1"/>
                <w:sz w:val="22"/>
              </w:rPr>
              <w:t xml:space="preserve"> </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07F72793" w14:textId="045ACE2D" w:rsidR="00513167" w:rsidRPr="002948E0" w:rsidRDefault="009B2A7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2FB5F70A" w14:textId="774F4726" w:rsidR="00513167" w:rsidRPr="002948E0" w:rsidRDefault="009B2A7D" w:rsidP="0052325D">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w:t>
            </w:r>
            <w:r w:rsidR="0052325D" w:rsidRPr="002948E0">
              <w:rPr>
                <w:rFonts w:asciiTheme="minorHAnsi" w:hAnsiTheme="minorHAnsi" w:cs="Calibri"/>
                <w:color w:val="000000" w:themeColor="text1"/>
                <w:sz w:val="22"/>
              </w:rPr>
              <w:t xml:space="preserve"> sadarbībā ar</w:t>
            </w:r>
            <w:r w:rsidRPr="002948E0">
              <w:rPr>
                <w:rFonts w:asciiTheme="minorHAnsi" w:hAnsiTheme="minorHAnsi" w:cs="Calibri"/>
                <w:color w:val="000000" w:themeColor="text1"/>
                <w:sz w:val="22"/>
              </w:rPr>
              <w:t xml:space="preserve"> kultūras iestād</w:t>
            </w:r>
            <w:r w:rsidR="0052325D" w:rsidRPr="002948E0">
              <w:rPr>
                <w:rFonts w:asciiTheme="minorHAnsi" w:hAnsiTheme="minorHAnsi" w:cs="Calibri"/>
                <w:color w:val="000000" w:themeColor="text1"/>
                <w:sz w:val="22"/>
              </w:rPr>
              <w:t>ēm</w:t>
            </w:r>
            <w:r w:rsidRPr="002948E0">
              <w:rPr>
                <w:rFonts w:asciiTheme="minorHAnsi" w:hAnsiTheme="minorHAnsi" w:cs="Calibri"/>
                <w:color w:val="000000" w:themeColor="text1"/>
                <w:sz w:val="22"/>
              </w:rPr>
              <w:t>, citi operatori, tai skaitā nevalstiskās organizācijas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72D2FCCB" w14:textId="37696A0D" w:rsidR="00513167" w:rsidRPr="002948E0" w:rsidRDefault="0052325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030EB47C" w14:textId="77777777" w:rsidR="00513167" w:rsidRPr="002948E0" w:rsidRDefault="009B2A7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Sadarbības gadījumu skaits.</w:t>
            </w:r>
          </w:p>
          <w:p w14:paraId="58093F94" w14:textId="1535F9C1" w:rsidR="009B2A7D" w:rsidRPr="002948E0" w:rsidRDefault="009B2A7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Nodrošināta informācijas aprite.</w:t>
            </w:r>
          </w:p>
        </w:tc>
      </w:tr>
      <w:tr w:rsidR="002948E0" w:rsidRPr="002948E0" w14:paraId="24A92CB0"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1D87AFAA" w14:textId="77777777" w:rsidR="00513167" w:rsidRPr="002948E0" w:rsidRDefault="00513167"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796ACF11" w14:textId="6379A247" w:rsidR="00513167" w:rsidRPr="002948E0" w:rsidRDefault="0051316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P4.1.4. Informācijas nodrošināšana par apkaimju kultūras pasākumu  norises vietām un pasākumiem </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1196B5DE" w14:textId="0125EC1F" w:rsidR="00513167" w:rsidRPr="002948E0" w:rsidRDefault="009B2A7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5DCBAE55" w14:textId="77C73E09" w:rsidR="00513167" w:rsidRPr="002948E0" w:rsidRDefault="00691E54"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69EBE4EB" w14:textId="62164844" w:rsidR="00513167" w:rsidRPr="002948E0" w:rsidRDefault="0052325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0E3BBC08" w14:textId="31B86CFF" w:rsidR="00513167" w:rsidRPr="002948E0" w:rsidRDefault="00691E54"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iCs/>
                <w:color w:val="000000" w:themeColor="text1"/>
                <w:sz w:val="22"/>
              </w:rPr>
              <w:t>Nodrošināta i</w:t>
            </w:r>
            <w:r w:rsidR="009B2A7D" w:rsidRPr="002948E0">
              <w:rPr>
                <w:rFonts w:asciiTheme="minorHAnsi" w:hAnsiTheme="minorHAnsi" w:cs="Calibri"/>
                <w:iCs/>
                <w:color w:val="000000" w:themeColor="text1"/>
                <w:sz w:val="22"/>
              </w:rPr>
              <w:t>nformācija mājas lapā</w:t>
            </w:r>
            <w:r w:rsidRPr="002948E0">
              <w:rPr>
                <w:rFonts w:asciiTheme="minorHAnsi" w:hAnsiTheme="minorHAnsi" w:cs="Calibri"/>
                <w:iCs/>
                <w:color w:val="000000" w:themeColor="text1"/>
                <w:sz w:val="22"/>
              </w:rPr>
              <w:t xml:space="preserve"> un citos informācijas kanālos.</w:t>
            </w:r>
          </w:p>
        </w:tc>
      </w:tr>
      <w:tr w:rsidR="002948E0" w:rsidRPr="002948E0" w14:paraId="6573EB6C"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0924351B" w14:textId="77777777" w:rsidR="00513167" w:rsidRPr="002948E0" w:rsidRDefault="00513167"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4D160621" w14:textId="77777777" w:rsidR="00513167" w:rsidRPr="002948E0" w:rsidRDefault="00513167"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P4.1.5. </w:t>
            </w:r>
            <w:proofErr w:type="spellStart"/>
            <w:r w:rsidRPr="002948E0">
              <w:rPr>
                <w:rFonts w:asciiTheme="minorHAnsi" w:hAnsiTheme="minorHAnsi" w:cs="Calibri"/>
                <w:color w:val="000000" w:themeColor="text1"/>
                <w:sz w:val="22"/>
              </w:rPr>
              <w:t>Starpinstitucionālās</w:t>
            </w:r>
            <w:proofErr w:type="spellEnd"/>
            <w:r w:rsidRPr="002948E0">
              <w:rPr>
                <w:rFonts w:asciiTheme="minorHAnsi" w:hAnsiTheme="minorHAnsi" w:cs="Calibri"/>
                <w:color w:val="000000" w:themeColor="text1"/>
                <w:sz w:val="22"/>
              </w:rPr>
              <w:t xml:space="preserve"> sadarbības ar citiem saistītiem sektoriem: tūrismu, kultūrizglītību, uzņēmējiem u.c. iniciēšana. (Konsultatīva padome vai kas cits?)</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60F5F81A" w14:textId="7AFFE400" w:rsidR="00513167" w:rsidRPr="002948E0" w:rsidRDefault="00691E54"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w:t>
            </w:r>
            <w:r w:rsidR="00E30E54" w:rsidRPr="002948E0">
              <w:rPr>
                <w:rFonts w:asciiTheme="minorHAnsi" w:hAnsiTheme="minorHAnsi" w:cs="Calibri"/>
                <w:color w:val="000000" w:themeColor="text1"/>
                <w:sz w:val="22"/>
              </w:rPr>
              <w:t>7</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573BEEA9" w14:textId="2BC46A60" w:rsidR="00513167" w:rsidRPr="002948E0" w:rsidRDefault="00691E54"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313FB4D8" w14:textId="0BDF46DA" w:rsidR="00513167" w:rsidRPr="002948E0" w:rsidRDefault="0052325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2CB6374A" w14:textId="3BB30BEA" w:rsidR="00513167" w:rsidRPr="002948E0" w:rsidRDefault="00691E54"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Izstrādāts un īstenots sadarbības modelis.</w:t>
            </w:r>
          </w:p>
        </w:tc>
      </w:tr>
      <w:tr w:rsidR="002948E0" w:rsidRPr="002948E0" w14:paraId="03B66475" w14:textId="77777777" w:rsidTr="005C19E8">
        <w:tc>
          <w:tcPr>
            <w:tcW w:w="2694" w:type="dxa"/>
            <w:vMerge w:val="restart"/>
            <w:tcBorders>
              <w:top w:val="single" w:sz="12" w:space="0" w:color="336699"/>
              <w:left w:val="single" w:sz="12" w:space="0" w:color="336699"/>
              <w:bottom w:val="single" w:sz="12" w:space="0" w:color="336699"/>
              <w:right w:val="single" w:sz="12" w:space="0" w:color="336699"/>
            </w:tcBorders>
            <w:shd w:val="clear" w:color="auto" w:fill="auto"/>
          </w:tcPr>
          <w:p w14:paraId="2B1B6A66" w14:textId="77777777" w:rsidR="00E30E54" w:rsidRPr="002948E0" w:rsidRDefault="00E30E54"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U4.2.</w:t>
            </w:r>
            <w:r w:rsidRPr="002948E0">
              <w:rPr>
                <w:rFonts w:asciiTheme="minorHAnsi" w:hAnsiTheme="minorHAnsi" w:cs="Calibri"/>
                <w:color w:val="000000" w:themeColor="text1"/>
                <w:sz w:val="22"/>
              </w:rPr>
              <w:t xml:space="preserve"> Stiprināt kultūras nozares darbinieku kapacitāti un profesionālo izaugsmi.</w:t>
            </w: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55CD8E90" w14:textId="5071E813" w:rsidR="00E30E54" w:rsidRPr="002948E0" w:rsidRDefault="00E30E54"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P4.2.1. Kultūras nozares darbinieku profesionālās izaugsmes atbalsta programma </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49E31D67" w14:textId="2C1BC471" w:rsidR="00E30E54" w:rsidRPr="002948E0" w:rsidRDefault="00E30E54"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28EBD242" w14:textId="71DF9715" w:rsidR="00E30E54" w:rsidRPr="002948E0" w:rsidRDefault="008674A1"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79EDFFA5" w14:textId="19A2F362" w:rsidR="00E30E54" w:rsidRPr="002948E0" w:rsidRDefault="0052325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4371E6F7" w14:textId="003B2EC5" w:rsidR="00E30E54" w:rsidRPr="002948E0" w:rsidRDefault="00E30E54"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Nodrošināta kultūras darbinieku dalība tālākizglītības semināros, konferencēs, apmācības, radošie komandējumi u.tml.</w:t>
            </w:r>
          </w:p>
        </w:tc>
      </w:tr>
      <w:tr w:rsidR="002948E0" w:rsidRPr="002948E0" w14:paraId="3B42CCC0"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07387E00" w14:textId="77777777" w:rsidR="00E30E54" w:rsidRPr="002948E0" w:rsidRDefault="00E30E54"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1D4680E5" w14:textId="77777777" w:rsidR="00E30E54" w:rsidRPr="002948E0" w:rsidRDefault="00E30E54"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P4.2.2. Konkursa „Gada balva kultūrā"  rīkošana, novērtējot Jūrmalas pilsētas kultūras dzīves spilgtākos notikumus pašvaldības, valsts un starptautiskā mērogā.</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34CBA231" w14:textId="7AC597C1" w:rsidR="00E30E54" w:rsidRPr="002948E0" w:rsidRDefault="008674A1"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0319F2D8" w14:textId="42067C2D" w:rsidR="00E30E54" w:rsidRPr="002948E0" w:rsidRDefault="008674A1" w:rsidP="0052325D">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w:t>
            </w:r>
            <w:r w:rsidR="0052325D" w:rsidRPr="002948E0">
              <w:rPr>
                <w:rFonts w:asciiTheme="minorHAnsi" w:hAnsiTheme="minorHAnsi" w:cs="Calibri"/>
                <w:color w:val="000000" w:themeColor="text1"/>
                <w:sz w:val="22"/>
              </w:rPr>
              <w:t xml:space="preserve"> sadarbībā ar</w:t>
            </w:r>
            <w:r w:rsidRPr="002948E0">
              <w:rPr>
                <w:rFonts w:asciiTheme="minorHAnsi" w:hAnsiTheme="minorHAnsi" w:cs="Calibri"/>
                <w:color w:val="000000" w:themeColor="text1"/>
                <w:sz w:val="22"/>
              </w:rPr>
              <w:t xml:space="preserve"> kultūras iestād</w:t>
            </w:r>
            <w:r w:rsidR="0052325D" w:rsidRPr="002948E0">
              <w:rPr>
                <w:rFonts w:asciiTheme="minorHAnsi" w:hAnsiTheme="minorHAnsi" w:cs="Calibri"/>
                <w:color w:val="000000" w:themeColor="text1"/>
                <w:sz w:val="22"/>
              </w:rPr>
              <w:t>ēm</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1585EF0F" w14:textId="7EDE51AD" w:rsidR="00E30E54" w:rsidRPr="002948E0" w:rsidRDefault="0052325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r w:rsidR="008674A1" w:rsidRPr="002948E0">
              <w:rPr>
                <w:rFonts w:asciiTheme="minorHAnsi" w:hAnsiTheme="minorHAnsi" w:cs="Calibri"/>
                <w:color w:val="000000" w:themeColor="text1"/>
                <w:sz w:val="22"/>
              </w:rPr>
              <w:t>, citi finansējuma avoti</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4347F9B1" w14:textId="69B91920" w:rsidR="00E30E54" w:rsidRPr="002948E0" w:rsidRDefault="008674A1"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Ikgadēji sarīkots konkurss </w:t>
            </w:r>
            <w:r w:rsidR="00580A99" w:rsidRPr="002948E0">
              <w:rPr>
                <w:rFonts w:asciiTheme="minorHAnsi" w:hAnsiTheme="minorHAnsi"/>
                <w:color w:val="000000" w:themeColor="text1"/>
              </w:rPr>
              <w:t>„</w:t>
            </w:r>
            <w:r w:rsidRPr="002948E0">
              <w:rPr>
                <w:rFonts w:asciiTheme="minorHAnsi" w:hAnsiTheme="minorHAnsi" w:cs="Calibri"/>
                <w:color w:val="000000" w:themeColor="text1"/>
                <w:sz w:val="22"/>
              </w:rPr>
              <w:t>Gada balva kultūrā”.</w:t>
            </w:r>
          </w:p>
        </w:tc>
      </w:tr>
      <w:tr w:rsidR="002948E0" w:rsidRPr="002948E0" w14:paraId="63C8A6B5"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0CB5A63D" w14:textId="77777777" w:rsidR="00E30E54" w:rsidRPr="002948E0" w:rsidRDefault="00E30E54"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2FB72663" w14:textId="77777777" w:rsidR="00E30E54" w:rsidRPr="002948E0" w:rsidRDefault="00E30E54"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P4.2.3. Mūža stipendijas izciliem kultūras un sabiedriskiem darbiniekiem. </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20486E98" w14:textId="5B6452F5" w:rsidR="00E30E54" w:rsidRPr="002948E0" w:rsidRDefault="00682E61"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15C793C4" w14:textId="4E5A0BBC" w:rsidR="00E30E54" w:rsidRPr="002948E0" w:rsidRDefault="00682E61"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247C71D0" w14:textId="7D05DF40" w:rsidR="00E30E54" w:rsidRPr="002948E0" w:rsidRDefault="0052325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55561DF8" w14:textId="4F179D66" w:rsidR="00E30E54" w:rsidRPr="002948E0" w:rsidRDefault="00682E61"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Nodrošinātas mūža stipendijas izciliem kultūras un sabiedriskiem darbiniekiem.</w:t>
            </w:r>
          </w:p>
        </w:tc>
      </w:tr>
      <w:tr w:rsidR="002948E0" w:rsidRPr="002948E0" w14:paraId="2298D0EB" w14:textId="77777777" w:rsidTr="005C19E8">
        <w:tc>
          <w:tcPr>
            <w:tcW w:w="2694" w:type="dxa"/>
            <w:vMerge w:val="restart"/>
            <w:tcBorders>
              <w:top w:val="single" w:sz="12" w:space="0" w:color="336699"/>
              <w:left w:val="single" w:sz="12" w:space="0" w:color="336699"/>
              <w:bottom w:val="single" w:sz="12" w:space="0" w:color="336699"/>
              <w:right w:val="single" w:sz="12" w:space="0" w:color="336699"/>
            </w:tcBorders>
            <w:shd w:val="clear" w:color="auto" w:fill="auto"/>
          </w:tcPr>
          <w:p w14:paraId="23B05203"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U4.3.</w:t>
            </w:r>
            <w:r w:rsidRPr="002948E0">
              <w:rPr>
                <w:rFonts w:asciiTheme="minorHAnsi" w:hAnsiTheme="minorHAnsi" w:cs="Calibri"/>
                <w:color w:val="000000" w:themeColor="text1"/>
                <w:sz w:val="22"/>
              </w:rPr>
              <w:t xml:space="preserve"> Nodrošināt informācijas pieejamību atbilstoši kultūras auditorijas vajadzībām.</w:t>
            </w:r>
          </w:p>
          <w:p w14:paraId="3E46F1EA"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 </w:t>
            </w: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42BB7A05"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P4.3.1. Kultūras pasākumu aktuālās informācijas regulāra izvietošana interneta resursos un plašsaziņas līdzekļos.</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2D44EDC1" w14:textId="0FF2EAEF"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4861DA15" w14:textId="70FB5CB1"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6CF830B7" w14:textId="65529967" w:rsidR="00711BA0" w:rsidRPr="002948E0" w:rsidRDefault="0052325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1300D930" w14:textId="7305C76C"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Pašvaldības publicitātes materiālos izvietota informācija.</w:t>
            </w:r>
          </w:p>
        </w:tc>
      </w:tr>
      <w:tr w:rsidR="002948E0" w:rsidRPr="002948E0" w14:paraId="434F54ED"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5B938FFA"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47074409" w14:textId="6C370D5D"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P4.3.2. Dažādu sabiedrības grupu vajadzību kultūras jomā apzināšana.</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7CC9DB6B" w14:textId="280D22ED"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66F38304" w14:textId="3CEDA3FE"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26F62711" w14:textId="2CD3E7B3" w:rsidR="00711BA0" w:rsidRPr="002948E0" w:rsidRDefault="0052325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667C2516"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Īstenotas diskusiju u.c. pasākumu ar auditorijas iesaisti. </w:t>
            </w:r>
          </w:p>
          <w:p w14:paraId="212FD6C7" w14:textId="0D31F03A"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Pašvaldības pasūtītā Jūrmalas iedzīvotāju aptaujā par Jūrmalas </w:t>
            </w:r>
            <w:r w:rsidR="00AE45F2" w:rsidRPr="002948E0">
              <w:rPr>
                <w:rFonts w:asciiTheme="minorHAnsi" w:hAnsiTheme="minorHAnsi" w:cs="Calibri"/>
                <w:color w:val="000000" w:themeColor="text1"/>
                <w:sz w:val="22"/>
              </w:rPr>
              <w:t xml:space="preserve">pilsētas </w:t>
            </w:r>
            <w:r w:rsidRPr="002948E0">
              <w:rPr>
                <w:rFonts w:asciiTheme="minorHAnsi" w:hAnsiTheme="minorHAnsi" w:cs="Calibri"/>
                <w:color w:val="000000" w:themeColor="text1"/>
                <w:sz w:val="22"/>
              </w:rPr>
              <w:t>domes darbu iekļauti jautājumi par kultūras nozari.</w:t>
            </w:r>
          </w:p>
        </w:tc>
      </w:tr>
      <w:tr w:rsidR="002948E0" w:rsidRPr="002948E0" w14:paraId="59A92B18" w14:textId="77777777" w:rsidTr="005C19E8">
        <w:trPr>
          <w:trHeight w:val="345"/>
        </w:trPr>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5579F09F"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4210EC83"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P4.3.3. Kultūras pasākumu reklāmas un mārketinga materiālu izdošana (ikmēneša pasākumu bukleti, afišas u.c.).</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1E4E34E2" w14:textId="1F3F71F5"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394F8D08" w14:textId="54235113" w:rsidR="00711BA0" w:rsidRPr="002948E0" w:rsidRDefault="00711BA0" w:rsidP="0052325D">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w:t>
            </w:r>
            <w:r w:rsidR="0052325D" w:rsidRPr="002948E0">
              <w:rPr>
                <w:rFonts w:asciiTheme="minorHAnsi" w:hAnsiTheme="minorHAnsi" w:cs="Calibri"/>
                <w:color w:val="000000" w:themeColor="text1"/>
                <w:sz w:val="22"/>
              </w:rPr>
              <w:t xml:space="preserve"> sadarbībā ar </w:t>
            </w:r>
            <w:r w:rsidRPr="002948E0">
              <w:rPr>
                <w:rFonts w:asciiTheme="minorHAnsi" w:hAnsiTheme="minorHAnsi" w:cs="Calibri"/>
                <w:color w:val="000000" w:themeColor="text1"/>
                <w:sz w:val="22"/>
              </w:rPr>
              <w:t>kultūras iestād</w:t>
            </w:r>
            <w:r w:rsidR="0052325D" w:rsidRPr="002948E0">
              <w:rPr>
                <w:rFonts w:asciiTheme="minorHAnsi" w:hAnsiTheme="minorHAnsi" w:cs="Calibri"/>
                <w:color w:val="000000" w:themeColor="text1"/>
                <w:sz w:val="22"/>
              </w:rPr>
              <w:t>ēm</w:t>
            </w:r>
            <w:r w:rsidRPr="002948E0">
              <w:rPr>
                <w:rFonts w:asciiTheme="minorHAnsi" w:hAnsiTheme="minorHAnsi" w:cs="Calibri"/>
                <w:color w:val="000000" w:themeColor="text1"/>
                <w:sz w:val="22"/>
              </w:rPr>
              <w:t>, Dzintaru koncertzāle</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3BE237F6" w14:textId="69EA1E51" w:rsidR="00711BA0" w:rsidRPr="002948E0" w:rsidRDefault="0052325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69E036F4" w14:textId="736BD648"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Sagatavoti un izdoti reklāmas un mārketinga izdevumi.</w:t>
            </w:r>
          </w:p>
        </w:tc>
      </w:tr>
      <w:tr w:rsidR="002948E0" w:rsidRPr="002948E0" w14:paraId="3FEA9860"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49E72C9B" w14:textId="77777777" w:rsidR="00711BA0" w:rsidRPr="002948E0" w:rsidRDefault="00711BA0" w:rsidP="005C19E8">
            <w:pPr>
              <w:spacing w:before="40" w:after="40" w:line="240" w:lineRule="auto"/>
              <w:jc w:val="left"/>
              <w:rPr>
                <w:rFonts w:asciiTheme="minorHAnsi" w:hAnsiTheme="minorHAnsi" w:cs="Calibri"/>
                <w:b/>
                <w:bCs/>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44A71DEF" w14:textId="490F997C"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P4.3.4. Nostiprināt koordināciju un saziņu starp Kultūras pārvaldi un tās struktūrvienībām. </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5A343BAE" w14:textId="38E4FB62"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20E26498" w14:textId="5599F027" w:rsidR="00711BA0" w:rsidRPr="002948E0" w:rsidRDefault="00711BA0" w:rsidP="0052325D">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w:t>
            </w:r>
            <w:r w:rsidR="0052325D" w:rsidRPr="002948E0">
              <w:rPr>
                <w:rFonts w:asciiTheme="minorHAnsi" w:hAnsiTheme="minorHAnsi" w:cs="Calibri"/>
                <w:color w:val="000000" w:themeColor="text1"/>
                <w:sz w:val="22"/>
              </w:rPr>
              <w:t xml:space="preserve"> sadarbībā ar kultūras iestādēm</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2839E1A7" w14:textId="0D9EE322" w:rsidR="00711BA0" w:rsidRPr="002948E0" w:rsidRDefault="0052325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4535E6F8" w14:textId="70804113" w:rsidR="00711BA0" w:rsidRPr="002948E0" w:rsidRDefault="005C140B"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Regulāri organizētas sanāksmes un citi saziņas veidi.</w:t>
            </w:r>
          </w:p>
        </w:tc>
      </w:tr>
      <w:tr w:rsidR="002948E0" w:rsidRPr="002948E0" w14:paraId="6B4AB68C" w14:textId="77777777" w:rsidTr="005C19E8">
        <w:tc>
          <w:tcPr>
            <w:tcW w:w="2694" w:type="dxa"/>
            <w:vMerge w:val="restart"/>
            <w:tcBorders>
              <w:top w:val="single" w:sz="12" w:space="0" w:color="336699"/>
              <w:left w:val="single" w:sz="12" w:space="0" w:color="336699"/>
              <w:bottom w:val="single" w:sz="12" w:space="0" w:color="336699"/>
              <w:right w:val="single" w:sz="12" w:space="0" w:color="336699"/>
            </w:tcBorders>
            <w:shd w:val="clear" w:color="auto" w:fill="auto"/>
          </w:tcPr>
          <w:p w14:paraId="25E48460"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U4.4.</w:t>
            </w:r>
            <w:r w:rsidRPr="002948E0">
              <w:rPr>
                <w:rFonts w:asciiTheme="minorHAnsi" w:hAnsiTheme="minorHAnsi" w:cs="Calibri"/>
                <w:color w:val="000000" w:themeColor="text1"/>
                <w:sz w:val="22"/>
              </w:rPr>
              <w:t xml:space="preserve"> Stiprināt kultūras procesu nozīmi pilsētas attīstības politikā un plānošanas dokumentos.</w:t>
            </w: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4AB7271F"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P4.4.1. Attīstības plānošanas dokumentu precizēšana, fiksējot kultūras vietu pilsētas attīstības dažādu nozaru attīstības stratēģijās.</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6F64BEB4" w14:textId="2A597510"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06F4F58E" w14:textId="49B913AE" w:rsidR="00711BA0" w:rsidRPr="002948E0" w:rsidRDefault="005C140B"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7E7D0D4B" w14:textId="237C5676" w:rsidR="00711BA0" w:rsidRPr="002948E0" w:rsidRDefault="0052325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5F41684A" w14:textId="11360B8E" w:rsidR="00711BA0" w:rsidRPr="002948E0" w:rsidRDefault="00590BC9"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Izstrādāti labojumi pilsētas attīstības plānošanas dokumentos.</w:t>
            </w:r>
          </w:p>
        </w:tc>
      </w:tr>
      <w:tr w:rsidR="002948E0" w:rsidRPr="002948E0" w14:paraId="4BC4C0CA" w14:textId="77777777" w:rsidTr="00671F16">
        <w:trPr>
          <w:trHeight w:val="2750"/>
        </w:trPr>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2C4A06A1"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2EED2C60"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P4.4.2. Kultūras ietekmes novērtējums, pētījums.</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5BCC2934" w14:textId="3C93EA07" w:rsidR="00711BA0" w:rsidRPr="002948E0" w:rsidRDefault="00671F16"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425590EC" w14:textId="5648690F" w:rsidR="00711BA0" w:rsidRPr="002948E0" w:rsidRDefault="00590BC9"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67A59030" w14:textId="4BF7E8AE" w:rsidR="00711BA0" w:rsidRPr="002948E0" w:rsidRDefault="0052325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7B3217B7" w14:textId="5E57139D" w:rsidR="00711BA0" w:rsidRPr="002948E0" w:rsidRDefault="00590BC9"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Veikts</w:t>
            </w:r>
            <w:r w:rsidR="00BC0F44" w:rsidRPr="002948E0">
              <w:rPr>
                <w:rFonts w:asciiTheme="minorHAnsi" w:hAnsiTheme="minorHAnsi" w:cs="Calibri"/>
                <w:color w:val="000000" w:themeColor="text1"/>
                <w:sz w:val="22"/>
              </w:rPr>
              <w:t xml:space="preserve"> kultūras ietekmes pētījums.</w:t>
            </w:r>
          </w:p>
        </w:tc>
      </w:tr>
      <w:tr w:rsidR="002948E0" w:rsidRPr="002948E0" w14:paraId="27BB7A7B" w14:textId="77777777" w:rsidTr="005C19E8">
        <w:trPr>
          <w:trHeight w:val="330"/>
        </w:trPr>
        <w:tc>
          <w:tcPr>
            <w:tcW w:w="2694" w:type="dxa"/>
            <w:tcBorders>
              <w:top w:val="single" w:sz="12" w:space="0" w:color="336699"/>
              <w:left w:val="single" w:sz="12" w:space="0" w:color="336699"/>
              <w:bottom w:val="single" w:sz="12" w:space="0" w:color="336699"/>
              <w:right w:val="single" w:sz="12" w:space="0" w:color="336699"/>
            </w:tcBorders>
            <w:shd w:val="clear" w:color="auto" w:fill="33CCCC"/>
          </w:tcPr>
          <w:p w14:paraId="2D4BB370" w14:textId="384DAD91" w:rsidR="00711BA0" w:rsidRPr="002948E0" w:rsidRDefault="00711BA0" w:rsidP="005C19E8">
            <w:pPr>
              <w:spacing w:before="40" w:after="40" w:line="240" w:lineRule="auto"/>
              <w:jc w:val="left"/>
              <w:rPr>
                <w:rFonts w:asciiTheme="minorHAnsi" w:hAnsiTheme="minorHAnsi" w:cs="Calibri"/>
                <w:b/>
                <w:bCs/>
                <w:color w:val="000000" w:themeColor="text1"/>
                <w:szCs w:val="24"/>
              </w:rPr>
            </w:pPr>
            <w:r w:rsidRPr="002948E0">
              <w:rPr>
                <w:rFonts w:asciiTheme="minorHAnsi" w:hAnsiTheme="minorHAnsi" w:cs="Calibri"/>
                <w:b/>
                <w:bCs/>
                <w:color w:val="000000" w:themeColor="text1"/>
                <w:szCs w:val="24"/>
              </w:rPr>
              <w:t>5. rīcības virziens</w:t>
            </w:r>
          </w:p>
        </w:tc>
        <w:tc>
          <w:tcPr>
            <w:tcW w:w="10914" w:type="dxa"/>
            <w:gridSpan w:val="5"/>
            <w:tcBorders>
              <w:top w:val="single" w:sz="12" w:space="0" w:color="336699"/>
              <w:left w:val="single" w:sz="12" w:space="0" w:color="336699"/>
              <w:bottom w:val="single" w:sz="12" w:space="0" w:color="336699"/>
              <w:right w:val="single" w:sz="12" w:space="0" w:color="336699"/>
            </w:tcBorders>
            <w:shd w:val="clear" w:color="auto" w:fill="33CCCC"/>
          </w:tcPr>
          <w:p w14:paraId="57E5D8D0" w14:textId="1F7EF9C2" w:rsidR="00711BA0" w:rsidRPr="002948E0" w:rsidRDefault="00711BA0" w:rsidP="005C19E8">
            <w:pPr>
              <w:spacing w:before="40" w:after="40" w:line="240" w:lineRule="auto"/>
              <w:jc w:val="left"/>
              <w:rPr>
                <w:rFonts w:asciiTheme="minorHAnsi" w:hAnsiTheme="minorHAnsi" w:cs="Calibri"/>
                <w:b/>
                <w:color w:val="000000" w:themeColor="text1"/>
                <w:szCs w:val="24"/>
              </w:rPr>
            </w:pPr>
            <w:r w:rsidRPr="002948E0">
              <w:rPr>
                <w:rFonts w:asciiTheme="minorHAnsi" w:hAnsiTheme="minorHAnsi" w:cs="Calibri"/>
                <w:b/>
                <w:bCs/>
                <w:color w:val="000000" w:themeColor="text1"/>
                <w:szCs w:val="24"/>
              </w:rPr>
              <w:t>Kultūras pieejamība Jūrmalā: ģeogrāfiski līdzsvarota kultūras infrastruktūras attīstība un kultūras pieejamības sekmēšana</w:t>
            </w:r>
          </w:p>
        </w:tc>
      </w:tr>
      <w:tr w:rsidR="002948E0" w:rsidRPr="002948E0" w14:paraId="113651E5" w14:textId="77777777" w:rsidTr="005C19E8">
        <w:trPr>
          <w:trHeight w:val="330"/>
        </w:trPr>
        <w:tc>
          <w:tcPr>
            <w:tcW w:w="2694" w:type="dxa"/>
            <w:tcBorders>
              <w:top w:val="single" w:sz="12" w:space="0" w:color="336699"/>
              <w:left w:val="single" w:sz="12" w:space="0" w:color="336699"/>
              <w:bottom w:val="single" w:sz="12" w:space="0" w:color="336699"/>
              <w:right w:val="single" w:sz="12" w:space="0" w:color="336699"/>
            </w:tcBorders>
            <w:shd w:val="clear" w:color="auto" w:fill="auto"/>
          </w:tcPr>
          <w:p w14:paraId="638B2294" w14:textId="77777777" w:rsidR="00711BA0" w:rsidRPr="002948E0" w:rsidRDefault="00711BA0" w:rsidP="005C19E8">
            <w:pPr>
              <w:spacing w:before="40" w:after="40" w:line="240" w:lineRule="auto"/>
              <w:jc w:val="left"/>
              <w:rPr>
                <w:rFonts w:asciiTheme="minorHAnsi" w:hAnsiTheme="minorHAnsi" w:cs="Calibri"/>
                <w:b/>
                <w:bCs/>
                <w:color w:val="000000" w:themeColor="text1"/>
                <w:sz w:val="22"/>
              </w:rPr>
            </w:pPr>
            <w:r w:rsidRPr="002948E0">
              <w:rPr>
                <w:rFonts w:asciiTheme="minorHAnsi" w:hAnsiTheme="minorHAnsi" w:cs="Calibri"/>
                <w:b/>
                <w:bCs/>
                <w:color w:val="000000" w:themeColor="text1"/>
                <w:sz w:val="22"/>
              </w:rPr>
              <w:t>Uzdevumi</w:t>
            </w: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6BBA7CE0"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 xml:space="preserve">Pasākumi </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6C5599E7"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Termiņš vai periods</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2AFE2EED"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Atbildīgā(-s) institūcija(-s)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745B053F"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Finanšu avoti</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62E54935" w14:textId="77777777" w:rsidR="00711BA0" w:rsidRPr="002948E0" w:rsidRDefault="00711BA0" w:rsidP="005C19E8">
            <w:pPr>
              <w:spacing w:before="40" w:after="40" w:line="240" w:lineRule="auto"/>
              <w:jc w:val="left"/>
              <w:rPr>
                <w:rFonts w:asciiTheme="minorHAnsi" w:hAnsiTheme="minorHAnsi" w:cs="Calibri"/>
                <w:b/>
                <w:color w:val="000000" w:themeColor="text1"/>
                <w:sz w:val="22"/>
              </w:rPr>
            </w:pPr>
            <w:r w:rsidRPr="002948E0">
              <w:rPr>
                <w:rFonts w:asciiTheme="minorHAnsi" w:hAnsiTheme="minorHAnsi" w:cs="Calibri"/>
                <w:b/>
                <w:color w:val="000000" w:themeColor="text1"/>
                <w:sz w:val="22"/>
              </w:rPr>
              <w:t>Darbības rezultāts</w:t>
            </w:r>
          </w:p>
        </w:tc>
      </w:tr>
      <w:tr w:rsidR="002948E0" w:rsidRPr="002948E0" w14:paraId="0F47AC79" w14:textId="77777777" w:rsidTr="005C19E8">
        <w:tc>
          <w:tcPr>
            <w:tcW w:w="2694" w:type="dxa"/>
            <w:vMerge w:val="restart"/>
            <w:tcBorders>
              <w:top w:val="single" w:sz="12" w:space="0" w:color="336699"/>
              <w:left w:val="single" w:sz="12" w:space="0" w:color="336699"/>
              <w:bottom w:val="single" w:sz="12" w:space="0" w:color="336699"/>
              <w:right w:val="single" w:sz="12" w:space="0" w:color="336699"/>
            </w:tcBorders>
            <w:shd w:val="clear" w:color="auto" w:fill="auto"/>
          </w:tcPr>
          <w:p w14:paraId="3B9263D5" w14:textId="6B64C5D5" w:rsidR="000E1343" w:rsidRPr="002948E0" w:rsidRDefault="000E134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 xml:space="preserve">U5.1. </w:t>
            </w:r>
            <w:r w:rsidRPr="002948E0">
              <w:rPr>
                <w:rFonts w:asciiTheme="minorHAnsi" w:hAnsiTheme="minorHAnsi" w:cs="Calibri"/>
                <w:color w:val="000000" w:themeColor="text1"/>
                <w:sz w:val="22"/>
              </w:rPr>
              <w:t>Attīstīt kultūras tūrismu Jūrmalā.</w:t>
            </w: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7A0CC907" w14:textId="00A63EF2" w:rsidR="000E1343" w:rsidRPr="002948E0" w:rsidRDefault="000E1343" w:rsidP="00E8742D">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5.1.1.1. Jūrmalas brīvdabas muzeja infrastruktūras attīstība</w:t>
            </w:r>
            <w:r w:rsidR="00723D18" w:rsidRPr="002948E0">
              <w:rPr>
                <w:rFonts w:asciiTheme="minorHAnsi" w:hAnsiTheme="minorHAnsi" w:cs="Calibri"/>
                <w:color w:val="000000" w:themeColor="text1"/>
                <w:sz w:val="22"/>
              </w:rPr>
              <w:t>, tai skaitā</w:t>
            </w:r>
            <w:r w:rsidRPr="002948E0">
              <w:rPr>
                <w:rFonts w:asciiTheme="minorHAnsi" w:hAnsiTheme="minorHAnsi" w:cs="Calibri"/>
                <w:color w:val="000000" w:themeColor="text1"/>
                <w:sz w:val="22"/>
              </w:rPr>
              <w:t xml:space="preserve"> autostāvvietas izbūve</w:t>
            </w:r>
            <w:r w:rsidR="00723D18" w:rsidRPr="002948E0">
              <w:rPr>
                <w:rFonts w:asciiTheme="minorHAnsi" w:hAnsiTheme="minorHAnsi" w:cs="Calibri"/>
                <w:color w:val="000000" w:themeColor="text1"/>
                <w:sz w:val="22"/>
              </w:rPr>
              <w:t xml:space="preserve"> un jaunas ēkas izbūve administratīvām un apmeklētāju vajadzībām.</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57891989" w14:textId="77777777" w:rsidR="000E1343" w:rsidRPr="002948E0" w:rsidRDefault="000E134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2018</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41A590AF" w14:textId="337F6719" w:rsidR="000E1343" w:rsidRPr="002948E0" w:rsidRDefault="009618D4"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pilsētas domes </w:t>
            </w:r>
            <w:r w:rsidR="000E1343" w:rsidRPr="002948E0">
              <w:rPr>
                <w:rFonts w:asciiTheme="minorHAnsi" w:hAnsiTheme="minorHAnsi" w:cs="Calibri"/>
                <w:color w:val="000000" w:themeColor="text1"/>
                <w:sz w:val="22"/>
              </w:rPr>
              <w:t>Attīstības pārvaldes Projektu ieviešanas nodaļa, Būvniecības projektu vadības nodaļa, Kultūras nodaļa, Jūrmalas pilsētas muzejs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07AC6358" w14:textId="3BEED31E" w:rsidR="000E1343" w:rsidRPr="002948E0" w:rsidRDefault="009618D4"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r w:rsidR="00723D18" w:rsidRPr="002948E0">
              <w:rPr>
                <w:rFonts w:asciiTheme="minorHAnsi" w:hAnsiTheme="minorHAnsi" w:cs="Calibri"/>
                <w:color w:val="000000" w:themeColor="text1"/>
                <w:sz w:val="22"/>
              </w:rPr>
              <w:t>, ES struktūrfondi</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71637335" w14:textId="1E202E1C" w:rsidR="000E1343" w:rsidRPr="002948E0" w:rsidRDefault="00FD13E6" w:rsidP="00FD13E6">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Materiālā kultūras mantojuma saglabāšana un pieejamības veicināšana Jūrmalas brīvdabas muzejā, </w:t>
            </w:r>
            <w:r w:rsidR="00E8742D" w:rsidRPr="002948E0">
              <w:rPr>
                <w:rFonts w:asciiTheme="minorHAnsi" w:hAnsiTheme="minorHAnsi" w:cs="Calibri"/>
                <w:color w:val="000000" w:themeColor="text1"/>
                <w:sz w:val="22"/>
              </w:rPr>
              <w:t>attīstot infrastruktūru.</w:t>
            </w:r>
          </w:p>
        </w:tc>
      </w:tr>
      <w:tr w:rsidR="002948E0" w:rsidRPr="002948E0" w14:paraId="6A758B46"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4BB046F1" w14:textId="77777777" w:rsidR="000E1343" w:rsidRPr="002948E0" w:rsidRDefault="000E1343"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449E731A" w14:textId="5395A311" w:rsidR="000E1343" w:rsidRPr="002948E0" w:rsidRDefault="000E1343" w:rsidP="00E8742D">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P5.1.2. Jūrmalas </w:t>
            </w:r>
            <w:r w:rsidR="00E8742D" w:rsidRPr="002948E0">
              <w:rPr>
                <w:rFonts w:asciiTheme="minorHAnsi" w:hAnsiTheme="minorHAnsi" w:cs="Calibri"/>
                <w:color w:val="000000" w:themeColor="text1"/>
                <w:sz w:val="22"/>
              </w:rPr>
              <w:t xml:space="preserve">pilsētas </w:t>
            </w:r>
            <w:r w:rsidRPr="002948E0">
              <w:rPr>
                <w:rFonts w:asciiTheme="minorHAnsi" w:hAnsiTheme="minorHAnsi" w:cs="Calibri"/>
                <w:color w:val="000000" w:themeColor="text1"/>
                <w:sz w:val="22"/>
              </w:rPr>
              <w:t>muzeja 3. kārtas īstenošana</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0DB28756" w14:textId="37CDC1B8" w:rsidR="000E1343" w:rsidRPr="002948E0" w:rsidRDefault="00723D18"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2018-2020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14FEAE62" w14:textId="4DB7E4D0" w:rsidR="000E1343" w:rsidRPr="002948E0" w:rsidRDefault="009618D4"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pilsētas domes </w:t>
            </w:r>
            <w:r w:rsidR="00723D18" w:rsidRPr="002948E0">
              <w:rPr>
                <w:rFonts w:asciiTheme="minorHAnsi" w:hAnsiTheme="minorHAnsi" w:cs="Calibri"/>
                <w:color w:val="000000" w:themeColor="text1"/>
                <w:sz w:val="22"/>
              </w:rPr>
              <w:t xml:space="preserve">Attīstības pārvaldes Projektu ieviešanas nodaļa, Būvniecības projektu vadības nodaļa, </w:t>
            </w:r>
            <w:r w:rsidR="000E1343" w:rsidRPr="002948E0">
              <w:rPr>
                <w:rFonts w:asciiTheme="minorHAnsi" w:hAnsiTheme="minorHAnsi" w:cs="Calibri"/>
                <w:color w:val="000000" w:themeColor="text1"/>
                <w:sz w:val="22"/>
              </w:rPr>
              <w:t>Jūrmalas pilsētas domes Kultūras nodaļa</w:t>
            </w:r>
            <w:r w:rsidR="00723D18" w:rsidRPr="002948E0">
              <w:rPr>
                <w:rFonts w:asciiTheme="minorHAnsi" w:hAnsiTheme="minorHAnsi" w:cs="Calibri"/>
                <w:color w:val="000000" w:themeColor="text1"/>
                <w:sz w:val="22"/>
              </w:rPr>
              <w:t>, Jūrmalas pilsētas muzejs</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0974ABAA" w14:textId="2E9D942D" w:rsidR="000E1343" w:rsidRPr="002948E0" w:rsidRDefault="009618D4"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45871676" w14:textId="770B74D3" w:rsidR="000E1343" w:rsidRPr="002948E0" w:rsidRDefault="000E1343" w:rsidP="00E8742D">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w:t>
            </w:r>
            <w:r w:rsidR="00E8742D" w:rsidRPr="002948E0">
              <w:rPr>
                <w:rFonts w:asciiTheme="minorHAnsi" w:hAnsiTheme="minorHAnsi" w:cs="Calibri"/>
                <w:color w:val="000000" w:themeColor="text1"/>
                <w:sz w:val="22"/>
              </w:rPr>
              <w:t xml:space="preserve">pilsētas </w:t>
            </w:r>
            <w:r w:rsidRPr="002948E0">
              <w:rPr>
                <w:rFonts w:asciiTheme="minorHAnsi" w:hAnsiTheme="minorHAnsi" w:cs="Calibri"/>
                <w:color w:val="000000" w:themeColor="text1"/>
                <w:sz w:val="22"/>
              </w:rPr>
              <w:t>muzeja 3.kārtas renovācija.</w:t>
            </w:r>
          </w:p>
        </w:tc>
      </w:tr>
      <w:tr w:rsidR="002948E0" w:rsidRPr="002948E0" w14:paraId="53F07CFC"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3A6CF78A" w14:textId="77777777" w:rsidR="000E1343" w:rsidRPr="002948E0" w:rsidRDefault="000E1343"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01612D52" w14:textId="0D8DB54C" w:rsidR="000E1343" w:rsidRPr="002948E0" w:rsidRDefault="000E1343" w:rsidP="00E65E51">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P.5.1.3. Jūrmalas </w:t>
            </w:r>
            <w:r w:rsidR="00E65E51" w:rsidRPr="002948E0">
              <w:rPr>
                <w:rFonts w:asciiTheme="minorHAnsi" w:hAnsiTheme="minorHAnsi" w:cs="Calibri"/>
                <w:color w:val="000000" w:themeColor="text1"/>
                <w:sz w:val="22"/>
              </w:rPr>
              <w:t xml:space="preserve">kultūras </w:t>
            </w:r>
            <w:r w:rsidRPr="002948E0">
              <w:rPr>
                <w:rFonts w:asciiTheme="minorHAnsi" w:hAnsiTheme="minorHAnsi" w:cs="Calibri"/>
                <w:color w:val="000000" w:themeColor="text1"/>
                <w:sz w:val="22"/>
              </w:rPr>
              <w:t xml:space="preserve">centra infrastruktūras pilnveide, tajā skaitā </w:t>
            </w:r>
            <w:r w:rsidR="00E65E51" w:rsidRPr="002948E0">
              <w:rPr>
                <w:rFonts w:asciiTheme="minorHAnsi" w:hAnsiTheme="minorHAnsi" w:cs="Calibri"/>
                <w:color w:val="000000" w:themeColor="text1"/>
                <w:sz w:val="22"/>
              </w:rPr>
              <w:t xml:space="preserve">Jūrmalas </w:t>
            </w:r>
            <w:r w:rsidRPr="002948E0">
              <w:rPr>
                <w:rFonts w:asciiTheme="minorHAnsi" w:hAnsiTheme="minorHAnsi" w:cs="Calibri"/>
                <w:color w:val="000000" w:themeColor="text1"/>
                <w:sz w:val="22"/>
              </w:rPr>
              <w:t>Mākslinieku nama infrastruktūras uzlabošana.</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08146182" w14:textId="77777777" w:rsidR="000E1343" w:rsidRPr="002948E0" w:rsidRDefault="000E1343" w:rsidP="005C19E8">
            <w:pPr>
              <w:spacing w:before="40" w:after="40" w:line="240" w:lineRule="auto"/>
              <w:jc w:val="left"/>
              <w:rPr>
                <w:rFonts w:asciiTheme="minorHAnsi" w:hAnsiTheme="minorHAnsi" w:cs="Calibri"/>
                <w:color w:val="000000" w:themeColor="text1"/>
                <w:sz w:val="22"/>
              </w:rPr>
            </w:pP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10ED6CFB" w14:textId="537D4A3E" w:rsidR="000E1343" w:rsidRPr="002948E0" w:rsidRDefault="009618D4"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pilsētas domes </w:t>
            </w:r>
            <w:r w:rsidR="000E1343" w:rsidRPr="002948E0">
              <w:rPr>
                <w:rFonts w:asciiTheme="minorHAnsi" w:hAnsiTheme="minorHAnsi" w:cs="Calibri"/>
                <w:color w:val="000000" w:themeColor="text1"/>
                <w:sz w:val="22"/>
              </w:rPr>
              <w:t>Attīstības pārvaldes Būvniecības projektu vadības nodaļa, Kultūras nodaļa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7F7A935D" w14:textId="1070D4CB" w:rsidR="000E1343" w:rsidRPr="002948E0" w:rsidRDefault="009618D4"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339AC7D1" w14:textId="53A01B5A" w:rsidR="000E1343" w:rsidRPr="002948E0" w:rsidRDefault="00E8742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kultūras </w:t>
            </w:r>
            <w:proofErr w:type="spellStart"/>
            <w:r w:rsidRPr="002948E0">
              <w:rPr>
                <w:rFonts w:asciiTheme="minorHAnsi" w:hAnsiTheme="minorHAnsi" w:cs="Calibri"/>
                <w:color w:val="000000" w:themeColor="text1"/>
                <w:sz w:val="22"/>
              </w:rPr>
              <w:t>nama</w:t>
            </w:r>
            <w:r w:rsidR="000E1343" w:rsidRPr="002948E0">
              <w:rPr>
                <w:rFonts w:asciiTheme="minorHAnsi" w:hAnsiTheme="minorHAnsi" w:cs="Calibri"/>
                <w:color w:val="000000" w:themeColor="text1"/>
                <w:sz w:val="22"/>
              </w:rPr>
              <w:t>piebūves</w:t>
            </w:r>
            <w:proofErr w:type="spellEnd"/>
            <w:r w:rsidR="000E1343" w:rsidRPr="002948E0">
              <w:rPr>
                <w:rFonts w:asciiTheme="minorHAnsi" w:hAnsiTheme="minorHAnsi" w:cs="Calibri"/>
                <w:color w:val="000000" w:themeColor="text1"/>
                <w:sz w:val="22"/>
              </w:rPr>
              <w:t xml:space="preserve"> projektēšana un būvniecība. </w:t>
            </w:r>
            <w:r w:rsidR="00914528" w:rsidRPr="002948E0">
              <w:rPr>
                <w:rFonts w:asciiTheme="minorHAnsi" w:hAnsiTheme="minorHAnsi" w:cs="Calibri"/>
                <w:color w:val="000000" w:themeColor="text1"/>
                <w:sz w:val="22"/>
              </w:rPr>
              <w:t xml:space="preserve">Jūrmalas </w:t>
            </w:r>
            <w:r w:rsidR="000E1343" w:rsidRPr="002948E0">
              <w:rPr>
                <w:rFonts w:asciiTheme="minorHAnsi" w:hAnsiTheme="minorHAnsi" w:cs="Calibri"/>
                <w:color w:val="000000" w:themeColor="text1"/>
                <w:sz w:val="22"/>
              </w:rPr>
              <w:t>Mākslinieku nama renovācija</w:t>
            </w:r>
            <w:r w:rsidRPr="002948E0">
              <w:rPr>
                <w:rFonts w:asciiTheme="minorHAnsi" w:hAnsiTheme="minorHAnsi" w:cs="Calibri"/>
                <w:color w:val="000000" w:themeColor="text1"/>
                <w:sz w:val="22"/>
              </w:rPr>
              <w:t>.</w:t>
            </w:r>
          </w:p>
        </w:tc>
      </w:tr>
      <w:tr w:rsidR="002948E0" w:rsidRPr="002948E0" w14:paraId="12AA7E8F"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4BF7A424" w14:textId="77777777" w:rsidR="000E1343" w:rsidRPr="002948E0" w:rsidRDefault="000E1343"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7660D5B0" w14:textId="480BC049" w:rsidR="000E1343" w:rsidRPr="002948E0" w:rsidRDefault="000E134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P5.1.4. Jūrmalas māksla</w:t>
            </w:r>
            <w:r w:rsidR="00955AD8" w:rsidRPr="002948E0">
              <w:rPr>
                <w:rFonts w:asciiTheme="minorHAnsi" w:hAnsiTheme="minorHAnsi" w:cs="Calibri"/>
                <w:color w:val="000000" w:themeColor="text1"/>
                <w:sz w:val="22"/>
              </w:rPr>
              <w:t>s</w:t>
            </w:r>
            <w:r w:rsidRPr="002948E0">
              <w:rPr>
                <w:rFonts w:asciiTheme="minorHAnsi" w:hAnsiTheme="minorHAnsi" w:cs="Calibri"/>
                <w:color w:val="000000" w:themeColor="text1"/>
                <w:sz w:val="22"/>
              </w:rPr>
              <w:t xml:space="preserve"> telpas izveide – projekta izstrāde.</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7BF2AE41" w14:textId="404640F5" w:rsidR="000E1343" w:rsidRPr="002948E0" w:rsidRDefault="00E8742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2018-2019</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2813F46B" w14:textId="6236DB1B" w:rsidR="000E1343" w:rsidRPr="002948E0" w:rsidRDefault="009618D4" w:rsidP="009618D4">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pilsētas domes </w:t>
            </w:r>
            <w:r w:rsidR="000E1343" w:rsidRPr="002948E0">
              <w:rPr>
                <w:rFonts w:asciiTheme="minorHAnsi" w:hAnsiTheme="minorHAnsi" w:cs="Calibri"/>
                <w:color w:val="000000" w:themeColor="text1"/>
                <w:sz w:val="22"/>
              </w:rPr>
              <w:t>Attīstības pārvaldes Būvniecības projektu vadības nodaļa, Kultūras nodaļa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209469A4" w14:textId="6D808E6C" w:rsidR="000E1343" w:rsidRPr="002948E0" w:rsidRDefault="009618D4"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7EF83231" w14:textId="77777777" w:rsidR="000E1343" w:rsidRPr="002948E0" w:rsidRDefault="000E134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Izveidota izstāžu zāle un rezidenču centrs.</w:t>
            </w:r>
          </w:p>
        </w:tc>
      </w:tr>
      <w:tr w:rsidR="002948E0" w:rsidRPr="002948E0" w14:paraId="4B4D216C"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31C5F80F" w14:textId="77777777" w:rsidR="000E1343" w:rsidRPr="002948E0" w:rsidRDefault="000E1343"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12CA3590" w14:textId="3ED7C7BC" w:rsidR="000E1343" w:rsidRPr="002948E0" w:rsidRDefault="000E134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P5.1.5. Kauguru kultūras nama infrastruktūras pilnveide.</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72758E2E" w14:textId="272D9643" w:rsidR="000E1343" w:rsidRPr="002948E0" w:rsidRDefault="000E134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2017-2018</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22DC75BF" w14:textId="77E4A97C" w:rsidR="000E1343" w:rsidRPr="002948E0" w:rsidRDefault="009618D4" w:rsidP="009618D4">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pilsētas domes </w:t>
            </w:r>
            <w:r w:rsidR="000E1343" w:rsidRPr="002948E0">
              <w:rPr>
                <w:rFonts w:asciiTheme="minorHAnsi" w:hAnsiTheme="minorHAnsi" w:cs="Calibri"/>
                <w:color w:val="000000" w:themeColor="text1"/>
                <w:sz w:val="22"/>
              </w:rPr>
              <w:t>Attīstības pārvaldes Būvniecības projektu vadības nodaļa, Kultūras nodaļa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7E9DDDC0" w14:textId="1A46FBC0" w:rsidR="000E1343" w:rsidRPr="002948E0" w:rsidRDefault="009618D4"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045BA81D" w14:textId="77777777" w:rsidR="000E1343" w:rsidRPr="002948E0" w:rsidRDefault="000E134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Kauguru kultūras nama piebūves projektēšana un būvniecība.</w:t>
            </w:r>
          </w:p>
        </w:tc>
      </w:tr>
      <w:tr w:rsidR="002948E0" w:rsidRPr="002948E0" w14:paraId="3753B7C5"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6908119C" w14:textId="77777777" w:rsidR="000E1343" w:rsidRPr="002948E0" w:rsidRDefault="000E1343"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759884A8" w14:textId="1F017871" w:rsidR="000E1343" w:rsidRPr="002948E0" w:rsidRDefault="000E134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P5.1.6. Jūrmalas teātra ēkas pārbūve un energoefektivitātes paaugstināšana Muižas ielā 7, Jūrmalā (ITI SAM 4.2.2.).</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77260BF3" w14:textId="36A78813" w:rsidR="000E1343" w:rsidRPr="002948E0" w:rsidRDefault="000E134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2017-2019</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09A57147" w14:textId="3034B869" w:rsidR="000E1343" w:rsidRPr="002948E0" w:rsidRDefault="009618D4" w:rsidP="009618D4">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pilsētas domes </w:t>
            </w:r>
            <w:r w:rsidR="000E1343" w:rsidRPr="002948E0">
              <w:rPr>
                <w:rFonts w:asciiTheme="minorHAnsi" w:hAnsiTheme="minorHAnsi" w:cs="Calibri"/>
                <w:color w:val="000000" w:themeColor="text1"/>
                <w:sz w:val="22"/>
              </w:rPr>
              <w:t>Attīstības pārvaldes Būvniecības projektu vadības nodaļa, Projektu ieviešanas nodaļa, Kultūras nodaļa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2AF757FB" w14:textId="71936ECE" w:rsidR="000E1343" w:rsidRPr="002948E0" w:rsidRDefault="007D70E6"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3A7861FB" w14:textId="400ECCCC" w:rsidR="000E1343" w:rsidRPr="002948E0" w:rsidRDefault="000E1343" w:rsidP="00E8742D">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Pārbūvēts Jūrmalas teātra vestibils un jumts, iebūvēts lifts un īstenoti pasākumi ēkas energoefektivitātes paaugstināšanai. </w:t>
            </w:r>
          </w:p>
        </w:tc>
      </w:tr>
      <w:tr w:rsidR="002948E0" w:rsidRPr="002948E0" w14:paraId="6BCEEE3D" w14:textId="77777777" w:rsidTr="005C19E8">
        <w:tc>
          <w:tcPr>
            <w:tcW w:w="2694" w:type="dxa"/>
            <w:tcBorders>
              <w:top w:val="single" w:sz="12" w:space="0" w:color="336699"/>
              <w:left w:val="single" w:sz="12" w:space="0" w:color="336699"/>
              <w:bottom w:val="single" w:sz="12" w:space="0" w:color="336699"/>
              <w:right w:val="single" w:sz="12" w:space="0" w:color="336699"/>
            </w:tcBorders>
            <w:shd w:val="clear" w:color="auto" w:fill="auto"/>
          </w:tcPr>
          <w:p w14:paraId="21BDD563" w14:textId="56F9939F" w:rsidR="00711BA0" w:rsidRPr="002948E0" w:rsidRDefault="00711BA0" w:rsidP="00B12582">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U5.2.</w:t>
            </w:r>
            <w:r w:rsidRPr="002948E0">
              <w:rPr>
                <w:rFonts w:asciiTheme="minorHAnsi" w:hAnsiTheme="minorHAnsi" w:cs="Calibri"/>
                <w:color w:val="000000" w:themeColor="text1"/>
                <w:sz w:val="22"/>
              </w:rPr>
              <w:t xml:space="preserve"> Aktualizēt kūrorta un tikšanās vietas tēlu.</w:t>
            </w: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0AB0021F"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P5.2.1. Ķemeru ūdenstorņa atjaunošana (SAM 5.5.1.)</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1D4E19DC" w14:textId="39864D65"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w:t>
            </w:r>
            <w:r w:rsidR="000E1343" w:rsidRPr="002948E0">
              <w:rPr>
                <w:rFonts w:asciiTheme="minorHAnsi" w:hAnsiTheme="minorHAnsi" w:cs="Calibri"/>
                <w:color w:val="000000" w:themeColor="text1"/>
                <w:sz w:val="22"/>
              </w:rPr>
              <w:t>7</w:t>
            </w:r>
            <w:r w:rsidRPr="002948E0">
              <w:rPr>
                <w:rFonts w:asciiTheme="minorHAnsi" w:hAnsiTheme="minorHAnsi" w:cs="Calibri"/>
                <w:color w:val="000000" w:themeColor="text1"/>
                <w:sz w:val="22"/>
              </w:rPr>
              <w:t>-2019</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5842C20B" w14:textId="3FA12862" w:rsidR="00711BA0" w:rsidRPr="002948E0" w:rsidRDefault="007D70E6" w:rsidP="007D70E6">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pilsētas domes </w:t>
            </w:r>
            <w:r w:rsidR="00711BA0" w:rsidRPr="002948E0">
              <w:rPr>
                <w:rFonts w:asciiTheme="minorHAnsi" w:hAnsiTheme="minorHAnsi" w:cs="Calibri"/>
                <w:color w:val="000000" w:themeColor="text1"/>
                <w:sz w:val="22"/>
              </w:rPr>
              <w:t>Attīstības pārvaldes Projektu ieviešanas nodaļa, Būvniecības projektu vadības nodaļa, Kultūras nodaļa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141B17E2" w14:textId="51069EEC" w:rsidR="00711BA0" w:rsidRPr="002948E0" w:rsidRDefault="007D70E6" w:rsidP="007D70E6">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r w:rsidR="00711BA0" w:rsidRPr="002948E0">
              <w:rPr>
                <w:rFonts w:asciiTheme="minorHAnsi" w:hAnsiTheme="minorHAnsi" w:cs="Calibri"/>
                <w:color w:val="000000" w:themeColor="text1"/>
                <w:sz w:val="22"/>
              </w:rPr>
              <w:t>, K</w:t>
            </w:r>
            <w:r w:rsidRPr="002948E0">
              <w:rPr>
                <w:rFonts w:asciiTheme="minorHAnsi" w:hAnsiTheme="minorHAnsi" w:cs="Calibri"/>
                <w:color w:val="000000" w:themeColor="text1"/>
                <w:sz w:val="22"/>
              </w:rPr>
              <w:t>ultūras ministrija</w:t>
            </w:r>
            <w:r w:rsidR="00711BA0" w:rsidRPr="002948E0">
              <w:rPr>
                <w:rFonts w:asciiTheme="minorHAnsi" w:hAnsiTheme="minorHAnsi" w:cs="Calibri"/>
                <w:color w:val="000000" w:themeColor="text1"/>
                <w:sz w:val="22"/>
              </w:rPr>
              <w:t xml:space="preserve"> SAM 5.5.1.</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5A6B920D"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Valsts nozīmes kultūras pieminekļa atjaunošana, saglabājot tā pamatfunkciju un nodrošinot jaunradītu pakalpojumu - tūrisma informācijas punkta, galerijas un skatu platformas pieejamību, veicinot apmeklējumu skaita pieaugumu.</w:t>
            </w:r>
          </w:p>
        </w:tc>
      </w:tr>
      <w:tr w:rsidR="002948E0" w:rsidRPr="002948E0" w14:paraId="1B2C6C88" w14:textId="77777777" w:rsidTr="005C19E8">
        <w:tc>
          <w:tcPr>
            <w:tcW w:w="2694" w:type="dxa"/>
            <w:vMerge w:val="restart"/>
            <w:tcBorders>
              <w:top w:val="single" w:sz="12" w:space="0" w:color="336699"/>
              <w:left w:val="single" w:sz="12" w:space="0" w:color="336699"/>
              <w:bottom w:val="single" w:sz="12" w:space="0" w:color="336699"/>
              <w:right w:val="single" w:sz="12" w:space="0" w:color="336699"/>
            </w:tcBorders>
            <w:shd w:val="clear" w:color="auto" w:fill="auto"/>
          </w:tcPr>
          <w:p w14:paraId="7C967B1D"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U5.3.</w:t>
            </w:r>
            <w:r w:rsidRPr="002948E0">
              <w:rPr>
                <w:rFonts w:asciiTheme="minorHAnsi" w:hAnsiTheme="minorHAnsi" w:cs="Calibri"/>
                <w:color w:val="000000" w:themeColor="text1"/>
                <w:sz w:val="22"/>
              </w:rPr>
              <w:t xml:space="preserve"> Labiekārtot publisko telpu. </w:t>
            </w: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33FE0989" w14:textId="0674087C"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P5.3.1. Jaunrades parka</w:t>
            </w:r>
            <w:r w:rsidR="00E8742D" w:rsidRPr="002948E0">
              <w:rPr>
                <w:rFonts w:asciiTheme="minorHAnsi" w:hAnsiTheme="minorHAnsi" w:cs="Calibri"/>
                <w:color w:val="000000" w:themeColor="text1"/>
                <w:sz w:val="22"/>
              </w:rPr>
              <w:t xml:space="preserve"> un Jauniešu mājas</w:t>
            </w:r>
            <w:r w:rsidRPr="002948E0">
              <w:rPr>
                <w:rFonts w:asciiTheme="minorHAnsi" w:hAnsiTheme="minorHAnsi" w:cs="Calibri"/>
                <w:color w:val="000000" w:themeColor="text1"/>
                <w:sz w:val="22"/>
              </w:rPr>
              <w:t xml:space="preserve"> izveide Kauguros (ITI SAM 3.3.1.).</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33C0AC4E" w14:textId="54BE1EE0" w:rsidR="00711BA0" w:rsidRPr="002948E0" w:rsidRDefault="00E8742D"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2016-2020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019EF685" w14:textId="1CB35410" w:rsidR="00711BA0" w:rsidRPr="002948E0" w:rsidRDefault="007D70E6" w:rsidP="007D70E6">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pilsētas domes </w:t>
            </w:r>
            <w:r w:rsidR="00711BA0" w:rsidRPr="002948E0">
              <w:rPr>
                <w:rFonts w:asciiTheme="minorHAnsi" w:hAnsiTheme="minorHAnsi" w:cs="Calibri"/>
                <w:color w:val="000000" w:themeColor="text1"/>
                <w:sz w:val="22"/>
              </w:rPr>
              <w:t>Attīstības pārvaldes Būvniecības projektu vadības nodaļa, Projektu ieviešanas nodaļa, Stratēģiskās un biznesa plānošanas nodaļa, Kultūras nodaļa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4A63F90C" w14:textId="4B11A3E7" w:rsidR="00711BA0" w:rsidRPr="002948E0" w:rsidRDefault="007D70E6" w:rsidP="00755FF5">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r w:rsidR="00711BA0" w:rsidRPr="002948E0">
              <w:rPr>
                <w:rFonts w:asciiTheme="minorHAnsi" w:hAnsiTheme="minorHAnsi" w:cs="Calibri"/>
                <w:color w:val="000000" w:themeColor="text1"/>
                <w:sz w:val="22"/>
              </w:rPr>
              <w:t>, ņemtie kredītlīdzekļi, ES un cits ārējais finansējums, Valsts finansējums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1CE51391" w14:textId="7EC9B160" w:rsidR="00711BA0" w:rsidRPr="002948E0" w:rsidRDefault="00711BA0" w:rsidP="00B12582">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Izbūvēta atpūtai, mazo un vidējo komersantu komercdarbības īstenošanai nepieciešamā infrastruktūra</w:t>
            </w:r>
            <w:r w:rsidR="00B12582" w:rsidRPr="002948E0">
              <w:rPr>
                <w:rFonts w:asciiTheme="minorHAnsi" w:hAnsiTheme="minorHAnsi" w:cs="Calibri"/>
                <w:color w:val="000000" w:themeColor="text1"/>
                <w:sz w:val="22"/>
              </w:rPr>
              <w:t>, kā arī Jauniešu mājas izbūve uzņēmējdarbības vides attīstībai, jauniešu nodarbinātībai un brīvā laika pavadīšanai</w:t>
            </w:r>
            <w:r w:rsidRPr="002948E0">
              <w:rPr>
                <w:rFonts w:asciiTheme="minorHAnsi" w:hAnsiTheme="minorHAnsi" w:cs="Calibri"/>
                <w:color w:val="000000" w:themeColor="text1"/>
                <w:sz w:val="22"/>
              </w:rPr>
              <w:t xml:space="preserve">. </w:t>
            </w:r>
          </w:p>
        </w:tc>
      </w:tr>
      <w:tr w:rsidR="002948E0" w:rsidRPr="002948E0" w14:paraId="547C5B9B"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2E21450C"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4D62B6E6" w14:textId="7C367253" w:rsidR="00711BA0" w:rsidRPr="002948E0" w:rsidRDefault="00711BA0" w:rsidP="00E8742D">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P5.3.</w:t>
            </w:r>
            <w:r w:rsidR="00E8742D" w:rsidRPr="002948E0">
              <w:rPr>
                <w:rFonts w:asciiTheme="minorHAnsi" w:hAnsiTheme="minorHAnsi" w:cs="Calibri"/>
                <w:color w:val="000000" w:themeColor="text1"/>
                <w:sz w:val="22"/>
              </w:rPr>
              <w:t>2</w:t>
            </w:r>
            <w:r w:rsidRPr="002948E0">
              <w:rPr>
                <w:rFonts w:asciiTheme="minorHAnsi" w:hAnsiTheme="minorHAnsi" w:cs="Calibri"/>
                <w:color w:val="000000" w:themeColor="text1"/>
                <w:sz w:val="22"/>
              </w:rPr>
              <w:t>. Jūrmalas 6 bibliotēku infrastruktūras pilnveide.</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5F0F71B7" w14:textId="199CA749" w:rsidR="00711BA0" w:rsidRPr="002948E0" w:rsidRDefault="000E134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6E8A635A" w14:textId="4FCCC620" w:rsidR="00711BA0" w:rsidRPr="002948E0" w:rsidRDefault="007D70E6" w:rsidP="007D70E6">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pilsētas domes </w:t>
            </w:r>
            <w:r w:rsidR="00711BA0" w:rsidRPr="002948E0">
              <w:rPr>
                <w:rFonts w:asciiTheme="minorHAnsi" w:hAnsiTheme="minorHAnsi" w:cs="Calibri"/>
                <w:color w:val="000000" w:themeColor="text1"/>
                <w:sz w:val="22"/>
              </w:rPr>
              <w:t>Attīstības pārvaldes Būvniecības projektu vadības nodaļa, Projektu ieviešanas nodaļa, Stratēģiskās un biznesa plānošanas nodaļa, Kultūras nodaļa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4E1266C9" w14:textId="1D855EB8" w:rsidR="00711BA0" w:rsidRPr="002948E0" w:rsidRDefault="007D70E6"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5659F798" w14:textId="25707552" w:rsidR="00711BA0" w:rsidRPr="002948E0" w:rsidRDefault="000E1343" w:rsidP="005C19E8">
            <w:pPr>
              <w:spacing w:before="40" w:after="40" w:line="240" w:lineRule="auto"/>
              <w:jc w:val="left"/>
              <w:rPr>
                <w:rFonts w:asciiTheme="minorHAnsi" w:hAnsiTheme="minorHAnsi" w:cs="Calibri"/>
                <w:color w:val="000000" w:themeColor="text1"/>
                <w:sz w:val="22"/>
              </w:rPr>
            </w:pPr>
            <w:proofErr w:type="spellStart"/>
            <w:r w:rsidRPr="002948E0">
              <w:rPr>
                <w:rFonts w:asciiTheme="minorHAnsi" w:hAnsiTheme="minorHAnsi" w:cs="Calibri"/>
                <w:color w:val="000000" w:themeColor="text1"/>
                <w:sz w:val="22"/>
              </w:rPr>
              <w:t>Pilveidota</w:t>
            </w:r>
            <w:proofErr w:type="spellEnd"/>
            <w:r w:rsidRPr="002948E0">
              <w:rPr>
                <w:rFonts w:asciiTheme="minorHAnsi" w:hAnsiTheme="minorHAnsi" w:cs="Calibri"/>
                <w:color w:val="000000" w:themeColor="text1"/>
                <w:sz w:val="22"/>
              </w:rPr>
              <w:t xml:space="preserve"> Jūrmalas sešu bibliotēku infrastruktūra.</w:t>
            </w:r>
          </w:p>
        </w:tc>
      </w:tr>
      <w:tr w:rsidR="002948E0" w:rsidRPr="002948E0" w14:paraId="3DF6EF12" w14:textId="77777777" w:rsidTr="005C19E8">
        <w:tc>
          <w:tcPr>
            <w:tcW w:w="2694" w:type="dxa"/>
            <w:tcBorders>
              <w:top w:val="single" w:sz="12" w:space="0" w:color="336699"/>
              <w:left w:val="single" w:sz="12" w:space="0" w:color="336699"/>
              <w:bottom w:val="single" w:sz="12" w:space="0" w:color="336699"/>
              <w:right w:val="single" w:sz="12" w:space="0" w:color="336699"/>
            </w:tcBorders>
            <w:shd w:val="clear" w:color="auto" w:fill="auto"/>
          </w:tcPr>
          <w:p w14:paraId="41D33DE6" w14:textId="208F6A86" w:rsidR="00711BA0" w:rsidRPr="002948E0" w:rsidRDefault="00711BA0" w:rsidP="00B12582">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 xml:space="preserve">U5.4. </w:t>
            </w:r>
            <w:r w:rsidRPr="002948E0">
              <w:rPr>
                <w:rFonts w:asciiTheme="minorHAnsi" w:hAnsiTheme="minorHAnsi" w:cs="Calibri"/>
                <w:color w:val="000000" w:themeColor="text1"/>
                <w:sz w:val="22"/>
              </w:rPr>
              <w:t>Veidot uz nākotni orientētu pilsētas pārvaldību, kas atbalsta pilsonisko iniciatīvu</w:t>
            </w: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5FFA6C4E"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P5.4.1. Sabiedriskā centra Valtera prospektā 54, Jūrmalā attīstība</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2519DEAE" w14:textId="71E66CD3" w:rsidR="00711BA0" w:rsidRPr="002948E0" w:rsidRDefault="000E134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w:t>
            </w:r>
            <w:r w:rsidR="00711BA0" w:rsidRPr="002948E0">
              <w:rPr>
                <w:rFonts w:asciiTheme="minorHAnsi" w:hAnsiTheme="minorHAnsi" w:cs="Calibri"/>
                <w:color w:val="000000" w:themeColor="text1"/>
                <w:sz w:val="22"/>
              </w:rPr>
              <w:t>-2018</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6C8073BA" w14:textId="38F65A91" w:rsidR="00711BA0" w:rsidRPr="002948E0" w:rsidRDefault="007D70E6" w:rsidP="007D70E6">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pilsētas domes </w:t>
            </w:r>
            <w:r w:rsidR="00711BA0" w:rsidRPr="002948E0">
              <w:rPr>
                <w:rFonts w:asciiTheme="minorHAnsi" w:hAnsiTheme="minorHAnsi" w:cs="Calibri"/>
                <w:color w:val="000000" w:themeColor="text1"/>
                <w:sz w:val="22"/>
              </w:rPr>
              <w:t>Attīstības pārvaldes Būvniecības projektu vadības nodaļa, Kultūras nodaļa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16E4A175" w14:textId="5DFD35E1" w:rsidR="00711BA0" w:rsidRPr="002948E0" w:rsidRDefault="007D70E6"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54AE4E19"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Izveidots sabiedriskais centrs.</w:t>
            </w:r>
          </w:p>
        </w:tc>
      </w:tr>
      <w:tr w:rsidR="002948E0" w:rsidRPr="002948E0" w14:paraId="180042A6" w14:textId="77777777" w:rsidTr="005C19E8">
        <w:tc>
          <w:tcPr>
            <w:tcW w:w="2694" w:type="dxa"/>
            <w:tcBorders>
              <w:top w:val="single" w:sz="12" w:space="0" w:color="336699"/>
              <w:left w:val="single" w:sz="12" w:space="0" w:color="336699"/>
              <w:bottom w:val="single" w:sz="12" w:space="0" w:color="336699"/>
              <w:right w:val="single" w:sz="12" w:space="0" w:color="336699"/>
            </w:tcBorders>
            <w:shd w:val="clear" w:color="auto" w:fill="auto"/>
          </w:tcPr>
          <w:p w14:paraId="453E6526" w14:textId="5608E456" w:rsidR="00711BA0" w:rsidRPr="002948E0" w:rsidRDefault="00711BA0" w:rsidP="00B12582">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U5.5.</w:t>
            </w:r>
            <w:r w:rsidRPr="002948E0">
              <w:rPr>
                <w:rFonts w:asciiTheme="minorHAnsi" w:hAnsiTheme="minorHAnsi" w:cs="Calibri"/>
                <w:color w:val="000000" w:themeColor="text1"/>
                <w:sz w:val="22"/>
              </w:rPr>
              <w:t xml:space="preserve"> Attīstīt daudzveidīgu kultūras vidi.</w:t>
            </w: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05BB33F5" w14:textId="2E2C8ACA" w:rsidR="00711BA0" w:rsidRPr="002948E0" w:rsidRDefault="00711BA0" w:rsidP="00B12582">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P5.5.1. </w:t>
            </w:r>
            <w:r w:rsidR="00B12582" w:rsidRPr="002948E0">
              <w:rPr>
                <w:rFonts w:asciiTheme="minorHAnsi" w:hAnsiTheme="minorHAnsi" w:cs="Calibri"/>
                <w:color w:val="000000" w:themeColor="text1"/>
                <w:sz w:val="22"/>
              </w:rPr>
              <w:t>Dubultu kultūras un izglītības centrs Strēlnieku prospektā 30, Jūrmalā</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79C4E69D"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1F53E2A2" w14:textId="77777777" w:rsidR="00711BA0" w:rsidRDefault="007D70E6" w:rsidP="007D70E6">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pilsētas domes </w:t>
            </w:r>
            <w:r w:rsidR="00711BA0" w:rsidRPr="002948E0">
              <w:rPr>
                <w:rFonts w:asciiTheme="minorHAnsi" w:hAnsiTheme="minorHAnsi" w:cs="Calibri"/>
                <w:color w:val="000000" w:themeColor="text1"/>
                <w:sz w:val="22"/>
              </w:rPr>
              <w:t>Attīstības pārvaldes Būvniecības projektu vadības nodaļa, Kultūras nodaļa</w:t>
            </w:r>
          </w:p>
          <w:p w14:paraId="11D0001C" w14:textId="7DD52F29" w:rsidR="00C203FE" w:rsidRPr="002948E0" w:rsidRDefault="00C203FE" w:rsidP="007D70E6">
            <w:pPr>
              <w:spacing w:before="40" w:after="40" w:line="240" w:lineRule="auto"/>
              <w:jc w:val="left"/>
              <w:rPr>
                <w:rFonts w:asciiTheme="minorHAnsi" w:hAnsiTheme="minorHAnsi" w:cs="Calibri"/>
                <w:color w:val="000000" w:themeColor="text1"/>
                <w:sz w:val="22"/>
              </w:rPr>
            </w:pP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73A0FB60" w14:textId="09A9280E" w:rsidR="00711BA0" w:rsidRPr="002948E0" w:rsidRDefault="00755FF5"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 ņemtie kredītlīdzekļi</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69525E80" w14:textId="0EBAF06B" w:rsidR="00711BA0" w:rsidRPr="002948E0" w:rsidRDefault="00711BA0" w:rsidP="00B12582">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Izbūvēta </w:t>
            </w:r>
            <w:r w:rsidR="00B12582" w:rsidRPr="002948E0">
              <w:rPr>
                <w:rFonts w:asciiTheme="minorHAnsi" w:hAnsiTheme="minorHAnsi" w:cs="Calibri"/>
                <w:color w:val="000000" w:themeColor="text1"/>
                <w:sz w:val="22"/>
              </w:rPr>
              <w:t xml:space="preserve">Jūrmalas Mūzikas </w:t>
            </w:r>
            <w:r w:rsidRPr="002948E0">
              <w:rPr>
                <w:rFonts w:asciiTheme="minorHAnsi" w:hAnsiTheme="minorHAnsi" w:cs="Calibri"/>
                <w:color w:val="000000" w:themeColor="text1"/>
                <w:sz w:val="22"/>
              </w:rPr>
              <w:t xml:space="preserve">skolas un </w:t>
            </w:r>
            <w:r w:rsidR="00B12582" w:rsidRPr="002948E0">
              <w:rPr>
                <w:rFonts w:asciiTheme="minorHAnsi" w:hAnsiTheme="minorHAnsi" w:cs="Calibri"/>
                <w:color w:val="000000" w:themeColor="text1"/>
                <w:sz w:val="22"/>
              </w:rPr>
              <w:t xml:space="preserve">Jūrmalas Centrālās </w:t>
            </w:r>
            <w:r w:rsidRPr="002948E0">
              <w:rPr>
                <w:rFonts w:asciiTheme="minorHAnsi" w:hAnsiTheme="minorHAnsi" w:cs="Calibri"/>
                <w:color w:val="000000" w:themeColor="text1"/>
                <w:sz w:val="22"/>
              </w:rPr>
              <w:t>bibliotēkas ēka</w:t>
            </w:r>
            <w:r w:rsidR="00B12582" w:rsidRPr="002948E0">
              <w:rPr>
                <w:rFonts w:asciiTheme="minorHAnsi" w:hAnsiTheme="minorHAnsi" w:cs="Calibri"/>
                <w:color w:val="000000" w:themeColor="text1"/>
                <w:sz w:val="22"/>
              </w:rPr>
              <w:t>.</w:t>
            </w:r>
          </w:p>
        </w:tc>
      </w:tr>
      <w:tr w:rsidR="002948E0" w:rsidRPr="002948E0" w14:paraId="23F043F3" w14:textId="77777777" w:rsidTr="005C19E8">
        <w:tc>
          <w:tcPr>
            <w:tcW w:w="2694" w:type="dxa"/>
            <w:vMerge w:val="restart"/>
            <w:tcBorders>
              <w:top w:val="single" w:sz="12" w:space="0" w:color="336699"/>
              <w:left w:val="single" w:sz="12" w:space="0" w:color="336699"/>
              <w:bottom w:val="single" w:sz="12" w:space="0" w:color="336699"/>
              <w:right w:val="single" w:sz="12" w:space="0" w:color="336699"/>
            </w:tcBorders>
            <w:shd w:val="clear" w:color="auto" w:fill="auto"/>
          </w:tcPr>
          <w:p w14:paraId="5D09A53B"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 xml:space="preserve">U5.6. </w:t>
            </w:r>
            <w:r w:rsidRPr="002948E0">
              <w:rPr>
                <w:rFonts w:asciiTheme="minorHAnsi" w:hAnsiTheme="minorHAnsi" w:cs="Calibri"/>
                <w:color w:val="000000" w:themeColor="text1"/>
                <w:sz w:val="22"/>
              </w:rPr>
              <w:t>Veicināt kultūras pakalpojumu pieejamību apkaimju iedzīvotājiem.</w:t>
            </w: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5614BAD9"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P5.6.1. Transporta nodrošināšana atsevišķu pasākumu apmeklēšanai.</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7450FEAE" w14:textId="2C523AD6" w:rsidR="00711BA0" w:rsidRPr="002948E0" w:rsidRDefault="000E134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62474FF8"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64D3D98C" w14:textId="34A5F93C" w:rsidR="00711BA0" w:rsidRPr="002948E0" w:rsidRDefault="007D70E6"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7881BB02" w14:textId="6C2DB30B" w:rsidR="00711BA0" w:rsidRPr="002948E0" w:rsidRDefault="000E134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Nodrošināts transports vietējiem iedzīvotājiem atsevišķu pasākumu apmeklēšanai.</w:t>
            </w:r>
          </w:p>
        </w:tc>
      </w:tr>
      <w:tr w:rsidR="00711BA0" w:rsidRPr="002948E0" w14:paraId="65D3A7C0" w14:textId="77777777" w:rsidTr="005C19E8">
        <w:tc>
          <w:tcPr>
            <w:tcW w:w="2694" w:type="dxa"/>
            <w:vMerge/>
            <w:tcBorders>
              <w:top w:val="single" w:sz="12" w:space="0" w:color="336699"/>
              <w:left w:val="single" w:sz="12" w:space="0" w:color="336699"/>
              <w:bottom w:val="single" w:sz="12" w:space="0" w:color="336699"/>
              <w:right w:val="single" w:sz="12" w:space="0" w:color="336699"/>
            </w:tcBorders>
            <w:shd w:val="clear" w:color="auto" w:fill="auto"/>
          </w:tcPr>
          <w:p w14:paraId="536B7D72"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p>
        </w:tc>
        <w:tc>
          <w:tcPr>
            <w:tcW w:w="3260" w:type="dxa"/>
            <w:tcBorders>
              <w:top w:val="single" w:sz="12" w:space="0" w:color="336699"/>
              <w:left w:val="single" w:sz="12" w:space="0" w:color="336699"/>
              <w:bottom w:val="single" w:sz="12" w:space="0" w:color="336699"/>
              <w:right w:val="single" w:sz="12" w:space="0" w:color="336699"/>
            </w:tcBorders>
            <w:shd w:val="clear" w:color="auto" w:fill="auto"/>
          </w:tcPr>
          <w:p w14:paraId="5DB852C8"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P5.6.2. Izstrādāt cenu politiku pašvaldības kultūras pasākumu apmeklējumam, sabalansējot maksas un bezmaksas piedāvājumu, kā arī nodrošinot kultūras darbiniekiem pašvaldības kultūras organizāciju biļešu atlaižu politiku.</w:t>
            </w:r>
          </w:p>
        </w:tc>
        <w:tc>
          <w:tcPr>
            <w:tcW w:w="1134" w:type="dxa"/>
            <w:tcBorders>
              <w:top w:val="single" w:sz="12" w:space="0" w:color="336699"/>
              <w:left w:val="single" w:sz="12" w:space="0" w:color="336699"/>
              <w:bottom w:val="single" w:sz="12" w:space="0" w:color="336699"/>
              <w:right w:val="single" w:sz="12" w:space="0" w:color="336699"/>
            </w:tcBorders>
            <w:shd w:val="clear" w:color="auto" w:fill="auto"/>
          </w:tcPr>
          <w:p w14:paraId="034CB0BB" w14:textId="0B4B8463" w:rsidR="00711BA0" w:rsidRPr="002948E0" w:rsidRDefault="000E134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2017-2020</w:t>
            </w:r>
          </w:p>
        </w:tc>
        <w:tc>
          <w:tcPr>
            <w:tcW w:w="1777" w:type="dxa"/>
            <w:tcBorders>
              <w:top w:val="single" w:sz="12" w:space="0" w:color="336699"/>
              <w:left w:val="single" w:sz="12" w:space="0" w:color="336699"/>
              <w:bottom w:val="single" w:sz="12" w:space="0" w:color="336699"/>
              <w:right w:val="single" w:sz="12" w:space="0" w:color="336699"/>
            </w:tcBorders>
            <w:shd w:val="clear" w:color="auto" w:fill="auto"/>
          </w:tcPr>
          <w:p w14:paraId="3024A2E4" w14:textId="77777777" w:rsidR="00711BA0" w:rsidRPr="002948E0" w:rsidRDefault="00711BA0"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domes Kultūras nodaļa</w:t>
            </w:r>
          </w:p>
        </w:tc>
        <w:tc>
          <w:tcPr>
            <w:tcW w:w="1710" w:type="dxa"/>
            <w:tcBorders>
              <w:top w:val="single" w:sz="12" w:space="0" w:color="336699"/>
              <w:left w:val="single" w:sz="12" w:space="0" w:color="336699"/>
              <w:bottom w:val="single" w:sz="12" w:space="0" w:color="336699"/>
              <w:right w:val="single" w:sz="12" w:space="0" w:color="336699"/>
            </w:tcBorders>
            <w:shd w:val="clear" w:color="auto" w:fill="auto"/>
          </w:tcPr>
          <w:p w14:paraId="0889DE13" w14:textId="564EF8F2" w:rsidR="00711BA0" w:rsidRPr="002948E0" w:rsidRDefault="007D70E6"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Jūrmalas pilsētas pašvaldības budžets</w:t>
            </w:r>
          </w:p>
        </w:tc>
        <w:tc>
          <w:tcPr>
            <w:tcW w:w="3033" w:type="dxa"/>
            <w:tcBorders>
              <w:top w:val="single" w:sz="12" w:space="0" w:color="336699"/>
              <w:left w:val="single" w:sz="12" w:space="0" w:color="336699"/>
              <w:bottom w:val="single" w:sz="12" w:space="0" w:color="336699"/>
              <w:right w:val="single" w:sz="12" w:space="0" w:color="336699"/>
            </w:tcBorders>
            <w:shd w:val="clear" w:color="auto" w:fill="auto"/>
          </w:tcPr>
          <w:p w14:paraId="5D4CC94E" w14:textId="02FCE68D" w:rsidR="00711BA0" w:rsidRPr="002948E0" w:rsidRDefault="000E1343" w:rsidP="005C19E8">
            <w:pPr>
              <w:spacing w:before="40" w:after="4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Izstrādāta un īstenota cenu politika.</w:t>
            </w:r>
          </w:p>
        </w:tc>
      </w:tr>
    </w:tbl>
    <w:p w14:paraId="03D7589B" w14:textId="77777777" w:rsidR="00B808C9" w:rsidRPr="002948E0" w:rsidRDefault="00B808C9" w:rsidP="00B808C9">
      <w:pPr>
        <w:rPr>
          <w:rFonts w:asciiTheme="minorHAnsi" w:hAnsiTheme="minorHAnsi"/>
          <w:color w:val="000000" w:themeColor="text1"/>
        </w:rPr>
      </w:pPr>
    </w:p>
    <w:p w14:paraId="1F58D0B8" w14:textId="77777777" w:rsidR="00B5013D" w:rsidRPr="002948E0" w:rsidRDefault="00B5013D" w:rsidP="00091407">
      <w:pPr>
        <w:rPr>
          <w:rFonts w:asciiTheme="minorHAnsi" w:hAnsiTheme="minorHAnsi"/>
          <w:color w:val="000000" w:themeColor="text1"/>
        </w:rPr>
        <w:sectPr w:rsidR="00B5013D" w:rsidRPr="002948E0" w:rsidSect="00221004">
          <w:pgSz w:w="16838" w:h="11906" w:orient="landscape"/>
          <w:pgMar w:top="1440" w:right="1985" w:bottom="851" w:left="1134" w:header="284" w:footer="720" w:gutter="0"/>
          <w:cols w:space="720"/>
          <w:titlePg/>
          <w:docGrid w:linePitch="360" w:charSpace="-2049"/>
        </w:sectPr>
      </w:pPr>
    </w:p>
    <w:p w14:paraId="776EDC57" w14:textId="60383EE2" w:rsidR="00B808C9" w:rsidRPr="002948E0" w:rsidRDefault="009321D7" w:rsidP="00192EBB">
      <w:pPr>
        <w:pStyle w:val="Heading2"/>
        <w:rPr>
          <w:color w:val="000000" w:themeColor="text1"/>
        </w:rPr>
      </w:pPr>
      <w:bookmarkStart w:id="22" w:name="_Toc463807016"/>
      <w:bookmarkStart w:id="23" w:name="_Toc466296549"/>
      <w:r w:rsidRPr="002948E0">
        <w:rPr>
          <w:color w:val="000000" w:themeColor="text1"/>
        </w:rPr>
        <w:t xml:space="preserve">6.7. </w:t>
      </w:r>
      <w:r w:rsidR="00C84D42" w:rsidRPr="002948E0">
        <w:rPr>
          <w:color w:val="000000" w:themeColor="text1"/>
        </w:rPr>
        <w:t>Rezultātu</w:t>
      </w:r>
      <w:r w:rsidR="008111FA" w:rsidRPr="002948E0">
        <w:rPr>
          <w:color w:val="000000" w:themeColor="text1"/>
        </w:rPr>
        <w:t xml:space="preserve"> novērtēšanai sasniedzamie </w:t>
      </w:r>
      <w:bookmarkEnd w:id="22"/>
      <w:r w:rsidR="00C84D42" w:rsidRPr="002948E0">
        <w:rPr>
          <w:color w:val="000000" w:themeColor="text1"/>
        </w:rPr>
        <w:t>rādītāji</w:t>
      </w:r>
      <w:bookmarkEnd w:id="23"/>
    </w:p>
    <w:p w14:paraId="07CD652C" w14:textId="0D74376E" w:rsidR="004C1AAD" w:rsidRPr="002948E0" w:rsidRDefault="004C1AAD" w:rsidP="00091407">
      <w:pPr>
        <w:rPr>
          <w:rFonts w:asciiTheme="minorHAnsi" w:hAnsiTheme="minorHAnsi"/>
          <w:color w:val="000000" w:themeColor="text1"/>
        </w:rPr>
      </w:pPr>
    </w:p>
    <w:tbl>
      <w:tblPr>
        <w:tblW w:w="9356" w:type="dxa"/>
        <w:tblInd w:w="55" w:type="dxa"/>
        <w:tblBorders>
          <w:top w:val="single" w:sz="12" w:space="0" w:color="336699"/>
          <w:left w:val="single" w:sz="12" w:space="0" w:color="336699"/>
          <w:bottom w:val="single" w:sz="12" w:space="0" w:color="336699"/>
          <w:right w:val="single" w:sz="12" w:space="0" w:color="336699"/>
          <w:insideH w:val="single" w:sz="12" w:space="0" w:color="336699"/>
          <w:insideV w:val="single" w:sz="12" w:space="0" w:color="336699"/>
        </w:tblBorders>
        <w:tblLayout w:type="fixed"/>
        <w:tblCellMar>
          <w:top w:w="55" w:type="dxa"/>
          <w:left w:w="55" w:type="dxa"/>
          <w:bottom w:w="55" w:type="dxa"/>
          <w:right w:w="55" w:type="dxa"/>
        </w:tblCellMar>
        <w:tblLook w:val="0000" w:firstRow="0" w:lastRow="0" w:firstColumn="0" w:lastColumn="0" w:noHBand="0" w:noVBand="0"/>
      </w:tblPr>
      <w:tblGrid>
        <w:gridCol w:w="993"/>
        <w:gridCol w:w="3543"/>
        <w:gridCol w:w="1276"/>
        <w:gridCol w:w="1276"/>
        <w:gridCol w:w="2268"/>
      </w:tblGrid>
      <w:tr w:rsidR="002948E0" w:rsidRPr="002948E0" w14:paraId="46BCE4A0" w14:textId="77777777" w:rsidTr="005C19E8">
        <w:tc>
          <w:tcPr>
            <w:tcW w:w="993" w:type="dxa"/>
            <w:shd w:val="clear" w:color="auto" w:fill="auto"/>
          </w:tcPr>
          <w:p w14:paraId="2B10977A" w14:textId="3717B863" w:rsidR="008111FA" w:rsidRPr="002948E0" w:rsidRDefault="00F91A54" w:rsidP="008111FA">
            <w:pPr>
              <w:spacing w:before="0" w:line="240" w:lineRule="auto"/>
              <w:jc w:val="left"/>
              <w:rPr>
                <w:rFonts w:asciiTheme="minorHAnsi" w:hAnsiTheme="minorHAnsi" w:cs="Calibri"/>
                <w:b/>
                <w:bCs/>
                <w:color w:val="000000" w:themeColor="text1"/>
                <w:sz w:val="22"/>
              </w:rPr>
            </w:pPr>
            <w:r w:rsidRPr="002948E0">
              <w:rPr>
                <w:rFonts w:asciiTheme="minorHAnsi" w:hAnsiTheme="minorHAnsi" w:cs="Calibri"/>
                <w:b/>
                <w:bCs/>
                <w:color w:val="000000" w:themeColor="text1"/>
                <w:sz w:val="22"/>
              </w:rPr>
              <w:t xml:space="preserve">Rīcības virziens / rādītāja </w:t>
            </w:r>
            <w:proofErr w:type="spellStart"/>
            <w:r w:rsidRPr="002948E0">
              <w:rPr>
                <w:rFonts w:asciiTheme="minorHAnsi" w:hAnsiTheme="minorHAnsi" w:cs="Calibri"/>
                <w:b/>
                <w:bCs/>
                <w:color w:val="000000" w:themeColor="text1"/>
                <w:sz w:val="22"/>
              </w:rPr>
              <w:t>nr.p.k</w:t>
            </w:r>
            <w:proofErr w:type="spellEnd"/>
            <w:r w:rsidRPr="002948E0">
              <w:rPr>
                <w:rFonts w:asciiTheme="minorHAnsi" w:hAnsiTheme="minorHAnsi" w:cs="Calibri"/>
                <w:b/>
                <w:bCs/>
                <w:color w:val="000000" w:themeColor="text1"/>
                <w:sz w:val="22"/>
              </w:rPr>
              <w:t>.</w:t>
            </w:r>
          </w:p>
        </w:tc>
        <w:tc>
          <w:tcPr>
            <w:tcW w:w="3543" w:type="dxa"/>
            <w:shd w:val="clear" w:color="auto" w:fill="auto"/>
          </w:tcPr>
          <w:p w14:paraId="368FE64F" w14:textId="77777777" w:rsidR="008111FA" w:rsidRPr="002948E0" w:rsidRDefault="008111FA" w:rsidP="008111FA">
            <w:pPr>
              <w:spacing w:before="0" w:line="240" w:lineRule="auto"/>
              <w:jc w:val="left"/>
              <w:rPr>
                <w:rFonts w:asciiTheme="minorHAnsi" w:hAnsiTheme="minorHAnsi" w:cs="Calibri"/>
                <w:b/>
                <w:bCs/>
                <w:color w:val="000000" w:themeColor="text1"/>
                <w:sz w:val="22"/>
              </w:rPr>
            </w:pPr>
            <w:r w:rsidRPr="002948E0">
              <w:rPr>
                <w:rFonts w:asciiTheme="minorHAnsi" w:hAnsiTheme="minorHAnsi" w:cs="Calibri"/>
                <w:b/>
                <w:bCs/>
                <w:color w:val="000000" w:themeColor="text1"/>
                <w:sz w:val="22"/>
              </w:rPr>
              <w:t>Rādītājs</w:t>
            </w:r>
          </w:p>
        </w:tc>
        <w:tc>
          <w:tcPr>
            <w:tcW w:w="1276" w:type="dxa"/>
            <w:shd w:val="clear" w:color="auto" w:fill="auto"/>
          </w:tcPr>
          <w:p w14:paraId="49832703" w14:textId="77777777" w:rsidR="008111FA" w:rsidRPr="002948E0" w:rsidRDefault="008111FA" w:rsidP="00521CE1">
            <w:pPr>
              <w:spacing w:before="0" w:line="240" w:lineRule="auto"/>
              <w:jc w:val="left"/>
              <w:rPr>
                <w:rFonts w:asciiTheme="minorHAnsi" w:hAnsiTheme="minorHAnsi" w:cs="Calibri"/>
                <w:b/>
                <w:bCs/>
                <w:color w:val="000000" w:themeColor="text1"/>
                <w:sz w:val="22"/>
              </w:rPr>
            </w:pPr>
            <w:r w:rsidRPr="002948E0">
              <w:rPr>
                <w:rFonts w:asciiTheme="minorHAnsi" w:hAnsiTheme="minorHAnsi" w:cs="Calibri"/>
                <w:b/>
                <w:bCs/>
                <w:color w:val="000000" w:themeColor="text1"/>
                <w:sz w:val="22"/>
              </w:rPr>
              <w:t>Rādītāja vērtība 2015. gadā</w:t>
            </w:r>
          </w:p>
        </w:tc>
        <w:tc>
          <w:tcPr>
            <w:tcW w:w="1276" w:type="dxa"/>
            <w:shd w:val="clear" w:color="auto" w:fill="BDD6EE"/>
          </w:tcPr>
          <w:p w14:paraId="477C6E6A" w14:textId="77777777" w:rsidR="008111FA" w:rsidRPr="002948E0" w:rsidRDefault="008111FA" w:rsidP="00521CE1">
            <w:pPr>
              <w:spacing w:before="0" w:line="240" w:lineRule="auto"/>
              <w:jc w:val="left"/>
              <w:rPr>
                <w:rFonts w:asciiTheme="minorHAnsi" w:hAnsiTheme="minorHAnsi" w:cs="Calibri"/>
                <w:b/>
                <w:bCs/>
                <w:color w:val="000000" w:themeColor="text1"/>
                <w:sz w:val="22"/>
              </w:rPr>
            </w:pPr>
            <w:r w:rsidRPr="002948E0">
              <w:rPr>
                <w:rFonts w:asciiTheme="minorHAnsi" w:hAnsiTheme="minorHAnsi" w:cs="Calibri"/>
                <w:b/>
                <w:bCs/>
                <w:color w:val="000000" w:themeColor="text1"/>
                <w:sz w:val="22"/>
              </w:rPr>
              <w:t>Prognozētā rādītāja vērtība 2020. gadā</w:t>
            </w:r>
          </w:p>
        </w:tc>
        <w:tc>
          <w:tcPr>
            <w:tcW w:w="2268" w:type="dxa"/>
            <w:shd w:val="clear" w:color="auto" w:fill="auto"/>
          </w:tcPr>
          <w:p w14:paraId="0BA4A790" w14:textId="77777777" w:rsidR="008111FA" w:rsidRPr="002948E0" w:rsidRDefault="008111FA" w:rsidP="008111FA">
            <w:pPr>
              <w:spacing w:before="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Datu avots</w:t>
            </w:r>
          </w:p>
        </w:tc>
      </w:tr>
      <w:tr w:rsidR="002948E0" w:rsidRPr="002948E0" w14:paraId="5630C085" w14:textId="77777777" w:rsidTr="005C19E8">
        <w:tc>
          <w:tcPr>
            <w:tcW w:w="993" w:type="dxa"/>
            <w:shd w:val="clear" w:color="auto" w:fill="auto"/>
          </w:tcPr>
          <w:p w14:paraId="579BB97F" w14:textId="77777777" w:rsidR="002D0271" w:rsidRPr="002948E0" w:rsidRDefault="002D0271" w:rsidP="008111FA">
            <w:pPr>
              <w:spacing w:before="0" w:line="240" w:lineRule="auto"/>
              <w:jc w:val="left"/>
              <w:rPr>
                <w:rFonts w:asciiTheme="minorHAnsi" w:hAnsiTheme="minorHAnsi" w:cs="Calibri"/>
                <w:b/>
                <w:bCs/>
                <w:color w:val="000000" w:themeColor="text1"/>
                <w:sz w:val="22"/>
              </w:rPr>
            </w:pPr>
            <w:r w:rsidRPr="002948E0">
              <w:rPr>
                <w:rFonts w:asciiTheme="minorHAnsi" w:hAnsiTheme="minorHAnsi" w:cs="Calibri"/>
                <w:b/>
                <w:color w:val="000000" w:themeColor="text1"/>
                <w:sz w:val="22"/>
              </w:rPr>
              <w:t>1.</w:t>
            </w:r>
          </w:p>
        </w:tc>
        <w:tc>
          <w:tcPr>
            <w:tcW w:w="8363" w:type="dxa"/>
            <w:gridSpan w:val="4"/>
            <w:shd w:val="clear" w:color="auto" w:fill="auto"/>
          </w:tcPr>
          <w:p w14:paraId="7861ACD8" w14:textId="34C1DF40" w:rsidR="002D0271" w:rsidRPr="002948E0" w:rsidRDefault="002D0271" w:rsidP="008111FA">
            <w:pPr>
              <w:spacing w:before="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Radošā Jūrmala</w:t>
            </w:r>
          </w:p>
        </w:tc>
      </w:tr>
      <w:tr w:rsidR="002948E0" w:rsidRPr="002948E0" w14:paraId="75C45627" w14:textId="77777777" w:rsidTr="005C19E8">
        <w:tc>
          <w:tcPr>
            <w:tcW w:w="993" w:type="dxa"/>
            <w:shd w:val="clear" w:color="auto" w:fill="auto"/>
          </w:tcPr>
          <w:p w14:paraId="315C8DD0" w14:textId="6F272D54" w:rsidR="009C0808" w:rsidRPr="002948E0" w:rsidRDefault="009C0808" w:rsidP="006A588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1.1.</w:t>
            </w:r>
          </w:p>
        </w:tc>
        <w:tc>
          <w:tcPr>
            <w:tcW w:w="3543" w:type="dxa"/>
            <w:shd w:val="clear" w:color="auto" w:fill="auto"/>
          </w:tcPr>
          <w:p w14:paraId="4962A0B2" w14:textId="680035B6" w:rsidR="009C0808" w:rsidRPr="002948E0" w:rsidRDefault="00D20607" w:rsidP="00D20607">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Lasītāju</w:t>
            </w:r>
            <w:r w:rsidR="009C0808" w:rsidRPr="002948E0">
              <w:rPr>
                <w:rFonts w:asciiTheme="minorHAnsi" w:hAnsiTheme="minorHAnsi" w:cs="Calibri"/>
                <w:color w:val="000000" w:themeColor="text1"/>
                <w:sz w:val="22"/>
              </w:rPr>
              <w:t xml:space="preserve"> kopskaits Jūrmalas pilsētas bibliotēkā</w:t>
            </w:r>
            <w:r w:rsidR="00D263BC" w:rsidRPr="002948E0">
              <w:rPr>
                <w:rFonts w:asciiTheme="minorHAnsi" w:hAnsiTheme="minorHAnsi" w:cs="Calibri"/>
                <w:color w:val="000000" w:themeColor="text1"/>
                <w:sz w:val="22"/>
              </w:rPr>
              <w:t>s</w:t>
            </w:r>
          </w:p>
        </w:tc>
        <w:tc>
          <w:tcPr>
            <w:tcW w:w="1276" w:type="dxa"/>
            <w:shd w:val="clear" w:color="auto" w:fill="auto"/>
          </w:tcPr>
          <w:p w14:paraId="266AE377" w14:textId="426EDADB" w:rsidR="009C0808" w:rsidRPr="002948E0" w:rsidRDefault="00D20607"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9</w:t>
            </w:r>
            <w:r w:rsidR="00521CE1" w:rsidRPr="002948E0">
              <w:rPr>
                <w:rFonts w:asciiTheme="minorHAnsi" w:hAnsiTheme="minorHAnsi" w:cs="Calibri"/>
                <w:color w:val="000000" w:themeColor="text1"/>
                <w:sz w:val="22"/>
              </w:rPr>
              <w:t xml:space="preserve"> </w:t>
            </w:r>
            <w:r w:rsidRPr="002948E0">
              <w:rPr>
                <w:rFonts w:asciiTheme="minorHAnsi" w:hAnsiTheme="minorHAnsi" w:cs="Calibri"/>
                <w:color w:val="000000" w:themeColor="text1"/>
                <w:sz w:val="22"/>
              </w:rPr>
              <w:t>239</w:t>
            </w:r>
          </w:p>
        </w:tc>
        <w:tc>
          <w:tcPr>
            <w:tcW w:w="1276" w:type="dxa"/>
            <w:shd w:val="clear" w:color="auto" w:fill="BDD6EE"/>
          </w:tcPr>
          <w:p w14:paraId="72989EE2" w14:textId="47B189C7" w:rsidR="009C0808" w:rsidRPr="002948E0" w:rsidRDefault="006D690A"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9 600</w:t>
            </w:r>
          </w:p>
        </w:tc>
        <w:tc>
          <w:tcPr>
            <w:tcW w:w="2268" w:type="dxa"/>
            <w:shd w:val="clear" w:color="auto" w:fill="auto"/>
          </w:tcPr>
          <w:p w14:paraId="641431B8" w14:textId="77777777" w:rsidR="009C0808" w:rsidRPr="002948E0" w:rsidRDefault="009C0808" w:rsidP="006A588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Latvijas digitālā Kultūras karte</w:t>
            </w:r>
          </w:p>
        </w:tc>
      </w:tr>
      <w:tr w:rsidR="002948E0" w:rsidRPr="002948E0" w14:paraId="11F9DC04" w14:textId="77777777" w:rsidTr="005C19E8">
        <w:tc>
          <w:tcPr>
            <w:tcW w:w="993" w:type="dxa"/>
            <w:shd w:val="clear" w:color="auto" w:fill="auto"/>
          </w:tcPr>
          <w:p w14:paraId="2807F7AF" w14:textId="386A9D60" w:rsidR="009C0808" w:rsidRPr="002948E0" w:rsidRDefault="009C0808" w:rsidP="00720EB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1.</w:t>
            </w:r>
            <w:r w:rsidR="00C00B0A" w:rsidRPr="002948E0">
              <w:rPr>
                <w:rFonts w:asciiTheme="minorHAnsi" w:hAnsiTheme="minorHAnsi" w:cs="Calibri"/>
                <w:color w:val="000000" w:themeColor="text1"/>
                <w:sz w:val="22"/>
              </w:rPr>
              <w:t>2</w:t>
            </w:r>
            <w:r w:rsidR="00720EBA" w:rsidRPr="002948E0">
              <w:rPr>
                <w:rFonts w:asciiTheme="minorHAnsi" w:hAnsiTheme="minorHAnsi" w:cs="Calibri"/>
                <w:color w:val="000000" w:themeColor="text1"/>
                <w:sz w:val="22"/>
              </w:rPr>
              <w:t>.</w:t>
            </w:r>
          </w:p>
        </w:tc>
        <w:tc>
          <w:tcPr>
            <w:tcW w:w="3543" w:type="dxa"/>
            <w:shd w:val="clear" w:color="auto" w:fill="auto"/>
          </w:tcPr>
          <w:p w14:paraId="59F6B5A2" w14:textId="7C22BFE7" w:rsidR="009C0808" w:rsidRPr="002948E0" w:rsidRDefault="009C0808" w:rsidP="00D20607">
            <w:pPr>
              <w:spacing w:before="0" w:line="240" w:lineRule="auto"/>
              <w:jc w:val="left"/>
              <w:rPr>
                <w:rFonts w:asciiTheme="minorHAnsi" w:hAnsiTheme="minorHAnsi" w:cs="Calibri"/>
                <w:color w:val="000000" w:themeColor="text1"/>
                <w:sz w:val="22"/>
              </w:rPr>
            </w:pPr>
            <w:proofErr w:type="spellStart"/>
            <w:r w:rsidRPr="002948E0">
              <w:rPr>
                <w:rFonts w:asciiTheme="minorHAnsi" w:hAnsiTheme="minorHAnsi" w:cs="Calibri"/>
                <w:color w:val="000000" w:themeColor="text1"/>
                <w:sz w:val="22"/>
              </w:rPr>
              <w:t>Izsniegumu</w:t>
            </w:r>
            <w:proofErr w:type="spellEnd"/>
            <w:r w:rsidRPr="002948E0">
              <w:rPr>
                <w:rFonts w:asciiTheme="minorHAnsi" w:hAnsiTheme="minorHAnsi" w:cs="Calibri"/>
                <w:color w:val="000000" w:themeColor="text1"/>
                <w:sz w:val="22"/>
              </w:rPr>
              <w:t xml:space="preserve"> kopskaits </w:t>
            </w:r>
            <w:r w:rsidR="00A01C22" w:rsidRPr="002948E0">
              <w:rPr>
                <w:rFonts w:asciiTheme="minorHAnsi" w:hAnsiTheme="minorHAnsi" w:cs="Calibri"/>
                <w:color w:val="000000" w:themeColor="text1"/>
                <w:sz w:val="22"/>
              </w:rPr>
              <w:t>Jūrmalas pilsētas bibliotēkā</w:t>
            </w:r>
            <w:r w:rsidR="00D263BC" w:rsidRPr="002948E0">
              <w:rPr>
                <w:rFonts w:asciiTheme="minorHAnsi" w:hAnsiTheme="minorHAnsi" w:cs="Calibri"/>
                <w:color w:val="000000" w:themeColor="text1"/>
                <w:sz w:val="22"/>
              </w:rPr>
              <w:t>s</w:t>
            </w:r>
          </w:p>
        </w:tc>
        <w:tc>
          <w:tcPr>
            <w:tcW w:w="1276" w:type="dxa"/>
            <w:shd w:val="clear" w:color="auto" w:fill="auto"/>
          </w:tcPr>
          <w:p w14:paraId="4C31CF8A" w14:textId="4619F18D" w:rsidR="009C0808" w:rsidRPr="002948E0" w:rsidRDefault="00D20607"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424 193</w:t>
            </w:r>
          </w:p>
        </w:tc>
        <w:tc>
          <w:tcPr>
            <w:tcW w:w="1276" w:type="dxa"/>
            <w:shd w:val="clear" w:color="auto" w:fill="BDD6EE"/>
          </w:tcPr>
          <w:p w14:paraId="7D161492" w14:textId="76B1B244" w:rsidR="009C0808" w:rsidRPr="002948E0" w:rsidRDefault="006D690A"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430 000</w:t>
            </w:r>
          </w:p>
        </w:tc>
        <w:tc>
          <w:tcPr>
            <w:tcW w:w="2268" w:type="dxa"/>
            <w:shd w:val="clear" w:color="auto" w:fill="auto"/>
          </w:tcPr>
          <w:p w14:paraId="53201CB3" w14:textId="77777777" w:rsidR="009C0808" w:rsidRPr="002948E0" w:rsidRDefault="009C0808" w:rsidP="006A588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Latvijas digitālā Kultūras karte</w:t>
            </w:r>
          </w:p>
        </w:tc>
      </w:tr>
      <w:tr w:rsidR="002948E0" w:rsidRPr="002948E0" w14:paraId="00F172E4" w14:textId="77777777" w:rsidTr="005C19E8">
        <w:tc>
          <w:tcPr>
            <w:tcW w:w="993" w:type="dxa"/>
            <w:vMerge w:val="restart"/>
            <w:shd w:val="clear" w:color="auto" w:fill="auto"/>
          </w:tcPr>
          <w:p w14:paraId="46320AD6" w14:textId="6B1EB448" w:rsidR="00C00B0A" w:rsidRPr="002948E0" w:rsidRDefault="00D358F9" w:rsidP="008111F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1.3.</w:t>
            </w:r>
          </w:p>
        </w:tc>
        <w:tc>
          <w:tcPr>
            <w:tcW w:w="3543" w:type="dxa"/>
            <w:shd w:val="clear" w:color="auto" w:fill="auto"/>
          </w:tcPr>
          <w:p w14:paraId="2E574E26" w14:textId="6621BA1E" w:rsidR="00C00B0A" w:rsidRPr="002948E0" w:rsidRDefault="00C00B0A" w:rsidP="00C00B0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Pasākumu skaits Jūrmalas </w:t>
            </w:r>
            <w:r w:rsidR="00E65E51" w:rsidRPr="002948E0">
              <w:rPr>
                <w:rFonts w:asciiTheme="minorHAnsi" w:hAnsiTheme="minorHAnsi" w:cs="Calibri"/>
                <w:color w:val="000000" w:themeColor="text1"/>
                <w:sz w:val="22"/>
              </w:rPr>
              <w:t xml:space="preserve">kultūras </w:t>
            </w:r>
            <w:r w:rsidRPr="002948E0">
              <w:rPr>
                <w:rFonts w:asciiTheme="minorHAnsi" w:hAnsiTheme="minorHAnsi" w:cs="Calibri"/>
                <w:color w:val="000000" w:themeColor="text1"/>
                <w:sz w:val="22"/>
              </w:rPr>
              <w:t xml:space="preserve">centrā un tā struktūrvienībās kopā, t.sk. </w:t>
            </w:r>
          </w:p>
          <w:p w14:paraId="08D69022" w14:textId="7318564A" w:rsidR="00C00B0A" w:rsidRPr="002948E0" w:rsidRDefault="00C00B0A" w:rsidP="00C00B0A">
            <w:pPr>
              <w:spacing w:before="0" w:line="240" w:lineRule="auto"/>
              <w:jc w:val="left"/>
              <w:rPr>
                <w:rFonts w:asciiTheme="minorHAnsi" w:hAnsiTheme="minorHAnsi" w:cs="Calibri"/>
                <w:color w:val="000000" w:themeColor="text1"/>
                <w:sz w:val="22"/>
              </w:rPr>
            </w:pPr>
          </w:p>
        </w:tc>
        <w:tc>
          <w:tcPr>
            <w:tcW w:w="1276" w:type="dxa"/>
            <w:shd w:val="clear" w:color="auto" w:fill="auto"/>
          </w:tcPr>
          <w:p w14:paraId="2A641A68" w14:textId="65CB934D" w:rsidR="00C00B0A" w:rsidRPr="002948E0" w:rsidRDefault="00325FFC"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336</w:t>
            </w:r>
          </w:p>
        </w:tc>
        <w:tc>
          <w:tcPr>
            <w:tcW w:w="1276" w:type="dxa"/>
            <w:shd w:val="clear" w:color="auto" w:fill="BDD6EE"/>
          </w:tcPr>
          <w:p w14:paraId="5D55C825" w14:textId="1B9D7211" w:rsidR="00C00B0A" w:rsidRPr="002948E0" w:rsidRDefault="00325FFC"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360</w:t>
            </w:r>
          </w:p>
        </w:tc>
        <w:tc>
          <w:tcPr>
            <w:tcW w:w="2268" w:type="dxa"/>
            <w:shd w:val="clear" w:color="auto" w:fill="auto"/>
          </w:tcPr>
          <w:p w14:paraId="3EEC0E68" w14:textId="1D1D77DD" w:rsidR="00C00B0A" w:rsidRPr="002948E0" w:rsidRDefault="00C00B0A" w:rsidP="008111F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Latvijas digitālā Kultūras karte</w:t>
            </w:r>
          </w:p>
        </w:tc>
      </w:tr>
      <w:tr w:rsidR="002948E0" w:rsidRPr="002948E0" w14:paraId="0F26D32C" w14:textId="77777777" w:rsidTr="005C19E8">
        <w:tc>
          <w:tcPr>
            <w:tcW w:w="993" w:type="dxa"/>
            <w:vMerge/>
            <w:shd w:val="clear" w:color="auto" w:fill="auto"/>
          </w:tcPr>
          <w:p w14:paraId="31F30091" w14:textId="77777777" w:rsidR="00C00B0A" w:rsidRPr="002948E0" w:rsidRDefault="00C00B0A" w:rsidP="008111FA">
            <w:pPr>
              <w:spacing w:before="0" w:line="240" w:lineRule="auto"/>
              <w:jc w:val="left"/>
              <w:rPr>
                <w:rFonts w:asciiTheme="minorHAnsi" w:hAnsiTheme="minorHAnsi" w:cs="Calibri"/>
                <w:color w:val="000000" w:themeColor="text1"/>
                <w:sz w:val="22"/>
              </w:rPr>
            </w:pPr>
          </w:p>
        </w:tc>
        <w:tc>
          <w:tcPr>
            <w:tcW w:w="3543" w:type="dxa"/>
            <w:shd w:val="clear" w:color="auto" w:fill="auto"/>
          </w:tcPr>
          <w:p w14:paraId="52699470" w14:textId="6181B974" w:rsidR="00C00B0A" w:rsidRPr="002948E0" w:rsidRDefault="00C00B0A" w:rsidP="00C00B0A">
            <w:pPr>
              <w:spacing w:before="0" w:line="240" w:lineRule="auto"/>
              <w:jc w:val="right"/>
              <w:rPr>
                <w:rFonts w:asciiTheme="minorHAnsi" w:hAnsiTheme="minorHAnsi" w:cs="Calibri"/>
                <w:color w:val="000000" w:themeColor="text1"/>
                <w:sz w:val="22"/>
              </w:rPr>
            </w:pPr>
            <w:r w:rsidRPr="002948E0">
              <w:rPr>
                <w:rFonts w:asciiTheme="minorHAnsi" w:hAnsiTheme="minorHAnsi" w:cs="Calibri"/>
                <w:color w:val="000000" w:themeColor="text1"/>
                <w:sz w:val="22"/>
              </w:rPr>
              <w:t>maksas</w:t>
            </w:r>
          </w:p>
        </w:tc>
        <w:tc>
          <w:tcPr>
            <w:tcW w:w="1276" w:type="dxa"/>
            <w:shd w:val="clear" w:color="auto" w:fill="auto"/>
          </w:tcPr>
          <w:p w14:paraId="37707DC1" w14:textId="225A35F6" w:rsidR="00C00B0A" w:rsidRPr="002948E0" w:rsidRDefault="00325FFC"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188</w:t>
            </w:r>
          </w:p>
        </w:tc>
        <w:tc>
          <w:tcPr>
            <w:tcW w:w="1276" w:type="dxa"/>
            <w:shd w:val="clear" w:color="auto" w:fill="BDD6EE"/>
          </w:tcPr>
          <w:p w14:paraId="7195329F" w14:textId="249F95FC" w:rsidR="00C00B0A" w:rsidRPr="002948E0" w:rsidRDefault="00325FFC"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200</w:t>
            </w:r>
          </w:p>
        </w:tc>
        <w:tc>
          <w:tcPr>
            <w:tcW w:w="2268" w:type="dxa"/>
            <w:shd w:val="clear" w:color="auto" w:fill="auto"/>
          </w:tcPr>
          <w:p w14:paraId="03C3F1FB" w14:textId="77777777" w:rsidR="00C00B0A" w:rsidRPr="002948E0" w:rsidRDefault="00C00B0A" w:rsidP="008111FA">
            <w:pPr>
              <w:spacing w:before="0" w:line="240" w:lineRule="auto"/>
              <w:jc w:val="left"/>
              <w:rPr>
                <w:rFonts w:asciiTheme="minorHAnsi" w:hAnsiTheme="minorHAnsi" w:cs="Calibri"/>
                <w:color w:val="000000" w:themeColor="text1"/>
                <w:sz w:val="22"/>
              </w:rPr>
            </w:pPr>
          </w:p>
        </w:tc>
      </w:tr>
      <w:tr w:rsidR="002948E0" w:rsidRPr="002948E0" w14:paraId="1E38657B" w14:textId="77777777" w:rsidTr="005C19E8">
        <w:tc>
          <w:tcPr>
            <w:tcW w:w="993" w:type="dxa"/>
            <w:vMerge/>
            <w:shd w:val="clear" w:color="auto" w:fill="auto"/>
          </w:tcPr>
          <w:p w14:paraId="683452C8" w14:textId="77777777" w:rsidR="00C00B0A" w:rsidRPr="002948E0" w:rsidRDefault="00C00B0A" w:rsidP="008111FA">
            <w:pPr>
              <w:spacing w:before="0" w:line="240" w:lineRule="auto"/>
              <w:jc w:val="left"/>
              <w:rPr>
                <w:rFonts w:asciiTheme="minorHAnsi" w:hAnsiTheme="minorHAnsi" w:cs="Calibri"/>
                <w:color w:val="000000" w:themeColor="text1"/>
                <w:sz w:val="22"/>
              </w:rPr>
            </w:pPr>
          </w:p>
        </w:tc>
        <w:tc>
          <w:tcPr>
            <w:tcW w:w="3543" w:type="dxa"/>
            <w:shd w:val="clear" w:color="auto" w:fill="auto"/>
          </w:tcPr>
          <w:p w14:paraId="3A58AC61" w14:textId="39F515CD" w:rsidR="00C00B0A" w:rsidRPr="002948E0" w:rsidRDefault="00C00B0A" w:rsidP="00C00B0A">
            <w:pPr>
              <w:spacing w:before="0" w:line="240" w:lineRule="auto"/>
              <w:jc w:val="right"/>
              <w:rPr>
                <w:rFonts w:asciiTheme="minorHAnsi" w:hAnsiTheme="minorHAnsi" w:cs="Calibri"/>
                <w:color w:val="000000" w:themeColor="text1"/>
                <w:sz w:val="22"/>
              </w:rPr>
            </w:pPr>
            <w:r w:rsidRPr="002948E0">
              <w:rPr>
                <w:rFonts w:asciiTheme="minorHAnsi" w:hAnsiTheme="minorHAnsi" w:cs="Calibri"/>
                <w:color w:val="000000" w:themeColor="text1"/>
                <w:sz w:val="22"/>
              </w:rPr>
              <w:t>bezmaksas</w:t>
            </w:r>
          </w:p>
        </w:tc>
        <w:tc>
          <w:tcPr>
            <w:tcW w:w="1276" w:type="dxa"/>
            <w:shd w:val="clear" w:color="auto" w:fill="auto"/>
          </w:tcPr>
          <w:p w14:paraId="76D9EA63" w14:textId="781227FB" w:rsidR="00C00B0A" w:rsidRPr="002948E0" w:rsidRDefault="00A257B5"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148</w:t>
            </w:r>
          </w:p>
        </w:tc>
        <w:tc>
          <w:tcPr>
            <w:tcW w:w="1276" w:type="dxa"/>
            <w:shd w:val="clear" w:color="auto" w:fill="BDD6EE"/>
          </w:tcPr>
          <w:p w14:paraId="2101E069" w14:textId="4FC148BC" w:rsidR="00C00B0A" w:rsidRPr="002948E0" w:rsidRDefault="00325FFC"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160</w:t>
            </w:r>
          </w:p>
        </w:tc>
        <w:tc>
          <w:tcPr>
            <w:tcW w:w="2268" w:type="dxa"/>
            <w:shd w:val="clear" w:color="auto" w:fill="auto"/>
          </w:tcPr>
          <w:p w14:paraId="600AED24" w14:textId="77777777" w:rsidR="00C00B0A" w:rsidRPr="002948E0" w:rsidRDefault="00C00B0A" w:rsidP="008111FA">
            <w:pPr>
              <w:spacing w:before="0" w:line="240" w:lineRule="auto"/>
              <w:jc w:val="left"/>
              <w:rPr>
                <w:rFonts w:asciiTheme="minorHAnsi" w:hAnsiTheme="minorHAnsi" w:cs="Calibri"/>
                <w:color w:val="000000" w:themeColor="text1"/>
                <w:sz w:val="22"/>
              </w:rPr>
            </w:pPr>
          </w:p>
        </w:tc>
      </w:tr>
      <w:tr w:rsidR="002948E0" w:rsidRPr="002948E0" w14:paraId="59B77026" w14:textId="77777777" w:rsidTr="005C19E8">
        <w:tc>
          <w:tcPr>
            <w:tcW w:w="993" w:type="dxa"/>
            <w:shd w:val="clear" w:color="auto" w:fill="auto"/>
          </w:tcPr>
          <w:p w14:paraId="21C1BB59" w14:textId="04EB0F19" w:rsidR="009C0808" w:rsidRPr="002948E0" w:rsidRDefault="00D358F9" w:rsidP="008111F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1.4.</w:t>
            </w:r>
          </w:p>
        </w:tc>
        <w:tc>
          <w:tcPr>
            <w:tcW w:w="3543" w:type="dxa"/>
            <w:shd w:val="clear" w:color="auto" w:fill="auto"/>
          </w:tcPr>
          <w:p w14:paraId="203D0446" w14:textId="36EDED96" w:rsidR="009C0808" w:rsidRPr="002948E0" w:rsidRDefault="00240C96" w:rsidP="00E65E51">
            <w:pPr>
              <w:spacing w:before="0" w:line="240" w:lineRule="auto"/>
              <w:jc w:val="left"/>
              <w:rPr>
                <w:rFonts w:asciiTheme="minorHAnsi" w:hAnsiTheme="minorHAnsi" w:cs="Calibri"/>
                <w:b/>
                <w:bCs/>
                <w:color w:val="000000" w:themeColor="text1"/>
                <w:sz w:val="22"/>
              </w:rPr>
            </w:pPr>
            <w:proofErr w:type="spellStart"/>
            <w:r w:rsidRPr="002948E0">
              <w:rPr>
                <w:rFonts w:asciiTheme="minorHAnsi" w:hAnsiTheme="minorHAnsi" w:cs="Calibri"/>
                <w:color w:val="000000" w:themeColor="text1"/>
                <w:sz w:val="22"/>
              </w:rPr>
              <w:t>Amatiermākslas</w:t>
            </w:r>
            <w:proofErr w:type="spellEnd"/>
            <w:r w:rsidRPr="002948E0">
              <w:rPr>
                <w:rFonts w:asciiTheme="minorHAnsi" w:hAnsiTheme="minorHAnsi" w:cs="Calibri"/>
                <w:color w:val="000000" w:themeColor="text1"/>
                <w:sz w:val="22"/>
              </w:rPr>
              <w:t xml:space="preserve"> kolektīvu skaits</w:t>
            </w:r>
            <w:r w:rsidR="003948D6" w:rsidRPr="002948E0">
              <w:rPr>
                <w:rFonts w:asciiTheme="minorHAnsi" w:hAnsiTheme="minorHAnsi" w:cs="Calibri"/>
                <w:color w:val="000000" w:themeColor="text1"/>
                <w:sz w:val="22"/>
              </w:rPr>
              <w:t xml:space="preserve"> </w:t>
            </w:r>
            <w:r w:rsidR="00B014E1" w:rsidRPr="002948E0">
              <w:rPr>
                <w:rFonts w:asciiTheme="minorHAnsi" w:hAnsiTheme="minorHAnsi" w:cs="Calibri"/>
                <w:color w:val="000000" w:themeColor="text1"/>
                <w:sz w:val="22"/>
              </w:rPr>
              <w:t xml:space="preserve">Jūrmalas </w:t>
            </w:r>
            <w:r w:rsidR="00E65E51" w:rsidRPr="002948E0">
              <w:rPr>
                <w:rFonts w:asciiTheme="minorHAnsi" w:hAnsiTheme="minorHAnsi" w:cs="Calibri"/>
                <w:color w:val="000000" w:themeColor="text1"/>
                <w:sz w:val="22"/>
              </w:rPr>
              <w:t xml:space="preserve">kultūras </w:t>
            </w:r>
            <w:r w:rsidR="00B014E1" w:rsidRPr="002948E0">
              <w:rPr>
                <w:rFonts w:asciiTheme="minorHAnsi" w:hAnsiTheme="minorHAnsi" w:cs="Calibri"/>
                <w:color w:val="000000" w:themeColor="text1"/>
                <w:sz w:val="22"/>
              </w:rPr>
              <w:t xml:space="preserve">centrā un </w:t>
            </w:r>
            <w:r w:rsidR="003948D6" w:rsidRPr="002948E0">
              <w:rPr>
                <w:rFonts w:asciiTheme="minorHAnsi" w:hAnsiTheme="minorHAnsi" w:cs="Calibri"/>
                <w:color w:val="000000" w:themeColor="text1"/>
                <w:sz w:val="22"/>
              </w:rPr>
              <w:t xml:space="preserve">struktūrvienībās kopā </w:t>
            </w:r>
          </w:p>
        </w:tc>
        <w:tc>
          <w:tcPr>
            <w:tcW w:w="1276" w:type="dxa"/>
            <w:shd w:val="clear" w:color="auto" w:fill="auto"/>
          </w:tcPr>
          <w:p w14:paraId="5FD9BB15" w14:textId="40373212" w:rsidR="009C0808" w:rsidRPr="002948E0" w:rsidRDefault="00325FFC"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28</w:t>
            </w:r>
          </w:p>
        </w:tc>
        <w:tc>
          <w:tcPr>
            <w:tcW w:w="1276" w:type="dxa"/>
            <w:shd w:val="clear" w:color="auto" w:fill="BDD6EE"/>
          </w:tcPr>
          <w:p w14:paraId="3EEB03AC" w14:textId="79B0DC0F" w:rsidR="009C0808" w:rsidRPr="002948E0" w:rsidRDefault="00325FFC"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28</w:t>
            </w:r>
          </w:p>
        </w:tc>
        <w:tc>
          <w:tcPr>
            <w:tcW w:w="2268" w:type="dxa"/>
            <w:shd w:val="clear" w:color="auto" w:fill="auto"/>
          </w:tcPr>
          <w:p w14:paraId="58F8BEAA" w14:textId="60C0616A" w:rsidR="009C0808" w:rsidRPr="002948E0" w:rsidRDefault="000A27B7" w:rsidP="00E65E51">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w:t>
            </w:r>
            <w:r w:rsidR="00E65E51" w:rsidRPr="002948E0">
              <w:rPr>
                <w:rFonts w:asciiTheme="minorHAnsi" w:hAnsiTheme="minorHAnsi" w:cs="Calibri"/>
                <w:color w:val="000000" w:themeColor="text1"/>
                <w:sz w:val="22"/>
              </w:rPr>
              <w:t xml:space="preserve">kultūras </w:t>
            </w:r>
            <w:r w:rsidRPr="002948E0">
              <w:rPr>
                <w:rFonts w:asciiTheme="minorHAnsi" w:hAnsiTheme="minorHAnsi" w:cs="Calibri"/>
                <w:color w:val="000000" w:themeColor="text1"/>
                <w:sz w:val="22"/>
              </w:rPr>
              <w:t>centrs</w:t>
            </w:r>
          </w:p>
        </w:tc>
      </w:tr>
      <w:tr w:rsidR="002948E0" w:rsidRPr="002948E0" w14:paraId="3C7A0E9E" w14:textId="77777777" w:rsidTr="005C19E8">
        <w:tc>
          <w:tcPr>
            <w:tcW w:w="993" w:type="dxa"/>
            <w:shd w:val="clear" w:color="auto" w:fill="auto"/>
          </w:tcPr>
          <w:p w14:paraId="723A465C" w14:textId="75F04A83" w:rsidR="009C0808" w:rsidRPr="002948E0" w:rsidRDefault="00D358F9" w:rsidP="008111F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1.5.</w:t>
            </w:r>
          </w:p>
        </w:tc>
        <w:tc>
          <w:tcPr>
            <w:tcW w:w="3543" w:type="dxa"/>
            <w:shd w:val="clear" w:color="auto" w:fill="auto"/>
          </w:tcPr>
          <w:p w14:paraId="40AA196E" w14:textId="4F661C1D" w:rsidR="009C0808" w:rsidRPr="002948E0" w:rsidRDefault="00240C96" w:rsidP="00E65E51">
            <w:pPr>
              <w:spacing w:before="0" w:line="240" w:lineRule="auto"/>
              <w:jc w:val="left"/>
              <w:rPr>
                <w:rFonts w:asciiTheme="minorHAnsi" w:hAnsiTheme="minorHAnsi" w:cs="Calibri"/>
                <w:b/>
                <w:bCs/>
                <w:color w:val="000000" w:themeColor="text1"/>
                <w:sz w:val="22"/>
              </w:rPr>
            </w:pPr>
            <w:proofErr w:type="spellStart"/>
            <w:r w:rsidRPr="002948E0">
              <w:rPr>
                <w:rFonts w:asciiTheme="minorHAnsi" w:hAnsiTheme="minorHAnsi" w:cs="Calibri"/>
                <w:color w:val="000000" w:themeColor="text1"/>
                <w:sz w:val="22"/>
              </w:rPr>
              <w:t>Amatiermākslas</w:t>
            </w:r>
            <w:proofErr w:type="spellEnd"/>
            <w:r w:rsidRPr="002948E0">
              <w:rPr>
                <w:rFonts w:asciiTheme="minorHAnsi" w:hAnsiTheme="minorHAnsi" w:cs="Calibri"/>
                <w:color w:val="000000" w:themeColor="text1"/>
                <w:sz w:val="22"/>
              </w:rPr>
              <w:t xml:space="preserve"> kolektīvu dalībnieku skaits</w:t>
            </w:r>
            <w:r w:rsidR="00B014E1" w:rsidRPr="002948E0">
              <w:rPr>
                <w:rFonts w:asciiTheme="minorHAnsi" w:hAnsiTheme="minorHAnsi" w:cs="Calibri"/>
                <w:color w:val="000000" w:themeColor="text1"/>
                <w:sz w:val="22"/>
              </w:rPr>
              <w:t xml:space="preserve"> Jūrmalas </w:t>
            </w:r>
            <w:r w:rsidR="00E65E51" w:rsidRPr="002948E0">
              <w:rPr>
                <w:rFonts w:asciiTheme="minorHAnsi" w:hAnsiTheme="minorHAnsi" w:cs="Calibri"/>
                <w:color w:val="000000" w:themeColor="text1"/>
                <w:sz w:val="22"/>
              </w:rPr>
              <w:t xml:space="preserve">kultūras </w:t>
            </w:r>
            <w:r w:rsidR="00B014E1" w:rsidRPr="002948E0">
              <w:rPr>
                <w:rFonts w:asciiTheme="minorHAnsi" w:hAnsiTheme="minorHAnsi" w:cs="Calibri"/>
                <w:color w:val="000000" w:themeColor="text1"/>
                <w:sz w:val="22"/>
              </w:rPr>
              <w:t>centrā un</w:t>
            </w:r>
            <w:r w:rsidR="003948D6" w:rsidRPr="002948E0">
              <w:rPr>
                <w:rFonts w:asciiTheme="minorHAnsi" w:hAnsiTheme="minorHAnsi" w:cs="Calibri"/>
                <w:color w:val="000000" w:themeColor="text1"/>
                <w:sz w:val="22"/>
              </w:rPr>
              <w:t xml:space="preserve"> struktūrvienībās kopā</w:t>
            </w:r>
          </w:p>
        </w:tc>
        <w:tc>
          <w:tcPr>
            <w:tcW w:w="1276" w:type="dxa"/>
            <w:shd w:val="clear" w:color="auto" w:fill="auto"/>
          </w:tcPr>
          <w:p w14:paraId="589E5AEA" w14:textId="3FA51A1B" w:rsidR="009C0808" w:rsidRPr="002948E0" w:rsidRDefault="00325FFC"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800</w:t>
            </w:r>
          </w:p>
        </w:tc>
        <w:tc>
          <w:tcPr>
            <w:tcW w:w="1276" w:type="dxa"/>
            <w:shd w:val="clear" w:color="auto" w:fill="BDD6EE"/>
          </w:tcPr>
          <w:p w14:paraId="4E12A790" w14:textId="4A913969" w:rsidR="009C0808" w:rsidRPr="002948E0" w:rsidRDefault="00325FFC"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800</w:t>
            </w:r>
          </w:p>
        </w:tc>
        <w:tc>
          <w:tcPr>
            <w:tcW w:w="2268" w:type="dxa"/>
            <w:shd w:val="clear" w:color="auto" w:fill="auto"/>
          </w:tcPr>
          <w:p w14:paraId="3CB31003" w14:textId="1B516100" w:rsidR="009C0808" w:rsidRPr="002948E0" w:rsidRDefault="000A27B7" w:rsidP="00E65E51">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w:t>
            </w:r>
            <w:r w:rsidR="00E65E51" w:rsidRPr="002948E0">
              <w:rPr>
                <w:rFonts w:asciiTheme="minorHAnsi" w:hAnsiTheme="minorHAnsi" w:cs="Calibri"/>
                <w:color w:val="000000" w:themeColor="text1"/>
                <w:sz w:val="22"/>
              </w:rPr>
              <w:t xml:space="preserve">kultūras </w:t>
            </w:r>
            <w:r w:rsidRPr="002948E0">
              <w:rPr>
                <w:rFonts w:asciiTheme="minorHAnsi" w:hAnsiTheme="minorHAnsi" w:cs="Calibri"/>
                <w:color w:val="000000" w:themeColor="text1"/>
                <w:sz w:val="22"/>
              </w:rPr>
              <w:t>centrs</w:t>
            </w:r>
          </w:p>
        </w:tc>
      </w:tr>
      <w:tr w:rsidR="002948E0" w:rsidRPr="002948E0" w14:paraId="7F3D6054" w14:textId="77777777" w:rsidTr="005C19E8">
        <w:tc>
          <w:tcPr>
            <w:tcW w:w="993" w:type="dxa"/>
            <w:shd w:val="clear" w:color="auto" w:fill="auto"/>
          </w:tcPr>
          <w:p w14:paraId="66DD1DD8" w14:textId="2E21B7D9" w:rsidR="002D0271" w:rsidRPr="002948E0" w:rsidRDefault="002D0271" w:rsidP="008111FA">
            <w:pPr>
              <w:spacing w:before="0" w:line="240" w:lineRule="auto"/>
              <w:jc w:val="left"/>
              <w:rPr>
                <w:rFonts w:asciiTheme="minorHAnsi" w:hAnsiTheme="minorHAnsi" w:cs="Calibri"/>
                <w:b/>
                <w:color w:val="000000" w:themeColor="text1"/>
                <w:sz w:val="22"/>
              </w:rPr>
            </w:pPr>
            <w:r w:rsidRPr="002948E0">
              <w:rPr>
                <w:rFonts w:asciiTheme="minorHAnsi" w:hAnsiTheme="minorHAnsi" w:cs="Calibri"/>
                <w:b/>
                <w:color w:val="000000" w:themeColor="text1"/>
                <w:sz w:val="22"/>
              </w:rPr>
              <w:t>2.</w:t>
            </w:r>
          </w:p>
        </w:tc>
        <w:tc>
          <w:tcPr>
            <w:tcW w:w="8363" w:type="dxa"/>
            <w:gridSpan w:val="4"/>
            <w:shd w:val="clear" w:color="auto" w:fill="auto"/>
          </w:tcPr>
          <w:p w14:paraId="24056D43" w14:textId="2DCA9F54" w:rsidR="002D0271" w:rsidRPr="002948E0" w:rsidRDefault="002D0271" w:rsidP="008111FA">
            <w:pPr>
              <w:spacing w:before="0" w:line="240" w:lineRule="auto"/>
              <w:jc w:val="left"/>
              <w:rPr>
                <w:rFonts w:asciiTheme="minorHAnsi" w:hAnsiTheme="minorHAnsi" w:cs="Calibri"/>
                <w:b/>
                <w:color w:val="000000" w:themeColor="text1"/>
                <w:sz w:val="22"/>
              </w:rPr>
            </w:pPr>
            <w:r w:rsidRPr="002948E0">
              <w:rPr>
                <w:rFonts w:asciiTheme="minorHAnsi" w:hAnsiTheme="minorHAnsi" w:cs="Calibri"/>
                <w:b/>
                <w:bCs/>
                <w:color w:val="000000" w:themeColor="text1"/>
                <w:sz w:val="22"/>
              </w:rPr>
              <w:t>Kultūras piedāvājuma izcilība un daudzveidība Jūrmalā</w:t>
            </w:r>
          </w:p>
        </w:tc>
      </w:tr>
      <w:tr w:rsidR="002948E0" w:rsidRPr="002948E0" w14:paraId="2DB9012D" w14:textId="77777777" w:rsidTr="005C19E8">
        <w:tc>
          <w:tcPr>
            <w:tcW w:w="993" w:type="dxa"/>
            <w:vMerge w:val="restart"/>
            <w:shd w:val="clear" w:color="auto" w:fill="auto"/>
          </w:tcPr>
          <w:p w14:paraId="0F320410" w14:textId="304D1682" w:rsidR="00956DB3" w:rsidRPr="002948E0" w:rsidRDefault="00956DB3" w:rsidP="008111F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2.1.</w:t>
            </w:r>
          </w:p>
        </w:tc>
        <w:tc>
          <w:tcPr>
            <w:tcW w:w="3543" w:type="dxa"/>
            <w:shd w:val="clear" w:color="auto" w:fill="auto"/>
          </w:tcPr>
          <w:p w14:paraId="0CD29C21" w14:textId="69FE890E" w:rsidR="00956DB3" w:rsidRPr="002948E0" w:rsidRDefault="00956DB3" w:rsidP="00490AFF">
            <w:pPr>
              <w:spacing w:before="0" w:line="240" w:lineRule="auto"/>
              <w:jc w:val="left"/>
              <w:rPr>
                <w:rFonts w:asciiTheme="minorHAnsi" w:hAnsiTheme="minorHAnsi" w:cs="Calibri"/>
                <w:bCs/>
                <w:color w:val="000000" w:themeColor="text1"/>
                <w:sz w:val="22"/>
              </w:rPr>
            </w:pPr>
            <w:r w:rsidRPr="002948E0">
              <w:rPr>
                <w:rFonts w:asciiTheme="minorHAnsi" w:hAnsiTheme="minorHAnsi" w:cs="Calibri"/>
                <w:bCs/>
                <w:color w:val="000000" w:themeColor="text1"/>
                <w:sz w:val="22"/>
              </w:rPr>
              <w:t>Dzintaru koncertzāles pasākumu skaits kopā, t.sk.</w:t>
            </w:r>
          </w:p>
        </w:tc>
        <w:tc>
          <w:tcPr>
            <w:tcW w:w="1276" w:type="dxa"/>
            <w:shd w:val="clear" w:color="auto" w:fill="auto"/>
          </w:tcPr>
          <w:p w14:paraId="06BC47F4" w14:textId="1EEADA00" w:rsidR="00956DB3" w:rsidRPr="002948E0" w:rsidRDefault="00956DB3"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131</w:t>
            </w:r>
          </w:p>
        </w:tc>
        <w:tc>
          <w:tcPr>
            <w:tcW w:w="1276" w:type="dxa"/>
            <w:shd w:val="clear" w:color="auto" w:fill="BDD6EE"/>
          </w:tcPr>
          <w:p w14:paraId="00210455" w14:textId="64500216" w:rsidR="00956DB3" w:rsidRPr="002948E0" w:rsidRDefault="00956DB3"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173</w:t>
            </w:r>
          </w:p>
        </w:tc>
        <w:tc>
          <w:tcPr>
            <w:tcW w:w="2268" w:type="dxa"/>
            <w:shd w:val="clear" w:color="auto" w:fill="auto"/>
          </w:tcPr>
          <w:p w14:paraId="0DAFD632" w14:textId="40ACC4CB" w:rsidR="00956DB3" w:rsidRPr="002948E0" w:rsidRDefault="00956DB3" w:rsidP="008111F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Dzintaru koncertzāle</w:t>
            </w:r>
          </w:p>
        </w:tc>
      </w:tr>
      <w:tr w:rsidR="002948E0" w:rsidRPr="002948E0" w14:paraId="38156B27" w14:textId="77777777" w:rsidTr="005C19E8">
        <w:tc>
          <w:tcPr>
            <w:tcW w:w="993" w:type="dxa"/>
            <w:vMerge/>
            <w:shd w:val="clear" w:color="auto" w:fill="auto"/>
          </w:tcPr>
          <w:p w14:paraId="55D165DF" w14:textId="77777777" w:rsidR="00956DB3" w:rsidRPr="002948E0" w:rsidRDefault="00956DB3" w:rsidP="008111FA">
            <w:pPr>
              <w:spacing w:before="0" w:line="240" w:lineRule="auto"/>
              <w:jc w:val="left"/>
              <w:rPr>
                <w:rFonts w:asciiTheme="minorHAnsi" w:hAnsiTheme="minorHAnsi" w:cs="Calibri"/>
                <w:color w:val="000000" w:themeColor="text1"/>
                <w:sz w:val="22"/>
              </w:rPr>
            </w:pPr>
          </w:p>
        </w:tc>
        <w:tc>
          <w:tcPr>
            <w:tcW w:w="3543" w:type="dxa"/>
            <w:shd w:val="clear" w:color="auto" w:fill="auto"/>
          </w:tcPr>
          <w:p w14:paraId="5D3E0429" w14:textId="61BB4C18" w:rsidR="00956DB3" w:rsidRPr="002948E0" w:rsidRDefault="00956DB3" w:rsidP="00490AFF">
            <w:pPr>
              <w:spacing w:before="0" w:line="240" w:lineRule="auto"/>
              <w:jc w:val="left"/>
              <w:rPr>
                <w:rFonts w:asciiTheme="minorHAnsi" w:hAnsiTheme="minorHAnsi" w:cs="Calibri"/>
                <w:bCs/>
                <w:color w:val="000000" w:themeColor="text1"/>
                <w:sz w:val="22"/>
              </w:rPr>
            </w:pPr>
            <w:r w:rsidRPr="002948E0">
              <w:rPr>
                <w:rFonts w:asciiTheme="minorHAnsi" w:hAnsiTheme="minorHAnsi" w:cs="Calibri"/>
                <w:bCs/>
                <w:color w:val="000000" w:themeColor="text1"/>
                <w:sz w:val="22"/>
              </w:rPr>
              <w:t>Nomas pasākumu skaits</w:t>
            </w:r>
          </w:p>
        </w:tc>
        <w:tc>
          <w:tcPr>
            <w:tcW w:w="1276" w:type="dxa"/>
            <w:shd w:val="clear" w:color="auto" w:fill="auto"/>
          </w:tcPr>
          <w:p w14:paraId="2F32852B" w14:textId="71EE5D11" w:rsidR="00956DB3" w:rsidRPr="002948E0" w:rsidRDefault="00956DB3"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70</w:t>
            </w:r>
          </w:p>
        </w:tc>
        <w:tc>
          <w:tcPr>
            <w:tcW w:w="1276" w:type="dxa"/>
            <w:shd w:val="clear" w:color="auto" w:fill="BDD6EE"/>
          </w:tcPr>
          <w:p w14:paraId="402B8828" w14:textId="66C348D5" w:rsidR="00956DB3" w:rsidRPr="002948E0" w:rsidRDefault="00956DB3"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103</w:t>
            </w:r>
          </w:p>
        </w:tc>
        <w:tc>
          <w:tcPr>
            <w:tcW w:w="2268" w:type="dxa"/>
            <w:shd w:val="clear" w:color="auto" w:fill="auto"/>
          </w:tcPr>
          <w:p w14:paraId="61132F96" w14:textId="77777777" w:rsidR="00956DB3" w:rsidRPr="002948E0" w:rsidRDefault="00956DB3" w:rsidP="008111FA">
            <w:pPr>
              <w:spacing w:before="0" w:line="240" w:lineRule="auto"/>
              <w:jc w:val="left"/>
              <w:rPr>
                <w:rFonts w:asciiTheme="minorHAnsi" w:hAnsiTheme="minorHAnsi" w:cs="Calibri"/>
                <w:color w:val="000000" w:themeColor="text1"/>
                <w:sz w:val="22"/>
              </w:rPr>
            </w:pPr>
          </w:p>
        </w:tc>
      </w:tr>
      <w:tr w:rsidR="002948E0" w:rsidRPr="002948E0" w14:paraId="51252E9A" w14:textId="77777777" w:rsidTr="005C19E8">
        <w:tc>
          <w:tcPr>
            <w:tcW w:w="993" w:type="dxa"/>
            <w:vMerge/>
            <w:shd w:val="clear" w:color="auto" w:fill="auto"/>
          </w:tcPr>
          <w:p w14:paraId="650DC22C" w14:textId="77777777" w:rsidR="00956DB3" w:rsidRPr="002948E0" w:rsidRDefault="00956DB3" w:rsidP="008111FA">
            <w:pPr>
              <w:spacing w:before="0" w:line="240" w:lineRule="auto"/>
              <w:jc w:val="left"/>
              <w:rPr>
                <w:rFonts w:asciiTheme="minorHAnsi" w:hAnsiTheme="minorHAnsi" w:cs="Calibri"/>
                <w:color w:val="000000" w:themeColor="text1"/>
                <w:sz w:val="22"/>
              </w:rPr>
            </w:pPr>
          </w:p>
        </w:tc>
        <w:tc>
          <w:tcPr>
            <w:tcW w:w="3543" w:type="dxa"/>
            <w:shd w:val="clear" w:color="auto" w:fill="auto"/>
          </w:tcPr>
          <w:p w14:paraId="5BDF0F7D" w14:textId="4DD2EE63" w:rsidR="00956DB3" w:rsidRPr="002948E0" w:rsidRDefault="00956DB3" w:rsidP="00490AFF">
            <w:pPr>
              <w:spacing w:before="0" w:line="240" w:lineRule="auto"/>
              <w:jc w:val="left"/>
              <w:rPr>
                <w:rFonts w:asciiTheme="minorHAnsi" w:hAnsiTheme="minorHAnsi" w:cs="Calibri"/>
                <w:bCs/>
                <w:color w:val="000000" w:themeColor="text1"/>
                <w:sz w:val="22"/>
              </w:rPr>
            </w:pPr>
            <w:r w:rsidRPr="002948E0">
              <w:rPr>
                <w:rFonts w:asciiTheme="minorHAnsi" w:hAnsiTheme="minorHAnsi" w:cs="Calibri"/>
                <w:bCs/>
                <w:color w:val="000000" w:themeColor="text1"/>
                <w:sz w:val="22"/>
              </w:rPr>
              <w:t>Dzintaru koncertzāles rīkotie</w:t>
            </w:r>
            <w:r w:rsidR="000A27B7" w:rsidRPr="002948E0">
              <w:rPr>
                <w:rFonts w:asciiTheme="minorHAnsi" w:hAnsiTheme="minorHAnsi" w:cs="Calibri"/>
                <w:bCs/>
                <w:color w:val="000000" w:themeColor="text1"/>
                <w:sz w:val="22"/>
              </w:rPr>
              <w:t xml:space="preserve"> pasākumi</w:t>
            </w:r>
          </w:p>
        </w:tc>
        <w:tc>
          <w:tcPr>
            <w:tcW w:w="1276" w:type="dxa"/>
            <w:shd w:val="clear" w:color="auto" w:fill="auto"/>
          </w:tcPr>
          <w:p w14:paraId="176211C5" w14:textId="31267BA1" w:rsidR="00956DB3" w:rsidRPr="002948E0" w:rsidRDefault="00956DB3"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61</w:t>
            </w:r>
          </w:p>
        </w:tc>
        <w:tc>
          <w:tcPr>
            <w:tcW w:w="1276" w:type="dxa"/>
            <w:shd w:val="clear" w:color="auto" w:fill="BDD6EE"/>
          </w:tcPr>
          <w:p w14:paraId="28506080" w14:textId="712337A2" w:rsidR="00956DB3" w:rsidRPr="002948E0" w:rsidRDefault="00956DB3"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70</w:t>
            </w:r>
          </w:p>
        </w:tc>
        <w:tc>
          <w:tcPr>
            <w:tcW w:w="2268" w:type="dxa"/>
            <w:shd w:val="clear" w:color="auto" w:fill="auto"/>
          </w:tcPr>
          <w:p w14:paraId="2E92CF3D" w14:textId="77777777" w:rsidR="00956DB3" w:rsidRPr="002948E0" w:rsidRDefault="00956DB3" w:rsidP="008111FA">
            <w:pPr>
              <w:spacing w:before="0" w:line="240" w:lineRule="auto"/>
              <w:jc w:val="left"/>
              <w:rPr>
                <w:rFonts w:asciiTheme="minorHAnsi" w:hAnsiTheme="minorHAnsi" w:cs="Calibri"/>
                <w:color w:val="000000" w:themeColor="text1"/>
                <w:sz w:val="22"/>
              </w:rPr>
            </w:pPr>
          </w:p>
        </w:tc>
      </w:tr>
      <w:tr w:rsidR="002948E0" w:rsidRPr="002948E0" w14:paraId="7EF9BA57" w14:textId="77777777" w:rsidTr="005C19E8">
        <w:tc>
          <w:tcPr>
            <w:tcW w:w="993" w:type="dxa"/>
            <w:shd w:val="clear" w:color="auto" w:fill="auto"/>
          </w:tcPr>
          <w:p w14:paraId="74A1A8CF" w14:textId="7CABD860" w:rsidR="009C0808" w:rsidRPr="002948E0" w:rsidRDefault="00905348" w:rsidP="008111F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2.2.</w:t>
            </w:r>
          </w:p>
        </w:tc>
        <w:tc>
          <w:tcPr>
            <w:tcW w:w="3543" w:type="dxa"/>
            <w:shd w:val="clear" w:color="auto" w:fill="auto"/>
          </w:tcPr>
          <w:p w14:paraId="78D5FF3D" w14:textId="1C02F606" w:rsidR="009C0808" w:rsidRPr="002948E0" w:rsidRDefault="00755FF5" w:rsidP="00DC262D">
            <w:pPr>
              <w:spacing w:before="0" w:line="240" w:lineRule="auto"/>
              <w:jc w:val="left"/>
              <w:rPr>
                <w:rFonts w:asciiTheme="minorHAnsi" w:hAnsiTheme="minorHAnsi" w:cs="Calibri"/>
                <w:bCs/>
                <w:color w:val="000000" w:themeColor="text1"/>
                <w:sz w:val="22"/>
              </w:rPr>
            </w:pPr>
            <w:r w:rsidRPr="002948E0">
              <w:rPr>
                <w:rFonts w:asciiTheme="minorHAnsi" w:hAnsiTheme="minorHAnsi" w:cs="Calibri"/>
                <w:bCs/>
                <w:color w:val="000000" w:themeColor="text1"/>
                <w:sz w:val="22"/>
              </w:rPr>
              <w:t>Jūrmalas pilsētas p</w:t>
            </w:r>
            <w:r w:rsidR="00DC262D" w:rsidRPr="002948E0">
              <w:rPr>
                <w:rFonts w:asciiTheme="minorHAnsi" w:hAnsiTheme="minorHAnsi" w:cs="Calibri"/>
                <w:bCs/>
                <w:color w:val="000000" w:themeColor="text1"/>
                <w:sz w:val="22"/>
              </w:rPr>
              <w:t>ašvaldības projektu konkursā atbalstītu un īstenotu projektu skaits profesionālās mākslas pieejamības veicināšanai</w:t>
            </w:r>
          </w:p>
        </w:tc>
        <w:tc>
          <w:tcPr>
            <w:tcW w:w="1276" w:type="dxa"/>
            <w:shd w:val="clear" w:color="auto" w:fill="auto"/>
          </w:tcPr>
          <w:p w14:paraId="44ADB2AF" w14:textId="70BC3460" w:rsidR="009C0808" w:rsidRPr="002948E0" w:rsidRDefault="00361F77"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14</w:t>
            </w:r>
          </w:p>
        </w:tc>
        <w:tc>
          <w:tcPr>
            <w:tcW w:w="1276" w:type="dxa"/>
            <w:shd w:val="clear" w:color="auto" w:fill="BDD6EE"/>
          </w:tcPr>
          <w:p w14:paraId="56ACB03A" w14:textId="0C9A5F63" w:rsidR="009C0808" w:rsidRPr="002948E0" w:rsidRDefault="003F7932"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15</w:t>
            </w:r>
          </w:p>
        </w:tc>
        <w:tc>
          <w:tcPr>
            <w:tcW w:w="2268" w:type="dxa"/>
            <w:shd w:val="clear" w:color="auto" w:fill="auto"/>
          </w:tcPr>
          <w:p w14:paraId="39F173F1" w14:textId="6878184A" w:rsidR="009C0808" w:rsidRPr="002948E0" w:rsidRDefault="00490AFF" w:rsidP="008111F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w:t>
            </w:r>
            <w:r w:rsidR="00AE45F2" w:rsidRPr="002948E0">
              <w:rPr>
                <w:rFonts w:asciiTheme="minorHAnsi" w:hAnsiTheme="minorHAnsi" w:cs="Calibri"/>
                <w:color w:val="000000" w:themeColor="text1"/>
                <w:sz w:val="22"/>
              </w:rPr>
              <w:t xml:space="preserve">pilsētas </w:t>
            </w:r>
            <w:r w:rsidRPr="002948E0">
              <w:rPr>
                <w:rFonts w:asciiTheme="minorHAnsi" w:hAnsiTheme="minorHAnsi" w:cs="Calibri"/>
                <w:color w:val="000000" w:themeColor="text1"/>
                <w:sz w:val="22"/>
              </w:rPr>
              <w:t>domes Kultūras nodaļa</w:t>
            </w:r>
          </w:p>
        </w:tc>
      </w:tr>
      <w:tr w:rsidR="002948E0" w:rsidRPr="002948E0" w14:paraId="58466765" w14:textId="77777777" w:rsidTr="005C19E8">
        <w:tc>
          <w:tcPr>
            <w:tcW w:w="993" w:type="dxa"/>
            <w:shd w:val="clear" w:color="auto" w:fill="auto"/>
          </w:tcPr>
          <w:p w14:paraId="2AEB683C" w14:textId="580C5713" w:rsidR="009C0808" w:rsidRPr="002948E0" w:rsidRDefault="00905348" w:rsidP="008111F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2.3.</w:t>
            </w:r>
          </w:p>
        </w:tc>
        <w:tc>
          <w:tcPr>
            <w:tcW w:w="3543" w:type="dxa"/>
            <w:shd w:val="clear" w:color="auto" w:fill="auto"/>
          </w:tcPr>
          <w:p w14:paraId="240A89D5" w14:textId="2D0E0A93" w:rsidR="009C0808" w:rsidRPr="002948E0" w:rsidRDefault="00980956" w:rsidP="00BA19C8">
            <w:pPr>
              <w:spacing w:before="0" w:line="240" w:lineRule="auto"/>
              <w:jc w:val="left"/>
              <w:rPr>
                <w:rFonts w:asciiTheme="minorHAnsi" w:hAnsiTheme="minorHAnsi" w:cs="Calibri"/>
                <w:b/>
                <w:bCs/>
                <w:color w:val="000000" w:themeColor="text1"/>
                <w:sz w:val="22"/>
              </w:rPr>
            </w:pPr>
            <w:r w:rsidRPr="002948E0">
              <w:rPr>
                <w:rFonts w:asciiTheme="minorHAnsi" w:hAnsiTheme="minorHAnsi" w:cs="Calibri"/>
                <w:bCs/>
                <w:color w:val="000000" w:themeColor="text1"/>
                <w:sz w:val="22"/>
              </w:rPr>
              <w:t>Jūrmalas pilsētas p</w:t>
            </w:r>
            <w:r w:rsidR="00DC262D" w:rsidRPr="002948E0">
              <w:rPr>
                <w:rFonts w:asciiTheme="minorHAnsi" w:hAnsiTheme="minorHAnsi" w:cs="Calibri"/>
                <w:bCs/>
                <w:color w:val="000000" w:themeColor="text1"/>
                <w:sz w:val="22"/>
              </w:rPr>
              <w:t>ašvaldības projektu konkursa profesionālās mākslas pieejamības veicināšanai finansējuma apjoms</w:t>
            </w:r>
            <w:r w:rsidR="00361F77" w:rsidRPr="002948E0">
              <w:rPr>
                <w:rFonts w:asciiTheme="minorHAnsi" w:hAnsiTheme="minorHAnsi" w:cs="Calibri"/>
                <w:bCs/>
                <w:color w:val="000000" w:themeColor="text1"/>
                <w:sz w:val="22"/>
              </w:rPr>
              <w:t xml:space="preserve"> (</w:t>
            </w:r>
            <w:r w:rsidR="00BA19C8" w:rsidRPr="002948E0">
              <w:rPr>
                <w:rFonts w:asciiTheme="minorHAnsi" w:hAnsiTheme="minorHAnsi" w:cs="Calibri"/>
                <w:bCs/>
                <w:color w:val="000000" w:themeColor="text1"/>
                <w:sz w:val="22"/>
              </w:rPr>
              <w:t>EUR</w:t>
            </w:r>
            <w:r w:rsidR="00361F77" w:rsidRPr="002948E0">
              <w:rPr>
                <w:rFonts w:asciiTheme="minorHAnsi" w:hAnsiTheme="minorHAnsi" w:cs="Calibri"/>
                <w:bCs/>
                <w:color w:val="000000" w:themeColor="text1"/>
                <w:sz w:val="22"/>
              </w:rPr>
              <w:t>)</w:t>
            </w:r>
          </w:p>
        </w:tc>
        <w:tc>
          <w:tcPr>
            <w:tcW w:w="1276" w:type="dxa"/>
            <w:shd w:val="clear" w:color="auto" w:fill="auto"/>
          </w:tcPr>
          <w:p w14:paraId="43568785" w14:textId="0F2FD587" w:rsidR="009C0808" w:rsidRPr="002948E0" w:rsidRDefault="00361F77"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136 046</w:t>
            </w:r>
          </w:p>
        </w:tc>
        <w:tc>
          <w:tcPr>
            <w:tcW w:w="1276" w:type="dxa"/>
            <w:shd w:val="clear" w:color="auto" w:fill="BDD6EE"/>
          </w:tcPr>
          <w:p w14:paraId="6999DCAB" w14:textId="4BFBC197" w:rsidR="009C0808" w:rsidRPr="002948E0" w:rsidRDefault="003F7932"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150 000</w:t>
            </w:r>
          </w:p>
        </w:tc>
        <w:tc>
          <w:tcPr>
            <w:tcW w:w="2268" w:type="dxa"/>
            <w:shd w:val="clear" w:color="auto" w:fill="auto"/>
          </w:tcPr>
          <w:p w14:paraId="4EB386C7" w14:textId="1AFBB62C" w:rsidR="009C0808" w:rsidRPr="002948E0" w:rsidRDefault="00490AFF" w:rsidP="008111F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w:t>
            </w:r>
            <w:r w:rsidR="00AE45F2" w:rsidRPr="002948E0">
              <w:rPr>
                <w:rFonts w:asciiTheme="minorHAnsi" w:hAnsiTheme="minorHAnsi" w:cs="Calibri"/>
                <w:color w:val="000000" w:themeColor="text1"/>
                <w:sz w:val="22"/>
              </w:rPr>
              <w:t xml:space="preserve">pilsētas </w:t>
            </w:r>
            <w:r w:rsidRPr="002948E0">
              <w:rPr>
                <w:rFonts w:asciiTheme="minorHAnsi" w:hAnsiTheme="minorHAnsi" w:cs="Calibri"/>
                <w:color w:val="000000" w:themeColor="text1"/>
                <w:sz w:val="22"/>
              </w:rPr>
              <w:t>domes Kultūras nodaļa</w:t>
            </w:r>
          </w:p>
        </w:tc>
      </w:tr>
      <w:tr w:rsidR="002948E0" w:rsidRPr="002948E0" w14:paraId="04D609A1" w14:textId="77777777" w:rsidTr="005C19E8">
        <w:tc>
          <w:tcPr>
            <w:tcW w:w="993" w:type="dxa"/>
            <w:shd w:val="clear" w:color="auto" w:fill="auto"/>
          </w:tcPr>
          <w:p w14:paraId="78F050E7" w14:textId="291D307B" w:rsidR="002D0271" w:rsidRPr="002948E0" w:rsidRDefault="002D0271" w:rsidP="008111FA">
            <w:pPr>
              <w:spacing w:before="0" w:line="240" w:lineRule="auto"/>
              <w:jc w:val="left"/>
              <w:rPr>
                <w:rFonts w:asciiTheme="minorHAnsi" w:hAnsiTheme="minorHAnsi" w:cs="Calibri"/>
                <w:b/>
                <w:color w:val="000000" w:themeColor="text1"/>
                <w:sz w:val="22"/>
              </w:rPr>
            </w:pPr>
            <w:r w:rsidRPr="002948E0">
              <w:rPr>
                <w:rFonts w:asciiTheme="minorHAnsi" w:hAnsiTheme="minorHAnsi" w:cs="Calibri"/>
                <w:b/>
                <w:color w:val="000000" w:themeColor="text1"/>
                <w:sz w:val="22"/>
              </w:rPr>
              <w:t>3.</w:t>
            </w:r>
          </w:p>
        </w:tc>
        <w:tc>
          <w:tcPr>
            <w:tcW w:w="8363" w:type="dxa"/>
            <w:gridSpan w:val="4"/>
            <w:shd w:val="clear" w:color="auto" w:fill="auto"/>
          </w:tcPr>
          <w:p w14:paraId="34037CC3" w14:textId="5C55974A" w:rsidR="002D0271" w:rsidRPr="002948E0" w:rsidRDefault="002D0271" w:rsidP="008111FA">
            <w:pPr>
              <w:spacing w:before="0" w:line="240" w:lineRule="auto"/>
              <w:jc w:val="left"/>
              <w:rPr>
                <w:rFonts w:asciiTheme="minorHAnsi" w:hAnsiTheme="minorHAnsi" w:cs="Calibri"/>
                <w:b/>
                <w:color w:val="000000" w:themeColor="text1"/>
                <w:sz w:val="22"/>
              </w:rPr>
            </w:pPr>
            <w:r w:rsidRPr="002948E0">
              <w:rPr>
                <w:rFonts w:asciiTheme="minorHAnsi" w:hAnsiTheme="minorHAnsi" w:cs="Calibri"/>
                <w:b/>
                <w:bCs/>
                <w:color w:val="000000" w:themeColor="text1"/>
                <w:sz w:val="22"/>
              </w:rPr>
              <w:t>Jūrmalas kultūras mantojums</w:t>
            </w:r>
          </w:p>
        </w:tc>
      </w:tr>
      <w:tr w:rsidR="002948E0" w:rsidRPr="002948E0" w14:paraId="2486763D" w14:textId="77777777" w:rsidTr="005C19E8">
        <w:tc>
          <w:tcPr>
            <w:tcW w:w="993" w:type="dxa"/>
            <w:shd w:val="clear" w:color="auto" w:fill="auto"/>
          </w:tcPr>
          <w:p w14:paraId="1DCA3F6F" w14:textId="06DD3B04" w:rsidR="009C0808" w:rsidRPr="002948E0" w:rsidRDefault="00B2576C" w:rsidP="008111F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3.1</w:t>
            </w:r>
            <w:r w:rsidR="005B460F" w:rsidRPr="002948E0">
              <w:rPr>
                <w:rFonts w:asciiTheme="minorHAnsi" w:hAnsiTheme="minorHAnsi" w:cs="Calibri"/>
                <w:color w:val="000000" w:themeColor="text1"/>
                <w:sz w:val="22"/>
              </w:rPr>
              <w:t>.</w:t>
            </w:r>
          </w:p>
        </w:tc>
        <w:tc>
          <w:tcPr>
            <w:tcW w:w="3543" w:type="dxa"/>
            <w:shd w:val="clear" w:color="auto" w:fill="auto"/>
          </w:tcPr>
          <w:p w14:paraId="72F0355A" w14:textId="31865611" w:rsidR="009C0808" w:rsidRPr="002948E0" w:rsidRDefault="005B460F" w:rsidP="008111FA">
            <w:pPr>
              <w:spacing w:before="0" w:line="240" w:lineRule="auto"/>
              <w:jc w:val="left"/>
              <w:rPr>
                <w:rFonts w:asciiTheme="minorHAnsi" w:hAnsiTheme="minorHAnsi" w:cs="Calibri"/>
                <w:b/>
                <w:bCs/>
                <w:color w:val="000000" w:themeColor="text1"/>
                <w:sz w:val="22"/>
              </w:rPr>
            </w:pPr>
            <w:r w:rsidRPr="002948E0">
              <w:rPr>
                <w:rFonts w:asciiTheme="minorHAnsi" w:hAnsiTheme="minorHAnsi" w:cs="Calibri"/>
                <w:bCs/>
                <w:color w:val="000000" w:themeColor="text1"/>
                <w:sz w:val="22"/>
              </w:rPr>
              <w:t>Jūrmalas pilsētas muzeja un filiāļu izstāžu skaits</w:t>
            </w:r>
          </w:p>
        </w:tc>
        <w:tc>
          <w:tcPr>
            <w:tcW w:w="1276" w:type="dxa"/>
            <w:shd w:val="clear" w:color="auto" w:fill="auto"/>
          </w:tcPr>
          <w:p w14:paraId="043BA819" w14:textId="06F01031" w:rsidR="009C0808" w:rsidRPr="002948E0" w:rsidRDefault="005B460F"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39</w:t>
            </w:r>
          </w:p>
        </w:tc>
        <w:tc>
          <w:tcPr>
            <w:tcW w:w="1276" w:type="dxa"/>
            <w:shd w:val="clear" w:color="auto" w:fill="BDD6EE"/>
          </w:tcPr>
          <w:p w14:paraId="7FAC77DB" w14:textId="4EA84D4D" w:rsidR="009C0808" w:rsidRPr="002948E0" w:rsidRDefault="00B6692E"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30</w:t>
            </w:r>
          </w:p>
        </w:tc>
        <w:tc>
          <w:tcPr>
            <w:tcW w:w="2268" w:type="dxa"/>
            <w:shd w:val="clear" w:color="auto" w:fill="auto"/>
          </w:tcPr>
          <w:p w14:paraId="167F1648" w14:textId="7A17993B" w:rsidR="009C0808" w:rsidRPr="002948E0" w:rsidRDefault="005B460F" w:rsidP="008111F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Latvijas digitālā Kultūras karte</w:t>
            </w:r>
          </w:p>
        </w:tc>
      </w:tr>
      <w:tr w:rsidR="002948E0" w:rsidRPr="002948E0" w14:paraId="225DAB34" w14:textId="77777777" w:rsidTr="005C19E8">
        <w:tc>
          <w:tcPr>
            <w:tcW w:w="993" w:type="dxa"/>
            <w:shd w:val="clear" w:color="auto" w:fill="auto"/>
          </w:tcPr>
          <w:p w14:paraId="1E2093DE" w14:textId="618D2E6A" w:rsidR="002D0271" w:rsidRPr="002948E0" w:rsidRDefault="002D0271" w:rsidP="008111FA">
            <w:pPr>
              <w:spacing w:before="0" w:line="240" w:lineRule="auto"/>
              <w:jc w:val="left"/>
              <w:rPr>
                <w:rFonts w:asciiTheme="minorHAnsi" w:hAnsiTheme="minorHAnsi" w:cs="Calibri"/>
                <w:b/>
                <w:color w:val="000000" w:themeColor="text1"/>
                <w:sz w:val="22"/>
              </w:rPr>
            </w:pPr>
            <w:r w:rsidRPr="002948E0">
              <w:rPr>
                <w:rFonts w:asciiTheme="minorHAnsi" w:hAnsiTheme="minorHAnsi" w:cs="Calibri"/>
                <w:b/>
                <w:color w:val="000000" w:themeColor="text1"/>
                <w:sz w:val="22"/>
              </w:rPr>
              <w:t xml:space="preserve">4. </w:t>
            </w:r>
          </w:p>
        </w:tc>
        <w:tc>
          <w:tcPr>
            <w:tcW w:w="8363" w:type="dxa"/>
            <w:gridSpan w:val="4"/>
            <w:shd w:val="clear" w:color="auto" w:fill="auto"/>
          </w:tcPr>
          <w:p w14:paraId="1FFF5B48" w14:textId="1971F7C4" w:rsidR="002D0271" w:rsidRPr="002948E0" w:rsidRDefault="002D0271" w:rsidP="008111FA">
            <w:pPr>
              <w:spacing w:before="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Sadarbība Jūrmalā</w:t>
            </w:r>
          </w:p>
        </w:tc>
      </w:tr>
      <w:tr w:rsidR="002948E0" w:rsidRPr="002948E0" w14:paraId="0B72A022" w14:textId="77777777" w:rsidTr="005C19E8">
        <w:tc>
          <w:tcPr>
            <w:tcW w:w="993" w:type="dxa"/>
            <w:shd w:val="clear" w:color="auto" w:fill="auto"/>
          </w:tcPr>
          <w:p w14:paraId="1FE7FED9" w14:textId="4FAD7812" w:rsidR="00720EBA" w:rsidRPr="002948E0" w:rsidRDefault="00B2576C" w:rsidP="006A588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4.1.</w:t>
            </w:r>
          </w:p>
        </w:tc>
        <w:tc>
          <w:tcPr>
            <w:tcW w:w="3543" w:type="dxa"/>
            <w:shd w:val="clear" w:color="auto" w:fill="auto"/>
          </w:tcPr>
          <w:p w14:paraId="222883C8" w14:textId="0EB86CFE" w:rsidR="00720EBA" w:rsidRPr="002948E0" w:rsidRDefault="00980956" w:rsidP="006A588A">
            <w:pPr>
              <w:spacing w:before="0" w:line="240" w:lineRule="auto"/>
              <w:jc w:val="left"/>
              <w:rPr>
                <w:rFonts w:asciiTheme="minorHAnsi" w:hAnsiTheme="minorHAnsi" w:cs="Calibri"/>
                <w:bCs/>
                <w:color w:val="000000" w:themeColor="text1"/>
                <w:sz w:val="22"/>
              </w:rPr>
            </w:pPr>
            <w:r w:rsidRPr="002948E0">
              <w:rPr>
                <w:rFonts w:asciiTheme="minorHAnsi" w:hAnsiTheme="minorHAnsi" w:cs="Calibri"/>
                <w:bCs/>
                <w:color w:val="000000" w:themeColor="text1"/>
                <w:sz w:val="22"/>
              </w:rPr>
              <w:t xml:space="preserve">Jūrmalas pilsētas pašvaldības </w:t>
            </w:r>
            <w:r w:rsidR="00720EBA" w:rsidRPr="002948E0">
              <w:rPr>
                <w:rFonts w:asciiTheme="minorHAnsi" w:hAnsiTheme="minorHAnsi" w:cs="Calibri"/>
                <w:bCs/>
                <w:color w:val="000000" w:themeColor="text1"/>
                <w:sz w:val="22"/>
              </w:rPr>
              <w:t xml:space="preserve">projektu konkursā atbalstītu un īstenotu iedzīvotāju iniciatīvas projektu skaits. </w:t>
            </w:r>
          </w:p>
        </w:tc>
        <w:tc>
          <w:tcPr>
            <w:tcW w:w="1276" w:type="dxa"/>
            <w:shd w:val="clear" w:color="auto" w:fill="auto"/>
          </w:tcPr>
          <w:p w14:paraId="075444EF" w14:textId="509C56F4" w:rsidR="00720EBA" w:rsidRPr="002948E0" w:rsidRDefault="00361F77" w:rsidP="006A588A">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20</w:t>
            </w:r>
          </w:p>
        </w:tc>
        <w:tc>
          <w:tcPr>
            <w:tcW w:w="1276" w:type="dxa"/>
            <w:shd w:val="clear" w:color="auto" w:fill="BDD6EE"/>
          </w:tcPr>
          <w:p w14:paraId="46E53DEB" w14:textId="1F94DC31" w:rsidR="00720EBA" w:rsidRPr="002948E0" w:rsidRDefault="003F7932" w:rsidP="006A588A">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20</w:t>
            </w:r>
          </w:p>
        </w:tc>
        <w:tc>
          <w:tcPr>
            <w:tcW w:w="2268" w:type="dxa"/>
            <w:shd w:val="clear" w:color="auto" w:fill="auto"/>
          </w:tcPr>
          <w:p w14:paraId="638549F1" w14:textId="25F40982" w:rsidR="00720EBA" w:rsidRPr="002948E0" w:rsidRDefault="000A6E7B" w:rsidP="006A588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w:t>
            </w:r>
            <w:r w:rsidR="00AE45F2" w:rsidRPr="002948E0">
              <w:rPr>
                <w:rFonts w:asciiTheme="minorHAnsi" w:hAnsiTheme="minorHAnsi" w:cs="Calibri"/>
                <w:color w:val="000000" w:themeColor="text1"/>
                <w:sz w:val="22"/>
              </w:rPr>
              <w:t xml:space="preserve">pilsētas </w:t>
            </w:r>
            <w:r w:rsidRPr="002948E0">
              <w:rPr>
                <w:rFonts w:asciiTheme="minorHAnsi" w:hAnsiTheme="minorHAnsi" w:cs="Calibri"/>
                <w:color w:val="000000" w:themeColor="text1"/>
                <w:sz w:val="22"/>
              </w:rPr>
              <w:t>domes Kultūras nodaļa</w:t>
            </w:r>
          </w:p>
        </w:tc>
      </w:tr>
      <w:tr w:rsidR="002948E0" w:rsidRPr="002948E0" w14:paraId="74B077AF" w14:textId="77777777" w:rsidTr="005C19E8">
        <w:tc>
          <w:tcPr>
            <w:tcW w:w="993" w:type="dxa"/>
            <w:shd w:val="clear" w:color="auto" w:fill="auto"/>
          </w:tcPr>
          <w:p w14:paraId="4775FC50" w14:textId="51B67C60" w:rsidR="00720EBA" w:rsidRPr="002948E0" w:rsidRDefault="00B2576C" w:rsidP="006A588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4.2.</w:t>
            </w:r>
          </w:p>
        </w:tc>
        <w:tc>
          <w:tcPr>
            <w:tcW w:w="3543" w:type="dxa"/>
            <w:shd w:val="clear" w:color="auto" w:fill="auto"/>
          </w:tcPr>
          <w:p w14:paraId="145D593D" w14:textId="4F298507" w:rsidR="00720EBA" w:rsidRPr="002948E0" w:rsidRDefault="00980956" w:rsidP="00980956">
            <w:pPr>
              <w:spacing w:before="0" w:line="240" w:lineRule="auto"/>
              <w:jc w:val="left"/>
              <w:rPr>
                <w:rFonts w:asciiTheme="minorHAnsi" w:hAnsiTheme="minorHAnsi" w:cs="Calibri"/>
                <w:b/>
                <w:bCs/>
                <w:color w:val="000000" w:themeColor="text1"/>
                <w:sz w:val="22"/>
              </w:rPr>
            </w:pPr>
            <w:r w:rsidRPr="002948E0">
              <w:rPr>
                <w:rFonts w:asciiTheme="minorHAnsi" w:hAnsiTheme="minorHAnsi" w:cs="Calibri"/>
                <w:bCs/>
                <w:color w:val="000000" w:themeColor="text1"/>
                <w:sz w:val="22"/>
              </w:rPr>
              <w:t xml:space="preserve">Jūrmalas pilsētas pašvaldības </w:t>
            </w:r>
            <w:r w:rsidR="00720EBA" w:rsidRPr="002948E0">
              <w:rPr>
                <w:rFonts w:asciiTheme="minorHAnsi" w:hAnsiTheme="minorHAnsi" w:cs="Calibri"/>
                <w:bCs/>
                <w:color w:val="000000" w:themeColor="text1"/>
                <w:sz w:val="22"/>
              </w:rPr>
              <w:t>projektu konkursa līdzfinansējuma apjoms iedzīvotāju iniciatīvas projektiem</w:t>
            </w:r>
            <w:r w:rsidR="00361F77" w:rsidRPr="002948E0">
              <w:rPr>
                <w:rFonts w:asciiTheme="minorHAnsi" w:hAnsiTheme="minorHAnsi" w:cs="Calibri"/>
                <w:bCs/>
                <w:color w:val="000000" w:themeColor="text1"/>
                <w:sz w:val="22"/>
              </w:rPr>
              <w:t xml:space="preserve"> (</w:t>
            </w:r>
            <w:r w:rsidRPr="002948E0">
              <w:rPr>
                <w:rFonts w:asciiTheme="minorHAnsi" w:hAnsiTheme="minorHAnsi" w:cs="Calibri"/>
                <w:bCs/>
                <w:color w:val="000000" w:themeColor="text1"/>
                <w:sz w:val="22"/>
              </w:rPr>
              <w:t>EUR</w:t>
            </w:r>
            <w:r w:rsidR="00361F77" w:rsidRPr="002948E0">
              <w:rPr>
                <w:rFonts w:asciiTheme="minorHAnsi" w:hAnsiTheme="minorHAnsi" w:cs="Calibri"/>
                <w:bCs/>
                <w:color w:val="000000" w:themeColor="text1"/>
                <w:sz w:val="22"/>
              </w:rPr>
              <w:t>)</w:t>
            </w:r>
            <w:r w:rsidR="00720EBA" w:rsidRPr="002948E0">
              <w:rPr>
                <w:rFonts w:asciiTheme="minorHAnsi" w:hAnsiTheme="minorHAnsi" w:cs="Calibri"/>
                <w:bCs/>
                <w:color w:val="000000" w:themeColor="text1"/>
                <w:sz w:val="22"/>
              </w:rPr>
              <w:t>.</w:t>
            </w:r>
          </w:p>
        </w:tc>
        <w:tc>
          <w:tcPr>
            <w:tcW w:w="1276" w:type="dxa"/>
            <w:shd w:val="clear" w:color="auto" w:fill="auto"/>
          </w:tcPr>
          <w:p w14:paraId="5C353A45" w14:textId="70DFCB49" w:rsidR="00720EBA" w:rsidRPr="002948E0" w:rsidRDefault="00361F77" w:rsidP="006A588A">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59 758</w:t>
            </w:r>
          </w:p>
        </w:tc>
        <w:tc>
          <w:tcPr>
            <w:tcW w:w="1276" w:type="dxa"/>
            <w:shd w:val="clear" w:color="auto" w:fill="BDD6EE"/>
          </w:tcPr>
          <w:p w14:paraId="0109635B" w14:textId="7F6B05E9" w:rsidR="00720EBA" w:rsidRPr="002948E0" w:rsidRDefault="000A27B7" w:rsidP="006A588A">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50 000</w:t>
            </w:r>
          </w:p>
        </w:tc>
        <w:tc>
          <w:tcPr>
            <w:tcW w:w="2268" w:type="dxa"/>
            <w:shd w:val="clear" w:color="auto" w:fill="auto"/>
          </w:tcPr>
          <w:p w14:paraId="603537F4" w14:textId="6B0F1082" w:rsidR="00720EBA" w:rsidRPr="002948E0" w:rsidRDefault="000A6E7B" w:rsidP="006A588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w:t>
            </w:r>
            <w:r w:rsidR="00AE45F2" w:rsidRPr="002948E0">
              <w:rPr>
                <w:rFonts w:asciiTheme="minorHAnsi" w:hAnsiTheme="minorHAnsi" w:cs="Calibri"/>
                <w:color w:val="000000" w:themeColor="text1"/>
                <w:sz w:val="22"/>
              </w:rPr>
              <w:t xml:space="preserve">pilsētas </w:t>
            </w:r>
            <w:r w:rsidRPr="002948E0">
              <w:rPr>
                <w:rFonts w:asciiTheme="minorHAnsi" w:hAnsiTheme="minorHAnsi" w:cs="Calibri"/>
                <w:color w:val="000000" w:themeColor="text1"/>
                <w:sz w:val="22"/>
              </w:rPr>
              <w:t>domes Kultūras nodaļa</w:t>
            </w:r>
          </w:p>
        </w:tc>
      </w:tr>
      <w:tr w:rsidR="002948E0" w:rsidRPr="002948E0" w14:paraId="04369369" w14:textId="77777777" w:rsidTr="005C19E8">
        <w:tc>
          <w:tcPr>
            <w:tcW w:w="993" w:type="dxa"/>
            <w:shd w:val="clear" w:color="auto" w:fill="auto"/>
          </w:tcPr>
          <w:p w14:paraId="2EC75045" w14:textId="6B002BFE" w:rsidR="00B81574" w:rsidRPr="002948E0" w:rsidRDefault="00B81574" w:rsidP="008111FA">
            <w:pPr>
              <w:spacing w:before="0" w:line="240" w:lineRule="auto"/>
              <w:jc w:val="left"/>
              <w:rPr>
                <w:rFonts w:asciiTheme="minorHAnsi" w:hAnsiTheme="minorHAnsi" w:cs="Calibri"/>
                <w:b/>
                <w:color w:val="000000" w:themeColor="text1"/>
                <w:sz w:val="22"/>
              </w:rPr>
            </w:pPr>
            <w:r w:rsidRPr="002948E0">
              <w:rPr>
                <w:rFonts w:asciiTheme="minorHAnsi" w:hAnsiTheme="minorHAnsi" w:cs="Calibri"/>
                <w:b/>
                <w:color w:val="000000" w:themeColor="text1"/>
                <w:sz w:val="22"/>
              </w:rPr>
              <w:t>5.</w:t>
            </w:r>
          </w:p>
        </w:tc>
        <w:tc>
          <w:tcPr>
            <w:tcW w:w="8363" w:type="dxa"/>
            <w:gridSpan w:val="4"/>
            <w:shd w:val="clear" w:color="auto" w:fill="auto"/>
          </w:tcPr>
          <w:p w14:paraId="18475939" w14:textId="4BA70DDA" w:rsidR="00B81574" w:rsidRPr="002948E0" w:rsidRDefault="00B81574" w:rsidP="008111FA">
            <w:pPr>
              <w:spacing w:before="0" w:line="240" w:lineRule="auto"/>
              <w:jc w:val="left"/>
              <w:rPr>
                <w:rFonts w:asciiTheme="minorHAnsi" w:hAnsiTheme="minorHAnsi" w:cs="Calibri"/>
                <w:color w:val="000000" w:themeColor="text1"/>
                <w:sz w:val="22"/>
              </w:rPr>
            </w:pPr>
            <w:r w:rsidRPr="002948E0">
              <w:rPr>
                <w:rFonts w:asciiTheme="minorHAnsi" w:hAnsiTheme="minorHAnsi" w:cs="Calibri"/>
                <w:b/>
                <w:bCs/>
                <w:color w:val="000000" w:themeColor="text1"/>
                <w:sz w:val="22"/>
              </w:rPr>
              <w:t>Kultūras pieejamība Jūrmalā</w:t>
            </w:r>
          </w:p>
        </w:tc>
      </w:tr>
      <w:tr w:rsidR="002948E0" w:rsidRPr="002948E0" w14:paraId="387D12B5" w14:textId="77777777" w:rsidTr="005C19E8">
        <w:tc>
          <w:tcPr>
            <w:tcW w:w="993" w:type="dxa"/>
            <w:shd w:val="clear" w:color="auto" w:fill="auto"/>
          </w:tcPr>
          <w:p w14:paraId="72B21185" w14:textId="20372FF9" w:rsidR="00955AD8" w:rsidRPr="002948E0" w:rsidRDefault="00B2576C" w:rsidP="006A588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5.1.</w:t>
            </w:r>
          </w:p>
        </w:tc>
        <w:tc>
          <w:tcPr>
            <w:tcW w:w="3543" w:type="dxa"/>
            <w:shd w:val="clear" w:color="auto" w:fill="auto"/>
          </w:tcPr>
          <w:p w14:paraId="34571873" w14:textId="77777777" w:rsidR="00955AD8" w:rsidRPr="002948E0" w:rsidRDefault="00955AD8" w:rsidP="006A588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Apmeklētāju kopskaits Jūrmalas pilsētas bibliotēkās</w:t>
            </w:r>
          </w:p>
        </w:tc>
        <w:tc>
          <w:tcPr>
            <w:tcW w:w="1276" w:type="dxa"/>
            <w:shd w:val="clear" w:color="auto" w:fill="auto"/>
          </w:tcPr>
          <w:p w14:paraId="0C51B472" w14:textId="77777777" w:rsidR="00955AD8" w:rsidRPr="002948E0" w:rsidRDefault="00955AD8" w:rsidP="006A588A">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163 296</w:t>
            </w:r>
          </w:p>
          <w:p w14:paraId="35842386" w14:textId="77777777" w:rsidR="00955AD8" w:rsidRPr="002948E0" w:rsidRDefault="00955AD8" w:rsidP="006A588A">
            <w:pPr>
              <w:spacing w:before="0" w:line="240" w:lineRule="auto"/>
              <w:jc w:val="center"/>
              <w:rPr>
                <w:rFonts w:asciiTheme="minorHAnsi" w:hAnsiTheme="minorHAnsi" w:cs="Calibri"/>
                <w:color w:val="000000" w:themeColor="text1"/>
                <w:sz w:val="22"/>
              </w:rPr>
            </w:pPr>
          </w:p>
        </w:tc>
        <w:tc>
          <w:tcPr>
            <w:tcW w:w="1276" w:type="dxa"/>
            <w:shd w:val="clear" w:color="auto" w:fill="BDD6EE"/>
          </w:tcPr>
          <w:p w14:paraId="2953A8AB" w14:textId="32E0434B" w:rsidR="00955AD8" w:rsidRPr="002948E0" w:rsidRDefault="006D690A" w:rsidP="006A588A">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169 000</w:t>
            </w:r>
          </w:p>
        </w:tc>
        <w:tc>
          <w:tcPr>
            <w:tcW w:w="2268" w:type="dxa"/>
            <w:shd w:val="clear" w:color="auto" w:fill="auto"/>
          </w:tcPr>
          <w:p w14:paraId="097A6B8F" w14:textId="77777777" w:rsidR="00955AD8" w:rsidRPr="002948E0" w:rsidRDefault="00955AD8" w:rsidP="006A588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Latvijas digitālā Kultūras karte</w:t>
            </w:r>
          </w:p>
        </w:tc>
      </w:tr>
      <w:tr w:rsidR="002948E0" w:rsidRPr="002948E0" w14:paraId="3A2C2E18" w14:textId="77777777" w:rsidTr="005C19E8">
        <w:tc>
          <w:tcPr>
            <w:tcW w:w="993" w:type="dxa"/>
            <w:shd w:val="clear" w:color="auto" w:fill="auto"/>
          </w:tcPr>
          <w:p w14:paraId="45342E51" w14:textId="632BB107" w:rsidR="00955AD8" w:rsidRPr="002948E0" w:rsidRDefault="00B2576C" w:rsidP="006A588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5.2.</w:t>
            </w:r>
          </w:p>
        </w:tc>
        <w:tc>
          <w:tcPr>
            <w:tcW w:w="3543" w:type="dxa"/>
            <w:shd w:val="clear" w:color="auto" w:fill="auto"/>
          </w:tcPr>
          <w:p w14:paraId="7DE1B7E8" w14:textId="77777777" w:rsidR="00955AD8" w:rsidRPr="002948E0" w:rsidRDefault="00955AD8" w:rsidP="006A588A">
            <w:pPr>
              <w:spacing w:before="0" w:line="240" w:lineRule="auto"/>
              <w:jc w:val="left"/>
              <w:rPr>
                <w:rFonts w:asciiTheme="minorHAnsi" w:hAnsiTheme="minorHAnsi" w:cs="Calibri"/>
                <w:bCs/>
                <w:color w:val="000000" w:themeColor="text1"/>
                <w:sz w:val="22"/>
              </w:rPr>
            </w:pPr>
            <w:r w:rsidRPr="002948E0">
              <w:rPr>
                <w:rFonts w:asciiTheme="minorHAnsi" w:hAnsiTheme="minorHAnsi" w:cs="Calibri"/>
                <w:bCs/>
                <w:color w:val="000000" w:themeColor="text1"/>
                <w:sz w:val="22"/>
              </w:rPr>
              <w:t>Dzintaru koncertzāles apmeklētāju skaits</w:t>
            </w:r>
          </w:p>
        </w:tc>
        <w:tc>
          <w:tcPr>
            <w:tcW w:w="1276" w:type="dxa"/>
            <w:shd w:val="clear" w:color="auto" w:fill="auto"/>
          </w:tcPr>
          <w:p w14:paraId="5759415B" w14:textId="77777777" w:rsidR="00955AD8" w:rsidRPr="002948E0" w:rsidRDefault="00955AD8" w:rsidP="006A588A">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180 000</w:t>
            </w:r>
          </w:p>
        </w:tc>
        <w:tc>
          <w:tcPr>
            <w:tcW w:w="1276" w:type="dxa"/>
            <w:shd w:val="clear" w:color="auto" w:fill="BDD6EE"/>
          </w:tcPr>
          <w:p w14:paraId="162D267D" w14:textId="181457F8" w:rsidR="00955AD8" w:rsidRPr="002948E0" w:rsidRDefault="000A27B7" w:rsidP="006A588A">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185 000</w:t>
            </w:r>
          </w:p>
        </w:tc>
        <w:tc>
          <w:tcPr>
            <w:tcW w:w="2268" w:type="dxa"/>
            <w:shd w:val="clear" w:color="auto" w:fill="auto"/>
          </w:tcPr>
          <w:p w14:paraId="5D2A4880" w14:textId="77777777" w:rsidR="00955AD8" w:rsidRPr="002948E0" w:rsidRDefault="00955AD8" w:rsidP="006A588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Dzintaru koncertzāle</w:t>
            </w:r>
          </w:p>
        </w:tc>
      </w:tr>
      <w:tr w:rsidR="002948E0" w:rsidRPr="002948E0" w14:paraId="2F91035E" w14:textId="77777777" w:rsidTr="005C19E8">
        <w:tc>
          <w:tcPr>
            <w:tcW w:w="993" w:type="dxa"/>
            <w:shd w:val="clear" w:color="auto" w:fill="auto"/>
          </w:tcPr>
          <w:p w14:paraId="4BE22386" w14:textId="7B36B68D" w:rsidR="00C00B0A" w:rsidRPr="002948E0" w:rsidRDefault="00B2576C" w:rsidP="007A6E31">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5.3.</w:t>
            </w:r>
          </w:p>
        </w:tc>
        <w:tc>
          <w:tcPr>
            <w:tcW w:w="3543" w:type="dxa"/>
            <w:shd w:val="clear" w:color="auto" w:fill="auto"/>
          </w:tcPr>
          <w:p w14:paraId="3D79BB40" w14:textId="06E12F98" w:rsidR="00C00B0A" w:rsidRPr="002948E0" w:rsidRDefault="00C00B0A" w:rsidP="00E65E51">
            <w:pPr>
              <w:spacing w:before="0" w:line="240" w:lineRule="auto"/>
              <w:jc w:val="left"/>
              <w:rPr>
                <w:rFonts w:asciiTheme="minorHAnsi" w:hAnsiTheme="minorHAnsi" w:cs="Calibri"/>
                <w:b/>
                <w:bCs/>
                <w:color w:val="000000" w:themeColor="text1"/>
                <w:sz w:val="22"/>
              </w:rPr>
            </w:pPr>
            <w:r w:rsidRPr="002948E0">
              <w:rPr>
                <w:rFonts w:asciiTheme="minorHAnsi" w:hAnsiTheme="minorHAnsi" w:cs="Calibri"/>
                <w:bCs/>
                <w:color w:val="000000" w:themeColor="text1"/>
                <w:sz w:val="22"/>
              </w:rPr>
              <w:t xml:space="preserve">Apmeklējumu skaits </w:t>
            </w:r>
            <w:r w:rsidRPr="002948E0">
              <w:rPr>
                <w:rFonts w:asciiTheme="minorHAnsi" w:hAnsiTheme="minorHAnsi" w:cs="Calibri"/>
                <w:color w:val="000000" w:themeColor="text1"/>
                <w:sz w:val="22"/>
              </w:rPr>
              <w:t xml:space="preserve">Jūrmalas </w:t>
            </w:r>
            <w:r w:rsidR="00E65E51" w:rsidRPr="002948E0">
              <w:rPr>
                <w:rFonts w:asciiTheme="minorHAnsi" w:hAnsiTheme="minorHAnsi" w:cs="Calibri"/>
                <w:color w:val="000000" w:themeColor="text1"/>
                <w:sz w:val="22"/>
              </w:rPr>
              <w:t xml:space="preserve">kultūras </w:t>
            </w:r>
            <w:r w:rsidRPr="002948E0">
              <w:rPr>
                <w:rFonts w:asciiTheme="minorHAnsi" w:hAnsiTheme="minorHAnsi" w:cs="Calibri"/>
                <w:color w:val="000000" w:themeColor="text1"/>
                <w:sz w:val="22"/>
              </w:rPr>
              <w:t xml:space="preserve">centrā un </w:t>
            </w:r>
            <w:r w:rsidR="00CA4EF7" w:rsidRPr="002948E0">
              <w:rPr>
                <w:rFonts w:asciiTheme="minorHAnsi" w:hAnsiTheme="minorHAnsi" w:cs="Calibri"/>
                <w:color w:val="000000" w:themeColor="text1"/>
                <w:sz w:val="22"/>
              </w:rPr>
              <w:t xml:space="preserve">tā </w:t>
            </w:r>
            <w:r w:rsidRPr="002948E0">
              <w:rPr>
                <w:rFonts w:asciiTheme="minorHAnsi" w:hAnsiTheme="minorHAnsi" w:cs="Calibri"/>
                <w:bCs/>
                <w:color w:val="000000" w:themeColor="text1"/>
                <w:sz w:val="22"/>
              </w:rPr>
              <w:t>struktūrvienībās kopā</w:t>
            </w:r>
          </w:p>
        </w:tc>
        <w:tc>
          <w:tcPr>
            <w:tcW w:w="1276" w:type="dxa"/>
            <w:shd w:val="clear" w:color="auto" w:fill="auto"/>
          </w:tcPr>
          <w:p w14:paraId="02114B7D" w14:textId="77777777" w:rsidR="00C00B0A" w:rsidRPr="002948E0" w:rsidRDefault="00C00B0A" w:rsidP="007A6E3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137 667</w:t>
            </w:r>
          </w:p>
        </w:tc>
        <w:tc>
          <w:tcPr>
            <w:tcW w:w="1276" w:type="dxa"/>
            <w:shd w:val="clear" w:color="auto" w:fill="BDD6EE"/>
          </w:tcPr>
          <w:p w14:paraId="6C89A797" w14:textId="39A0C715" w:rsidR="00C00B0A" w:rsidRPr="002948E0" w:rsidRDefault="00DF7765" w:rsidP="007A6E3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150 000</w:t>
            </w:r>
          </w:p>
        </w:tc>
        <w:tc>
          <w:tcPr>
            <w:tcW w:w="2268" w:type="dxa"/>
            <w:shd w:val="clear" w:color="auto" w:fill="auto"/>
          </w:tcPr>
          <w:p w14:paraId="77EF3A00" w14:textId="05AA8EF3" w:rsidR="00C00B0A" w:rsidRPr="002948E0" w:rsidRDefault="00C00B0A" w:rsidP="007A6E31">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Latvijas digitālā Kultūras karte</w:t>
            </w:r>
          </w:p>
        </w:tc>
      </w:tr>
      <w:tr w:rsidR="002948E0" w:rsidRPr="002948E0" w14:paraId="13D14B45" w14:textId="77777777" w:rsidTr="005C19E8">
        <w:tc>
          <w:tcPr>
            <w:tcW w:w="993" w:type="dxa"/>
            <w:shd w:val="clear" w:color="auto" w:fill="auto"/>
          </w:tcPr>
          <w:p w14:paraId="3BEFD05E" w14:textId="2B57DF3F" w:rsidR="00955AD8" w:rsidRPr="002948E0" w:rsidRDefault="00B2576C" w:rsidP="006A588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5.4.</w:t>
            </w:r>
          </w:p>
        </w:tc>
        <w:tc>
          <w:tcPr>
            <w:tcW w:w="3543" w:type="dxa"/>
            <w:shd w:val="clear" w:color="auto" w:fill="auto"/>
          </w:tcPr>
          <w:p w14:paraId="7A198B60" w14:textId="77777777" w:rsidR="00955AD8" w:rsidRPr="002948E0" w:rsidRDefault="00955AD8" w:rsidP="006A588A">
            <w:pPr>
              <w:spacing w:before="0" w:line="240" w:lineRule="auto"/>
              <w:jc w:val="left"/>
              <w:rPr>
                <w:rFonts w:asciiTheme="minorHAnsi" w:hAnsiTheme="minorHAnsi" w:cs="Calibri"/>
                <w:bCs/>
                <w:color w:val="000000" w:themeColor="text1"/>
                <w:sz w:val="22"/>
              </w:rPr>
            </w:pPr>
            <w:r w:rsidRPr="002948E0">
              <w:rPr>
                <w:rFonts w:asciiTheme="minorHAnsi" w:hAnsiTheme="minorHAnsi" w:cs="Calibri"/>
                <w:bCs/>
                <w:color w:val="000000" w:themeColor="text1"/>
                <w:sz w:val="22"/>
              </w:rPr>
              <w:t>Jūrmalas pilsētas muzeja un filiāļu apmeklētāju skaits</w:t>
            </w:r>
          </w:p>
        </w:tc>
        <w:tc>
          <w:tcPr>
            <w:tcW w:w="1276" w:type="dxa"/>
            <w:shd w:val="clear" w:color="auto" w:fill="auto"/>
          </w:tcPr>
          <w:p w14:paraId="4104CAED" w14:textId="77777777" w:rsidR="00955AD8" w:rsidRPr="002948E0" w:rsidRDefault="00955AD8" w:rsidP="006A588A">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60 093</w:t>
            </w:r>
          </w:p>
        </w:tc>
        <w:tc>
          <w:tcPr>
            <w:tcW w:w="1276" w:type="dxa"/>
            <w:shd w:val="clear" w:color="auto" w:fill="BDD6EE"/>
          </w:tcPr>
          <w:p w14:paraId="6FE9B30C" w14:textId="5691F22F" w:rsidR="00955AD8" w:rsidRPr="002948E0" w:rsidRDefault="00B6692E" w:rsidP="006A588A">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75 000</w:t>
            </w:r>
          </w:p>
        </w:tc>
        <w:tc>
          <w:tcPr>
            <w:tcW w:w="2268" w:type="dxa"/>
            <w:shd w:val="clear" w:color="auto" w:fill="auto"/>
          </w:tcPr>
          <w:p w14:paraId="7386C21A" w14:textId="77777777" w:rsidR="00955AD8" w:rsidRPr="002948E0" w:rsidRDefault="00955AD8" w:rsidP="006A588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Latvijas digitālā Kultūras karte</w:t>
            </w:r>
          </w:p>
        </w:tc>
      </w:tr>
      <w:tr w:rsidR="002948E0" w:rsidRPr="002948E0" w14:paraId="4C9631D5" w14:textId="77777777" w:rsidTr="005C19E8">
        <w:tc>
          <w:tcPr>
            <w:tcW w:w="993" w:type="dxa"/>
            <w:shd w:val="clear" w:color="auto" w:fill="auto"/>
          </w:tcPr>
          <w:p w14:paraId="5A309EFA" w14:textId="01130CD1" w:rsidR="00F91A54" w:rsidRPr="002948E0" w:rsidRDefault="00B2576C" w:rsidP="008111FA">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5.5.</w:t>
            </w:r>
          </w:p>
        </w:tc>
        <w:tc>
          <w:tcPr>
            <w:tcW w:w="3543" w:type="dxa"/>
            <w:shd w:val="clear" w:color="auto" w:fill="auto"/>
          </w:tcPr>
          <w:p w14:paraId="164FCC04" w14:textId="40BC6F4D" w:rsidR="00F91A54" w:rsidRPr="002948E0" w:rsidRDefault="00BC597D" w:rsidP="008111FA">
            <w:pPr>
              <w:spacing w:before="0" w:line="240" w:lineRule="auto"/>
              <w:jc w:val="left"/>
              <w:rPr>
                <w:rFonts w:asciiTheme="minorHAnsi" w:hAnsiTheme="minorHAnsi" w:cs="Calibri"/>
                <w:bCs/>
                <w:color w:val="000000" w:themeColor="text1"/>
                <w:sz w:val="22"/>
              </w:rPr>
            </w:pPr>
            <w:r w:rsidRPr="002948E0">
              <w:rPr>
                <w:rFonts w:asciiTheme="minorHAnsi" w:hAnsiTheme="minorHAnsi" w:cs="Calibri"/>
                <w:bCs/>
                <w:color w:val="000000" w:themeColor="text1"/>
                <w:sz w:val="22"/>
              </w:rPr>
              <w:t>Apmierinātība ar kultūras dzīvi Jūrmalā</w:t>
            </w:r>
            <w:r w:rsidR="00831FD3" w:rsidRPr="002948E0">
              <w:rPr>
                <w:rFonts w:asciiTheme="minorHAnsi" w:hAnsiTheme="minorHAnsi" w:cs="Calibri"/>
                <w:bCs/>
                <w:color w:val="000000" w:themeColor="text1"/>
                <w:sz w:val="22"/>
              </w:rPr>
              <w:t xml:space="preserve"> (%)</w:t>
            </w:r>
          </w:p>
        </w:tc>
        <w:tc>
          <w:tcPr>
            <w:tcW w:w="1276" w:type="dxa"/>
            <w:shd w:val="clear" w:color="auto" w:fill="auto"/>
          </w:tcPr>
          <w:p w14:paraId="0E527E36" w14:textId="37F107B6" w:rsidR="00F91A54" w:rsidRPr="002948E0" w:rsidRDefault="00831FD3"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81</w:t>
            </w:r>
            <w:r w:rsidR="00BC597D" w:rsidRPr="002948E0">
              <w:rPr>
                <w:rFonts w:asciiTheme="minorHAnsi" w:hAnsiTheme="minorHAnsi" w:cs="Calibri"/>
                <w:color w:val="000000" w:themeColor="text1"/>
                <w:sz w:val="22"/>
              </w:rPr>
              <w:t>*</w:t>
            </w:r>
          </w:p>
        </w:tc>
        <w:tc>
          <w:tcPr>
            <w:tcW w:w="1276" w:type="dxa"/>
            <w:shd w:val="clear" w:color="auto" w:fill="BDD6EE"/>
          </w:tcPr>
          <w:p w14:paraId="0DC09F68" w14:textId="2179CB50" w:rsidR="00F91A54" w:rsidRPr="002948E0" w:rsidRDefault="000A27B7" w:rsidP="00521CE1">
            <w:pPr>
              <w:spacing w:before="0" w:line="240" w:lineRule="auto"/>
              <w:jc w:val="center"/>
              <w:rPr>
                <w:rFonts w:asciiTheme="minorHAnsi" w:hAnsiTheme="minorHAnsi" w:cs="Calibri"/>
                <w:color w:val="000000" w:themeColor="text1"/>
                <w:sz w:val="22"/>
              </w:rPr>
            </w:pPr>
            <w:r w:rsidRPr="002948E0">
              <w:rPr>
                <w:rFonts w:asciiTheme="minorHAnsi" w:hAnsiTheme="minorHAnsi" w:cs="Calibri"/>
                <w:color w:val="000000" w:themeColor="text1"/>
                <w:sz w:val="22"/>
              </w:rPr>
              <w:t>85</w:t>
            </w:r>
          </w:p>
        </w:tc>
        <w:tc>
          <w:tcPr>
            <w:tcW w:w="2268" w:type="dxa"/>
            <w:shd w:val="clear" w:color="auto" w:fill="auto"/>
          </w:tcPr>
          <w:p w14:paraId="31B01EB1" w14:textId="2A85711C" w:rsidR="00F91A54" w:rsidRPr="002948E0" w:rsidRDefault="00BC597D" w:rsidP="00AE45F2">
            <w:pPr>
              <w:spacing w:before="0" w:line="240" w:lineRule="auto"/>
              <w:jc w:val="left"/>
              <w:rPr>
                <w:rFonts w:asciiTheme="minorHAnsi" w:hAnsiTheme="minorHAnsi" w:cs="Calibri"/>
                <w:color w:val="000000" w:themeColor="text1"/>
                <w:sz w:val="22"/>
              </w:rPr>
            </w:pPr>
            <w:r w:rsidRPr="002948E0">
              <w:rPr>
                <w:rFonts w:asciiTheme="minorHAnsi" w:hAnsiTheme="minorHAnsi" w:cs="Calibri"/>
                <w:color w:val="000000" w:themeColor="text1"/>
                <w:sz w:val="22"/>
              </w:rPr>
              <w:t xml:space="preserve">Jūrmalas </w:t>
            </w:r>
            <w:r w:rsidR="00AE45F2" w:rsidRPr="002948E0">
              <w:rPr>
                <w:rFonts w:asciiTheme="minorHAnsi" w:hAnsiTheme="minorHAnsi" w:cs="Calibri"/>
                <w:color w:val="000000" w:themeColor="text1"/>
                <w:sz w:val="22"/>
              </w:rPr>
              <w:t xml:space="preserve">pilsētas </w:t>
            </w:r>
            <w:r w:rsidRPr="002948E0">
              <w:rPr>
                <w:rFonts w:asciiTheme="minorHAnsi" w:hAnsiTheme="minorHAnsi" w:cs="Calibri"/>
                <w:color w:val="000000" w:themeColor="text1"/>
                <w:sz w:val="22"/>
              </w:rPr>
              <w:t xml:space="preserve">domes pasūtītā Jūrmalas iedzīvotāju aptauja par attieksmi pret Jūrmalas </w:t>
            </w:r>
            <w:r w:rsidR="00AE45F2" w:rsidRPr="002948E0">
              <w:rPr>
                <w:rFonts w:asciiTheme="minorHAnsi" w:hAnsiTheme="minorHAnsi" w:cs="Calibri"/>
                <w:color w:val="000000" w:themeColor="text1"/>
                <w:sz w:val="22"/>
              </w:rPr>
              <w:t xml:space="preserve">pilsētas </w:t>
            </w:r>
            <w:r w:rsidRPr="002948E0">
              <w:rPr>
                <w:rFonts w:asciiTheme="minorHAnsi" w:hAnsiTheme="minorHAnsi" w:cs="Calibri"/>
                <w:color w:val="000000" w:themeColor="text1"/>
                <w:sz w:val="22"/>
              </w:rPr>
              <w:t>domes darbu</w:t>
            </w:r>
          </w:p>
        </w:tc>
      </w:tr>
    </w:tbl>
    <w:p w14:paraId="62497685" w14:textId="07EB89BA" w:rsidR="008111FA" w:rsidRPr="002948E0" w:rsidRDefault="00BC597D" w:rsidP="00091407">
      <w:pPr>
        <w:rPr>
          <w:rFonts w:asciiTheme="minorHAnsi" w:hAnsiTheme="minorHAnsi"/>
          <w:color w:val="000000" w:themeColor="text1"/>
        </w:rPr>
      </w:pPr>
      <w:r w:rsidRPr="002948E0">
        <w:rPr>
          <w:rFonts w:asciiTheme="minorHAnsi" w:hAnsiTheme="minorHAnsi"/>
          <w:color w:val="000000" w:themeColor="text1"/>
        </w:rPr>
        <w:t>*Dati par 2016. gada aprīli</w:t>
      </w:r>
    </w:p>
    <w:p w14:paraId="209F9F47" w14:textId="77777777" w:rsidR="0014407B" w:rsidRPr="002948E0" w:rsidRDefault="0014407B">
      <w:pPr>
        <w:suppressAutoHyphens w:val="0"/>
        <w:spacing w:before="0" w:line="240" w:lineRule="auto"/>
        <w:jc w:val="left"/>
        <w:rPr>
          <w:rFonts w:asciiTheme="minorHAnsi" w:eastAsia="Times New Roman" w:hAnsiTheme="minorHAnsi"/>
          <w:color w:val="000000" w:themeColor="text1"/>
          <w:sz w:val="40"/>
          <w:szCs w:val="32"/>
        </w:rPr>
      </w:pPr>
      <w:bookmarkStart w:id="24" w:name="_Toc466296550"/>
      <w:r w:rsidRPr="002948E0">
        <w:rPr>
          <w:rFonts w:asciiTheme="minorHAnsi" w:hAnsiTheme="minorHAnsi"/>
          <w:color w:val="000000" w:themeColor="text1"/>
        </w:rPr>
        <w:br w:type="page"/>
      </w:r>
    </w:p>
    <w:p w14:paraId="7CFE5930" w14:textId="529D4B6D" w:rsidR="008111FA" w:rsidRPr="002948E0" w:rsidRDefault="00F80EFF" w:rsidP="00F80EFF">
      <w:pPr>
        <w:pStyle w:val="Heading1"/>
        <w:rPr>
          <w:rFonts w:asciiTheme="minorHAnsi" w:hAnsiTheme="minorHAnsi"/>
          <w:color w:val="000000" w:themeColor="text1"/>
        </w:rPr>
      </w:pPr>
      <w:r w:rsidRPr="002948E0">
        <w:rPr>
          <w:rFonts w:asciiTheme="minorHAnsi" w:hAnsiTheme="minorHAnsi"/>
          <w:color w:val="000000" w:themeColor="text1"/>
        </w:rPr>
        <w:t xml:space="preserve">7. </w:t>
      </w:r>
      <w:r w:rsidR="00441AF7" w:rsidRPr="002948E0">
        <w:rPr>
          <w:rFonts w:asciiTheme="minorHAnsi" w:hAnsiTheme="minorHAnsi"/>
          <w:color w:val="000000" w:themeColor="text1"/>
        </w:rPr>
        <w:t>I</w:t>
      </w:r>
      <w:r w:rsidR="008111FA" w:rsidRPr="002948E0">
        <w:rPr>
          <w:rFonts w:asciiTheme="minorHAnsi" w:hAnsiTheme="minorHAnsi"/>
          <w:color w:val="000000" w:themeColor="text1"/>
        </w:rPr>
        <w:t>zpildes uzraudzība</w:t>
      </w:r>
      <w:bookmarkEnd w:id="24"/>
    </w:p>
    <w:p w14:paraId="38F2B626" w14:textId="650A0E5B" w:rsidR="00263726" w:rsidRPr="002948E0" w:rsidRDefault="00D7012F" w:rsidP="008111FA">
      <w:pPr>
        <w:rPr>
          <w:rFonts w:asciiTheme="minorHAnsi" w:hAnsiTheme="minorHAnsi"/>
          <w:color w:val="000000" w:themeColor="text1"/>
        </w:rPr>
      </w:pPr>
      <w:r w:rsidRPr="002948E0">
        <w:rPr>
          <w:rFonts w:asciiTheme="minorHAnsi" w:hAnsiTheme="minorHAnsi"/>
          <w:color w:val="000000" w:themeColor="text1"/>
        </w:rPr>
        <w:t xml:space="preserve">Par </w:t>
      </w:r>
      <w:r w:rsidR="007D2987" w:rsidRPr="002948E0">
        <w:rPr>
          <w:rFonts w:asciiTheme="minorHAnsi" w:hAnsiTheme="minorHAnsi"/>
          <w:color w:val="000000" w:themeColor="text1"/>
        </w:rPr>
        <w:t>Kultūrvides attīstības plāna</w:t>
      </w:r>
      <w:r w:rsidRPr="002948E0">
        <w:rPr>
          <w:rFonts w:asciiTheme="minorHAnsi" w:hAnsiTheme="minorHAnsi"/>
          <w:color w:val="000000" w:themeColor="text1"/>
        </w:rPr>
        <w:t xml:space="preserve"> </w:t>
      </w:r>
      <w:r w:rsidR="00915813" w:rsidRPr="002948E0">
        <w:rPr>
          <w:rFonts w:asciiTheme="minorHAnsi" w:hAnsiTheme="minorHAnsi"/>
          <w:color w:val="000000" w:themeColor="text1"/>
        </w:rPr>
        <w:t xml:space="preserve">īstenošanu ir atbildīga Jūrmalas </w:t>
      </w:r>
      <w:r w:rsidR="00AE45F2" w:rsidRPr="002948E0">
        <w:rPr>
          <w:rFonts w:asciiTheme="minorHAnsi" w:hAnsiTheme="minorHAnsi"/>
          <w:color w:val="000000" w:themeColor="text1"/>
        </w:rPr>
        <w:t xml:space="preserve">pilsētas </w:t>
      </w:r>
      <w:r w:rsidR="00915813" w:rsidRPr="002948E0">
        <w:rPr>
          <w:rFonts w:asciiTheme="minorHAnsi" w:hAnsiTheme="minorHAnsi"/>
          <w:color w:val="000000" w:themeColor="text1"/>
        </w:rPr>
        <w:t>domes Kultūras nodaļa</w:t>
      </w:r>
      <w:r w:rsidR="00263726" w:rsidRPr="002948E0">
        <w:rPr>
          <w:rFonts w:asciiTheme="minorHAnsi" w:hAnsiTheme="minorHAnsi"/>
          <w:color w:val="000000" w:themeColor="text1"/>
        </w:rPr>
        <w:t>, savukārt par Kultūrvides attīstības plāna uzraudzību un monitoringu nodrošina Jūrmalas pilsētas domes Attīstības pārvalde</w:t>
      </w:r>
      <w:r w:rsidR="00B82C08" w:rsidRPr="002948E0">
        <w:rPr>
          <w:rFonts w:asciiTheme="minorHAnsi" w:hAnsiTheme="minorHAnsi"/>
          <w:color w:val="000000" w:themeColor="text1"/>
        </w:rPr>
        <w:t xml:space="preserve"> sadarbībā ar Jūrmalas pilsētas domes Revīzijas un audita nodaļu</w:t>
      </w:r>
      <w:r w:rsidR="008111FA" w:rsidRPr="002948E0">
        <w:rPr>
          <w:rFonts w:asciiTheme="minorHAnsi" w:hAnsiTheme="minorHAnsi"/>
          <w:color w:val="000000" w:themeColor="text1"/>
        </w:rPr>
        <w:t xml:space="preserve">. </w:t>
      </w:r>
    </w:p>
    <w:p w14:paraId="5E905D5C" w14:textId="5789B9D1" w:rsidR="00263726" w:rsidRPr="002948E0" w:rsidRDefault="00263726" w:rsidP="008111FA">
      <w:pPr>
        <w:rPr>
          <w:rFonts w:asciiTheme="minorHAnsi" w:hAnsiTheme="minorHAnsi"/>
          <w:color w:val="000000" w:themeColor="text1"/>
        </w:rPr>
      </w:pPr>
      <w:r w:rsidRPr="002948E0">
        <w:rPr>
          <w:rFonts w:asciiTheme="minorHAnsi" w:hAnsiTheme="minorHAnsi"/>
          <w:color w:val="000000" w:themeColor="text1"/>
        </w:rPr>
        <w:t>Kultūrvides attīstības plāns ir saistīts ar Jūrmalas pilsētas attīstības programmas 2014.-2020.gadam Rīcības plānu un Investīciju plānu, t.i. Kultūrvides attīstības plānā iekļautās rīcības tiek iekļautas Jūrmalas pilsētas attīstības programmas Rīcības plānā un Kultūrvides attīstības plānā iekļautie investīciju projekti tiek iekļauti Jūrmalas pilsētas attīstības programmas 2014.-2020.gadam Investīciju plānā.</w:t>
      </w:r>
    </w:p>
    <w:p w14:paraId="1282EF7B" w14:textId="4DD59D50" w:rsidR="00980956" w:rsidRPr="002948E0" w:rsidRDefault="00F2383A" w:rsidP="008111FA">
      <w:pPr>
        <w:rPr>
          <w:rFonts w:asciiTheme="minorHAnsi" w:hAnsiTheme="minorHAnsi"/>
          <w:color w:val="000000" w:themeColor="text1"/>
        </w:rPr>
      </w:pPr>
      <w:r w:rsidRPr="002948E0">
        <w:rPr>
          <w:rFonts w:asciiTheme="minorHAnsi" w:hAnsiTheme="minorHAnsi"/>
          <w:color w:val="000000" w:themeColor="text1"/>
        </w:rPr>
        <w:t>Kultūrvides attīstības plānā</w:t>
      </w:r>
      <w:r w:rsidR="008111FA" w:rsidRPr="002948E0">
        <w:rPr>
          <w:rFonts w:asciiTheme="minorHAnsi" w:hAnsiTheme="minorHAnsi"/>
          <w:color w:val="000000" w:themeColor="text1"/>
        </w:rPr>
        <w:t xml:space="preserve"> </w:t>
      </w:r>
      <w:r w:rsidR="00016801" w:rsidRPr="002948E0">
        <w:rPr>
          <w:rFonts w:asciiTheme="minorHAnsi" w:hAnsiTheme="minorHAnsi"/>
          <w:color w:val="000000" w:themeColor="text1"/>
        </w:rPr>
        <w:t xml:space="preserve">ir </w:t>
      </w:r>
      <w:r w:rsidR="008111FA" w:rsidRPr="002948E0">
        <w:rPr>
          <w:rFonts w:asciiTheme="minorHAnsi" w:hAnsiTheme="minorHAnsi"/>
          <w:color w:val="000000" w:themeColor="text1"/>
        </w:rPr>
        <w:t xml:space="preserve">paredzēti noteiktā laika posmā sasniedzamie rezultatīvie rādītāji un šo rādītāju sasniegšanai prognozējamie </w:t>
      </w:r>
      <w:r w:rsidR="00D7012F" w:rsidRPr="002948E0">
        <w:rPr>
          <w:rFonts w:asciiTheme="minorHAnsi" w:hAnsiTheme="minorHAnsi"/>
          <w:color w:val="000000" w:themeColor="text1"/>
        </w:rPr>
        <w:t>finanšu resursu avoti</w:t>
      </w:r>
      <w:r w:rsidR="008111FA" w:rsidRPr="002948E0">
        <w:rPr>
          <w:rFonts w:asciiTheme="minorHAnsi" w:hAnsiTheme="minorHAnsi"/>
          <w:color w:val="000000" w:themeColor="text1"/>
        </w:rPr>
        <w:t xml:space="preserve">, kā arī atbildīgie izpildītāji. </w:t>
      </w:r>
    </w:p>
    <w:p w14:paraId="0DD2FFCE" w14:textId="12E0B6C4" w:rsidR="00345084" w:rsidRPr="002948E0" w:rsidRDefault="00016801" w:rsidP="00345084">
      <w:pPr>
        <w:rPr>
          <w:rFonts w:asciiTheme="minorHAnsi" w:hAnsiTheme="minorHAnsi"/>
          <w:color w:val="000000" w:themeColor="text1"/>
        </w:rPr>
      </w:pPr>
      <w:r w:rsidRPr="002948E0">
        <w:rPr>
          <w:rFonts w:asciiTheme="minorHAnsi" w:hAnsiTheme="minorHAnsi"/>
          <w:color w:val="000000" w:themeColor="text1"/>
        </w:rPr>
        <w:t xml:space="preserve">Katru gadu </w:t>
      </w:r>
      <w:r w:rsidR="00345084" w:rsidRPr="002948E0">
        <w:rPr>
          <w:rFonts w:asciiTheme="minorHAnsi" w:hAnsiTheme="minorHAnsi"/>
          <w:color w:val="000000" w:themeColor="text1"/>
        </w:rPr>
        <w:t xml:space="preserve">Jūrmalas pilsētas domes </w:t>
      </w:r>
      <w:r w:rsidRPr="002948E0">
        <w:rPr>
          <w:rFonts w:asciiTheme="minorHAnsi" w:hAnsiTheme="minorHAnsi"/>
          <w:color w:val="000000" w:themeColor="text1"/>
        </w:rPr>
        <w:t xml:space="preserve">Kultūras nodaļa sagatavo ikgadēju pārskatu par sasniegtajiem rezultatīvajiem rādītājiem, lai konstatētu nepieciešamos labojumus uzdevumos vai plānotajos rezultātos. </w:t>
      </w:r>
      <w:r w:rsidR="00345084" w:rsidRPr="002948E0">
        <w:rPr>
          <w:rFonts w:asciiTheme="minorHAnsi" w:hAnsiTheme="minorHAnsi"/>
          <w:color w:val="000000" w:themeColor="text1"/>
        </w:rPr>
        <w:t xml:space="preserve">Jūrmalas pilsētas domes </w:t>
      </w:r>
      <w:r w:rsidRPr="002948E0">
        <w:rPr>
          <w:rFonts w:asciiTheme="minorHAnsi" w:hAnsiTheme="minorHAnsi"/>
          <w:color w:val="000000" w:themeColor="text1"/>
        </w:rPr>
        <w:t xml:space="preserve">Kultūras nodaļas sagatavotos pārskatus izskata </w:t>
      </w:r>
      <w:r w:rsidR="00C029CD" w:rsidRPr="002948E0">
        <w:rPr>
          <w:rFonts w:asciiTheme="minorHAnsi" w:hAnsiTheme="minorHAnsi"/>
          <w:color w:val="000000" w:themeColor="text1"/>
        </w:rPr>
        <w:t>Jūrmalas pilsētas domes Izglītības un kultūras jautājumu komiteja</w:t>
      </w:r>
      <w:r w:rsidRPr="002948E0">
        <w:rPr>
          <w:rFonts w:asciiTheme="minorHAnsi" w:hAnsiTheme="minorHAnsi"/>
          <w:color w:val="000000" w:themeColor="text1"/>
        </w:rPr>
        <w:t>.</w:t>
      </w:r>
      <w:r w:rsidR="00345084" w:rsidRPr="002948E0">
        <w:rPr>
          <w:rFonts w:asciiTheme="minorHAnsi" w:hAnsiTheme="minorHAnsi"/>
          <w:color w:val="000000" w:themeColor="text1"/>
        </w:rPr>
        <w:t xml:space="preserve"> </w:t>
      </w:r>
      <w:r w:rsidR="00263726" w:rsidRPr="002948E0">
        <w:rPr>
          <w:rFonts w:asciiTheme="minorHAnsi" w:hAnsiTheme="minorHAnsi"/>
          <w:color w:val="000000" w:themeColor="text1"/>
        </w:rPr>
        <w:t xml:space="preserve">Aktualizēto </w:t>
      </w:r>
      <w:r w:rsidR="00345084" w:rsidRPr="002948E0">
        <w:rPr>
          <w:rFonts w:asciiTheme="minorHAnsi" w:hAnsiTheme="minorHAnsi"/>
          <w:color w:val="000000" w:themeColor="text1"/>
        </w:rPr>
        <w:t>Kultūrvides attīstības plānu apstiprina Jūrmalas pilsētas dome.</w:t>
      </w:r>
    </w:p>
    <w:p w14:paraId="5564E5F0" w14:textId="2959A510" w:rsidR="005707AC" w:rsidRPr="002948E0" w:rsidRDefault="00336965" w:rsidP="008111FA">
      <w:pPr>
        <w:rPr>
          <w:rFonts w:asciiTheme="minorHAnsi" w:hAnsiTheme="minorHAnsi"/>
          <w:color w:val="000000" w:themeColor="text1"/>
        </w:rPr>
      </w:pPr>
      <w:r w:rsidRPr="002948E0">
        <w:rPr>
          <w:rFonts w:asciiTheme="minorHAnsi" w:hAnsiTheme="minorHAnsi"/>
          <w:color w:val="000000" w:themeColor="text1"/>
        </w:rPr>
        <w:t xml:space="preserve">2020.gadā tiek veikts </w:t>
      </w:r>
      <w:r w:rsidR="00B62E70" w:rsidRPr="002948E0">
        <w:rPr>
          <w:rFonts w:asciiTheme="minorHAnsi" w:hAnsiTheme="minorHAnsi"/>
          <w:color w:val="000000" w:themeColor="text1"/>
        </w:rPr>
        <w:t>Kultūrvides attīstības plāna</w:t>
      </w:r>
      <w:r w:rsidRPr="002948E0">
        <w:rPr>
          <w:rFonts w:asciiTheme="minorHAnsi" w:hAnsiTheme="minorHAnsi"/>
          <w:color w:val="000000" w:themeColor="text1"/>
        </w:rPr>
        <w:t xml:space="preserve"> darbības rezultātu novērtējums, analizējot plānoto uzdevumus un pasākumu izpildi. Izpildes novērtējumā izmantojami kvantitatīvie un kvalitatīvie rezultatīvie rādītāji, kā arī jānovērtē, kā darbības rezultātu izpilde ir nodrošinājusi politikas rezultātu un </w:t>
      </w:r>
      <w:r w:rsidR="00B62E70" w:rsidRPr="002948E0">
        <w:rPr>
          <w:rFonts w:asciiTheme="minorHAnsi" w:hAnsiTheme="minorHAnsi"/>
          <w:color w:val="000000" w:themeColor="text1"/>
        </w:rPr>
        <w:t>Kultūrvides attīstības plāna</w:t>
      </w:r>
      <w:r w:rsidRPr="002948E0">
        <w:rPr>
          <w:rFonts w:asciiTheme="minorHAnsi" w:hAnsiTheme="minorHAnsi"/>
          <w:color w:val="000000" w:themeColor="text1"/>
        </w:rPr>
        <w:t xml:space="preserve"> mērķa sasniegšanu. Novērtējums tiek iesniegts un izskatīts pašvaldībā noteiktajā kārtībā, kā arī tiek izstrādāta Jūrmalas kultūrvides attīstības </w:t>
      </w:r>
      <w:r w:rsidR="005707AC" w:rsidRPr="002948E0">
        <w:rPr>
          <w:rFonts w:asciiTheme="minorHAnsi" w:hAnsiTheme="minorHAnsi"/>
          <w:color w:val="000000" w:themeColor="text1"/>
        </w:rPr>
        <w:t xml:space="preserve">plāns </w:t>
      </w:r>
      <w:r w:rsidRPr="002948E0">
        <w:rPr>
          <w:rFonts w:asciiTheme="minorHAnsi" w:hAnsiTheme="minorHAnsi"/>
          <w:color w:val="000000" w:themeColor="text1"/>
        </w:rPr>
        <w:t>nākamajam plānošanas periodam - 2021.-2027.gadam.</w:t>
      </w:r>
    </w:p>
    <w:p w14:paraId="2274118C" w14:textId="744BA7B1" w:rsidR="005707AC" w:rsidRPr="002948E0" w:rsidRDefault="00B62E70" w:rsidP="008111FA">
      <w:pPr>
        <w:rPr>
          <w:rFonts w:asciiTheme="minorHAnsi" w:hAnsiTheme="minorHAnsi"/>
          <w:color w:val="000000" w:themeColor="text1"/>
        </w:rPr>
      </w:pPr>
      <w:r w:rsidRPr="002948E0">
        <w:rPr>
          <w:rFonts w:asciiTheme="minorHAnsi" w:hAnsiTheme="minorHAnsi"/>
          <w:color w:val="000000" w:themeColor="text1"/>
        </w:rPr>
        <w:t>Kultūrvides attīstības plāna</w:t>
      </w:r>
      <w:r w:rsidR="00336965" w:rsidRPr="002948E0">
        <w:rPr>
          <w:rFonts w:asciiTheme="minorHAnsi" w:hAnsiTheme="minorHAnsi"/>
          <w:color w:val="000000" w:themeColor="text1"/>
        </w:rPr>
        <w:t xml:space="preserve"> novērtēšana veicama saskaņā ar politikas plānošanas dokumentu ietekmes</w:t>
      </w:r>
      <w:r w:rsidR="00336965" w:rsidRPr="002948E0">
        <w:rPr>
          <w:rFonts w:asciiTheme="minorHAnsi" w:hAnsiTheme="minorHAnsi" w:cs="Arial"/>
          <w:color w:val="000000" w:themeColor="text1"/>
          <w:szCs w:val="20"/>
        </w:rPr>
        <w:t xml:space="preserve"> </w:t>
      </w:r>
      <w:r w:rsidR="00336965" w:rsidRPr="002948E0">
        <w:rPr>
          <w:rFonts w:asciiTheme="minorHAnsi" w:hAnsiTheme="minorHAnsi"/>
          <w:color w:val="000000" w:themeColor="text1"/>
        </w:rPr>
        <w:t>novērtēšanas normatīvo regulējumu</w:t>
      </w:r>
      <w:r w:rsidR="005707AC" w:rsidRPr="002948E0">
        <w:rPr>
          <w:rFonts w:asciiTheme="minorHAnsi" w:hAnsiTheme="minorHAnsi"/>
          <w:color w:val="000000" w:themeColor="text1"/>
        </w:rPr>
        <w:t xml:space="preserve"> – 2014.gada 2.decembra Ministru kabineta noteikumiem Nr.737 </w:t>
      </w:r>
      <w:r w:rsidR="00580A99" w:rsidRPr="002948E0">
        <w:rPr>
          <w:rFonts w:asciiTheme="minorHAnsi" w:hAnsiTheme="minorHAnsi"/>
          <w:color w:val="000000" w:themeColor="text1"/>
        </w:rPr>
        <w:t>„</w:t>
      </w:r>
      <w:r w:rsidR="005707AC" w:rsidRPr="002948E0">
        <w:rPr>
          <w:rFonts w:asciiTheme="minorHAnsi" w:hAnsiTheme="minorHAnsi"/>
          <w:color w:val="000000" w:themeColor="text1"/>
        </w:rPr>
        <w:t>Attīstības plānošanas dokumentu izstrādes un ietekmes izvērtēšanas noteikumi”.</w:t>
      </w:r>
    </w:p>
    <w:p w14:paraId="7979A9B6" w14:textId="77777777" w:rsidR="00B931CD" w:rsidRPr="002948E0" w:rsidRDefault="00B931CD" w:rsidP="008111FA">
      <w:pPr>
        <w:rPr>
          <w:rFonts w:asciiTheme="minorHAnsi" w:hAnsiTheme="minorHAnsi"/>
          <w:color w:val="000000" w:themeColor="text1"/>
        </w:rPr>
      </w:pPr>
    </w:p>
    <w:p w14:paraId="6E814E23" w14:textId="77777777" w:rsidR="00B931CD" w:rsidRPr="002948E0" w:rsidRDefault="00B931CD" w:rsidP="008111FA">
      <w:pPr>
        <w:rPr>
          <w:rFonts w:asciiTheme="minorHAnsi" w:hAnsiTheme="minorHAnsi"/>
          <w:color w:val="000000" w:themeColor="text1"/>
        </w:rPr>
      </w:pPr>
    </w:p>
    <w:p w14:paraId="719F943D" w14:textId="77777777" w:rsidR="00B931CD" w:rsidRPr="002948E0" w:rsidRDefault="00B931CD" w:rsidP="008111FA">
      <w:pPr>
        <w:rPr>
          <w:rFonts w:asciiTheme="minorHAnsi" w:hAnsiTheme="minorHAnsi"/>
          <w:color w:val="000000" w:themeColor="text1"/>
        </w:rPr>
      </w:pPr>
    </w:p>
    <w:p w14:paraId="4EE23C1A" w14:textId="2DF1468D" w:rsidR="008111FA" w:rsidRPr="002948E0" w:rsidRDefault="00AC1784" w:rsidP="00AC1784">
      <w:pPr>
        <w:pStyle w:val="Heading1"/>
        <w:rPr>
          <w:rFonts w:asciiTheme="minorHAnsi" w:hAnsiTheme="minorHAnsi"/>
          <w:color w:val="000000" w:themeColor="text1"/>
        </w:rPr>
      </w:pPr>
      <w:r w:rsidRPr="002948E0">
        <w:rPr>
          <w:rFonts w:asciiTheme="minorHAnsi" w:eastAsia="Lucida Sans Unicode" w:hAnsiTheme="minorHAnsi"/>
          <w:color w:val="000000" w:themeColor="text1"/>
          <w:sz w:val="24"/>
          <w:szCs w:val="22"/>
        </w:rPr>
        <w:br w:type="page"/>
      </w:r>
      <w:bookmarkStart w:id="25" w:name="_Toc466296551"/>
      <w:r w:rsidRPr="002948E0">
        <w:rPr>
          <w:rFonts w:asciiTheme="minorHAnsi" w:hAnsiTheme="minorHAnsi"/>
          <w:color w:val="000000" w:themeColor="text1"/>
        </w:rPr>
        <w:t>Pielikumi</w:t>
      </w:r>
      <w:bookmarkEnd w:id="25"/>
    </w:p>
    <w:p w14:paraId="79C96BB0" w14:textId="7917B134" w:rsidR="007E2AD8" w:rsidRPr="002948E0" w:rsidRDefault="007E2AD8" w:rsidP="00192EBB">
      <w:pPr>
        <w:pStyle w:val="Heading2"/>
        <w:rPr>
          <w:color w:val="000000" w:themeColor="text1"/>
        </w:rPr>
      </w:pPr>
      <w:bookmarkStart w:id="26" w:name="_Toc466296552"/>
      <w:proofErr w:type="spellStart"/>
      <w:r w:rsidRPr="002948E0">
        <w:rPr>
          <w:color w:val="000000" w:themeColor="text1"/>
        </w:rPr>
        <w:t>Fokusgrupas</w:t>
      </w:r>
      <w:proofErr w:type="spellEnd"/>
      <w:r w:rsidRPr="002948E0">
        <w:rPr>
          <w:rFonts w:eastAsia="Times New Roman" w:cs="Times New Roman"/>
          <w:color w:val="000000" w:themeColor="text1"/>
          <w:szCs w:val="20"/>
          <w:lang w:eastAsia="lv-LV"/>
        </w:rPr>
        <w:t xml:space="preserve"> </w:t>
      </w:r>
      <w:r w:rsidR="00845842" w:rsidRPr="002948E0">
        <w:rPr>
          <w:color w:val="000000" w:themeColor="text1"/>
        </w:rPr>
        <w:t xml:space="preserve">diskusijas vadlīnijas: </w:t>
      </w:r>
      <w:r w:rsidRPr="002948E0">
        <w:rPr>
          <w:color w:val="000000" w:themeColor="text1"/>
        </w:rPr>
        <w:t>Jūrmalas iedzīvotāju apmierinātība ar Jūrmalas kultūras dzīvi.</w:t>
      </w:r>
      <w:bookmarkEnd w:id="26"/>
    </w:p>
    <w:p w14:paraId="7468E843" w14:textId="69A98332" w:rsidR="004955D3" w:rsidRPr="002948E0" w:rsidRDefault="004955D3" w:rsidP="004955D3">
      <w:pPr>
        <w:rPr>
          <w:rFonts w:asciiTheme="minorHAnsi" w:hAnsiTheme="minorHAnsi"/>
          <w:color w:val="000000" w:themeColor="text1"/>
        </w:rPr>
      </w:pPr>
      <w:r w:rsidRPr="002948E0">
        <w:rPr>
          <w:rFonts w:asciiTheme="minorHAnsi" w:hAnsiTheme="minorHAnsi"/>
          <w:color w:val="000000" w:themeColor="text1"/>
        </w:rPr>
        <w:t>Respondentu atlases princips: no visām apkaimēm, visas vecuma grupas.</w:t>
      </w:r>
    </w:p>
    <w:tbl>
      <w:tblPr>
        <w:tblW w:w="9293" w:type="dxa"/>
        <w:tblInd w:w="-5"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1E0" w:firstRow="1" w:lastRow="1" w:firstColumn="1" w:lastColumn="1" w:noHBand="0" w:noVBand="0"/>
      </w:tblPr>
      <w:tblGrid>
        <w:gridCol w:w="1956"/>
        <w:gridCol w:w="7337"/>
      </w:tblGrid>
      <w:tr w:rsidR="002948E0" w:rsidRPr="002948E0" w14:paraId="04837900" w14:textId="77777777" w:rsidTr="005C19E8">
        <w:tc>
          <w:tcPr>
            <w:tcW w:w="1956" w:type="dxa"/>
          </w:tcPr>
          <w:p w14:paraId="43F1E02B" w14:textId="77777777" w:rsidR="007E2AD8" w:rsidRPr="002948E0" w:rsidRDefault="007E2AD8" w:rsidP="001D0AD0">
            <w:pPr>
              <w:pStyle w:val="BodyText"/>
              <w:spacing w:after="0" w:line="240" w:lineRule="auto"/>
              <w:jc w:val="left"/>
              <w:rPr>
                <w:rFonts w:asciiTheme="minorHAnsi" w:hAnsiTheme="minorHAnsi"/>
                <w:b/>
                <w:i/>
                <w:color w:val="000000" w:themeColor="text1"/>
              </w:rPr>
            </w:pPr>
          </w:p>
          <w:p w14:paraId="3131A312" w14:textId="77777777" w:rsidR="007E2AD8" w:rsidRPr="002948E0" w:rsidRDefault="007E2AD8" w:rsidP="001D0AD0">
            <w:pPr>
              <w:pStyle w:val="BodyText"/>
              <w:spacing w:after="0" w:line="240" w:lineRule="auto"/>
              <w:jc w:val="left"/>
              <w:rPr>
                <w:rFonts w:asciiTheme="minorHAnsi" w:hAnsiTheme="minorHAnsi"/>
                <w:b/>
                <w:color w:val="000000" w:themeColor="text1"/>
              </w:rPr>
            </w:pPr>
            <w:r w:rsidRPr="002948E0">
              <w:rPr>
                <w:rFonts w:asciiTheme="minorHAnsi" w:hAnsiTheme="minorHAnsi"/>
                <w:b/>
                <w:color w:val="000000" w:themeColor="text1"/>
              </w:rPr>
              <w:t>Ievads:</w:t>
            </w:r>
          </w:p>
          <w:p w14:paraId="5849AE06" w14:textId="4E375547" w:rsidR="007E2AD8" w:rsidRPr="002948E0" w:rsidRDefault="007E2AD8" w:rsidP="001D0AD0">
            <w:pPr>
              <w:pStyle w:val="BodyText"/>
              <w:spacing w:after="0" w:line="240" w:lineRule="auto"/>
              <w:jc w:val="left"/>
              <w:rPr>
                <w:rFonts w:asciiTheme="minorHAnsi" w:hAnsiTheme="minorHAnsi"/>
                <w:b/>
                <w:i/>
                <w:color w:val="000000" w:themeColor="text1"/>
              </w:rPr>
            </w:pPr>
          </w:p>
        </w:tc>
        <w:tc>
          <w:tcPr>
            <w:tcW w:w="7337" w:type="dxa"/>
          </w:tcPr>
          <w:p w14:paraId="02F8AE33" w14:textId="77777777" w:rsidR="007E2AD8" w:rsidRPr="002948E0" w:rsidRDefault="007E2AD8" w:rsidP="001D0AD0">
            <w:pPr>
              <w:pStyle w:val="BodyText"/>
              <w:numPr>
                <w:ilvl w:val="0"/>
                <w:numId w:val="33"/>
              </w:numPr>
              <w:spacing w:after="0" w:line="240" w:lineRule="auto"/>
              <w:ind w:left="488"/>
              <w:jc w:val="left"/>
              <w:rPr>
                <w:rFonts w:asciiTheme="minorHAnsi" w:hAnsiTheme="minorHAnsi"/>
                <w:color w:val="000000" w:themeColor="text1"/>
              </w:rPr>
            </w:pPr>
            <w:r w:rsidRPr="002948E0">
              <w:rPr>
                <w:rFonts w:asciiTheme="minorHAnsi" w:hAnsiTheme="minorHAnsi"/>
                <w:color w:val="000000" w:themeColor="text1"/>
              </w:rPr>
              <w:t>Iepazīstināšana ar moderatoru, pētniekiem un pētījuma mērķiem.</w:t>
            </w:r>
          </w:p>
          <w:p w14:paraId="193F8AB5" w14:textId="77777777" w:rsidR="007E2AD8" w:rsidRPr="002948E0" w:rsidRDefault="007E2AD8" w:rsidP="001D0AD0">
            <w:pPr>
              <w:pStyle w:val="BodyText"/>
              <w:numPr>
                <w:ilvl w:val="0"/>
                <w:numId w:val="33"/>
              </w:numPr>
              <w:spacing w:after="0" w:line="240" w:lineRule="auto"/>
              <w:ind w:left="488"/>
              <w:jc w:val="left"/>
              <w:rPr>
                <w:rFonts w:asciiTheme="minorHAnsi" w:hAnsiTheme="minorHAnsi"/>
                <w:color w:val="000000" w:themeColor="text1"/>
              </w:rPr>
            </w:pPr>
            <w:r w:rsidRPr="002948E0">
              <w:rPr>
                <w:rFonts w:asciiTheme="minorHAnsi" w:hAnsiTheme="minorHAnsi"/>
                <w:color w:val="000000" w:themeColor="text1"/>
              </w:rPr>
              <w:t>Informācija par diskusijas gaitu, ieraksta nepieciešamību un konfidencialitāti, diskusijas noteikumiem.</w:t>
            </w:r>
          </w:p>
          <w:p w14:paraId="1836AC7A" w14:textId="1C1AF0BD" w:rsidR="007E2AD8" w:rsidRPr="002948E0" w:rsidRDefault="007E2AD8" w:rsidP="001D0AD0">
            <w:pPr>
              <w:pStyle w:val="BodyText"/>
              <w:numPr>
                <w:ilvl w:val="0"/>
                <w:numId w:val="33"/>
              </w:numPr>
              <w:spacing w:after="0" w:line="240" w:lineRule="auto"/>
              <w:ind w:left="488"/>
              <w:jc w:val="left"/>
              <w:rPr>
                <w:rFonts w:asciiTheme="minorHAnsi" w:hAnsiTheme="minorHAnsi"/>
                <w:color w:val="000000" w:themeColor="text1"/>
              </w:rPr>
            </w:pPr>
            <w:r w:rsidRPr="002948E0">
              <w:rPr>
                <w:rFonts w:asciiTheme="minorHAnsi" w:hAnsiTheme="minorHAnsi"/>
                <w:color w:val="000000" w:themeColor="text1"/>
              </w:rPr>
              <w:t xml:space="preserve">Iepazīšanās ar dalībniekiem. </w:t>
            </w:r>
          </w:p>
        </w:tc>
      </w:tr>
      <w:tr w:rsidR="002948E0" w:rsidRPr="002948E0" w14:paraId="6C477DA3" w14:textId="77777777" w:rsidTr="005C19E8">
        <w:trPr>
          <w:trHeight w:val="2595"/>
        </w:trPr>
        <w:tc>
          <w:tcPr>
            <w:tcW w:w="1956" w:type="dxa"/>
          </w:tcPr>
          <w:p w14:paraId="42C59CB6" w14:textId="77777777" w:rsidR="007E2AD8" w:rsidRPr="002948E0" w:rsidRDefault="007E2AD8" w:rsidP="001D0AD0">
            <w:pPr>
              <w:pStyle w:val="BodyText"/>
              <w:spacing w:after="0" w:line="240" w:lineRule="auto"/>
              <w:jc w:val="left"/>
              <w:rPr>
                <w:rFonts w:asciiTheme="minorHAnsi" w:hAnsiTheme="minorHAnsi"/>
                <w:b/>
                <w:color w:val="000000" w:themeColor="text1"/>
              </w:rPr>
            </w:pPr>
            <w:r w:rsidRPr="002948E0">
              <w:rPr>
                <w:rFonts w:asciiTheme="minorHAnsi" w:hAnsiTheme="minorHAnsi"/>
                <w:b/>
                <w:color w:val="000000" w:themeColor="text1"/>
              </w:rPr>
              <w:t>Kultūrvides esošās situācijas novērtējums</w:t>
            </w:r>
          </w:p>
          <w:p w14:paraId="3219D64C" w14:textId="3BCF745D" w:rsidR="007E2AD8" w:rsidRPr="002948E0" w:rsidRDefault="007E2AD8" w:rsidP="001D0AD0">
            <w:pPr>
              <w:pStyle w:val="BodyText"/>
              <w:spacing w:after="0" w:line="240" w:lineRule="auto"/>
              <w:jc w:val="left"/>
              <w:rPr>
                <w:rFonts w:asciiTheme="minorHAnsi" w:hAnsiTheme="minorHAnsi"/>
                <w:b/>
                <w:color w:val="000000" w:themeColor="text1"/>
              </w:rPr>
            </w:pPr>
          </w:p>
        </w:tc>
        <w:tc>
          <w:tcPr>
            <w:tcW w:w="7337" w:type="dxa"/>
          </w:tcPr>
          <w:p w14:paraId="243EF5D5" w14:textId="77777777" w:rsidR="007E2AD8" w:rsidRPr="002948E0" w:rsidRDefault="007E2AD8" w:rsidP="001D0AD0">
            <w:pPr>
              <w:pStyle w:val="BodyText"/>
              <w:numPr>
                <w:ilvl w:val="0"/>
                <w:numId w:val="32"/>
              </w:numPr>
              <w:spacing w:after="0" w:line="240" w:lineRule="auto"/>
              <w:ind w:left="488"/>
              <w:jc w:val="left"/>
              <w:rPr>
                <w:rFonts w:asciiTheme="minorHAnsi" w:hAnsiTheme="minorHAnsi"/>
                <w:color w:val="000000" w:themeColor="text1"/>
              </w:rPr>
            </w:pPr>
            <w:r w:rsidRPr="002948E0">
              <w:rPr>
                <w:rFonts w:asciiTheme="minorHAnsi" w:hAnsiTheme="minorHAnsi"/>
                <w:color w:val="000000" w:themeColor="text1"/>
              </w:rPr>
              <w:t>Kā tas ir dzīvot Jūrmalā? – Vai šeit arī pavadāt brīvo laiku? Atpūšaties? Kur strādājat?</w:t>
            </w:r>
          </w:p>
          <w:p w14:paraId="1E69A627" w14:textId="77777777" w:rsidR="007E2AD8" w:rsidRPr="002948E0" w:rsidRDefault="007E2AD8" w:rsidP="001D0AD0">
            <w:pPr>
              <w:pStyle w:val="BodyText"/>
              <w:numPr>
                <w:ilvl w:val="0"/>
                <w:numId w:val="32"/>
              </w:numPr>
              <w:spacing w:after="0" w:line="240" w:lineRule="auto"/>
              <w:ind w:left="488"/>
              <w:jc w:val="left"/>
              <w:rPr>
                <w:rFonts w:asciiTheme="minorHAnsi" w:hAnsiTheme="minorHAnsi"/>
                <w:color w:val="000000" w:themeColor="text1"/>
              </w:rPr>
            </w:pPr>
            <w:r w:rsidRPr="002948E0">
              <w:rPr>
                <w:rFonts w:asciiTheme="minorHAnsi" w:hAnsiTheme="minorHAnsi"/>
                <w:b/>
                <w:color w:val="000000" w:themeColor="text1"/>
              </w:rPr>
              <w:t>Kā Jūs kopumā vērtējat kultūras dzīvi Jūrmalā?</w:t>
            </w:r>
            <w:r w:rsidRPr="002948E0">
              <w:rPr>
                <w:rFonts w:asciiTheme="minorHAnsi" w:hAnsiTheme="minorHAnsi"/>
                <w:color w:val="000000" w:themeColor="text1"/>
              </w:rPr>
              <w:t xml:space="preserve"> Kas tai raksturīgs? Daudzveidīga/vienveidīga? Intensīva/mērena? Kā Jūrmalas kā kūrortpilsēta ietekmē tās kultūras dzīvi? Kā izpaužas sezonalitātes problēma? Ar ko tā atšķiras no citām Latvijas pilsētām? Raksturojiet būtiskākos pozitīvos un negatīvos Jūrmalas kultūras dzīves aspektus. </w:t>
            </w:r>
          </w:p>
          <w:p w14:paraId="5617DB5E" w14:textId="77777777" w:rsidR="007E2AD8" w:rsidRPr="002948E0" w:rsidRDefault="007E2AD8" w:rsidP="001D0AD0">
            <w:pPr>
              <w:pStyle w:val="BodyText"/>
              <w:numPr>
                <w:ilvl w:val="0"/>
                <w:numId w:val="32"/>
              </w:numPr>
              <w:spacing w:after="0" w:line="240" w:lineRule="auto"/>
              <w:ind w:left="488"/>
              <w:jc w:val="left"/>
              <w:rPr>
                <w:rFonts w:asciiTheme="minorHAnsi" w:hAnsiTheme="minorHAnsi"/>
                <w:color w:val="000000" w:themeColor="text1"/>
              </w:rPr>
            </w:pPr>
            <w:r w:rsidRPr="002948E0">
              <w:rPr>
                <w:rFonts w:asciiTheme="minorHAnsi" w:hAnsiTheme="minorHAnsi"/>
                <w:color w:val="000000" w:themeColor="text1"/>
              </w:rPr>
              <w:t xml:space="preserve">Kas ir galvenās kultūras dzīves organizācijas </w:t>
            </w:r>
            <w:r w:rsidRPr="002948E0">
              <w:rPr>
                <w:rFonts w:asciiTheme="minorHAnsi" w:hAnsiTheme="minorHAnsi"/>
                <w:b/>
                <w:color w:val="000000" w:themeColor="text1"/>
              </w:rPr>
              <w:t>problēmas</w:t>
            </w:r>
            <w:r w:rsidRPr="002948E0">
              <w:rPr>
                <w:rFonts w:asciiTheme="minorHAnsi" w:hAnsiTheme="minorHAnsi"/>
                <w:color w:val="000000" w:themeColor="text1"/>
              </w:rPr>
              <w:t>?</w:t>
            </w:r>
          </w:p>
        </w:tc>
      </w:tr>
      <w:tr w:rsidR="002948E0" w:rsidRPr="002948E0" w14:paraId="23F283E1" w14:textId="77777777" w:rsidTr="005C19E8">
        <w:tc>
          <w:tcPr>
            <w:tcW w:w="1956" w:type="dxa"/>
          </w:tcPr>
          <w:p w14:paraId="0DABC3EA" w14:textId="77777777" w:rsidR="007E2AD8" w:rsidRPr="002948E0" w:rsidRDefault="007E2AD8" w:rsidP="001D0AD0">
            <w:pPr>
              <w:pStyle w:val="BodyText"/>
              <w:spacing w:after="0" w:line="240" w:lineRule="auto"/>
              <w:jc w:val="left"/>
              <w:rPr>
                <w:rFonts w:asciiTheme="minorHAnsi" w:hAnsiTheme="minorHAnsi"/>
                <w:b/>
                <w:color w:val="000000" w:themeColor="text1"/>
              </w:rPr>
            </w:pPr>
            <w:r w:rsidRPr="002948E0">
              <w:rPr>
                <w:rFonts w:asciiTheme="minorHAnsi" w:hAnsiTheme="minorHAnsi"/>
                <w:b/>
                <w:color w:val="000000" w:themeColor="text1"/>
              </w:rPr>
              <w:t>Kultūras pieprasījums un piedāvājums, mērķa grupas</w:t>
            </w:r>
          </w:p>
          <w:p w14:paraId="1187987D" w14:textId="20AFD905" w:rsidR="007E2AD8" w:rsidRPr="002948E0" w:rsidRDefault="007E2AD8" w:rsidP="001D0AD0">
            <w:pPr>
              <w:pStyle w:val="BodyText"/>
              <w:spacing w:after="0" w:line="240" w:lineRule="auto"/>
              <w:jc w:val="left"/>
              <w:rPr>
                <w:rFonts w:asciiTheme="minorHAnsi" w:hAnsiTheme="minorHAnsi"/>
                <w:b/>
                <w:color w:val="000000" w:themeColor="text1"/>
              </w:rPr>
            </w:pPr>
          </w:p>
        </w:tc>
        <w:tc>
          <w:tcPr>
            <w:tcW w:w="7337" w:type="dxa"/>
          </w:tcPr>
          <w:p w14:paraId="19F1BAE5" w14:textId="77777777" w:rsidR="007E2AD8" w:rsidRPr="002948E0" w:rsidRDefault="007E2AD8" w:rsidP="001D0AD0">
            <w:pPr>
              <w:pStyle w:val="BodyText"/>
              <w:numPr>
                <w:ilvl w:val="0"/>
                <w:numId w:val="30"/>
              </w:numPr>
              <w:spacing w:after="0" w:line="240" w:lineRule="auto"/>
              <w:ind w:left="488"/>
              <w:jc w:val="left"/>
              <w:rPr>
                <w:rFonts w:asciiTheme="minorHAnsi" w:hAnsiTheme="minorHAnsi"/>
                <w:color w:val="000000" w:themeColor="text1"/>
              </w:rPr>
            </w:pPr>
            <w:r w:rsidRPr="002948E0">
              <w:rPr>
                <w:rFonts w:asciiTheme="minorHAnsi" w:hAnsiTheme="minorHAnsi"/>
                <w:color w:val="000000" w:themeColor="text1"/>
              </w:rPr>
              <w:t xml:space="preserve">Vai Jūs izmantojat/neizmantojat Jūrmalas kultūras dzīves piedāvājumu? </w:t>
            </w:r>
            <w:r w:rsidRPr="002948E0">
              <w:rPr>
                <w:rFonts w:asciiTheme="minorHAnsi" w:hAnsiTheme="minorHAnsi"/>
                <w:b/>
                <w:color w:val="000000" w:themeColor="text1"/>
              </w:rPr>
              <w:t>Vai /kādus kultūras pasākumus apmeklējat Jūrmalā?</w:t>
            </w:r>
            <w:r w:rsidRPr="002948E0">
              <w:rPr>
                <w:rFonts w:asciiTheme="minorHAnsi" w:hAnsiTheme="minorHAnsi"/>
                <w:color w:val="000000" w:themeColor="text1"/>
              </w:rPr>
              <w:t xml:space="preserve"> Vai/kādas kultūras iestādes apmeklējat? Ja neapmeklējat, tad, kāpēc? </w:t>
            </w:r>
          </w:p>
          <w:p w14:paraId="699BA19B" w14:textId="77777777" w:rsidR="007E2AD8" w:rsidRPr="002948E0" w:rsidRDefault="007E2AD8" w:rsidP="001D0AD0">
            <w:pPr>
              <w:pStyle w:val="BodyText"/>
              <w:numPr>
                <w:ilvl w:val="0"/>
                <w:numId w:val="30"/>
              </w:numPr>
              <w:spacing w:after="0" w:line="240" w:lineRule="auto"/>
              <w:ind w:left="488"/>
              <w:jc w:val="left"/>
              <w:rPr>
                <w:rFonts w:asciiTheme="minorHAnsi" w:hAnsiTheme="minorHAnsi"/>
                <w:color w:val="000000" w:themeColor="text1"/>
              </w:rPr>
            </w:pPr>
            <w:r w:rsidRPr="002948E0">
              <w:rPr>
                <w:rFonts w:asciiTheme="minorHAnsi" w:hAnsiTheme="minorHAnsi"/>
                <w:b/>
                <w:color w:val="000000" w:themeColor="text1"/>
              </w:rPr>
              <w:t>Kā Jūs vērtējat</w:t>
            </w:r>
            <w:r w:rsidRPr="002948E0">
              <w:rPr>
                <w:rFonts w:asciiTheme="minorHAnsi" w:hAnsiTheme="minorHAnsi"/>
                <w:color w:val="000000" w:themeColor="text1"/>
              </w:rPr>
              <w:t xml:space="preserve"> pašreizējo </w:t>
            </w:r>
            <w:r w:rsidRPr="002948E0">
              <w:rPr>
                <w:rFonts w:asciiTheme="minorHAnsi" w:hAnsiTheme="minorHAnsi"/>
                <w:b/>
                <w:color w:val="000000" w:themeColor="text1"/>
              </w:rPr>
              <w:t>kultūras piedāvājumu</w:t>
            </w:r>
            <w:r w:rsidRPr="002948E0">
              <w:rPr>
                <w:rFonts w:asciiTheme="minorHAnsi" w:hAnsiTheme="minorHAnsi"/>
                <w:color w:val="000000" w:themeColor="text1"/>
              </w:rPr>
              <w:t xml:space="preserve"> Jūrmalā? Kas tajā pozitīvs? Kas negatīvs? Kā vērtējat </w:t>
            </w:r>
            <w:r w:rsidRPr="002948E0">
              <w:rPr>
                <w:rFonts w:asciiTheme="minorHAnsi" w:hAnsiTheme="minorHAnsi"/>
                <w:b/>
                <w:color w:val="000000" w:themeColor="text1"/>
              </w:rPr>
              <w:t>kultūras pasākumu kvalitāti</w:t>
            </w:r>
            <w:r w:rsidRPr="002948E0">
              <w:rPr>
                <w:rFonts w:asciiTheme="minorHAnsi" w:hAnsiTheme="minorHAnsi"/>
                <w:color w:val="000000" w:themeColor="text1"/>
              </w:rPr>
              <w:t xml:space="preserve">? Kas ir spilgtākie pozitīvie /negatīvie kultūras dzīves notikumi? Kurus no tiem vēlētos/jau atbalstāt? </w:t>
            </w:r>
          </w:p>
          <w:p w14:paraId="12939CEA" w14:textId="77777777" w:rsidR="007E2AD8" w:rsidRPr="002948E0" w:rsidRDefault="007E2AD8" w:rsidP="001D0AD0">
            <w:pPr>
              <w:pStyle w:val="BodyText"/>
              <w:numPr>
                <w:ilvl w:val="0"/>
                <w:numId w:val="30"/>
              </w:numPr>
              <w:spacing w:after="0" w:line="240" w:lineRule="auto"/>
              <w:ind w:left="488"/>
              <w:jc w:val="left"/>
              <w:rPr>
                <w:rFonts w:asciiTheme="minorHAnsi" w:hAnsiTheme="minorHAnsi"/>
                <w:color w:val="000000" w:themeColor="text1"/>
              </w:rPr>
            </w:pPr>
            <w:r w:rsidRPr="002948E0">
              <w:rPr>
                <w:rFonts w:asciiTheme="minorHAnsi" w:hAnsiTheme="minorHAnsi"/>
                <w:color w:val="000000" w:themeColor="text1"/>
              </w:rPr>
              <w:t xml:space="preserve">Vai ir kādi priekšlikumi </w:t>
            </w:r>
            <w:r w:rsidRPr="002948E0">
              <w:rPr>
                <w:rFonts w:asciiTheme="minorHAnsi" w:hAnsiTheme="minorHAnsi"/>
                <w:b/>
                <w:color w:val="000000" w:themeColor="text1"/>
              </w:rPr>
              <w:t>izmainīt pašreizējo kultūras piedāvājumu</w:t>
            </w:r>
            <w:r w:rsidRPr="002948E0">
              <w:rPr>
                <w:rFonts w:asciiTheme="minorHAnsi" w:hAnsiTheme="minorHAnsi"/>
                <w:color w:val="000000" w:themeColor="text1"/>
              </w:rPr>
              <w:t>? Vai ir idejas par kādu nebijušu kultūras pasākumu Jūrmalā?</w:t>
            </w:r>
          </w:p>
          <w:p w14:paraId="43F77C2C" w14:textId="77777777" w:rsidR="007E2AD8" w:rsidRPr="002948E0" w:rsidRDefault="007E2AD8" w:rsidP="001D0AD0">
            <w:pPr>
              <w:pStyle w:val="BodyText"/>
              <w:numPr>
                <w:ilvl w:val="0"/>
                <w:numId w:val="30"/>
              </w:numPr>
              <w:spacing w:after="0" w:line="240" w:lineRule="auto"/>
              <w:ind w:left="488"/>
              <w:jc w:val="left"/>
              <w:rPr>
                <w:rFonts w:asciiTheme="minorHAnsi" w:hAnsiTheme="minorHAnsi"/>
                <w:color w:val="000000" w:themeColor="text1"/>
              </w:rPr>
            </w:pPr>
            <w:r w:rsidRPr="002948E0">
              <w:rPr>
                <w:rFonts w:asciiTheme="minorHAnsi" w:hAnsiTheme="minorHAnsi"/>
                <w:color w:val="000000" w:themeColor="text1"/>
              </w:rPr>
              <w:t xml:space="preserve">Vai/kā Jūrmalas pašvaldības kultūras organizācijas izmanto visas </w:t>
            </w:r>
            <w:r w:rsidRPr="002948E0">
              <w:rPr>
                <w:rFonts w:asciiTheme="minorHAnsi" w:hAnsiTheme="minorHAnsi"/>
                <w:b/>
                <w:color w:val="000000" w:themeColor="text1"/>
              </w:rPr>
              <w:t>kultūras pasākumu mārketinga</w:t>
            </w:r>
            <w:r w:rsidRPr="002948E0">
              <w:rPr>
                <w:rFonts w:asciiTheme="minorHAnsi" w:hAnsiTheme="minorHAnsi"/>
                <w:color w:val="000000" w:themeColor="text1"/>
              </w:rPr>
              <w:t xml:space="preserve"> iespējas?</w:t>
            </w:r>
          </w:p>
          <w:p w14:paraId="0863828C" w14:textId="77777777" w:rsidR="007E2AD8" w:rsidRPr="002948E0" w:rsidRDefault="007E2AD8" w:rsidP="001D0AD0">
            <w:pPr>
              <w:pStyle w:val="BodyText"/>
              <w:numPr>
                <w:ilvl w:val="0"/>
                <w:numId w:val="30"/>
              </w:numPr>
              <w:spacing w:after="0" w:line="240" w:lineRule="auto"/>
              <w:ind w:left="488"/>
              <w:jc w:val="left"/>
              <w:rPr>
                <w:rFonts w:asciiTheme="minorHAnsi" w:hAnsiTheme="minorHAnsi"/>
                <w:color w:val="000000" w:themeColor="text1"/>
              </w:rPr>
            </w:pPr>
            <w:r w:rsidRPr="002948E0">
              <w:rPr>
                <w:rFonts w:asciiTheme="minorHAnsi" w:hAnsiTheme="minorHAnsi"/>
                <w:color w:val="000000" w:themeColor="text1"/>
              </w:rPr>
              <w:t xml:space="preserve">Vai </w:t>
            </w:r>
            <w:r w:rsidRPr="002948E0">
              <w:rPr>
                <w:rFonts w:asciiTheme="minorHAnsi" w:hAnsiTheme="minorHAnsi"/>
                <w:b/>
                <w:color w:val="000000" w:themeColor="text1"/>
              </w:rPr>
              <w:t>Jūrmalas iedzīvotāji</w:t>
            </w:r>
            <w:r w:rsidRPr="002948E0">
              <w:rPr>
                <w:rFonts w:asciiTheme="minorHAnsi" w:hAnsiTheme="minorHAnsi"/>
                <w:color w:val="000000" w:themeColor="text1"/>
              </w:rPr>
              <w:t>, Jūsuprāt, ir/nav aktīvi Jūrmalas kultūras dzīves piedāvājuma baudītāji? Ko no kultūras piedāvājuma izvēlas? Ko - neizvēlas? Vai Jūrmalas iedzīvotāji paši ir gatavi iesaistīties kultūras piedāvājuma veidošanā? Kādā veidā?</w:t>
            </w:r>
          </w:p>
          <w:p w14:paraId="02982DA8" w14:textId="33344FF4" w:rsidR="007E2AD8" w:rsidRPr="002948E0" w:rsidRDefault="007E2AD8" w:rsidP="001D0AD0">
            <w:pPr>
              <w:pStyle w:val="BodyText"/>
              <w:numPr>
                <w:ilvl w:val="0"/>
                <w:numId w:val="30"/>
              </w:numPr>
              <w:spacing w:after="0" w:line="240" w:lineRule="auto"/>
              <w:ind w:left="488"/>
              <w:jc w:val="left"/>
              <w:rPr>
                <w:rFonts w:asciiTheme="minorHAnsi" w:hAnsiTheme="minorHAnsi"/>
                <w:color w:val="000000" w:themeColor="text1"/>
              </w:rPr>
            </w:pPr>
            <w:r w:rsidRPr="002948E0">
              <w:rPr>
                <w:rFonts w:asciiTheme="minorHAnsi" w:hAnsiTheme="minorHAnsi"/>
                <w:color w:val="000000" w:themeColor="text1"/>
              </w:rPr>
              <w:t>Ja domājam par Jūrmalā esošo kultūras piedāvājumu, tad, kādiem cilvēkiem tas ir vairāk piemērots, kādiem mazāk? Veciem? Jauniem? Turīgiem? Mazāk turīgiem? Vai ir kādas cilvēku grupas, kuras var neatrast sev interesējošu kultūras notikumu?</w:t>
            </w:r>
          </w:p>
          <w:p w14:paraId="231C457F" w14:textId="77777777" w:rsidR="007E2AD8" w:rsidRPr="002948E0" w:rsidRDefault="007E2AD8" w:rsidP="001D0AD0">
            <w:pPr>
              <w:pStyle w:val="BodyText"/>
              <w:numPr>
                <w:ilvl w:val="0"/>
                <w:numId w:val="30"/>
              </w:numPr>
              <w:spacing w:after="0" w:line="240" w:lineRule="auto"/>
              <w:ind w:left="488"/>
              <w:jc w:val="left"/>
              <w:rPr>
                <w:rFonts w:asciiTheme="minorHAnsi" w:hAnsiTheme="minorHAnsi"/>
                <w:color w:val="000000" w:themeColor="text1"/>
              </w:rPr>
            </w:pPr>
            <w:r w:rsidRPr="002948E0">
              <w:rPr>
                <w:rFonts w:asciiTheme="minorHAnsi" w:hAnsiTheme="minorHAnsi"/>
                <w:color w:val="000000" w:themeColor="text1"/>
              </w:rPr>
              <w:t xml:space="preserve">Vai kultūras piedāvājums ir/nav vērsts uz to, lai Jūrmalas pilsēta būtu piemērota darba un atpūtas vieta </w:t>
            </w:r>
            <w:r w:rsidRPr="002948E0">
              <w:rPr>
                <w:rFonts w:asciiTheme="minorHAnsi" w:hAnsiTheme="minorHAnsi"/>
                <w:b/>
                <w:color w:val="000000" w:themeColor="text1"/>
              </w:rPr>
              <w:t>māksliniekiem un radošo industriju pārstāvjiem</w:t>
            </w:r>
            <w:r w:rsidRPr="002948E0">
              <w:rPr>
                <w:rFonts w:asciiTheme="minorHAnsi" w:hAnsiTheme="minorHAnsi"/>
                <w:color w:val="000000" w:themeColor="text1"/>
              </w:rPr>
              <w:t>?</w:t>
            </w:r>
          </w:p>
          <w:p w14:paraId="0EA2ED36" w14:textId="77777777" w:rsidR="007E2AD8" w:rsidRPr="002948E0" w:rsidRDefault="007E2AD8" w:rsidP="001D0AD0">
            <w:pPr>
              <w:pStyle w:val="BodyText"/>
              <w:numPr>
                <w:ilvl w:val="0"/>
                <w:numId w:val="30"/>
              </w:numPr>
              <w:spacing w:after="0" w:line="240" w:lineRule="auto"/>
              <w:ind w:left="488"/>
              <w:jc w:val="left"/>
              <w:rPr>
                <w:rFonts w:asciiTheme="minorHAnsi" w:hAnsiTheme="minorHAnsi"/>
                <w:color w:val="000000" w:themeColor="text1"/>
              </w:rPr>
            </w:pPr>
            <w:r w:rsidRPr="002948E0">
              <w:rPr>
                <w:rFonts w:asciiTheme="minorHAnsi" w:hAnsiTheme="minorHAnsi"/>
                <w:color w:val="000000" w:themeColor="text1"/>
              </w:rPr>
              <w:t xml:space="preserve">Vai </w:t>
            </w:r>
            <w:r w:rsidRPr="002948E0">
              <w:rPr>
                <w:rFonts w:asciiTheme="minorHAnsi" w:hAnsiTheme="minorHAnsi"/>
                <w:b/>
                <w:color w:val="000000" w:themeColor="text1"/>
              </w:rPr>
              <w:t xml:space="preserve">jauniešiem </w:t>
            </w:r>
            <w:r w:rsidRPr="002948E0">
              <w:rPr>
                <w:rFonts w:asciiTheme="minorHAnsi" w:hAnsiTheme="minorHAnsi"/>
                <w:color w:val="000000" w:themeColor="text1"/>
              </w:rPr>
              <w:t>Jūrmalas pilsētas kultūrvide ir/nav draudzīga? Vai?/kāds ir piedāvājums jauniešiem? Kāda ir Jūrmalā dzīvojošo jauniešu pašiniciatīvas pakāpe? Vai jaunieši ir gatavi paši uzsākt kādas aktivitātes un kultūras un izklaides pasākumu rīkošanā?</w:t>
            </w:r>
          </w:p>
          <w:p w14:paraId="1B72F375" w14:textId="77777777" w:rsidR="007E2AD8" w:rsidRPr="002948E0" w:rsidRDefault="007E2AD8" w:rsidP="001D0AD0">
            <w:pPr>
              <w:pStyle w:val="BodyText"/>
              <w:numPr>
                <w:ilvl w:val="0"/>
                <w:numId w:val="30"/>
              </w:numPr>
              <w:spacing w:after="0" w:line="240" w:lineRule="auto"/>
              <w:ind w:left="488"/>
              <w:jc w:val="left"/>
              <w:rPr>
                <w:rFonts w:asciiTheme="minorHAnsi" w:hAnsiTheme="minorHAnsi"/>
                <w:color w:val="000000" w:themeColor="text1"/>
              </w:rPr>
            </w:pPr>
            <w:r w:rsidRPr="002948E0">
              <w:rPr>
                <w:rFonts w:asciiTheme="minorHAnsi" w:hAnsiTheme="minorHAnsi"/>
                <w:color w:val="000000" w:themeColor="text1"/>
              </w:rPr>
              <w:t xml:space="preserve">Kā vērtējat Jūrmalas kultūras dzīves pieejamību </w:t>
            </w:r>
            <w:r w:rsidRPr="002948E0">
              <w:rPr>
                <w:rFonts w:asciiTheme="minorHAnsi" w:hAnsiTheme="minorHAnsi"/>
                <w:b/>
                <w:color w:val="000000" w:themeColor="text1"/>
              </w:rPr>
              <w:t>cilvēkiem ar kustības traucējumiem</w:t>
            </w:r>
            <w:r w:rsidRPr="002948E0">
              <w:rPr>
                <w:rFonts w:asciiTheme="minorHAnsi" w:hAnsiTheme="minorHAnsi"/>
                <w:color w:val="000000" w:themeColor="text1"/>
              </w:rPr>
              <w:t>?</w:t>
            </w:r>
          </w:p>
        </w:tc>
      </w:tr>
      <w:tr w:rsidR="002948E0" w:rsidRPr="002948E0" w14:paraId="3AB0B1DB" w14:textId="77777777" w:rsidTr="005C19E8">
        <w:tc>
          <w:tcPr>
            <w:tcW w:w="1956" w:type="dxa"/>
          </w:tcPr>
          <w:p w14:paraId="29BA274E" w14:textId="77777777" w:rsidR="007E2AD8" w:rsidRPr="002948E0" w:rsidRDefault="007E2AD8" w:rsidP="001D0AD0">
            <w:pPr>
              <w:pStyle w:val="BodyText"/>
              <w:spacing w:after="0" w:line="240" w:lineRule="auto"/>
              <w:jc w:val="left"/>
              <w:rPr>
                <w:rFonts w:asciiTheme="minorHAnsi" w:hAnsiTheme="minorHAnsi"/>
                <w:b/>
                <w:color w:val="000000" w:themeColor="text1"/>
              </w:rPr>
            </w:pPr>
            <w:r w:rsidRPr="002948E0">
              <w:rPr>
                <w:rFonts w:asciiTheme="minorHAnsi" w:hAnsiTheme="minorHAnsi"/>
                <w:b/>
                <w:color w:val="000000" w:themeColor="text1"/>
              </w:rPr>
              <w:t>Kultūras infrastruktūras novērtējums un ieteikumi attīstībai</w:t>
            </w:r>
          </w:p>
          <w:p w14:paraId="6582A9A2" w14:textId="09E97298" w:rsidR="007E2AD8" w:rsidRPr="002948E0" w:rsidRDefault="007E2AD8" w:rsidP="001D0AD0">
            <w:pPr>
              <w:pStyle w:val="BodyText"/>
              <w:spacing w:after="0" w:line="240" w:lineRule="auto"/>
              <w:jc w:val="left"/>
              <w:rPr>
                <w:rFonts w:asciiTheme="minorHAnsi" w:hAnsiTheme="minorHAnsi"/>
                <w:b/>
                <w:color w:val="000000" w:themeColor="text1"/>
              </w:rPr>
            </w:pPr>
          </w:p>
        </w:tc>
        <w:tc>
          <w:tcPr>
            <w:tcW w:w="7337" w:type="dxa"/>
          </w:tcPr>
          <w:p w14:paraId="60B2A4EF" w14:textId="77777777" w:rsidR="007E2AD8" w:rsidRPr="002948E0" w:rsidRDefault="007E2AD8" w:rsidP="001D0AD0">
            <w:pPr>
              <w:pStyle w:val="BodyText"/>
              <w:numPr>
                <w:ilvl w:val="0"/>
                <w:numId w:val="30"/>
              </w:numPr>
              <w:spacing w:after="0" w:line="240" w:lineRule="auto"/>
              <w:ind w:left="488"/>
              <w:jc w:val="left"/>
              <w:rPr>
                <w:rFonts w:asciiTheme="minorHAnsi" w:hAnsiTheme="minorHAnsi"/>
                <w:color w:val="000000" w:themeColor="text1"/>
              </w:rPr>
            </w:pPr>
            <w:r w:rsidRPr="002948E0">
              <w:rPr>
                <w:rFonts w:asciiTheme="minorHAnsi" w:hAnsiTheme="minorHAnsi"/>
                <w:color w:val="000000" w:themeColor="text1"/>
              </w:rPr>
              <w:t xml:space="preserve">Kā Jūs vērtējat Jūrmalas pilsētas </w:t>
            </w:r>
            <w:r w:rsidRPr="002948E0">
              <w:rPr>
                <w:rFonts w:asciiTheme="minorHAnsi" w:hAnsiTheme="minorHAnsi"/>
                <w:b/>
                <w:color w:val="000000" w:themeColor="text1"/>
              </w:rPr>
              <w:t>kultūras infrastruktūru</w:t>
            </w:r>
            <w:r w:rsidRPr="002948E0">
              <w:rPr>
                <w:rFonts w:asciiTheme="minorHAnsi" w:hAnsiTheme="minorHAnsi"/>
                <w:color w:val="000000" w:themeColor="text1"/>
              </w:rPr>
              <w:t xml:space="preserve">? Pilsētas muzeju, bibliotēku, kultūras namu ēkas? Kāda, Jūsuprāt, ir to </w:t>
            </w:r>
            <w:r w:rsidRPr="002948E0">
              <w:rPr>
                <w:rFonts w:asciiTheme="minorHAnsi" w:hAnsiTheme="minorHAnsi"/>
                <w:b/>
                <w:color w:val="000000" w:themeColor="text1"/>
              </w:rPr>
              <w:t>materiāli tehniskā bāze</w:t>
            </w:r>
            <w:r w:rsidRPr="002948E0">
              <w:rPr>
                <w:rFonts w:asciiTheme="minorHAnsi" w:hAnsiTheme="minorHAnsi"/>
                <w:color w:val="000000" w:themeColor="text1"/>
              </w:rPr>
              <w:t xml:space="preserve">? </w:t>
            </w:r>
          </w:p>
          <w:p w14:paraId="406E530B" w14:textId="77777777" w:rsidR="007E2AD8" w:rsidRPr="002948E0" w:rsidRDefault="007E2AD8" w:rsidP="001D0AD0">
            <w:pPr>
              <w:pStyle w:val="BodyText"/>
              <w:numPr>
                <w:ilvl w:val="0"/>
                <w:numId w:val="30"/>
              </w:numPr>
              <w:spacing w:after="0" w:line="240" w:lineRule="auto"/>
              <w:ind w:left="488"/>
              <w:jc w:val="left"/>
              <w:rPr>
                <w:rFonts w:asciiTheme="minorHAnsi" w:hAnsiTheme="minorHAnsi"/>
                <w:color w:val="000000" w:themeColor="text1"/>
              </w:rPr>
            </w:pPr>
            <w:r w:rsidRPr="002948E0">
              <w:rPr>
                <w:rFonts w:asciiTheme="minorHAnsi" w:hAnsiTheme="minorHAnsi"/>
                <w:color w:val="000000" w:themeColor="text1"/>
              </w:rPr>
              <w:t xml:space="preserve">Vai pastāv kultūras infrastruktūras </w:t>
            </w:r>
            <w:r w:rsidRPr="002948E0">
              <w:rPr>
                <w:rFonts w:asciiTheme="minorHAnsi" w:hAnsiTheme="minorHAnsi"/>
                <w:b/>
                <w:color w:val="000000" w:themeColor="text1"/>
              </w:rPr>
              <w:t>uzlabošanas,</w:t>
            </w:r>
            <w:r w:rsidRPr="002948E0">
              <w:rPr>
                <w:rFonts w:asciiTheme="minorHAnsi" w:hAnsiTheme="minorHAnsi"/>
                <w:color w:val="000000" w:themeColor="text1"/>
              </w:rPr>
              <w:t xml:space="preserve"> </w:t>
            </w:r>
            <w:r w:rsidRPr="002948E0">
              <w:rPr>
                <w:rFonts w:asciiTheme="minorHAnsi" w:hAnsiTheme="minorHAnsi"/>
                <w:b/>
                <w:color w:val="000000" w:themeColor="text1"/>
              </w:rPr>
              <w:t>jaunu kultūras ēku būves iespējas</w:t>
            </w:r>
            <w:r w:rsidRPr="002948E0">
              <w:rPr>
                <w:rFonts w:asciiTheme="minorHAnsi" w:hAnsiTheme="minorHAnsi"/>
                <w:color w:val="000000" w:themeColor="text1"/>
              </w:rPr>
              <w:t xml:space="preserve">? </w:t>
            </w:r>
          </w:p>
          <w:p w14:paraId="587C7C12" w14:textId="5B3BFE4C" w:rsidR="007E2AD8" w:rsidRPr="002948E0" w:rsidRDefault="007E2AD8" w:rsidP="001D0AD0">
            <w:pPr>
              <w:pStyle w:val="BodyText"/>
              <w:numPr>
                <w:ilvl w:val="0"/>
                <w:numId w:val="30"/>
              </w:numPr>
              <w:spacing w:after="0" w:line="240" w:lineRule="auto"/>
              <w:ind w:left="488"/>
              <w:jc w:val="left"/>
              <w:rPr>
                <w:rFonts w:asciiTheme="minorHAnsi" w:hAnsiTheme="minorHAnsi"/>
                <w:i/>
                <w:color w:val="000000" w:themeColor="text1"/>
              </w:rPr>
            </w:pPr>
            <w:r w:rsidRPr="002948E0">
              <w:rPr>
                <w:rFonts w:asciiTheme="minorHAnsi" w:hAnsiTheme="minorHAnsi"/>
                <w:color w:val="000000" w:themeColor="text1"/>
              </w:rPr>
              <w:t xml:space="preserve">Vai </w:t>
            </w:r>
            <w:r w:rsidRPr="002948E0">
              <w:rPr>
                <w:rFonts w:asciiTheme="minorHAnsi" w:hAnsiTheme="minorHAnsi"/>
                <w:b/>
                <w:color w:val="000000" w:themeColor="text1"/>
              </w:rPr>
              <w:t>pastāv/nepastāv ārēja finansējuma piesaistes iespējas?</w:t>
            </w:r>
            <w:r w:rsidRPr="002948E0">
              <w:rPr>
                <w:rFonts w:asciiTheme="minorHAnsi" w:hAnsiTheme="minorHAnsi"/>
                <w:color w:val="000000" w:themeColor="text1"/>
              </w:rPr>
              <w:t xml:space="preserve"> Investīciju piesaiste?</w:t>
            </w:r>
          </w:p>
        </w:tc>
      </w:tr>
      <w:tr w:rsidR="002948E0" w:rsidRPr="002948E0" w14:paraId="50D7CE1B" w14:textId="77777777" w:rsidTr="005C19E8">
        <w:tc>
          <w:tcPr>
            <w:tcW w:w="1956" w:type="dxa"/>
          </w:tcPr>
          <w:p w14:paraId="55DF70DC" w14:textId="00D57521" w:rsidR="007E2AD8" w:rsidRPr="002948E0" w:rsidRDefault="007E2AD8" w:rsidP="001D0AD0">
            <w:pPr>
              <w:pStyle w:val="BodyText"/>
              <w:spacing w:after="0" w:line="240" w:lineRule="auto"/>
              <w:jc w:val="left"/>
              <w:rPr>
                <w:rFonts w:asciiTheme="minorHAnsi" w:hAnsiTheme="minorHAnsi"/>
                <w:b/>
                <w:color w:val="000000" w:themeColor="text1"/>
              </w:rPr>
            </w:pPr>
            <w:r w:rsidRPr="002948E0">
              <w:rPr>
                <w:rFonts w:asciiTheme="minorHAnsi" w:hAnsiTheme="minorHAnsi"/>
                <w:b/>
                <w:color w:val="000000" w:themeColor="text1"/>
              </w:rPr>
              <w:t>Priekšstati par kultūras mantojuma saglabāšanas nepieci</w:t>
            </w:r>
            <w:r w:rsidR="001D0AD0" w:rsidRPr="002948E0">
              <w:rPr>
                <w:rFonts w:asciiTheme="minorHAnsi" w:hAnsiTheme="minorHAnsi"/>
                <w:b/>
                <w:color w:val="000000" w:themeColor="text1"/>
              </w:rPr>
              <w:t>ešamību, situācijas novērtējums</w:t>
            </w:r>
          </w:p>
        </w:tc>
        <w:tc>
          <w:tcPr>
            <w:tcW w:w="7337" w:type="dxa"/>
          </w:tcPr>
          <w:p w14:paraId="77F9826F" w14:textId="77777777" w:rsidR="007E2AD8" w:rsidRPr="002948E0" w:rsidRDefault="007E2AD8" w:rsidP="001D0AD0">
            <w:pPr>
              <w:pStyle w:val="BodyText"/>
              <w:numPr>
                <w:ilvl w:val="0"/>
                <w:numId w:val="30"/>
              </w:numPr>
              <w:spacing w:after="0" w:line="240" w:lineRule="auto"/>
              <w:ind w:left="488"/>
              <w:jc w:val="left"/>
              <w:rPr>
                <w:rFonts w:asciiTheme="minorHAnsi" w:hAnsiTheme="minorHAnsi"/>
                <w:color w:val="000000" w:themeColor="text1"/>
              </w:rPr>
            </w:pPr>
            <w:r w:rsidRPr="002948E0">
              <w:rPr>
                <w:rFonts w:asciiTheme="minorHAnsi" w:hAnsiTheme="minorHAnsi"/>
                <w:color w:val="000000" w:themeColor="text1"/>
              </w:rPr>
              <w:t xml:space="preserve">Kā Jūs vērtējat situāciju ar Jūrmalas </w:t>
            </w:r>
            <w:r w:rsidRPr="002948E0">
              <w:rPr>
                <w:rFonts w:asciiTheme="minorHAnsi" w:hAnsiTheme="minorHAnsi"/>
                <w:b/>
                <w:color w:val="000000" w:themeColor="text1"/>
              </w:rPr>
              <w:t>kultūrvēsturiskā mantojuma saglabāšanu (</w:t>
            </w:r>
            <w:r w:rsidRPr="002948E0">
              <w:rPr>
                <w:rFonts w:asciiTheme="minorHAnsi" w:hAnsiTheme="minorHAnsi"/>
                <w:color w:val="000000" w:themeColor="text1"/>
              </w:rPr>
              <w:t>Jūrmalas vēsturiskās arhitektūras saglabāšanas novērtējums)? Kādas šajā jautājumā ir būtiskākās problēmas? Vai pastāv labās prakses?</w:t>
            </w:r>
          </w:p>
          <w:p w14:paraId="3D7F1F12" w14:textId="5E9003BF" w:rsidR="007E2AD8" w:rsidRPr="002948E0" w:rsidRDefault="007E2AD8" w:rsidP="001D0AD0">
            <w:pPr>
              <w:pStyle w:val="BodyText"/>
              <w:numPr>
                <w:ilvl w:val="0"/>
                <w:numId w:val="30"/>
              </w:numPr>
              <w:spacing w:after="0" w:line="240" w:lineRule="auto"/>
              <w:ind w:left="488"/>
              <w:jc w:val="left"/>
              <w:rPr>
                <w:rFonts w:asciiTheme="minorHAnsi" w:hAnsiTheme="minorHAnsi"/>
                <w:color w:val="000000" w:themeColor="text1"/>
              </w:rPr>
            </w:pPr>
            <w:r w:rsidRPr="002948E0">
              <w:rPr>
                <w:rFonts w:asciiTheme="minorHAnsi" w:hAnsiTheme="minorHAnsi"/>
                <w:color w:val="000000" w:themeColor="text1"/>
              </w:rPr>
              <w:t xml:space="preserve">Vai ēku īpašnieki un uzņēmēji ir/nav pietiekami </w:t>
            </w:r>
            <w:r w:rsidRPr="002948E0">
              <w:rPr>
                <w:rFonts w:asciiTheme="minorHAnsi" w:hAnsiTheme="minorHAnsi"/>
                <w:b/>
                <w:color w:val="000000" w:themeColor="text1"/>
              </w:rPr>
              <w:t xml:space="preserve">informēti </w:t>
            </w:r>
            <w:r w:rsidRPr="002948E0">
              <w:rPr>
                <w:rFonts w:asciiTheme="minorHAnsi" w:hAnsiTheme="minorHAnsi"/>
                <w:color w:val="000000" w:themeColor="text1"/>
              </w:rPr>
              <w:t>kultūrvēsturiskā mantojuma saglabāšanas jautājumos?</w:t>
            </w:r>
          </w:p>
        </w:tc>
      </w:tr>
      <w:tr w:rsidR="002948E0" w:rsidRPr="002948E0" w14:paraId="04DA5288" w14:textId="77777777" w:rsidTr="005C19E8">
        <w:tc>
          <w:tcPr>
            <w:tcW w:w="1956" w:type="dxa"/>
          </w:tcPr>
          <w:p w14:paraId="6F12F4E4" w14:textId="4E99A22E" w:rsidR="007E2AD8" w:rsidRPr="002948E0" w:rsidRDefault="007E2AD8" w:rsidP="001D0AD0">
            <w:pPr>
              <w:pStyle w:val="BodyText"/>
              <w:spacing w:after="0" w:line="240" w:lineRule="auto"/>
              <w:jc w:val="left"/>
              <w:rPr>
                <w:rFonts w:asciiTheme="minorHAnsi" w:hAnsiTheme="minorHAnsi"/>
                <w:b/>
                <w:color w:val="000000" w:themeColor="text1"/>
              </w:rPr>
            </w:pPr>
            <w:r w:rsidRPr="002948E0">
              <w:rPr>
                <w:rFonts w:asciiTheme="minorHAnsi" w:hAnsiTheme="minorHAnsi"/>
                <w:b/>
                <w:color w:val="000000" w:themeColor="text1"/>
              </w:rPr>
              <w:t xml:space="preserve">Kultūras pārvaldības novērtējums, tai skaitā finansējuma </w:t>
            </w:r>
            <w:r w:rsidR="001D0AD0" w:rsidRPr="002948E0">
              <w:rPr>
                <w:rFonts w:asciiTheme="minorHAnsi" w:hAnsiTheme="minorHAnsi"/>
                <w:b/>
                <w:color w:val="000000" w:themeColor="text1"/>
              </w:rPr>
              <w:t>izmantojums un iespējamie avoti</w:t>
            </w:r>
          </w:p>
        </w:tc>
        <w:tc>
          <w:tcPr>
            <w:tcW w:w="7337" w:type="dxa"/>
          </w:tcPr>
          <w:p w14:paraId="4549BD0D" w14:textId="77777777" w:rsidR="007E2AD8" w:rsidRPr="002948E0" w:rsidRDefault="007E2AD8" w:rsidP="001D0AD0">
            <w:pPr>
              <w:pStyle w:val="BodyText"/>
              <w:numPr>
                <w:ilvl w:val="0"/>
                <w:numId w:val="30"/>
              </w:numPr>
              <w:spacing w:after="0" w:line="240" w:lineRule="auto"/>
              <w:ind w:left="488"/>
              <w:jc w:val="left"/>
              <w:rPr>
                <w:rFonts w:asciiTheme="minorHAnsi" w:hAnsiTheme="minorHAnsi"/>
                <w:color w:val="000000" w:themeColor="text1"/>
              </w:rPr>
            </w:pPr>
            <w:r w:rsidRPr="002948E0">
              <w:rPr>
                <w:rFonts w:asciiTheme="minorHAnsi" w:hAnsiTheme="minorHAnsi"/>
                <w:color w:val="000000" w:themeColor="text1"/>
              </w:rPr>
              <w:t xml:space="preserve"> Kā Jūs </w:t>
            </w:r>
            <w:r w:rsidRPr="002948E0">
              <w:rPr>
                <w:rFonts w:asciiTheme="minorHAnsi" w:hAnsiTheme="minorHAnsi"/>
                <w:b/>
                <w:color w:val="000000" w:themeColor="text1"/>
              </w:rPr>
              <w:t>vērtējat Jūrmalas pašvaldības darbu</w:t>
            </w:r>
            <w:r w:rsidRPr="002948E0">
              <w:rPr>
                <w:rFonts w:asciiTheme="minorHAnsi" w:hAnsiTheme="minorHAnsi"/>
                <w:color w:val="000000" w:themeColor="text1"/>
              </w:rPr>
              <w:t xml:space="preserve"> kultūras jomā? </w:t>
            </w:r>
          </w:p>
          <w:p w14:paraId="38E66D9F" w14:textId="77777777" w:rsidR="007E2AD8" w:rsidRPr="002948E0" w:rsidRDefault="007E2AD8" w:rsidP="001D0AD0">
            <w:pPr>
              <w:pStyle w:val="BodyText"/>
              <w:numPr>
                <w:ilvl w:val="0"/>
                <w:numId w:val="30"/>
              </w:numPr>
              <w:spacing w:after="0" w:line="240" w:lineRule="auto"/>
              <w:ind w:left="488"/>
              <w:jc w:val="left"/>
              <w:rPr>
                <w:rFonts w:asciiTheme="minorHAnsi" w:hAnsiTheme="minorHAnsi"/>
                <w:color w:val="000000" w:themeColor="text1"/>
              </w:rPr>
            </w:pPr>
            <w:r w:rsidRPr="002948E0">
              <w:rPr>
                <w:rFonts w:asciiTheme="minorHAnsi" w:hAnsiTheme="minorHAnsi"/>
                <w:color w:val="000000" w:themeColor="text1"/>
              </w:rPr>
              <w:t xml:space="preserve">Vai/kā Jūrmalas pašvaldība/kultūras organizācijas </w:t>
            </w:r>
            <w:r w:rsidRPr="002948E0">
              <w:rPr>
                <w:rFonts w:asciiTheme="minorHAnsi" w:hAnsiTheme="minorHAnsi"/>
                <w:b/>
                <w:color w:val="000000" w:themeColor="text1"/>
              </w:rPr>
              <w:t>sadarbojas</w:t>
            </w:r>
            <w:r w:rsidRPr="002948E0">
              <w:rPr>
                <w:rFonts w:asciiTheme="minorHAnsi" w:hAnsiTheme="minorHAnsi"/>
                <w:color w:val="000000" w:themeColor="text1"/>
              </w:rPr>
              <w:t xml:space="preserve"> ar valsts un starptautiskām organizācijām kultūras pasākumu organizēšanā? Kā notiek/kāpēc nenotiek sadarbība?</w:t>
            </w:r>
          </w:p>
          <w:p w14:paraId="7B0834B1" w14:textId="77777777" w:rsidR="007E2AD8" w:rsidRPr="002948E0" w:rsidRDefault="007E2AD8" w:rsidP="001D0AD0">
            <w:pPr>
              <w:pStyle w:val="BodyText"/>
              <w:numPr>
                <w:ilvl w:val="0"/>
                <w:numId w:val="30"/>
              </w:numPr>
              <w:spacing w:after="0" w:line="240" w:lineRule="auto"/>
              <w:ind w:left="488"/>
              <w:jc w:val="left"/>
              <w:rPr>
                <w:rFonts w:asciiTheme="minorHAnsi" w:hAnsiTheme="minorHAnsi"/>
                <w:color w:val="000000" w:themeColor="text1"/>
              </w:rPr>
            </w:pPr>
            <w:r w:rsidRPr="002948E0">
              <w:rPr>
                <w:rFonts w:asciiTheme="minorHAnsi" w:hAnsiTheme="minorHAnsi"/>
                <w:color w:val="000000" w:themeColor="text1"/>
              </w:rPr>
              <w:t xml:space="preserve">Vai Jūrmalas kultūras dzīves plānošanā un organizēšanā pašvaldība izmanto /neizmanto visus iespējamos </w:t>
            </w:r>
            <w:r w:rsidRPr="002948E0">
              <w:rPr>
                <w:rFonts w:asciiTheme="minorHAnsi" w:hAnsiTheme="minorHAnsi"/>
                <w:b/>
                <w:color w:val="000000" w:themeColor="text1"/>
              </w:rPr>
              <w:t>finansējuma avotus</w:t>
            </w:r>
            <w:r w:rsidRPr="002948E0">
              <w:rPr>
                <w:rFonts w:asciiTheme="minorHAnsi" w:hAnsiTheme="minorHAnsi"/>
                <w:color w:val="000000" w:themeColor="text1"/>
              </w:rPr>
              <w:t>? Kādi tie ir?</w:t>
            </w:r>
          </w:p>
        </w:tc>
      </w:tr>
      <w:tr w:rsidR="002948E0" w:rsidRPr="002948E0" w14:paraId="4213C4EA" w14:textId="77777777" w:rsidTr="005C19E8">
        <w:tc>
          <w:tcPr>
            <w:tcW w:w="1956" w:type="dxa"/>
          </w:tcPr>
          <w:p w14:paraId="5A5E4323" w14:textId="77777777" w:rsidR="007E2AD8" w:rsidRPr="002948E0" w:rsidRDefault="007E2AD8" w:rsidP="001D0AD0">
            <w:pPr>
              <w:pStyle w:val="BodyText"/>
              <w:spacing w:after="0" w:line="240" w:lineRule="auto"/>
              <w:jc w:val="left"/>
              <w:rPr>
                <w:rFonts w:asciiTheme="minorHAnsi" w:hAnsiTheme="minorHAnsi"/>
                <w:b/>
                <w:color w:val="000000" w:themeColor="text1"/>
              </w:rPr>
            </w:pPr>
            <w:r w:rsidRPr="002948E0">
              <w:rPr>
                <w:rFonts w:asciiTheme="minorHAnsi" w:hAnsiTheme="minorHAnsi"/>
                <w:b/>
                <w:color w:val="000000" w:themeColor="text1"/>
              </w:rPr>
              <w:t>Noslēgums</w:t>
            </w:r>
          </w:p>
          <w:p w14:paraId="6D427FBC" w14:textId="76EF9AFB" w:rsidR="007E2AD8" w:rsidRPr="002948E0" w:rsidRDefault="007E2AD8" w:rsidP="001D0AD0">
            <w:pPr>
              <w:pStyle w:val="BodyText"/>
              <w:spacing w:after="0" w:line="240" w:lineRule="auto"/>
              <w:jc w:val="left"/>
              <w:rPr>
                <w:rFonts w:asciiTheme="minorHAnsi" w:hAnsiTheme="minorHAnsi"/>
                <w:b/>
                <w:color w:val="000000" w:themeColor="text1"/>
              </w:rPr>
            </w:pPr>
          </w:p>
        </w:tc>
        <w:tc>
          <w:tcPr>
            <w:tcW w:w="7337" w:type="dxa"/>
          </w:tcPr>
          <w:p w14:paraId="2B2B5053" w14:textId="77777777" w:rsidR="007E2AD8" w:rsidRPr="002948E0" w:rsidRDefault="007E2AD8" w:rsidP="001D0AD0">
            <w:pPr>
              <w:pStyle w:val="BodyText"/>
              <w:numPr>
                <w:ilvl w:val="0"/>
                <w:numId w:val="30"/>
              </w:numPr>
              <w:spacing w:after="0" w:line="240" w:lineRule="auto"/>
              <w:ind w:left="488"/>
              <w:jc w:val="left"/>
              <w:rPr>
                <w:rFonts w:asciiTheme="minorHAnsi" w:hAnsiTheme="minorHAnsi"/>
                <w:color w:val="000000" w:themeColor="text1"/>
              </w:rPr>
            </w:pPr>
            <w:r w:rsidRPr="002948E0">
              <w:rPr>
                <w:rFonts w:asciiTheme="minorHAnsi" w:hAnsiTheme="minorHAnsi"/>
                <w:color w:val="000000" w:themeColor="text1"/>
              </w:rPr>
              <w:t>Ieteikumi Jūrmalas pašvaldībai, tās kultūras dzīves organizētājiem</w:t>
            </w:r>
          </w:p>
          <w:p w14:paraId="37B551E6" w14:textId="77777777" w:rsidR="007E2AD8" w:rsidRPr="002948E0" w:rsidRDefault="007E2AD8" w:rsidP="001D0AD0">
            <w:pPr>
              <w:pStyle w:val="BodyText"/>
              <w:numPr>
                <w:ilvl w:val="0"/>
                <w:numId w:val="30"/>
              </w:numPr>
              <w:spacing w:after="0" w:line="240" w:lineRule="auto"/>
              <w:ind w:left="488"/>
              <w:jc w:val="left"/>
              <w:rPr>
                <w:rFonts w:asciiTheme="minorHAnsi" w:hAnsiTheme="minorHAnsi"/>
                <w:color w:val="000000" w:themeColor="text1"/>
              </w:rPr>
            </w:pPr>
            <w:r w:rsidRPr="002948E0">
              <w:rPr>
                <w:rFonts w:asciiTheme="minorHAnsi" w:hAnsiTheme="minorHAnsi"/>
                <w:color w:val="000000" w:themeColor="text1"/>
              </w:rPr>
              <w:t xml:space="preserve">Pateicība informantiem. </w:t>
            </w:r>
          </w:p>
        </w:tc>
      </w:tr>
    </w:tbl>
    <w:p w14:paraId="0B760F1E" w14:textId="77777777" w:rsidR="007E2AD8" w:rsidRPr="002948E0" w:rsidRDefault="007E2AD8" w:rsidP="007E2AD8">
      <w:pPr>
        <w:pStyle w:val="BodyText"/>
        <w:rPr>
          <w:rFonts w:asciiTheme="minorHAnsi" w:hAnsiTheme="minorHAnsi"/>
          <w:b/>
          <w:color w:val="000000" w:themeColor="text1"/>
        </w:rPr>
      </w:pPr>
    </w:p>
    <w:p w14:paraId="2CF115A3" w14:textId="77777777" w:rsidR="001D0AD0" w:rsidRPr="002948E0" w:rsidRDefault="001D0AD0">
      <w:pPr>
        <w:suppressAutoHyphens w:val="0"/>
        <w:spacing w:before="0" w:line="240" w:lineRule="auto"/>
        <w:jc w:val="left"/>
        <w:rPr>
          <w:rFonts w:asciiTheme="minorHAnsi" w:hAnsiTheme="minorHAnsi"/>
          <w:b/>
          <w:color w:val="000000" w:themeColor="text1"/>
          <w:sz w:val="28"/>
        </w:rPr>
      </w:pPr>
      <w:r w:rsidRPr="002948E0">
        <w:rPr>
          <w:rFonts w:asciiTheme="minorHAnsi" w:hAnsiTheme="minorHAnsi"/>
          <w:color w:val="000000" w:themeColor="text1"/>
        </w:rPr>
        <w:br w:type="page"/>
      </w:r>
    </w:p>
    <w:p w14:paraId="764ACED3" w14:textId="23BD36EE" w:rsidR="00845842" w:rsidRPr="002948E0" w:rsidRDefault="00845842" w:rsidP="00192EBB">
      <w:pPr>
        <w:pStyle w:val="Heading2"/>
        <w:rPr>
          <w:color w:val="000000" w:themeColor="text1"/>
        </w:rPr>
      </w:pPr>
      <w:bookmarkStart w:id="27" w:name="_Toc466296553"/>
      <w:r w:rsidRPr="002948E0">
        <w:rPr>
          <w:color w:val="000000" w:themeColor="text1"/>
        </w:rPr>
        <w:t>Padziļināto interviju vadlīnijas: Jūrmalas kultūras organizāciju pārstāvju priekšstati par Jūrmalas kultūras dzīvi, tās novērtējums</w:t>
      </w:r>
      <w:bookmarkEnd w:id="27"/>
    </w:p>
    <w:tbl>
      <w:tblPr>
        <w:tblW w:w="9498" w:type="dxa"/>
        <w:tblInd w:w="-5"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1E0" w:firstRow="1" w:lastRow="1" w:firstColumn="1" w:lastColumn="1" w:noHBand="0" w:noVBand="0"/>
      </w:tblPr>
      <w:tblGrid>
        <w:gridCol w:w="2268"/>
        <w:gridCol w:w="7230"/>
      </w:tblGrid>
      <w:tr w:rsidR="002948E0" w:rsidRPr="002948E0" w14:paraId="1473DFB9" w14:textId="77777777" w:rsidTr="003C6035">
        <w:tc>
          <w:tcPr>
            <w:tcW w:w="2268" w:type="dxa"/>
          </w:tcPr>
          <w:p w14:paraId="4F926A31" w14:textId="77777777" w:rsidR="00B41FB0" w:rsidRPr="002948E0" w:rsidRDefault="00B41FB0" w:rsidP="001D0AD0">
            <w:pPr>
              <w:pStyle w:val="BodyText"/>
              <w:spacing w:after="0" w:line="240" w:lineRule="auto"/>
              <w:jc w:val="left"/>
              <w:rPr>
                <w:rFonts w:asciiTheme="minorHAnsi" w:hAnsiTheme="minorHAnsi"/>
                <w:b/>
                <w:color w:val="000000" w:themeColor="text1"/>
              </w:rPr>
            </w:pPr>
          </w:p>
          <w:p w14:paraId="3F00AC86" w14:textId="77777777" w:rsidR="00B41FB0" w:rsidRPr="002948E0" w:rsidRDefault="00B41FB0" w:rsidP="001D0AD0">
            <w:pPr>
              <w:pStyle w:val="BodyText"/>
              <w:spacing w:after="0" w:line="240" w:lineRule="auto"/>
              <w:jc w:val="left"/>
              <w:rPr>
                <w:rFonts w:asciiTheme="minorHAnsi" w:hAnsiTheme="minorHAnsi"/>
                <w:b/>
                <w:color w:val="000000" w:themeColor="text1"/>
              </w:rPr>
            </w:pPr>
            <w:r w:rsidRPr="002948E0">
              <w:rPr>
                <w:rFonts w:asciiTheme="minorHAnsi" w:hAnsiTheme="minorHAnsi"/>
                <w:b/>
                <w:color w:val="000000" w:themeColor="text1"/>
              </w:rPr>
              <w:t>Ievads:</w:t>
            </w:r>
          </w:p>
          <w:p w14:paraId="17E7588A" w14:textId="77777777" w:rsidR="00B41FB0" w:rsidRPr="002948E0" w:rsidRDefault="00B41FB0" w:rsidP="001D0AD0">
            <w:pPr>
              <w:pStyle w:val="BodyText"/>
              <w:spacing w:after="0" w:line="240" w:lineRule="auto"/>
              <w:jc w:val="left"/>
              <w:rPr>
                <w:rFonts w:asciiTheme="minorHAnsi" w:hAnsiTheme="minorHAnsi"/>
                <w:b/>
                <w:color w:val="000000" w:themeColor="text1"/>
              </w:rPr>
            </w:pPr>
          </w:p>
        </w:tc>
        <w:tc>
          <w:tcPr>
            <w:tcW w:w="7230" w:type="dxa"/>
          </w:tcPr>
          <w:p w14:paraId="213C6107" w14:textId="77777777" w:rsidR="00B41FB0" w:rsidRPr="002948E0" w:rsidRDefault="00B41FB0" w:rsidP="001D0AD0">
            <w:pPr>
              <w:pStyle w:val="BodyText"/>
              <w:spacing w:after="0" w:line="240" w:lineRule="auto"/>
              <w:ind w:left="349"/>
              <w:jc w:val="left"/>
              <w:rPr>
                <w:rFonts w:asciiTheme="minorHAnsi" w:hAnsiTheme="minorHAnsi"/>
                <w:color w:val="000000" w:themeColor="text1"/>
              </w:rPr>
            </w:pPr>
          </w:p>
          <w:p w14:paraId="08FE078A" w14:textId="2A758E04" w:rsidR="00B41FB0" w:rsidRPr="002948E0" w:rsidRDefault="00B41FB0" w:rsidP="001D0AD0">
            <w:pPr>
              <w:pStyle w:val="BodyText"/>
              <w:spacing w:after="0" w:line="240" w:lineRule="auto"/>
              <w:ind w:left="349"/>
              <w:jc w:val="left"/>
              <w:rPr>
                <w:rFonts w:asciiTheme="minorHAnsi" w:hAnsiTheme="minorHAnsi"/>
                <w:color w:val="000000" w:themeColor="text1"/>
              </w:rPr>
            </w:pPr>
            <w:r w:rsidRPr="002948E0">
              <w:rPr>
                <w:rFonts w:asciiTheme="minorHAnsi" w:hAnsiTheme="minorHAnsi"/>
                <w:color w:val="000000" w:themeColor="text1"/>
              </w:rPr>
              <w:t>Iepazīstināšana ar intervētāju, pētniekiem un pētījuma m</w:t>
            </w:r>
            <w:r w:rsidR="001D0AD0" w:rsidRPr="002948E0">
              <w:rPr>
                <w:rFonts w:asciiTheme="minorHAnsi" w:hAnsiTheme="minorHAnsi"/>
                <w:color w:val="000000" w:themeColor="text1"/>
              </w:rPr>
              <w:t>ērķiem. Anonimitātes garantijas</w:t>
            </w:r>
          </w:p>
        </w:tc>
      </w:tr>
      <w:tr w:rsidR="002948E0" w:rsidRPr="002948E0" w14:paraId="049A8A98" w14:textId="77777777" w:rsidTr="003C6035">
        <w:tc>
          <w:tcPr>
            <w:tcW w:w="2268" w:type="dxa"/>
          </w:tcPr>
          <w:p w14:paraId="3C5A8497" w14:textId="77777777" w:rsidR="00B41FB0" w:rsidRPr="002948E0" w:rsidRDefault="00B41FB0" w:rsidP="001D0AD0">
            <w:pPr>
              <w:pStyle w:val="BodyText"/>
              <w:spacing w:after="0" w:line="240" w:lineRule="auto"/>
              <w:ind w:left="34"/>
              <w:jc w:val="left"/>
              <w:rPr>
                <w:rFonts w:asciiTheme="minorHAnsi" w:hAnsiTheme="minorHAnsi"/>
                <w:b/>
                <w:color w:val="000000" w:themeColor="text1"/>
              </w:rPr>
            </w:pPr>
            <w:r w:rsidRPr="002948E0">
              <w:rPr>
                <w:rFonts w:asciiTheme="minorHAnsi" w:hAnsiTheme="minorHAnsi"/>
                <w:b/>
                <w:color w:val="000000" w:themeColor="text1"/>
              </w:rPr>
              <w:t>Respondenta saikne ar Jūrmalas kultūras dzīves vadību/organizāciju</w:t>
            </w:r>
          </w:p>
        </w:tc>
        <w:tc>
          <w:tcPr>
            <w:tcW w:w="7230" w:type="dxa"/>
          </w:tcPr>
          <w:p w14:paraId="779D5A29" w14:textId="77777777" w:rsidR="00B41FB0" w:rsidRPr="002948E0" w:rsidRDefault="00B41FB0" w:rsidP="001D0AD0">
            <w:pPr>
              <w:pStyle w:val="BodyText"/>
              <w:numPr>
                <w:ilvl w:val="0"/>
                <w:numId w:val="34"/>
              </w:numPr>
              <w:spacing w:after="0" w:line="240" w:lineRule="auto"/>
              <w:ind w:left="349"/>
              <w:jc w:val="left"/>
              <w:rPr>
                <w:rFonts w:asciiTheme="minorHAnsi" w:hAnsiTheme="minorHAnsi"/>
                <w:color w:val="000000" w:themeColor="text1"/>
              </w:rPr>
            </w:pPr>
            <w:r w:rsidRPr="002948E0">
              <w:rPr>
                <w:rFonts w:asciiTheme="minorHAnsi" w:hAnsiTheme="minorHAnsi"/>
                <w:color w:val="000000" w:themeColor="text1"/>
              </w:rPr>
              <w:t>Lūdzu, īsi raksturojiet savu saikni ar Jūrmalas kultūras dzīvi, tās vadību/organizāciju.</w:t>
            </w:r>
          </w:p>
          <w:p w14:paraId="6A98D7C5" w14:textId="77777777" w:rsidR="00B41FB0" w:rsidRPr="002948E0" w:rsidRDefault="00B41FB0" w:rsidP="001D0AD0">
            <w:pPr>
              <w:pStyle w:val="BodyText"/>
              <w:spacing w:after="0" w:line="240" w:lineRule="auto"/>
              <w:ind w:left="349"/>
              <w:jc w:val="left"/>
              <w:rPr>
                <w:rFonts w:asciiTheme="minorHAnsi" w:hAnsiTheme="minorHAnsi"/>
                <w:color w:val="000000" w:themeColor="text1"/>
              </w:rPr>
            </w:pPr>
          </w:p>
        </w:tc>
      </w:tr>
      <w:tr w:rsidR="002948E0" w:rsidRPr="002948E0" w14:paraId="20266026" w14:textId="77777777" w:rsidTr="003C6035">
        <w:tc>
          <w:tcPr>
            <w:tcW w:w="2268" w:type="dxa"/>
          </w:tcPr>
          <w:p w14:paraId="37C39D85" w14:textId="77777777" w:rsidR="00B41FB0" w:rsidRPr="002948E0" w:rsidRDefault="00B41FB0" w:rsidP="001D0AD0">
            <w:pPr>
              <w:pStyle w:val="BodyText"/>
              <w:spacing w:after="0" w:line="240" w:lineRule="auto"/>
              <w:ind w:left="34"/>
              <w:jc w:val="left"/>
              <w:rPr>
                <w:rFonts w:asciiTheme="minorHAnsi" w:hAnsiTheme="minorHAnsi"/>
                <w:b/>
                <w:color w:val="000000" w:themeColor="text1"/>
              </w:rPr>
            </w:pPr>
            <w:r w:rsidRPr="002948E0">
              <w:rPr>
                <w:rFonts w:asciiTheme="minorHAnsi" w:hAnsiTheme="minorHAnsi"/>
                <w:b/>
                <w:color w:val="000000" w:themeColor="text1"/>
              </w:rPr>
              <w:t>Kultūras pārvaldības modeļa novērtējums</w:t>
            </w:r>
          </w:p>
          <w:p w14:paraId="667EC8E9" w14:textId="77777777" w:rsidR="00B41FB0" w:rsidRPr="002948E0" w:rsidRDefault="00B41FB0" w:rsidP="001D0AD0">
            <w:pPr>
              <w:pStyle w:val="BodyText"/>
              <w:spacing w:after="0" w:line="240" w:lineRule="auto"/>
              <w:ind w:left="34"/>
              <w:jc w:val="left"/>
              <w:rPr>
                <w:rFonts w:asciiTheme="minorHAnsi" w:hAnsiTheme="minorHAnsi"/>
                <w:b/>
                <w:color w:val="000000" w:themeColor="text1"/>
              </w:rPr>
            </w:pPr>
          </w:p>
        </w:tc>
        <w:tc>
          <w:tcPr>
            <w:tcW w:w="7230" w:type="dxa"/>
          </w:tcPr>
          <w:p w14:paraId="28EE8B6E" w14:textId="77777777" w:rsidR="00B41FB0" w:rsidRPr="002948E0" w:rsidRDefault="00B41FB0" w:rsidP="001D0AD0">
            <w:pPr>
              <w:pStyle w:val="BodyText"/>
              <w:numPr>
                <w:ilvl w:val="0"/>
                <w:numId w:val="34"/>
              </w:numPr>
              <w:spacing w:after="0" w:line="240" w:lineRule="auto"/>
              <w:ind w:left="349"/>
              <w:jc w:val="left"/>
              <w:rPr>
                <w:rFonts w:asciiTheme="minorHAnsi" w:hAnsiTheme="minorHAnsi"/>
                <w:b/>
                <w:color w:val="000000" w:themeColor="text1"/>
              </w:rPr>
            </w:pPr>
            <w:r w:rsidRPr="002948E0">
              <w:rPr>
                <w:rFonts w:asciiTheme="minorHAnsi" w:hAnsiTheme="minorHAnsi"/>
                <w:color w:val="000000" w:themeColor="text1"/>
              </w:rPr>
              <w:t>Kā Jūs kopumā vērtējat kultūras dzīves organizāciju Jūrmalā? Kādas, Jūsuprāt, ir būtiskākās Jūrmalas kultūras dzīves pazīmes?</w:t>
            </w:r>
          </w:p>
          <w:p w14:paraId="6267CD4E" w14:textId="77777777" w:rsidR="00B41FB0" w:rsidRPr="002948E0" w:rsidRDefault="00B41FB0" w:rsidP="001D0AD0">
            <w:pPr>
              <w:pStyle w:val="BodyText"/>
              <w:numPr>
                <w:ilvl w:val="0"/>
                <w:numId w:val="34"/>
              </w:numPr>
              <w:spacing w:after="0" w:line="240" w:lineRule="auto"/>
              <w:ind w:left="349"/>
              <w:jc w:val="left"/>
              <w:rPr>
                <w:rFonts w:asciiTheme="minorHAnsi" w:hAnsiTheme="minorHAnsi"/>
                <w:b/>
                <w:color w:val="000000" w:themeColor="text1"/>
              </w:rPr>
            </w:pPr>
            <w:r w:rsidRPr="002948E0">
              <w:rPr>
                <w:rFonts w:asciiTheme="minorHAnsi" w:hAnsiTheme="minorHAnsi"/>
                <w:color w:val="000000" w:themeColor="text1"/>
              </w:rPr>
              <w:t xml:space="preserve">Kas ir galvenās kultūras dzīves organizācijas </w:t>
            </w:r>
            <w:r w:rsidRPr="002948E0">
              <w:rPr>
                <w:rFonts w:asciiTheme="minorHAnsi" w:hAnsiTheme="minorHAnsi"/>
                <w:b/>
                <w:color w:val="000000" w:themeColor="text1"/>
              </w:rPr>
              <w:t>problēmas?</w:t>
            </w:r>
            <w:r w:rsidRPr="002948E0">
              <w:rPr>
                <w:rFonts w:asciiTheme="minorHAnsi" w:hAnsiTheme="minorHAnsi"/>
                <w:color w:val="000000" w:themeColor="text1"/>
              </w:rPr>
              <w:t xml:space="preserve"> (daudzveidīga/vienveidīga? intensīva/mērena?) Kas ir tās priekšrocības? Kas - trūkumi? Kas ir pozitīvais, ko vajadzētu saglabāt? Kas – negatīvais, ko vajadzētu mainīt?</w:t>
            </w:r>
          </w:p>
          <w:p w14:paraId="433C1B14" w14:textId="465C3055" w:rsidR="00B41FB0" w:rsidRPr="002948E0" w:rsidRDefault="00B41FB0" w:rsidP="001D0AD0">
            <w:pPr>
              <w:pStyle w:val="BodyText"/>
              <w:numPr>
                <w:ilvl w:val="0"/>
                <w:numId w:val="34"/>
              </w:numPr>
              <w:spacing w:after="0" w:line="240" w:lineRule="auto"/>
              <w:ind w:left="349"/>
              <w:jc w:val="left"/>
              <w:rPr>
                <w:rFonts w:asciiTheme="minorHAnsi" w:hAnsiTheme="minorHAnsi"/>
                <w:color w:val="000000" w:themeColor="text1"/>
              </w:rPr>
            </w:pPr>
            <w:r w:rsidRPr="002948E0">
              <w:rPr>
                <w:rFonts w:asciiTheme="minorHAnsi" w:hAnsiTheme="minorHAnsi"/>
                <w:color w:val="000000" w:themeColor="text1"/>
              </w:rPr>
              <w:t xml:space="preserve">Kas ir galvenās </w:t>
            </w:r>
            <w:r w:rsidRPr="002948E0">
              <w:rPr>
                <w:rFonts w:asciiTheme="minorHAnsi" w:hAnsiTheme="minorHAnsi"/>
                <w:b/>
                <w:color w:val="000000" w:themeColor="text1"/>
              </w:rPr>
              <w:t xml:space="preserve">institūcijas, organizācijas, (citi </w:t>
            </w:r>
            <w:proofErr w:type="spellStart"/>
            <w:r w:rsidRPr="002948E0">
              <w:rPr>
                <w:rFonts w:asciiTheme="minorHAnsi" w:hAnsiTheme="minorHAnsi"/>
                <w:b/>
                <w:color w:val="000000" w:themeColor="text1"/>
              </w:rPr>
              <w:t>aktori</w:t>
            </w:r>
            <w:proofErr w:type="spellEnd"/>
            <w:r w:rsidRPr="002948E0">
              <w:rPr>
                <w:rFonts w:asciiTheme="minorHAnsi" w:hAnsiTheme="minorHAnsi"/>
                <w:b/>
                <w:color w:val="000000" w:themeColor="text1"/>
              </w:rPr>
              <w:t>),</w:t>
            </w:r>
            <w:r w:rsidRPr="002948E0">
              <w:rPr>
                <w:rFonts w:asciiTheme="minorHAnsi" w:hAnsiTheme="minorHAnsi"/>
                <w:color w:val="000000" w:themeColor="text1"/>
              </w:rPr>
              <w:t xml:space="preserve"> kas visbūtiskāk ietekmē kultūras dzīvi Jūrmalā? Kas, Jūsuprāt, ir būtiskākie </w:t>
            </w:r>
            <w:r w:rsidRPr="002948E0">
              <w:rPr>
                <w:rFonts w:asciiTheme="minorHAnsi" w:hAnsiTheme="minorHAnsi"/>
                <w:b/>
                <w:color w:val="000000" w:themeColor="text1"/>
              </w:rPr>
              <w:t xml:space="preserve">Jūrmalas pašvaldības/ Jūrmalas </w:t>
            </w:r>
            <w:r w:rsidR="00AE45F2" w:rsidRPr="002948E0">
              <w:rPr>
                <w:rFonts w:asciiTheme="minorHAnsi" w:hAnsiTheme="minorHAnsi"/>
                <w:b/>
                <w:color w:val="000000" w:themeColor="text1"/>
              </w:rPr>
              <w:t xml:space="preserve">pilsētas </w:t>
            </w:r>
            <w:r w:rsidRPr="002948E0">
              <w:rPr>
                <w:rFonts w:asciiTheme="minorHAnsi" w:hAnsiTheme="minorHAnsi"/>
                <w:b/>
                <w:color w:val="000000" w:themeColor="text1"/>
              </w:rPr>
              <w:t xml:space="preserve">domes Kultūras nodaļas uzdevumi </w:t>
            </w:r>
            <w:r w:rsidRPr="002948E0">
              <w:rPr>
                <w:rFonts w:asciiTheme="minorHAnsi" w:hAnsiTheme="minorHAnsi"/>
                <w:color w:val="000000" w:themeColor="text1"/>
              </w:rPr>
              <w:t>kultūras jomā? Vai šobrīd izdodas izpildīt šos uzdevumus? Ja jā, tad kas to sekmē? Ja nē, tad, kas to izpildi traucē?</w:t>
            </w:r>
          </w:p>
          <w:p w14:paraId="73E79DC3" w14:textId="77777777" w:rsidR="00B41FB0" w:rsidRPr="002948E0" w:rsidRDefault="00B41FB0" w:rsidP="001D0AD0">
            <w:pPr>
              <w:pStyle w:val="BodyText"/>
              <w:numPr>
                <w:ilvl w:val="0"/>
                <w:numId w:val="34"/>
              </w:numPr>
              <w:spacing w:after="0" w:line="240" w:lineRule="auto"/>
              <w:ind w:left="349"/>
              <w:jc w:val="left"/>
              <w:rPr>
                <w:rFonts w:asciiTheme="minorHAnsi" w:hAnsiTheme="minorHAnsi"/>
                <w:color w:val="000000" w:themeColor="text1"/>
              </w:rPr>
            </w:pPr>
            <w:r w:rsidRPr="002948E0">
              <w:rPr>
                <w:rFonts w:asciiTheme="minorHAnsi" w:hAnsiTheme="minorHAnsi"/>
                <w:color w:val="000000" w:themeColor="text1"/>
              </w:rPr>
              <w:t xml:space="preserve"> Kas raksturīgs pastāvošajam Jūrmalas </w:t>
            </w:r>
            <w:r w:rsidRPr="002948E0">
              <w:rPr>
                <w:rFonts w:asciiTheme="minorHAnsi" w:hAnsiTheme="minorHAnsi"/>
                <w:b/>
                <w:color w:val="000000" w:themeColor="text1"/>
              </w:rPr>
              <w:t>pašvaldības kultūras pārvaldības modelim</w:t>
            </w:r>
            <w:r w:rsidRPr="002948E0">
              <w:rPr>
                <w:rFonts w:asciiTheme="minorHAnsi" w:hAnsiTheme="minorHAnsi"/>
                <w:color w:val="000000" w:themeColor="text1"/>
              </w:rPr>
              <w:t>? Kā Jūs vērtējat pašreizējo atbildības jomu sadalījumu kultūras pārvaldes jomā? Vai tas sekmē/kavē efektīvu kultūras dzīves plānošanu un vadību?</w:t>
            </w:r>
          </w:p>
          <w:p w14:paraId="179C3755" w14:textId="77777777" w:rsidR="00B41FB0" w:rsidRPr="002948E0" w:rsidRDefault="00B41FB0" w:rsidP="001D0AD0">
            <w:pPr>
              <w:pStyle w:val="BodyText"/>
              <w:numPr>
                <w:ilvl w:val="0"/>
                <w:numId w:val="34"/>
              </w:numPr>
              <w:spacing w:after="0" w:line="240" w:lineRule="auto"/>
              <w:ind w:left="349"/>
              <w:jc w:val="left"/>
              <w:rPr>
                <w:rFonts w:asciiTheme="minorHAnsi" w:hAnsiTheme="minorHAnsi"/>
                <w:color w:val="000000" w:themeColor="text1"/>
              </w:rPr>
            </w:pPr>
            <w:r w:rsidRPr="002948E0">
              <w:rPr>
                <w:rFonts w:asciiTheme="minorHAnsi" w:hAnsiTheme="minorHAnsi"/>
                <w:color w:val="000000" w:themeColor="text1"/>
              </w:rPr>
              <w:t xml:space="preserve">Vai/kā Jūsu vadītā/pārstāvētā institūcija </w:t>
            </w:r>
            <w:r w:rsidRPr="002948E0">
              <w:rPr>
                <w:rFonts w:asciiTheme="minorHAnsi" w:hAnsiTheme="minorHAnsi"/>
                <w:b/>
                <w:color w:val="000000" w:themeColor="text1"/>
              </w:rPr>
              <w:t>sadarbojas</w:t>
            </w:r>
            <w:r w:rsidRPr="002948E0">
              <w:rPr>
                <w:rFonts w:asciiTheme="minorHAnsi" w:hAnsiTheme="minorHAnsi"/>
                <w:color w:val="000000" w:themeColor="text1"/>
              </w:rPr>
              <w:t xml:space="preserve"> ar valsts un </w:t>
            </w:r>
            <w:r w:rsidRPr="002948E0">
              <w:rPr>
                <w:rFonts w:asciiTheme="minorHAnsi" w:hAnsiTheme="minorHAnsi"/>
                <w:b/>
                <w:color w:val="000000" w:themeColor="text1"/>
              </w:rPr>
              <w:t>starptautiskām organ</w:t>
            </w:r>
            <w:r w:rsidRPr="002948E0">
              <w:rPr>
                <w:rFonts w:asciiTheme="minorHAnsi" w:hAnsiTheme="minorHAnsi"/>
                <w:color w:val="000000" w:themeColor="text1"/>
              </w:rPr>
              <w:t>izācijām kultūras pasākumu organizēšanā? Kā notiek/kāpēc nenotiek sadarbība?</w:t>
            </w:r>
          </w:p>
          <w:p w14:paraId="5F036429" w14:textId="57789147" w:rsidR="00B41FB0" w:rsidRPr="002948E0" w:rsidRDefault="00B41FB0" w:rsidP="001D0AD0">
            <w:pPr>
              <w:pStyle w:val="BodyText"/>
              <w:numPr>
                <w:ilvl w:val="0"/>
                <w:numId w:val="34"/>
              </w:numPr>
              <w:spacing w:after="0" w:line="240" w:lineRule="auto"/>
              <w:ind w:left="349"/>
              <w:jc w:val="left"/>
              <w:rPr>
                <w:rFonts w:asciiTheme="minorHAnsi" w:hAnsiTheme="minorHAnsi"/>
                <w:color w:val="000000" w:themeColor="text1"/>
              </w:rPr>
            </w:pPr>
            <w:r w:rsidRPr="002948E0">
              <w:rPr>
                <w:rFonts w:asciiTheme="minorHAnsi" w:hAnsiTheme="minorHAnsi"/>
                <w:color w:val="000000" w:themeColor="text1"/>
              </w:rPr>
              <w:t>Kas ir galvenie Jūrmalas</w:t>
            </w:r>
            <w:r w:rsidRPr="002948E0">
              <w:rPr>
                <w:rFonts w:asciiTheme="minorHAnsi" w:hAnsiTheme="minorHAnsi"/>
                <w:b/>
                <w:color w:val="000000" w:themeColor="text1"/>
              </w:rPr>
              <w:t xml:space="preserve"> kultūras dzīves finansējuma avoti? </w:t>
            </w:r>
            <w:r w:rsidRPr="002948E0">
              <w:rPr>
                <w:rFonts w:asciiTheme="minorHAnsi" w:hAnsiTheme="minorHAnsi"/>
                <w:color w:val="000000" w:themeColor="text1"/>
              </w:rPr>
              <w:t xml:space="preserve">Vai Jūrmalas kultūras pasākumu organizēšanā un finansēšanā pastāv konkrēti </w:t>
            </w:r>
            <w:r w:rsidRPr="002948E0">
              <w:rPr>
                <w:rFonts w:asciiTheme="minorHAnsi" w:hAnsiTheme="minorHAnsi"/>
                <w:b/>
                <w:color w:val="000000" w:themeColor="text1"/>
              </w:rPr>
              <w:t>publiskās-privātās partnerības piemēri</w:t>
            </w:r>
            <w:r w:rsidRPr="002948E0">
              <w:rPr>
                <w:rFonts w:asciiTheme="minorHAnsi" w:hAnsiTheme="minorHAnsi"/>
                <w:color w:val="000000" w:themeColor="text1"/>
              </w:rPr>
              <w:t>? Ja jā, tad, kādi? Ja nē, tad kas traucē šādas partnerības veidošanai?</w:t>
            </w:r>
            <w:r w:rsidR="008F576C" w:rsidRPr="002948E0">
              <w:rPr>
                <w:rFonts w:asciiTheme="minorHAnsi" w:hAnsiTheme="minorHAnsi"/>
                <w:color w:val="000000" w:themeColor="text1"/>
              </w:rPr>
              <w:t xml:space="preserve"> </w:t>
            </w:r>
            <w:r w:rsidRPr="002948E0">
              <w:rPr>
                <w:rFonts w:asciiTheme="minorHAnsi" w:hAnsiTheme="minorHAnsi"/>
                <w:color w:val="000000" w:themeColor="text1"/>
              </w:rPr>
              <w:t xml:space="preserve">Vai Jūrmalas kultūras dzīves plānošanā un organizēšanā pašvaldība izmanto /neizmanto visus iespējamos </w:t>
            </w:r>
            <w:r w:rsidRPr="002948E0">
              <w:rPr>
                <w:rFonts w:asciiTheme="minorHAnsi" w:hAnsiTheme="minorHAnsi"/>
                <w:b/>
                <w:color w:val="000000" w:themeColor="text1"/>
              </w:rPr>
              <w:t>finansējuma avotus</w:t>
            </w:r>
            <w:r w:rsidRPr="002948E0">
              <w:rPr>
                <w:rFonts w:asciiTheme="minorHAnsi" w:hAnsiTheme="minorHAnsi"/>
                <w:color w:val="000000" w:themeColor="text1"/>
              </w:rPr>
              <w:t xml:space="preserve">? Kādi tie ir? </w:t>
            </w:r>
          </w:p>
        </w:tc>
      </w:tr>
      <w:tr w:rsidR="002948E0" w:rsidRPr="002948E0" w14:paraId="75A19850" w14:textId="77777777" w:rsidTr="003C6035">
        <w:tc>
          <w:tcPr>
            <w:tcW w:w="2268" w:type="dxa"/>
          </w:tcPr>
          <w:p w14:paraId="7B4350D1" w14:textId="478B16EF" w:rsidR="00B41FB0" w:rsidRPr="002948E0" w:rsidRDefault="001D0AD0" w:rsidP="001D0AD0">
            <w:pPr>
              <w:pStyle w:val="BodyText"/>
              <w:spacing w:after="0" w:line="240" w:lineRule="auto"/>
              <w:ind w:hanging="142"/>
              <w:jc w:val="left"/>
              <w:rPr>
                <w:rFonts w:asciiTheme="minorHAnsi" w:hAnsiTheme="minorHAnsi"/>
                <w:b/>
                <w:color w:val="000000" w:themeColor="text1"/>
              </w:rPr>
            </w:pPr>
            <w:r w:rsidRPr="002948E0">
              <w:rPr>
                <w:rFonts w:asciiTheme="minorHAnsi" w:hAnsiTheme="minorHAnsi"/>
                <w:b/>
                <w:color w:val="000000" w:themeColor="text1"/>
              </w:rPr>
              <w:t xml:space="preserve">  </w:t>
            </w:r>
            <w:r w:rsidR="00B41FB0" w:rsidRPr="002948E0">
              <w:rPr>
                <w:rFonts w:asciiTheme="minorHAnsi" w:hAnsiTheme="minorHAnsi"/>
                <w:b/>
                <w:color w:val="000000" w:themeColor="text1"/>
              </w:rPr>
              <w:t>Kultūras piedāvājums un pieprasījums; sezonalitāte</w:t>
            </w:r>
          </w:p>
        </w:tc>
        <w:tc>
          <w:tcPr>
            <w:tcW w:w="7230" w:type="dxa"/>
          </w:tcPr>
          <w:p w14:paraId="36DFCD91" w14:textId="77777777" w:rsidR="00B41FB0" w:rsidRPr="002948E0" w:rsidRDefault="00B41FB0" w:rsidP="001D0AD0">
            <w:pPr>
              <w:pStyle w:val="BodyText"/>
              <w:numPr>
                <w:ilvl w:val="0"/>
                <w:numId w:val="34"/>
              </w:numPr>
              <w:spacing w:after="0" w:line="240" w:lineRule="auto"/>
              <w:ind w:left="349"/>
              <w:jc w:val="left"/>
              <w:rPr>
                <w:rFonts w:asciiTheme="minorHAnsi" w:hAnsiTheme="minorHAnsi"/>
                <w:color w:val="000000" w:themeColor="text1"/>
              </w:rPr>
            </w:pPr>
            <w:r w:rsidRPr="002948E0">
              <w:rPr>
                <w:rFonts w:asciiTheme="minorHAnsi" w:hAnsiTheme="minorHAnsi"/>
                <w:color w:val="000000" w:themeColor="text1"/>
              </w:rPr>
              <w:t xml:space="preserve">Kā Jūs vērtējat pašreizējo </w:t>
            </w:r>
            <w:r w:rsidRPr="002948E0">
              <w:rPr>
                <w:rFonts w:asciiTheme="minorHAnsi" w:hAnsiTheme="minorHAnsi"/>
                <w:b/>
                <w:color w:val="000000" w:themeColor="text1"/>
              </w:rPr>
              <w:t>kultūras piedāvājumu</w:t>
            </w:r>
            <w:r w:rsidRPr="002948E0">
              <w:rPr>
                <w:rFonts w:asciiTheme="minorHAnsi" w:hAnsiTheme="minorHAnsi"/>
                <w:color w:val="000000" w:themeColor="text1"/>
              </w:rPr>
              <w:t xml:space="preserve"> Jūrmalā? Kas tajā pozitīvs? Kas negatīvs? Kā vērtējat kultūras pasākumu kvalitāti? Ko vajadzētu izmainīt pašreizējā kultūras piedāvājumā? </w:t>
            </w:r>
          </w:p>
          <w:p w14:paraId="42DE153C" w14:textId="77777777" w:rsidR="00B41FB0" w:rsidRPr="002948E0" w:rsidRDefault="00B41FB0" w:rsidP="001D0AD0">
            <w:pPr>
              <w:pStyle w:val="BodyText"/>
              <w:numPr>
                <w:ilvl w:val="0"/>
                <w:numId w:val="34"/>
              </w:numPr>
              <w:spacing w:after="0" w:line="240" w:lineRule="auto"/>
              <w:ind w:left="349"/>
              <w:jc w:val="left"/>
              <w:rPr>
                <w:rFonts w:asciiTheme="minorHAnsi" w:hAnsiTheme="minorHAnsi"/>
                <w:color w:val="000000" w:themeColor="text1"/>
              </w:rPr>
            </w:pPr>
            <w:r w:rsidRPr="002948E0">
              <w:rPr>
                <w:rFonts w:asciiTheme="minorHAnsi" w:hAnsiTheme="minorHAnsi"/>
                <w:color w:val="000000" w:themeColor="text1"/>
              </w:rPr>
              <w:t>Kādi</w:t>
            </w:r>
            <w:r w:rsidRPr="002948E0">
              <w:rPr>
                <w:rFonts w:asciiTheme="minorHAnsi" w:hAnsiTheme="minorHAnsi"/>
                <w:b/>
                <w:color w:val="000000" w:themeColor="text1"/>
              </w:rPr>
              <w:t xml:space="preserve"> kultūras produkti dominē </w:t>
            </w:r>
            <w:r w:rsidRPr="002948E0">
              <w:rPr>
                <w:rFonts w:asciiTheme="minorHAnsi" w:hAnsiTheme="minorHAnsi"/>
                <w:color w:val="000000" w:themeColor="text1"/>
              </w:rPr>
              <w:t xml:space="preserve">Jūrmalas kultūras dzīves piedāvājumā? Kādi </w:t>
            </w:r>
            <w:r w:rsidRPr="002948E0">
              <w:rPr>
                <w:rFonts w:asciiTheme="minorHAnsi" w:hAnsiTheme="minorHAnsi"/>
                <w:b/>
                <w:color w:val="000000" w:themeColor="text1"/>
              </w:rPr>
              <w:t>– pietrūkst</w:t>
            </w:r>
            <w:r w:rsidRPr="002948E0">
              <w:rPr>
                <w:rFonts w:asciiTheme="minorHAnsi" w:hAnsiTheme="minorHAnsi"/>
                <w:color w:val="000000" w:themeColor="text1"/>
              </w:rPr>
              <w:t>? Kā to nodrošināt?</w:t>
            </w:r>
          </w:p>
          <w:p w14:paraId="5CE1654E" w14:textId="77777777" w:rsidR="00B41FB0" w:rsidRPr="002948E0" w:rsidRDefault="00B41FB0" w:rsidP="001D0AD0">
            <w:pPr>
              <w:pStyle w:val="BodyText"/>
              <w:numPr>
                <w:ilvl w:val="0"/>
                <w:numId w:val="34"/>
              </w:numPr>
              <w:spacing w:after="0" w:line="240" w:lineRule="auto"/>
              <w:ind w:left="349"/>
              <w:jc w:val="left"/>
              <w:rPr>
                <w:rFonts w:asciiTheme="minorHAnsi" w:hAnsiTheme="minorHAnsi"/>
                <w:color w:val="000000" w:themeColor="text1"/>
              </w:rPr>
            </w:pPr>
            <w:r w:rsidRPr="002948E0">
              <w:rPr>
                <w:rFonts w:asciiTheme="minorHAnsi" w:hAnsiTheme="minorHAnsi"/>
                <w:color w:val="000000" w:themeColor="text1"/>
              </w:rPr>
              <w:t xml:space="preserve">Kādi </w:t>
            </w:r>
            <w:r w:rsidRPr="002948E0">
              <w:rPr>
                <w:rFonts w:asciiTheme="minorHAnsi" w:hAnsiTheme="minorHAnsi"/>
                <w:b/>
                <w:color w:val="000000" w:themeColor="text1"/>
              </w:rPr>
              <w:t>faktori ietekmē piedāvājuma veidošanu</w:t>
            </w:r>
            <w:r w:rsidRPr="002948E0">
              <w:rPr>
                <w:rFonts w:asciiTheme="minorHAnsi" w:hAnsiTheme="minorHAnsi"/>
                <w:color w:val="000000" w:themeColor="text1"/>
              </w:rPr>
              <w:t xml:space="preserve">? Kāda ir Jūrmalas sociāli ekonomiskās dzīves </w:t>
            </w:r>
            <w:r w:rsidRPr="002948E0">
              <w:rPr>
                <w:rFonts w:asciiTheme="minorHAnsi" w:hAnsiTheme="minorHAnsi"/>
                <w:b/>
                <w:color w:val="000000" w:themeColor="text1"/>
              </w:rPr>
              <w:t>sezonalitātes</w:t>
            </w:r>
            <w:r w:rsidRPr="002948E0">
              <w:rPr>
                <w:rFonts w:asciiTheme="minorHAnsi" w:hAnsiTheme="minorHAnsi"/>
                <w:color w:val="000000" w:themeColor="text1"/>
              </w:rPr>
              <w:t xml:space="preserve"> ietekme uz kultūras dzīvi? Vai kultūras piedāvājuma veidotāji izmanto visas kultūras pasākumu</w:t>
            </w:r>
            <w:r w:rsidRPr="002948E0">
              <w:rPr>
                <w:rFonts w:asciiTheme="minorHAnsi" w:hAnsiTheme="minorHAnsi"/>
                <w:b/>
                <w:color w:val="000000" w:themeColor="text1"/>
              </w:rPr>
              <w:t xml:space="preserve"> mārketinga</w:t>
            </w:r>
            <w:r w:rsidRPr="002948E0">
              <w:rPr>
                <w:rFonts w:asciiTheme="minorHAnsi" w:hAnsiTheme="minorHAnsi"/>
                <w:color w:val="000000" w:themeColor="text1"/>
              </w:rPr>
              <w:t xml:space="preserve"> iespējas?</w:t>
            </w:r>
          </w:p>
          <w:p w14:paraId="4692E410" w14:textId="77777777" w:rsidR="00B41FB0" w:rsidRPr="002948E0" w:rsidRDefault="00B41FB0" w:rsidP="001D0AD0">
            <w:pPr>
              <w:pStyle w:val="BodyText"/>
              <w:numPr>
                <w:ilvl w:val="0"/>
                <w:numId w:val="34"/>
              </w:numPr>
              <w:spacing w:after="0" w:line="240" w:lineRule="auto"/>
              <w:ind w:left="349"/>
              <w:jc w:val="left"/>
              <w:rPr>
                <w:rFonts w:asciiTheme="minorHAnsi" w:hAnsiTheme="minorHAnsi"/>
                <w:color w:val="000000" w:themeColor="text1"/>
              </w:rPr>
            </w:pPr>
            <w:r w:rsidRPr="002948E0">
              <w:rPr>
                <w:rFonts w:asciiTheme="minorHAnsi" w:hAnsiTheme="minorHAnsi"/>
                <w:color w:val="000000" w:themeColor="text1"/>
              </w:rPr>
              <w:t xml:space="preserve">Kas raksturīgs </w:t>
            </w:r>
            <w:r w:rsidRPr="002948E0">
              <w:rPr>
                <w:rFonts w:asciiTheme="minorHAnsi" w:hAnsiTheme="minorHAnsi"/>
                <w:b/>
                <w:color w:val="000000" w:themeColor="text1"/>
              </w:rPr>
              <w:t>pieprasījumam</w:t>
            </w:r>
            <w:r w:rsidRPr="002948E0">
              <w:rPr>
                <w:rFonts w:asciiTheme="minorHAnsi" w:hAnsiTheme="minorHAnsi"/>
                <w:color w:val="000000" w:themeColor="text1"/>
              </w:rPr>
              <w:t xml:space="preserve">? Ko visvairāk pieprasa? Vai iespējams apmierināt pieprasījumu? Ja nē – tad kāpēc? </w:t>
            </w:r>
          </w:p>
          <w:p w14:paraId="596AEA0B" w14:textId="6537067C" w:rsidR="00B41FB0" w:rsidRPr="002948E0" w:rsidRDefault="00B41FB0" w:rsidP="001D0AD0">
            <w:pPr>
              <w:pStyle w:val="BodyText"/>
              <w:numPr>
                <w:ilvl w:val="0"/>
                <w:numId w:val="34"/>
              </w:numPr>
              <w:spacing w:after="0" w:line="240" w:lineRule="auto"/>
              <w:ind w:left="349"/>
              <w:jc w:val="left"/>
              <w:rPr>
                <w:rFonts w:asciiTheme="minorHAnsi" w:hAnsiTheme="minorHAnsi"/>
                <w:color w:val="000000" w:themeColor="text1"/>
              </w:rPr>
            </w:pPr>
            <w:r w:rsidRPr="002948E0">
              <w:rPr>
                <w:rFonts w:asciiTheme="minorHAnsi" w:hAnsiTheme="minorHAnsi"/>
                <w:color w:val="000000" w:themeColor="text1"/>
              </w:rPr>
              <w:t xml:space="preserve">Kas ir tie cilvēki, kuri šobrīd visvairāk izmanto Jūrmalas kultūras piedāvājumu? </w:t>
            </w:r>
          </w:p>
        </w:tc>
      </w:tr>
      <w:tr w:rsidR="002948E0" w:rsidRPr="002948E0" w14:paraId="3E96C7AB" w14:textId="77777777" w:rsidTr="003C6035">
        <w:tc>
          <w:tcPr>
            <w:tcW w:w="2268" w:type="dxa"/>
          </w:tcPr>
          <w:p w14:paraId="535D199E" w14:textId="77777777" w:rsidR="00B41FB0" w:rsidRPr="002948E0" w:rsidRDefault="00B41FB0" w:rsidP="001D0AD0">
            <w:pPr>
              <w:pStyle w:val="BodyText"/>
              <w:spacing w:after="0" w:line="240" w:lineRule="auto"/>
              <w:jc w:val="left"/>
              <w:rPr>
                <w:rFonts w:asciiTheme="minorHAnsi" w:hAnsiTheme="minorHAnsi"/>
                <w:b/>
                <w:color w:val="000000" w:themeColor="text1"/>
              </w:rPr>
            </w:pPr>
            <w:r w:rsidRPr="002948E0">
              <w:rPr>
                <w:rFonts w:asciiTheme="minorHAnsi" w:hAnsiTheme="minorHAnsi"/>
                <w:b/>
                <w:color w:val="000000" w:themeColor="text1"/>
              </w:rPr>
              <w:t>Mērķa grupas</w:t>
            </w:r>
          </w:p>
        </w:tc>
        <w:tc>
          <w:tcPr>
            <w:tcW w:w="7230" w:type="dxa"/>
          </w:tcPr>
          <w:p w14:paraId="35AC933F" w14:textId="77777777" w:rsidR="00B41FB0" w:rsidRPr="002948E0" w:rsidRDefault="00B41FB0" w:rsidP="001D0AD0">
            <w:pPr>
              <w:pStyle w:val="BodyText"/>
              <w:numPr>
                <w:ilvl w:val="0"/>
                <w:numId w:val="34"/>
              </w:numPr>
              <w:spacing w:after="0" w:line="240" w:lineRule="auto"/>
              <w:ind w:left="349"/>
              <w:jc w:val="left"/>
              <w:rPr>
                <w:rFonts w:asciiTheme="minorHAnsi" w:hAnsiTheme="minorHAnsi"/>
                <w:b/>
                <w:color w:val="000000" w:themeColor="text1"/>
              </w:rPr>
            </w:pPr>
            <w:r w:rsidRPr="002948E0">
              <w:rPr>
                <w:rFonts w:asciiTheme="minorHAnsi" w:hAnsiTheme="minorHAnsi"/>
                <w:color w:val="000000" w:themeColor="text1"/>
              </w:rPr>
              <w:t xml:space="preserve">Kas ir galvenie kultūras organizāciju/pasākumu </w:t>
            </w:r>
            <w:r w:rsidRPr="002948E0">
              <w:rPr>
                <w:rFonts w:asciiTheme="minorHAnsi" w:hAnsiTheme="minorHAnsi"/>
                <w:b/>
                <w:color w:val="000000" w:themeColor="text1"/>
              </w:rPr>
              <w:t xml:space="preserve">klienti/mērķa grupas? </w:t>
            </w:r>
            <w:r w:rsidRPr="002948E0">
              <w:rPr>
                <w:rFonts w:asciiTheme="minorHAnsi" w:hAnsiTheme="minorHAnsi"/>
                <w:b/>
                <w:color w:val="000000" w:themeColor="text1"/>
                <w:lang w:val="en-AU"/>
              </w:rPr>
              <w:t xml:space="preserve">Jūrmalas </w:t>
            </w:r>
            <w:proofErr w:type="spellStart"/>
            <w:r w:rsidRPr="002948E0">
              <w:rPr>
                <w:rFonts w:asciiTheme="minorHAnsi" w:hAnsiTheme="minorHAnsi"/>
                <w:b/>
                <w:color w:val="000000" w:themeColor="text1"/>
                <w:lang w:val="en-AU"/>
              </w:rPr>
              <w:t>iedzīvotāji</w:t>
            </w:r>
            <w:proofErr w:type="spellEnd"/>
            <w:r w:rsidRPr="002948E0">
              <w:rPr>
                <w:rFonts w:asciiTheme="minorHAnsi" w:hAnsiTheme="minorHAnsi"/>
                <w:b/>
                <w:color w:val="000000" w:themeColor="text1"/>
                <w:lang w:val="en-AU"/>
              </w:rPr>
              <w:t xml:space="preserve">? </w:t>
            </w:r>
            <w:proofErr w:type="spellStart"/>
            <w:r w:rsidRPr="002948E0">
              <w:rPr>
                <w:rFonts w:asciiTheme="minorHAnsi" w:hAnsiTheme="minorHAnsi"/>
                <w:b/>
                <w:color w:val="000000" w:themeColor="text1"/>
                <w:lang w:val="en-AU"/>
              </w:rPr>
              <w:t>Latvijas</w:t>
            </w:r>
            <w:proofErr w:type="spellEnd"/>
            <w:r w:rsidRPr="002948E0">
              <w:rPr>
                <w:rFonts w:asciiTheme="minorHAnsi" w:hAnsiTheme="minorHAnsi"/>
                <w:b/>
                <w:color w:val="000000" w:themeColor="text1"/>
                <w:lang w:val="en-AU"/>
              </w:rPr>
              <w:t xml:space="preserve"> </w:t>
            </w:r>
            <w:proofErr w:type="spellStart"/>
            <w:r w:rsidRPr="002948E0">
              <w:rPr>
                <w:rFonts w:asciiTheme="minorHAnsi" w:hAnsiTheme="minorHAnsi"/>
                <w:b/>
                <w:color w:val="000000" w:themeColor="text1"/>
                <w:lang w:val="en-AU"/>
              </w:rPr>
              <w:t>tūristi</w:t>
            </w:r>
            <w:proofErr w:type="spellEnd"/>
            <w:r w:rsidRPr="002948E0">
              <w:rPr>
                <w:rFonts w:asciiTheme="minorHAnsi" w:hAnsiTheme="minorHAnsi"/>
                <w:b/>
                <w:color w:val="000000" w:themeColor="text1"/>
                <w:lang w:val="en-AU"/>
              </w:rPr>
              <w:t xml:space="preserve">? </w:t>
            </w:r>
            <w:proofErr w:type="spellStart"/>
            <w:r w:rsidRPr="002948E0">
              <w:rPr>
                <w:rFonts w:asciiTheme="minorHAnsi" w:hAnsiTheme="minorHAnsi"/>
                <w:b/>
                <w:color w:val="000000" w:themeColor="text1"/>
                <w:lang w:val="en-AU"/>
              </w:rPr>
              <w:t>Ārvalstu</w:t>
            </w:r>
            <w:proofErr w:type="spellEnd"/>
            <w:r w:rsidRPr="002948E0">
              <w:rPr>
                <w:rFonts w:asciiTheme="minorHAnsi" w:hAnsiTheme="minorHAnsi"/>
                <w:b/>
                <w:color w:val="000000" w:themeColor="text1"/>
                <w:lang w:val="en-AU"/>
              </w:rPr>
              <w:t xml:space="preserve"> </w:t>
            </w:r>
            <w:proofErr w:type="spellStart"/>
            <w:r w:rsidRPr="002948E0">
              <w:rPr>
                <w:rFonts w:asciiTheme="minorHAnsi" w:hAnsiTheme="minorHAnsi"/>
                <w:b/>
                <w:color w:val="000000" w:themeColor="text1"/>
                <w:lang w:val="en-AU"/>
              </w:rPr>
              <w:t>tūristi</w:t>
            </w:r>
            <w:proofErr w:type="spellEnd"/>
            <w:r w:rsidRPr="002948E0">
              <w:rPr>
                <w:rFonts w:asciiTheme="minorHAnsi" w:hAnsiTheme="minorHAnsi"/>
                <w:b/>
                <w:color w:val="000000" w:themeColor="text1"/>
                <w:lang w:val="en-AU"/>
              </w:rPr>
              <w:t>?</w:t>
            </w:r>
          </w:p>
          <w:p w14:paraId="3899B15A" w14:textId="77777777" w:rsidR="00B41FB0" w:rsidRPr="002948E0" w:rsidRDefault="00B41FB0" w:rsidP="001D0AD0">
            <w:pPr>
              <w:pStyle w:val="BodyText"/>
              <w:spacing w:after="0" w:line="240" w:lineRule="auto"/>
              <w:ind w:left="349"/>
              <w:jc w:val="left"/>
              <w:rPr>
                <w:rFonts w:asciiTheme="minorHAnsi" w:hAnsiTheme="minorHAnsi"/>
                <w:color w:val="000000" w:themeColor="text1"/>
              </w:rPr>
            </w:pPr>
            <w:r w:rsidRPr="002948E0">
              <w:rPr>
                <w:rFonts w:asciiTheme="minorHAnsi" w:hAnsiTheme="minorHAnsi"/>
                <w:color w:val="000000" w:themeColor="text1"/>
              </w:rPr>
              <w:t>[Ja domājam par Jūrmalā esošo kultūras piedāvājumu, tad, kādiem cilvēkiem tas ir vairāk piemērots, kādiem mazāk? Veciem? Jauniem? Turīgiem? Mazāk turīgiem? Jūrmalniekiem? Citiem Latvijas iedzīvotājiem? Citu valstu iedzīvotājiem? Vai ir kādas cilvēku grupas, kuras var neatrast sev interesējošu kultūras notikumu?]</w:t>
            </w:r>
          </w:p>
          <w:p w14:paraId="531D5875" w14:textId="77777777" w:rsidR="00B41FB0" w:rsidRPr="002948E0" w:rsidRDefault="00B41FB0" w:rsidP="001D0AD0">
            <w:pPr>
              <w:pStyle w:val="BodyText"/>
              <w:numPr>
                <w:ilvl w:val="0"/>
                <w:numId w:val="34"/>
              </w:numPr>
              <w:spacing w:after="0" w:line="240" w:lineRule="auto"/>
              <w:ind w:left="349"/>
              <w:jc w:val="left"/>
              <w:rPr>
                <w:rFonts w:asciiTheme="minorHAnsi" w:hAnsiTheme="minorHAnsi"/>
                <w:color w:val="000000" w:themeColor="text1"/>
                <w:lang w:val="en-AU"/>
              </w:rPr>
            </w:pPr>
            <w:r w:rsidRPr="002948E0">
              <w:rPr>
                <w:rFonts w:asciiTheme="minorHAnsi" w:hAnsiTheme="minorHAnsi"/>
                <w:color w:val="000000" w:themeColor="text1"/>
              </w:rPr>
              <w:t xml:space="preserve">Vai </w:t>
            </w:r>
            <w:r w:rsidRPr="002948E0">
              <w:rPr>
                <w:rFonts w:asciiTheme="minorHAnsi" w:hAnsiTheme="minorHAnsi"/>
                <w:b/>
                <w:color w:val="000000" w:themeColor="text1"/>
              </w:rPr>
              <w:t>Jūrmalas iedzīvotāji</w:t>
            </w:r>
            <w:r w:rsidRPr="002948E0">
              <w:rPr>
                <w:rFonts w:asciiTheme="minorHAnsi" w:hAnsiTheme="minorHAnsi"/>
                <w:color w:val="000000" w:themeColor="text1"/>
              </w:rPr>
              <w:t>, Jūsuprāt, ir/nav aktīvi Jūrmalas kultūras dzīves piedāvājuma baudītāji? Ko no kultūras piedāvājuma izvēlas? Ko - neizvēlas? Vai Jūrmalas iedzīvotāji paši ir gatavi iesaistīties kultūras piedāvājuma veidošanā? Kādā veidā?</w:t>
            </w:r>
          </w:p>
          <w:p w14:paraId="0F6C08B5" w14:textId="77777777" w:rsidR="00B41FB0" w:rsidRPr="002948E0" w:rsidRDefault="00B41FB0" w:rsidP="001D0AD0">
            <w:pPr>
              <w:pStyle w:val="BodyText"/>
              <w:numPr>
                <w:ilvl w:val="0"/>
                <w:numId w:val="34"/>
              </w:numPr>
              <w:spacing w:after="0" w:line="240" w:lineRule="auto"/>
              <w:ind w:left="349"/>
              <w:jc w:val="left"/>
              <w:rPr>
                <w:rFonts w:asciiTheme="minorHAnsi" w:hAnsiTheme="minorHAnsi"/>
                <w:color w:val="000000" w:themeColor="text1"/>
              </w:rPr>
            </w:pPr>
            <w:r w:rsidRPr="002948E0">
              <w:rPr>
                <w:rFonts w:asciiTheme="minorHAnsi" w:hAnsiTheme="minorHAnsi"/>
                <w:color w:val="000000" w:themeColor="text1"/>
              </w:rPr>
              <w:t xml:space="preserve">Vai kultūras piedāvājums ir/nav vērsts uz to, lai Jūrmalas pilsēta būtu piemērota darba un atpūtas vieta </w:t>
            </w:r>
            <w:r w:rsidRPr="002948E0">
              <w:rPr>
                <w:rFonts w:asciiTheme="minorHAnsi" w:hAnsiTheme="minorHAnsi"/>
                <w:b/>
                <w:color w:val="000000" w:themeColor="text1"/>
              </w:rPr>
              <w:t>māksliniekiem un radošo industriju pārstāvjiem</w:t>
            </w:r>
            <w:r w:rsidRPr="002948E0">
              <w:rPr>
                <w:rFonts w:asciiTheme="minorHAnsi" w:hAnsiTheme="minorHAnsi"/>
                <w:color w:val="000000" w:themeColor="text1"/>
              </w:rPr>
              <w:t xml:space="preserve">? Vai </w:t>
            </w:r>
            <w:r w:rsidRPr="002948E0">
              <w:rPr>
                <w:rFonts w:asciiTheme="minorHAnsi" w:hAnsiTheme="minorHAnsi"/>
                <w:b/>
                <w:color w:val="000000" w:themeColor="text1"/>
              </w:rPr>
              <w:t xml:space="preserve">jauniešiem </w:t>
            </w:r>
            <w:r w:rsidRPr="002948E0">
              <w:rPr>
                <w:rFonts w:asciiTheme="minorHAnsi" w:hAnsiTheme="minorHAnsi"/>
                <w:color w:val="000000" w:themeColor="text1"/>
              </w:rPr>
              <w:t xml:space="preserve">Jūrmalas pilsētas kultūrvide ir/nav draudzīga? Vai?/kāds ir piedāvājums jauniešiem? </w:t>
            </w:r>
          </w:p>
        </w:tc>
      </w:tr>
      <w:tr w:rsidR="002948E0" w:rsidRPr="002948E0" w14:paraId="3CBEDF7B" w14:textId="77777777" w:rsidTr="003C6035">
        <w:tc>
          <w:tcPr>
            <w:tcW w:w="2268" w:type="dxa"/>
          </w:tcPr>
          <w:p w14:paraId="3976C2A3" w14:textId="77777777" w:rsidR="00B41FB0" w:rsidRPr="002948E0" w:rsidRDefault="00B41FB0" w:rsidP="001D0AD0">
            <w:pPr>
              <w:pStyle w:val="BodyText"/>
              <w:spacing w:after="0" w:line="240" w:lineRule="auto"/>
              <w:jc w:val="left"/>
              <w:rPr>
                <w:rFonts w:asciiTheme="minorHAnsi" w:hAnsiTheme="minorHAnsi"/>
                <w:b/>
                <w:color w:val="000000" w:themeColor="text1"/>
              </w:rPr>
            </w:pPr>
            <w:r w:rsidRPr="002948E0">
              <w:rPr>
                <w:rFonts w:asciiTheme="minorHAnsi" w:hAnsiTheme="minorHAnsi"/>
                <w:b/>
                <w:color w:val="000000" w:themeColor="text1"/>
              </w:rPr>
              <w:t>Kultūras infrastruktūras novērtējums un ieteikumi attīstībai</w:t>
            </w:r>
          </w:p>
          <w:p w14:paraId="1C15C70D" w14:textId="77777777" w:rsidR="00B41FB0" w:rsidRPr="002948E0" w:rsidRDefault="00B41FB0" w:rsidP="001D0AD0">
            <w:pPr>
              <w:pStyle w:val="BodyText"/>
              <w:spacing w:after="0" w:line="240" w:lineRule="auto"/>
              <w:jc w:val="left"/>
              <w:rPr>
                <w:rFonts w:asciiTheme="minorHAnsi" w:hAnsiTheme="minorHAnsi"/>
                <w:b/>
                <w:color w:val="000000" w:themeColor="text1"/>
              </w:rPr>
            </w:pPr>
            <w:r w:rsidRPr="002948E0">
              <w:rPr>
                <w:rFonts w:asciiTheme="minorHAnsi" w:hAnsiTheme="minorHAnsi"/>
                <w:b/>
                <w:color w:val="000000" w:themeColor="text1"/>
              </w:rPr>
              <w:t>20 min</w:t>
            </w:r>
          </w:p>
        </w:tc>
        <w:tc>
          <w:tcPr>
            <w:tcW w:w="7230" w:type="dxa"/>
          </w:tcPr>
          <w:p w14:paraId="0A81FD6A" w14:textId="77777777" w:rsidR="00B41FB0" w:rsidRPr="002948E0" w:rsidRDefault="00B41FB0" w:rsidP="001D0AD0">
            <w:pPr>
              <w:pStyle w:val="BodyText"/>
              <w:numPr>
                <w:ilvl w:val="0"/>
                <w:numId w:val="34"/>
              </w:numPr>
              <w:spacing w:after="0" w:line="240" w:lineRule="auto"/>
              <w:ind w:left="349"/>
              <w:jc w:val="left"/>
              <w:rPr>
                <w:rFonts w:asciiTheme="minorHAnsi" w:hAnsiTheme="minorHAnsi"/>
                <w:color w:val="000000" w:themeColor="text1"/>
              </w:rPr>
            </w:pPr>
            <w:r w:rsidRPr="002948E0">
              <w:rPr>
                <w:rFonts w:asciiTheme="minorHAnsi" w:hAnsiTheme="minorHAnsi"/>
                <w:color w:val="000000" w:themeColor="text1"/>
              </w:rPr>
              <w:t xml:space="preserve">Kā Jūs vērtējat Jūrmalas pilsētas </w:t>
            </w:r>
            <w:r w:rsidRPr="002948E0">
              <w:rPr>
                <w:rFonts w:asciiTheme="minorHAnsi" w:hAnsiTheme="minorHAnsi"/>
                <w:b/>
                <w:color w:val="000000" w:themeColor="text1"/>
              </w:rPr>
              <w:t>kultūras infrastruktūru</w:t>
            </w:r>
            <w:r w:rsidRPr="002948E0">
              <w:rPr>
                <w:rFonts w:asciiTheme="minorHAnsi" w:hAnsiTheme="minorHAnsi"/>
                <w:color w:val="000000" w:themeColor="text1"/>
              </w:rPr>
              <w:t xml:space="preserve">? Pilsētas muzeju, bibliotēku, kultūras namu ēkas? Kāda, Jūsuprāt, ir to </w:t>
            </w:r>
            <w:r w:rsidRPr="002948E0">
              <w:rPr>
                <w:rFonts w:asciiTheme="minorHAnsi" w:hAnsiTheme="minorHAnsi"/>
                <w:b/>
                <w:color w:val="000000" w:themeColor="text1"/>
              </w:rPr>
              <w:t>materiāli tehniskā bāze</w:t>
            </w:r>
            <w:r w:rsidRPr="002948E0">
              <w:rPr>
                <w:rFonts w:asciiTheme="minorHAnsi" w:hAnsiTheme="minorHAnsi"/>
                <w:color w:val="000000" w:themeColor="text1"/>
              </w:rPr>
              <w:t>? Kā vērtējat savas vadītās/pārstāvētās organizācijas materiāli tehnisko bāzi?</w:t>
            </w:r>
          </w:p>
          <w:p w14:paraId="59C6DAA5" w14:textId="056D72E0" w:rsidR="00B41FB0" w:rsidRPr="002948E0" w:rsidRDefault="00B41FB0" w:rsidP="001D0AD0">
            <w:pPr>
              <w:pStyle w:val="BodyText"/>
              <w:numPr>
                <w:ilvl w:val="0"/>
                <w:numId w:val="34"/>
              </w:numPr>
              <w:spacing w:after="0" w:line="240" w:lineRule="auto"/>
              <w:ind w:left="349"/>
              <w:jc w:val="left"/>
              <w:rPr>
                <w:rFonts w:asciiTheme="minorHAnsi" w:hAnsiTheme="minorHAnsi"/>
                <w:color w:val="000000" w:themeColor="text1"/>
              </w:rPr>
            </w:pPr>
            <w:r w:rsidRPr="002948E0">
              <w:rPr>
                <w:rFonts w:asciiTheme="minorHAnsi" w:hAnsiTheme="minorHAnsi"/>
                <w:color w:val="000000" w:themeColor="text1"/>
              </w:rPr>
              <w:t xml:space="preserve">Vai pastāv kultūras infrastruktūras </w:t>
            </w:r>
            <w:r w:rsidRPr="002948E0">
              <w:rPr>
                <w:rFonts w:asciiTheme="minorHAnsi" w:hAnsiTheme="minorHAnsi"/>
                <w:b/>
                <w:color w:val="000000" w:themeColor="text1"/>
              </w:rPr>
              <w:t>uzlabošanas,</w:t>
            </w:r>
            <w:r w:rsidRPr="002948E0">
              <w:rPr>
                <w:rFonts w:asciiTheme="minorHAnsi" w:hAnsiTheme="minorHAnsi"/>
                <w:color w:val="000000" w:themeColor="text1"/>
              </w:rPr>
              <w:t xml:space="preserve"> </w:t>
            </w:r>
            <w:r w:rsidRPr="002948E0">
              <w:rPr>
                <w:rFonts w:asciiTheme="minorHAnsi" w:hAnsiTheme="minorHAnsi"/>
                <w:b/>
                <w:color w:val="000000" w:themeColor="text1"/>
              </w:rPr>
              <w:t>jaunu kultūras ēku būves iespējas</w:t>
            </w:r>
            <w:r w:rsidR="008F576C" w:rsidRPr="002948E0">
              <w:rPr>
                <w:rFonts w:asciiTheme="minorHAnsi" w:hAnsiTheme="minorHAnsi"/>
                <w:color w:val="000000" w:themeColor="text1"/>
              </w:rPr>
              <w:t>?</w:t>
            </w:r>
          </w:p>
        </w:tc>
      </w:tr>
      <w:tr w:rsidR="002948E0" w:rsidRPr="002948E0" w14:paraId="6BE4D02E" w14:textId="77777777" w:rsidTr="003C6035">
        <w:tc>
          <w:tcPr>
            <w:tcW w:w="2268" w:type="dxa"/>
          </w:tcPr>
          <w:p w14:paraId="01904EF9" w14:textId="77777777" w:rsidR="00B41FB0" w:rsidRPr="002948E0" w:rsidRDefault="00B41FB0" w:rsidP="001D0AD0">
            <w:pPr>
              <w:pStyle w:val="BodyText"/>
              <w:spacing w:after="0" w:line="240" w:lineRule="auto"/>
              <w:jc w:val="left"/>
              <w:rPr>
                <w:rFonts w:asciiTheme="minorHAnsi" w:hAnsiTheme="minorHAnsi"/>
                <w:b/>
                <w:color w:val="000000" w:themeColor="text1"/>
              </w:rPr>
            </w:pPr>
            <w:r w:rsidRPr="002948E0">
              <w:rPr>
                <w:rFonts w:asciiTheme="minorHAnsi" w:hAnsiTheme="minorHAnsi"/>
                <w:b/>
                <w:color w:val="000000" w:themeColor="text1"/>
              </w:rPr>
              <w:t>Kultūra un pilsētas tēls</w:t>
            </w:r>
          </w:p>
        </w:tc>
        <w:tc>
          <w:tcPr>
            <w:tcW w:w="7230" w:type="dxa"/>
          </w:tcPr>
          <w:p w14:paraId="18325F68" w14:textId="77777777" w:rsidR="00B41FB0" w:rsidRPr="002948E0" w:rsidRDefault="00B41FB0" w:rsidP="001D0AD0">
            <w:pPr>
              <w:pStyle w:val="BodyText"/>
              <w:numPr>
                <w:ilvl w:val="0"/>
                <w:numId w:val="34"/>
              </w:numPr>
              <w:spacing w:after="0" w:line="240" w:lineRule="auto"/>
              <w:ind w:left="349"/>
              <w:jc w:val="left"/>
              <w:rPr>
                <w:rFonts w:asciiTheme="minorHAnsi" w:hAnsiTheme="minorHAnsi"/>
                <w:color w:val="000000" w:themeColor="text1"/>
              </w:rPr>
            </w:pPr>
            <w:r w:rsidRPr="002948E0">
              <w:rPr>
                <w:rFonts w:asciiTheme="minorHAnsi" w:hAnsiTheme="minorHAnsi"/>
                <w:b/>
                <w:color w:val="000000" w:themeColor="text1"/>
              </w:rPr>
              <w:t>Ar ko Jūrmalas atšķiras no citām Latvijas pilsētām?</w:t>
            </w:r>
            <w:r w:rsidRPr="002948E0">
              <w:rPr>
                <w:rFonts w:asciiTheme="minorHAnsi" w:hAnsiTheme="minorHAnsi"/>
                <w:color w:val="000000" w:themeColor="text1"/>
              </w:rPr>
              <w:t xml:space="preserve"> Kas nosaka tās kultūras dzīves specifiku? Ko Jūrmalas kultūras dzīvei nozīmē Rīgas tuvums? Kā Jūrmalas kā kūrortpilsēta ietekmē tās kultūras dzīvi? Kā izpaužas sezonalitātes problēma? </w:t>
            </w:r>
          </w:p>
          <w:p w14:paraId="3827DA0C" w14:textId="3EBE33DC" w:rsidR="00B41FB0" w:rsidRPr="002948E0" w:rsidRDefault="00B41FB0" w:rsidP="001D0AD0">
            <w:pPr>
              <w:pStyle w:val="BodyText"/>
              <w:numPr>
                <w:ilvl w:val="0"/>
                <w:numId w:val="34"/>
              </w:numPr>
              <w:spacing w:after="0" w:line="240" w:lineRule="auto"/>
              <w:ind w:left="349"/>
              <w:jc w:val="left"/>
              <w:rPr>
                <w:rFonts w:asciiTheme="minorHAnsi" w:hAnsiTheme="minorHAnsi"/>
                <w:color w:val="000000" w:themeColor="text1"/>
              </w:rPr>
            </w:pPr>
            <w:r w:rsidRPr="002948E0">
              <w:rPr>
                <w:rFonts w:asciiTheme="minorHAnsi" w:hAnsiTheme="minorHAnsi"/>
                <w:b/>
                <w:color w:val="000000" w:themeColor="text1"/>
              </w:rPr>
              <w:t>Vai un kā Jūrmalas kultūras dzīve veido tās tēlu</w:t>
            </w:r>
            <w:r w:rsidRPr="002948E0">
              <w:rPr>
                <w:rFonts w:asciiTheme="minorHAnsi" w:hAnsiTheme="minorHAnsi"/>
                <w:color w:val="000000" w:themeColor="text1"/>
              </w:rPr>
              <w:t>? Latvijā? Ārpus Latvijas?</w:t>
            </w:r>
          </w:p>
        </w:tc>
      </w:tr>
      <w:tr w:rsidR="002948E0" w:rsidRPr="002948E0" w14:paraId="5A11BABE" w14:textId="77777777" w:rsidTr="003C6035">
        <w:tc>
          <w:tcPr>
            <w:tcW w:w="2268" w:type="dxa"/>
          </w:tcPr>
          <w:p w14:paraId="44135C0A" w14:textId="77777777" w:rsidR="00B41FB0" w:rsidRPr="002948E0" w:rsidRDefault="00B41FB0" w:rsidP="001D0AD0">
            <w:pPr>
              <w:pStyle w:val="BodyText"/>
              <w:spacing w:after="0" w:line="240" w:lineRule="auto"/>
              <w:jc w:val="left"/>
              <w:rPr>
                <w:rFonts w:asciiTheme="minorHAnsi" w:hAnsiTheme="minorHAnsi"/>
                <w:b/>
                <w:color w:val="000000" w:themeColor="text1"/>
              </w:rPr>
            </w:pPr>
            <w:r w:rsidRPr="002948E0">
              <w:rPr>
                <w:rFonts w:asciiTheme="minorHAnsi" w:hAnsiTheme="minorHAnsi"/>
                <w:b/>
                <w:color w:val="000000" w:themeColor="text1"/>
              </w:rPr>
              <w:t>Ārējās vides faktori</w:t>
            </w:r>
          </w:p>
        </w:tc>
        <w:tc>
          <w:tcPr>
            <w:tcW w:w="7230" w:type="dxa"/>
          </w:tcPr>
          <w:p w14:paraId="6FB3A6C5" w14:textId="77777777" w:rsidR="00B41FB0" w:rsidRPr="002948E0" w:rsidRDefault="00B41FB0" w:rsidP="001D0AD0">
            <w:pPr>
              <w:pStyle w:val="BodyText"/>
              <w:numPr>
                <w:ilvl w:val="0"/>
                <w:numId w:val="34"/>
              </w:numPr>
              <w:spacing w:after="0" w:line="240" w:lineRule="auto"/>
              <w:ind w:left="349"/>
              <w:jc w:val="left"/>
              <w:rPr>
                <w:rFonts w:asciiTheme="minorHAnsi" w:hAnsiTheme="minorHAnsi"/>
                <w:color w:val="000000" w:themeColor="text1"/>
              </w:rPr>
            </w:pPr>
            <w:r w:rsidRPr="002948E0">
              <w:rPr>
                <w:rFonts w:asciiTheme="minorHAnsi" w:hAnsiTheme="minorHAnsi"/>
                <w:color w:val="000000" w:themeColor="text1"/>
              </w:rPr>
              <w:t>Kas ir galvenie ārējie faktori, kas visbūtiskāk iesekmē Jūrmalas kultūras dzīvi?</w:t>
            </w:r>
          </w:p>
        </w:tc>
      </w:tr>
      <w:tr w:rsidR="002948E0" w:rsidRPr="002948E0" w14:paraId="6E0D0C9D" w14:textId="77777777" w:rsidTr="003C6035">
        <w:tc>
          <w:tcPr>
            <w:tcW w:w="2268" w:type="dxa"/>
          </w:tcPr>
          <w:p w14:paraId="7535E981" w14:textId="77777777" w:rsidR="00B41FB0" w:rsidRPr="002948E0" w:rsidRDefault="00B41FB0" w:rsidP="001D0AD0">
            <w:pPr>
              <w:pStyle w:val="BodyText"/>
              <w:spacing w:after="0" w:line="240" w:lineRule="auto"/>
              <w:jc w:val="left"/>
              <w:rPr>
                <w:rFonts w:asciiTheme="minorHAnsi" w:hAnsiTheme="minorHAnsi"/>
                <w:b/>
                <w:color w:val="000000" w:themeColor="text1"/>
              </w:rPr>
            </w:pPr>
            <w:r w:rsidRPr="002948E0">
              <w:rPr>
                <w:rFonts w:asciiTheme="minorHAnsi" w:hAnsiTheme="minorHAnsi"/>
                <w:b/>
                <w:color w:val="000000" w:themeColor="text1"/>
              </w:rPr>
              <w:t>Kas būtu galvenie kultūras dzīves attīstības mērķi?</w:t>
            </w:r>
          </w:p>
        </w:tc>
        <w:tc>
          <w:tcPr>
            <w:tcW w:w="7230" w:type="dxa"/>
          </w:tcPr>
          <w:p w14:paraId="304BFBF1" w14:textId="77777777" w:rsidR="00B41FB0" w:rsidRPr="002948E0" w:rsidRDefault="00B41FB0" w:rsidP="001D0AD0">
            <w:pPr>
              <w:pStyle w:val="BodyText"/>
              <w:spacing w:after="0" w:line="240" w:lineRule="auto"/>
              <w:jc w:val="left"/>
              <w:rPr>
                <w:rFonts w:asciiTheme="minorHAnsi" w:hAnsiTheme="minorHAnsi"/>
                <w:color w:val="000000" w:themeColor="text1"/>
              </w:rPr>
            </w:pPr>
          </w:p>
        </w:tc>
      </w:tr>
    </w:tbl>
    <w:p w14:paraId="4F344C3B" w14:textId="77777777" w:rsidR="007E2AD8" w:rsidRPr="002948E0" w:rsidRDefault="007E2AD8" w:rsidP="007E2AD8">
      <w:pPr>
        <w:pStyle w:val="BodyText"/>
        <w:rPr>
          <w:rFonts w:asciiTheme="minorHAnsi" w:hAnsiTheme="minorHAnsi"/>
          <w:color w:val="000000" w:themeColor="text1"/>
        </w:rPr>
      </w:pPr>
    </w:p>
    <w:p w14:paraId="58592000" w14:textId="77777777" w:rsidR="001D0AD0" w:rsidRPr="002948E0" w:rsidRDefault="001D0AD0">
      <w:pPr>
        <w:suppressAutoHyphens w:val="0"/>
        <w:spacing w:before="0" w:line="240" w:lineRule="auto"/>
        <w:jc w:val="left"/>
        <w:rPr>
          <w:rFonts w:asciiTheme="minorHAnsi" w:hAnsiTheme="minorHAnsi"/>
          <w:b/>
          <w:color w:val="000000" w:themeColor="text1"/>
          <w:sz w:val="28"/>
        </w:rPr>
      </w:pPr>
      <w:r w:rsidRPr="002948E0">
        <w:rPr>
          <w:rFonts w:asciiTheme="minorHAnsi" w:hAnsiTheme="minorHAnsi"/>
          <w:color w:val="000000" w:themeColor="text1"/>
        </w:rPr>
        <w:br w:type="page"/>
      </w:r>
    </w:p>
    <w:p w14:paraId="1F1F7F6A" w14:textId="0C4BF094" w:rsidR="007E2AD8" w:rsidRPr="002948E0" w:rsidRDefault="007A54C7" w:rsidP="00192EBB">
      <w:pPr>
        <w:pStyle w:val="Heading2"/>
        <w:rPr>
          <w:color w:val="000000" w:themeColor="text1"/>
        </w:rPr>
      </w:pPr>
      <w:bookmarkStart w:id="28" w:name="_Toc466296554"/>
      <w:r w:rsidRPr="002948E0">
        <w:rPr>
          <w:color w:val="000000" w:themeColor="text1"/>
        </w:rPr>
        <w:t>Respondentu saraksts</w:t>
      </w:r>
      <w:bookmarkEnd w:id="28"/>
    </w:p>
    <w:tbl>
      <w:tblPr>
        <w:tblW w:w="9067"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4A0" w:firstRow="1" w:lastRow="0" w:firstColumn="1" w:lastColumn="0" w:noHBand="0" w:noVBand="1"/>
      </w:tblPr>
      <w:tblGrid>
        <w:gridCol w:w="1625"/>
        <w:gridCol w:w="3029"/>
        <w:gridCol w:w="4413"/>
      </w:tblGrid>
      <w:tr w:rsidR="002948E0" w:rsidRPr="002948E0" w14:paraId="39344BB4" w14:textId="77777777" w:rsidTr="001D0AD0">
        <w:trPr>
          <w:trHeight w:val="444"/>
        </w:trPr>
        <w:tc>
          <w:tcPr>
            <w:tcW w:w="988" w:type="dxa"/>
            <w:shd w:val="clear" w:color="auto" w:fill="auto"/>
            <w:vAlign w:val="center"/>
          </w:tcPr>
          <w:p w14:paraId="1B4E505C" w14:textId="77777777" w:rsidR="007A54C7" w:rsidRPr="002948E0" w:rsidRDefault="007A54C7" w:rsidP="001D0AD0">
            <w:pPr>
              <w:pStyle w:val="BodyText"/>
              <w:jc w:val="left"/>
              <w:rPr>
                <w:rFonts w:asciiTheme="minorHAnsi" w:hAnsiTheme="minorHAnsi"/>
                <w:color w:val="000000" w:themeColor="text1"/>
              </w:rPr>
            </w:pPr>
            <w:r w:rsidRPr="002948E0">
              <w:rPr>
                <w:rFonts w:asciiTheme="minorHAnsi" w:hAnsiTheme="minorHAnsi"/>
                <w:color w:val="000000" w:themeColor="text1"/>
              </w:rPr>
              <w:t>Nr.</w:t>
            </w:r>
          </w:p>
        </w:tc>
        <w:tc>
          <w:tcPr>
            <w:tcW w:w="1842" w:type="dxa"/>
            <w:shd w:val="clear" w:color="auto" w:fill="auto"/>
            <w:vAlign w:val="center"/>
          </w:tcPr>
          <w:p w14:paraId="266D9BCF" w14:textId="77777777" w:rsidR="007A54C7" w:rsidRPr="002948E0" w:rsidRDefault="007A54C7" w:rsidP="001D0AD0">
            <w:pPr>
              <w:pStyle w:val="BodyText"/>
              <w:jc w:val="left"/>
              <w:rPr>
                <w:rFonts w:asciiTheme="minorHAnsi" w:hAnsiTheme="minorHAnsi"/>
                <w:color w:val="000000" w:themeColor="text1"/>
              </w:rPr>
            </w:pPr>
            <w:r w:rsidRPr="002948E0">
              <w:rPr>
                <w:rFonts w:asciiTheme="minorHAnsi" w:hAnsiTheme="minorHAnsi"/>
                <w:color w:val="000000" w:themeColor="text1"/>
              </w:rPr>
              <w:t>Respondents</w:t>
            </w:r>
          </w:p>
        </w:tc>
        <w:tc>
          <w:tcPr>
            <w:tcW w:w="2684" w:type="dxa"/>
            <w:shd w:val="clear" w:color="auto" w:fill="auto"/>
            <w:vAlign w:val="center"/>
          </w:tcPr>
          <w:p w14:paraId="55FF2B7D" w14:textId="77777777" w:rsidR="007A54C7" w:rsidRPr="002948E0" w:rsidRDefault="007A54C7" w:rsidP="001D0AD0">
            <w:pPr>
              <w:pStyle w:val="BodyText"/>
              <w:jc w:val="left"/>
              <w:rPr>
                <w:rFonts w:asciiTheme="minorHAnsi" w:hAnsiTheme="minorHAnsi"/>
                <w:color w:val="000000" w:themeColor="text1"/>
              </w:rPr>
            </w:pPr>
            <w:r w:rsidRPr="002948E0">
              <w:rPr>
                <w:rFonts w:asciiTheme="minorHAnsi" w:hAnsiTheme="minorHAnsi"/>
                <w:color w:val="000000" w:themeColor="text1"/>
              </w:rPr>
              <w:t>Amats</w:t>
            </w:r>
          </w:p>
        </w:tc>
      </w:tr>
      <w:tr w:rsidR="002948E0" w:rsidRPr="002948E0" w14:paraId="17A00972" w14:textId="77777777" w:rsidTr="001D0AD0">
        <w:trPr>
          <w:trHeight w:val="964"/>
        </w:trPr>
        <w:tc>
          <w:tcPr>
            <w:tcW w:w="988" w:type="dxa"/>
            <w:shd w:val="clear" w:color="auto" w:fill="auto"/>
            <w:vAlign w:val="center"/>
          </w:tcPr>
          <w:p w14:paraId="26490472" w14:textId="77777777" w:rsidR="007A54C7" w:rsidRPr="002948E0" w:rsidRDefault="007A54C7" w:rsidP="001D0AD0">
            <w:pPr>
              <w:pStyle w:val="BodyText"/>
              <w:numPr>
                <w:ilvl w:val="0"/>
                <w:numId w:val="35"/>
              </w:numPr>
              <w:jc w:val="left"/>
              <w:rPr>
                <w:rFonts w:asciiTheme="minorHAnsi" w:hAnsiTheme="minorHAnsi"/>
                <w:color w:val="000000" w:themeColor="text1"/>
              </w:rPr>
            </w:pPr>
          </w:p>
        </w:tc>
        <w:tc>
          <w:tcPr>
            <w:tcW w:w="1842" w:type="dxa"/>
            <w:shd w:val="clear" w:color="auto" w:fill="auto"/>
            <w:vAlign w:val="center"/>
          </w:tcPr>
          <w:p w14:paraId="5A3C4AE6" w14:textId="77777777" w:rsidR="007A54C7" w:rsidRPr="002948E0" w:rsidRDefault="007A54C7" w:rsidP="001D0AD0">
            <w:pPr>
              <w:pStyle w:val="BodyText"/>
              <w:jc w:val="left"/>
              <w:rPr>
                <w:rFonts w:asciiTheme="minorHAnsi" w:hAnsiTheme="minorHAnsi"/>
                <w:color w:val="000000" w:themeColor="text1"/>
              </w:rPr>
            </w:pPr>
            <w:r w:rsidRPr="002948E0">
              <w:rPr>
                <w:rFonts w:asciiTheme="minorHAnsi" w:hAnsiTheme="minorHAnsi"/>
                <w:color w:val="000000" w:themeColor="text1"/>
              </w:rPr>
              <w:t>Agnis Kristvalds</w:t>
            </w:r>
          </w:p>
        </w:tc>
        <w:tc>
          <w:tcPr>
            <w:tcW w:w="2684" w:type="dxa"/>
            <w:shd w:val="clear" w:color="auto" w:fill="auto"/>
            <w:vAlign w:val="center"/>
          </w:tcPr>
          <w:p w14:paraId="56125051" w14:textId="6963021D" w:rsidR="007A54C7" w:rsidRPr="002948E0" w:rsidRDefault="00511FE6" w:rsidP="001D0AD0">
            <w:pPr>
              <w:pStyle w:val="BodyText"/>
              <w:jc w:val="left"/>
              <w:rPr>
                <w:rFonts w:asciiTheme="minorHAnsi" w:hAnsiTheme="minorHAnsi"/>
                <w:color w:val="000000" w:themeColor="text1"/>
              </w:rPr>
            </w:pPr>
            <w:r w:rsidRPr="002948E0">
              <w:rPr>
                <w:rFonts w:asciiTheme="minorHAnsi" w:hAnsiTheme="minorHAnsi"/>
                <w:color w:val="000000" w:themeColor="text1"/>
              </w:rPr>
              <w:t xml:space="preserve">Jūrmalas kultūras centra </w:t>
            </w:r>
            <w:r w:rsidR="007A54C7" w:rsidRPr="002948E0">
              <w:rPr>
                <w:rFonts w:asciiTheme="minorHAnsi" w:hAnsiTheme="minorHAnsi"/>
                <w:color w:val="000000" w:themeColor="text1"/>
              </w:rPr>
              <w:t>vadītājs</w:t>
            </w:r>
          </w:p>
        </w:tc>
      </w:tr>
      <w:tr w:rsidR="002948E0" w:rsidRPr="002948E0" w14:paraId="27D05723" w14:textId="77777777" w:rsidTr="001D0AD0">
        <w:tc>
          <w:tcPr>
            <w:tcW w:w="988" w:type="dxa"/>
            <w:shd w:val="clear" w:color="auto" w:fill="auto"/>
            <w:vAlign w:val="center"/>
          </w:tcPr>
          <w:p w14:paraId="719721F8" w14:textId="77777777" w:rsidR="007A54C7" w:rsidRPr="002948E0" w:rsidRDefault="007A54C7" w:rsidP="001D0AD0">
            <w:pPr>
              <w:pStyle w:val="BodyText"/>
              <w:numPr>
                <w:ilvl w:val="0"/>
                <w:numId w:val="35"/>
              </w:numPr>
              <w:jc w:val="left"/>
              <w:rPr>
                <w:rFonts w:asciiTheme="minorHAnsi" w:hAnsiTheme="minorHAnsi"/>
                <w:color w:val="000000" w:themeColor="text1"/>
              </w:rPr>
            </w:pPr>
          </w:p>
        </w:tc>
        <w:tc>
          <w:tcPr>
            <w:tcW w:w="1842" w:type="dxa"/>
            <w:shd w:val="clear" w:color="auto" w:fill="auto"/>
            <w:vAlign w:val="center"/>
          </w:tcPr>
          <w:p w14:paraId="4DFF12D7" w14:textId="77777777" w:rsidR="007A54C7" w:rsidRPr="002948E0" w:rsidRDefault="007A54C7" w:rsidP="001D0AD0">
            <w:pPr>
              <w:pStyle w:val="BodyText"/>
              <w:jc w:val="left"/>
              <w:rPr>
                <w:rFonts w:asciiTheme="minorHAnsi" w:hAnsiTheme="minorHAnsi"/>
                <w:color w:val="000000" w:themeColor="text1"/>
              </w:rPr>
            </w:pPr>
            <w:r w:rsidRPr="002948E0">
              <w:rPr>
                <w:rFonts w:asciiTheme="minorHAnsi" w:hAnsiTheme="minorHAnsi"/>
                <w:color w:val="000000" w:themeColor="text1"/>
              </w:rPr>
              <w:t>Inta Baumane</w:t>
            </w:r>
          </w:p>
        </w:tc>
        <w:tc>
          <w:tcPr>
            <w:tcW w:w="2684" w:type="dxa"/>
            <w:shd w:val="clear" w:color="auto" w:fill="auto"/>
            <w:vAlign w:val="center"/>
          </w:tcPr>
          <w:p w14:paraId="4D82A3BD" w14:textId="6CE8E0CA" w:rsidR="007A54C7" w:rsidRPr="002948E0" w:rsidRDefault="00562162" w:rsidP="0030388A">
            <w:pPr>
              <w:pStyle w:val="BodyText"/>
              <w:jc w:val="left"/>
              <w:rPr>
                <w:rFonts w:asciiTheme="minorHAnsi" w:hAnsiTheme="minorHAnsi"/>
                <w:color w:val="000000" w:themeColor="text1"/>
              </w:rPr>
            </w:pPr>
            <w:r w:rsidRPr="002948E0">
              <w:rPr>
                <w:rFonts w:asciiTheme="minorHAnsi" w:hAnsiTheme="minorHAnsi"/>
                <w:color w:val="000000" w:themeColor="text1"/>
              </w:rPr>
              <w:t xml:space="preserve">Jūrmalas pilsētas </w:t>
            </w:r>
            <w:r w:rsidR="007A54C7" w:rsidRPr="002948E0">
              <w:rPr>
                <w:rFonts w:asciiTheme="minorHAnsi" w:hAnsiTheme="minorHAnsi"/>
                <w:color w:val="000000" w:themeColor="text1"/>
              </w:rPr>
              <w:t xml:space="preserve">muzeja vadītāja </w:t>
            </w:r>
          </w:p>
        </w:tc>
      </w:tr>
      <w:tr w:rsidR="002948E0" w:rsidRPr="002948E0" w14:paraId="63D33A50" w14:textId="77777777" w:rsidTr="001D0AD0">
        <w:tc>
          <w:tcPr>
            <w:tcW w:w="988" w:type="dxa"/>
            <w:shd w:val="clear" w:color="auto" w:fill="auto"/>
            <w:vAlign w:val="center"/>
          </w:tcPr>
          <w:p w14:paraId="7EABAC82" w14:textId="77777777" w:rsidR="007A54C7" w:rsidRPr="002948E0" w:rsidRDefault="007A54C7" w:rsidP="001D0AD0">
            <w:pPr>
              <w:pStyle w:val="BodyText"/>
              <w:numPr>
                <w:ilvl w:val="0"/>
                <w:numId w:val="35"/>
              </w:numPr>
              <w:jc w:val="left"/>
              <w:rPr>
                <w:rFonts w:asciiTheme="minorHAnsi" w:hAnsiTheme="minorHAnsi"/>
                <w:color w:val="000000" w:themeColor="text1"/>
              </w:rPr>
            </w:pPr>
          </w:p>
        </w:tc>
        <w:tc>
          <w:tcPr>
            <w:tcW w:w="1842" w:type="dxa"/>
            <w:shd w:val="clear" w:color="auto" w:fill="auto"/>
            <w:vAlign w:val="center"/>
          </w:tcPr>
          <w:p w14:paraId="1B05EC6B" w14:textId="77777777" w:rsidR="007A54C7" w:rsidRPr="002948E0" w:rsidRDefault="007A54C7" w:rsidP="001D0AD0">
            <w:pPr>
              <w:pStyle w:val="BodyText"/>
              <w:jc w:val="left"/>
              <w:rPr>
                <w:rFonts w:asciiTheme="minorHAnsi" w:hAnsiTheme="minorHAnsi"/>
                <w:color w:val="000000" w:themeColor="text1"/>
              </w:rPr>
            </w:pPr>
            <w:r w:rsidRPr="002948E0">
              <w:rPr>
                <w:rFonts w:asciiTheme="minorHAnsi" w:hAnsiTheme="minorHAnsi"/>
                <w:color w:val="000000" w:themeColor="text1"/>
              </w:rPr>
              <w:t>Līga Dzirnekle</w:t>
            </w:r>
          </w:p>
        </w:tc>
        <w:tc>
          <w:tcPr>
            <w:tcW w:w="2684" w:type="dxa"/>
            <w:shd w:val="clear" w:color="auto" w:fill="auto"/>
            <w:vAlign w:val="center"/>
          </w:tcPr>
          <w:p w14:paraId="4D4B7BA5" w14:textId="09E77418" w:rsidR="007A54C7" w:rsidRPr="002948E0" w:rsidRDefault="00511FE6" w:rsidP="00346A88">
            <w:pPr>
              <w:pStyle w:val="BodyText"/>
              <w:jc w:val="left"/>
              <w:rPr>
                <w:rFonts w:asciiTheme="minorHAnsi" w:hAnsiTheme="minorHAnsi"/>
                <w:color w:val="000000" w:themeColor="text1"/>
              </w:rPr>
            </w:pPr>
            <w:r w:rsidRPr="002948E0">
              <w:rPr>
                <w:rFonts w:asciiTheme="minorHAnsi" w:hAnsiTheme="minorHAnsi"/>
                <w:color w:val="000000" w:themeColor="text1"/>
              </w:rPr>
              <w:t>Jūrmalas pil</w:t>
            </w:r>
            <w:r w:rsidR="00346A88" w:rsidRPr="002948E0">
              <w:rPr>
                <w:rFonts w:asciiTheme="minorHAnsi" w:hAnsiTheme="minorHAnsi"/>
                <w:color w:val="000000" w:themeColor="text1"/>
              </w:rPr>
              <w:t>s</w:t>
            </w:r>
            <w:r w:rsidRPr="002948E0">
              <w:rPr>
                <w:rFonts w:asciiTheme="minorHAnsi" w:hAnsiTheme="minorHAnsi"/>
                <w:color w:val="000000" w:themeColor="text1"/>
              </w:rPr>
              <w:t>ē</w:t>
            </w:r>
            <w:r w:rsidR="00346A88" w:rsidRPr="002948E0">
              <w:rPr>
                <w:rFonts w:asciiTheme="minorHAnsi" w:hAnsiTheme="minorHAnsi"/>
                <w:color w:val="000000" w:themeColor="text1"/>
              </w:rPr>
              <w:t>ta</w:t>
            </w:r>
            <w:r w:rsidRPr="002948E0">
              <w:rPr>
                <w:rFonts w:asciiTheme="minorHAnsi" w:hAnsiTheme="minorHAnsi"/>
                <w:color w:val="000000" w:themeColor="text1"/>
              </w:rPr>
              <w:t xml:space="preserve">s domes </w:t>
            </w:r>
            <w:r w:rsidR="007A54C7" w:rsidRPr="002948E0">
              <w:rPr>
                <w:rFonts w:asciiTheme="minorHAnsi" w:hAnsiTheme="minorHAnsi"/>
                <w:color w:val="000000" w:themeColor="text1"/>
              </w:rPr>
              <w:t>Mārketinga un ārējo sakaru pārvaldes vadītāja</w:t>
            </w:r>
          </w:p>
        </w:tc>
      </w:tr>
      <w:tr w:rsidR="002948E0" w:rsidRPr="002948E0" w14:paraId="23C81FBC" w14:textId="77777777" w:rsidTr="001D0AD0">
        <w:tc>
          <w:tcPr>
            <w:tcW w:w="988" w:type="dxa"/>
            <w:shd w:val="clear" w:color="auto" w:fill="auto"/>
            <w:vAlign w:val="center"/>
          </w:tcPr>
          <w:p w14:paraId="3970F2F1" w14:textId="77777777" w:rsidR="007A54C7" w:rsidRPr="002948E0" w:rsidRDefault="007A54C7" w:rsidP="001D0AD0">
            <w:pPr>
              <w:pStyle w:val="BodyText"/>
              <w:numPr>
                <w:ilvl w:val="0"/>
                <w:numId w:val="35"/>
              </w:numPr>
              <w:jc w:val="left"/>
              <w:rPr>
                <w:rFonts w:asciiTheme="minorHAnsi" w:hAnsiTheme="minorHAnsi"/>
                <w:color w:val="000000" w:themeColor="text1"/>
              </w:rPr>
            </w:pPr>
          </w:p>
        </w:tc>
        <w:tc>
          <w:tcPr>
            <w:tcW w:w="1842" w:type="dxa"/>
            <w:shd w:val="clear" w:color="auto" w:fill="auto"/>
            <w:vAlign w:val="center"/>
          </w:tcPr>
          <w:p w14:paraId="3D24E643" w14:textId="77777777" w:rsidR="007A54C7" w:rsidRPr="002948E0" w:rsidRDefault="007A54C7" w:rsidP="001D0AD0">
            <w:pPr>
              <w:pStyle w:val="BodyText"/>
              <w:jc w:val="left"/>
              <w:rPr>
                <w:rFonts w:asciiTheme="minorHAnsi" w:hAnsiTheme="minorHAnsi"/>
                <w:color w:val="000000" w:themeColor="text1"/>
              </w:rPr>
            </w:pPr>
            <w:r w:rsidRPr="002948E0">
              <w:rPr>
                <w:rFonts w:asciiTheme="minorHAnsi" w:hAnsiTheme="minorHAnsi"/>
                <w:color w:val="000000" w:themeColor="text1"/>
              </w:rPr>
              <w:t>Agnese Miltiņa</w:t>
            </w:r>
          </w:p>
        </w:tc>
        <w:tc>
          <w:tcPr>
            <w:tcW w:w="2684" w:type="dxa"/>
            <w:shd w:val="clear" w:color="auto" w:fill="auto"/>
            <w:vAlign w:val="center"/>
          </w:tcPr>
          <w:p w14:paraId="2FAD3B49" w14:textId="2BDE3C8F" w:rsidR="007A54C7" w:rsidRPr="002948E0" w:rsidRDefault="006F2426" w:rsidP="001D0AD0">
            <w:pPr>
              <w:pStyle w:val="BodyText"/>
              <w:jc w:val="left"/>
              <w:rPr>
                <w:rFonts w:asciiTheme="minorHAnsi" w:hAnsiTheme="minorHAnsi"/>
                <w:color w:val="000000" w:themeColor="text1"/>
              </w:rPr>
            </w:pPr>
            <w:r w:rsidRPr="002948E0">
              <w:rPr>
                <w:rFonts w:asciiTheme="minorHAnsi" w:hAnsiTheme="minorHAnsi"/>
                <w:color w:val="000000" w:themeColor="text1"/>
              </w:rPr>
              <w:t xml:space="preserve">Jūrmalas pilsētas domes </w:t>
            </w:r>
            <w:r w:rsidR="007A54C7" w:rsidRPr="002948E0">
              <w:rPr>
                <w:rFonts w:asciiTheme="minorHAnsi" w:hAnsiTheme="minorHAnsi"/>
                <w:color w:val="000000" w:themeColor="text1"/>
              </w:rPr>
              <w:t>Kultūras nodaļas vadītāja</w:t>
            </w:r>
          </w:p>
        </w:tc>
      </w:tr>
      <w:tr w:rsidR="002948E0" w:rsidRPr="002948E0" w14:paraId="27C33D2D" w14:textId="77777777" w:rsidTr="001D0AD0">
        <w:tc>
          <w:tcPr>
            <w:tcW w:w="988" w:type="dxa"/>
            <w:shd w:val="clear" w:color="auto" w:fill="auto"/>
            <w:vAlign w:val="center"/>
          </w:tcPr>
          <w:p w14:paraId="4F763C53" w14:textId="77777777" w:rsidR="007A54C7" w:rsidRPr="002948E0" w:rsidRDefault="007A54C7" w:rsidP="001D0AD0">
            <w:pPr>
              <w:pStyle w:val="BodyText"/>
              <w:numPr>
                <w:ilvl w:val="0"/>
                <w:numId w:val="35"/>
              </w:numPr>
              <w:jc w:val="left"/>
              <w:rPr>
                <w:rFonts w:asciiTheme="minorHAnsi" w:hAnsiTheme="minorHAnsi"/>
                <w:color w:val="000000" w:themeColor="text1"/>
              </w:rPr>
            </w:pPr>
          </w:p>
        </w:tc>
        <w:tc>
          <w:tcPr>
            <w:tcW w:w="1842" w:type="dxa"/>
            <w:shd w:val="clear" w:color="auto" w:fill="auto"/>
            <w:vAlign w:val="center"/>
          </w:tcPr>
          <w:p w14:paraId="05F50B81" w14:textId="77777777" w:rsidR="007A54C7" w:rsidRPr="002948E0" w:rsidRDefault="007A54C7" w:rsidP="001D0AD0">
            <w:pPr>
              <w:pStyle w:val="BodyText"/>
              <w:jc w:val="left"/>
              <w:rPr>
                <w:rFonts w:asciiTheme="minorHAnsi" w:hAnsiTheme="minorHAnsi"/>
                <w:color w:val="000000" w:themeColor="text1"/>
              </w:rPr>
            </w:pPr>
            <w:r w:rsidRPr="002948E0">
              <w:rPr>
                <w:rFonts w:asciiTheme="minorHAnsi" w:hAnsiTheme="minorHAnsi"/>
                <w:color w:val="000000" w:themeColor="text1"/>
              </w:rPr>
              <w:t>Dace Ziemele</w:t>
            </w:r>
          </w:p>
        </w:tc>
        <w:tc>
          <w:tcPr>
            <w:tcW w:w="2684" w:type="dxa"/>
            <w:shd w:val="clear" w:color="auto" w:fill="auto"/>
            <w:vAlign w:val="center"/>
          </w:tcPr>
          <w:p w14:paraId="047F6E9D" w14:textId="6E58BE41" w:rsidR="007A54C7" w:rsidRPr="002948E0" w:rsidRDefault="007A54C7" w:rsidP="00931CC2">
            <w:pPr>
              <w:pStyle w:val="BodyText"/>
              <w:jc w:val="left"/>
              <w:rPr>
                <w:rFonts w:asciiTheme="minorHAnsi" w:hAnsiTheme="minorHAnsi"/>
                <w:color w:val="000000" w:themeColor="text1"/>
              </w:rPr>
            </w:pPr>
            <w:r w:rsidRPr="002948E0">
              <w:rPr>
                <w:rFonts w:asciiTheme="minorHAnsi" w:hAnsiTheme="minorHAnsi"/>
                <w:color w:val="000000" w:themeColor="text1"/>
              </w:rPr>
              <w:t>Jūrmalas Mākslas skola</w:t>
            </w:r>
            <w:r w:rsidR="00931CC2" w:rsidRPr="002948E0">
              <w:rPr>
                <w:rFonts w:asciiTheme="minorHAnsi" w:hAnsiTheme="minorHAnsi"/>
                <w:color w:val="000000" w:themeColor="text1"/>
              </w:rPr>
              <w:t>s</w:t>
            </w:r>
            <w:r w:rsidR="00671F16" w:rsidRPr="002948E0">
              <w:rPr>
                <w:rFonts w:asciiTheme="minorHAnsi" w:hAnsiTheme="minorHAnsi"/>
                <w:color w:val="000000" w:themeColor="text1"/>
              </w:rPr>
              <w:t xml:space="preserve"> direktores vietniece projektu jautājumos</w:t>
            </w:r>
          </w:p>
        </w:tc>
      </w:tr>
      <w:tr w:rsidR="002948E0" w:rsidRPr="002948E0" w14:paraId="0C3C3D79" w14:textId="77777777" w:rsidTr="001D0AD0">
        <w:tc>
          <w:tcPr>
            <w:tcW w:w="988" w:type="dxa"/>
            <w:shd w:val="clear" w:color="auto" w:fill="auto"/>
            <w:vAlign w:val="center"/>
          </w:tcPr>
          <w:p w14:paraId="080EAD69" w14:textId="77777777" w:rsidR="007A54C7" w:rsidRPr="002948E0" w:rsidRDefault="007A54C7" w:rsidP="001D0AD0">
            <w:pPr>
              <w:pStyle w:val="BodyText"/>
              <w:numPr>
                <w:ilvl w:val="0"/>
                <w:numId w:val="35"/>
              </w:numPr>
              <w:jc w:val="left"/>
              <w:rPr>
                <w:rFonts w:asciiTheme="minorHAnsi" w:hAnsiTheme="minorHAnsi"/>
                <w:color w:val="000000" w:themeColor="text1"/>
              </w:rPr>
            </w:pPr>
          </w:p>
        </w:tc>
        <w:tc>
          <w:tcPr>
            <w:tcW w:w="1842" w:type="dxa"/>
            <w:shd w:val="clear" w:color="auto" w:fill="auto"/>
            <w:vAlign w:val="center"/>
          </w:tcPr>
          <w:p w14:paraId="361F4241" w14:textId="77777777" w:rsidR="007A54C7" w:rsidRPr="002948E0" w:rsidRDefault="007A54C7" w:rsidP="001D0AD0">
            <w:pPr>
              <w:pStyle w:val="BodyText"/>
              <w:jc w:val="left"/>
              <w:rPr>
                <w:rFonts w:asciiTheme="minorHAnsi" w:hAnsiTheme="minorHAnsi"/>
                <w:color w:val="000000" w:themeColor="text1"/>
              </w:rPr>
            </w:pPr>
            <w:r w:rsidRPr="002948E0">
              <w:rPr>
                <w:rFonts w:asciiTheme="minorHAnsi" w:hAnsiTheme="minorHAnsi"/>
                <w:color w:val="000000" w:themeColor="text1"/>
              </w:rPr>
              <w:t>Gunta Liepiņa</w:t>
            </w:r>
          </w:p>
        </w:tc>
        <w:tc>
          <w:tcPr>
            <w:tcW w:w="2684" w:type="dxa"/>
            <w:shd w:val="clear" w:color="auto" w:fill="auto"/>
            <w:vAlign w:val="center"/>
          </w:tcPr>
          <w:p w14:paraId="1941CC03" w14:textId="76C15844" w:rsidR="007A54C7" w:rsidRPr="002948E0" w:rsidRDefault="006F2426" w:rsidP="001D0AD0">
            <w:pPr>
              <w:pStyle w:val="BodyText"/>
              <w:jc w:val="left"/>
              <w:rPr>
                <w:rFonts w:asciiTheme="minorHAnsi" w:hAnsiTheme="minorHAnsi"/>
                <w:color w:val="000000" w:themeColor="text1"/>
              </w:rPr>
            </w:pPr>
            <w:r w:rsidRPr="002948E0">
              <w:rPr>
                <w:rFonts w:asciiTheme="minorHAnsi" w:hAnsiTheme="minorHAnsi"/>
                <w:color w:val="000000" w:themeColor="text1"/>
              </w:rPr>
              <w:t>Jūrmalas pilsētas domes</w:t>
            </w:r>
            <w:r w:rsidR="007A54C7" w:rsidRPr="002948E0">
              <w:rPr>
                <w:rFonts w:asciiTheme="minorHAnsi" w:hAnsiTheme="minorHAnsi"/>
                <w:color w:val="000000" w:themeColor="text1"/>
              </w:rPr>
              <w:t xml:space="preserve"> deputāte</w:t>
            </w:r>
          </w:p>
        </w:tc>
      </w:tr>
      <w:tr w:rsidR="00DE737D" w:rsidRPr="002948E0" w14:paraId="34B2B57F" w14:textId="77777777" w:rsidTr="001D0AD0">
        <w:tc>
          <w:tcPr>
            <w:tcW w:w="988" w:type="dxa"/>
            <w:shd w:val="clear" w:color="auto" w:fill="auto"/>
            <w:vAlign w:val="center"/>
          </w:tcPr>
          <w:p w14:paraId="7E0F0F23" w14:textId="77777777" w:rsidR="007A54C7" w:rsidRPr="002948E0" w:rsidRDefault="007A54C7" w:rsidP="001D0AD0">
            <w:pPr>
              <w:pStyle w:val="BodyText"/>
              <w:numPr>
                <w:ilvl w:val="0"/>
                <w:numId w:val="35"/>
              </w:numPr>
              <w:jc w:val="left"/>
              <w:rPr>
                <w:rFonts w:asciiTheme="minorHAnsi" w:hAnsiTheme="minorHAnsi"/>
                <w:color w:val="000000" w:themeColor="text1"/>
              </w:rPr>
            </w:pPr>
          </w:p>
        </w:tc>
        <w:tc>
          <w:tcPr>
            <w:tcW w:w="1842" w:type="dxa"/>
            <w:shd w:val="clear" w:color="auto" w:fill="auto"/>
            <w:vAlign w:val="center"/>
          </w:tcPr>
          <w:p w14:paraId="22C4BD29" w14:textId="77777777" w:rsidR="007A54C7" w:rsidRPr="002948E0" w:rsidRDefault="007A54C7" w:rsidP="001D0AD0">
            <w:pPr>
              <w:pStyle w:val="BodyText"/>
              <w:jc w:val="left"/>
              <w:rPr>
                <w:rFonts w:asciiTheme="minorHAnsi" w:hAnsiTheme="minorHAnsi"/>
                <w:color w:val="000000" w:themeColor="text1"/>
              </w:rPr>
            </w:pPr>
            <w:r w:rsidRPr="002948E0">
              <w:rPr>
                <w:rFonts w:asciiTheme="minorHAnsi" w:hAnsiTheme="minorHAnsi"/>
                <w:color w:val="000000" w:themeColor="text1"/>
              </w:rPr>
              <w:t>Guntars Ķirsis</w:t>
            </w:r>
          </w:p>
        </w:tc>
        <w:tc>
          <w:tcPr>
            <w:tcW w:w="2684" w:type="dxa"/>
            <w:shd w:val="clear" w:color="auto" w:fill="auto"/>
            <w:vAlign w:val="center"/>
          </w:tcPr>
          <w:p w14:paraId="4C38A8DB" w14:textId="0870B35F" w:rsidR="007A54C7" w:rsidRPr="002948E0" w:rsidRDefault="006F2426" w:rsidP="0030388A">
            <w:pPr>
              <w:pStyle w:val="BodyText"/>
              <w:jc w:val="left"/>
              <w:rPr>
                <w:rFonts w:asciiTheme="minorHAnsi" w:hAnsiTheme="minorHAnsi"/>
                <w:color w:val="000000" w:themeColor="text1"/>
              </w:rPr>
            </w:pPr>
            <w:r w:rsidRPr="002948E0">
              <w:rPr>
                <w:rFonts w:asciiTheme="minorHAnsi" w:hAnsiTheme="minorHAnsi"/>
                <w:color w:val="000000" w:themeColor="text1"/>
              </w:rPr>
              <w:t xml:space="preserve">SIA </w:t>
            </w:r>
            <w:r w:rsidR="00580A99" w:rsidRPr="002948E0">
              <w:rPr>
                <w:rFonts w:asciiTheme="minorHAnsi" w:hAnsiTheme="minorHAnsi"/>
                <w:color w:val="000000" w:themeColor="text1"/>
              </w:rPr>
              <w:t>„</w:t>
            </w:r>
            <w:r w:rsidRPr="002948E0">
              <w:rPr>
                <w:rFonts w:asciiTheme="minorHAnsi" w:hAnsiTheme="minorHAnsi"/>
                <w:color w:val="000000" w:themeColor="text1"/>
              </w:rPr>
              <w:t>Dzintaru koncertzāles” valdes priekšsēdētājs</w:t>
            </w:r>
          </w:p>
        </w:tc>
      </w:tr>
    </w:tbl>
    <w:p w14:paraId="12DB3E78" w14:textId="77777777" w:rsidR="00016886" w:rsidRPr="002948E0" w:rsidRDefault="00016886">
      <w:pPr>
        <w:rPr>
          <w:rFonts w:asciiTheme="minorHAnsi" w:hAnsiTheme="minorHAnsi"/>
          <w:color w:val="000000" w:themeColor="text1"/>
        </w:rPr>
      </w:pPr>
    </w:p>
    <w:sectPr w:rsidR="00016886" w:rsidRPr="002948E0" w:rsidSect="00221004">
      <w:pgSz w:w="11906" w:h="16838"/>
      <w:pgMar w:top="1985" w:right="851" w:bottom="1134" w:left="1440" w:header="284" w:footer="720" w:gutter="0"/>
      <w:cols w:space="72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76A68" w14:textId="77777777" w:rsidR="00E8742D" w:rsidRDefault="00E8742D" w:rsidP="000B07D0">
      <w:pPr>
        <w:spacing w:line="240" w:lineRule="auto"/>
      </w:pPr>
      <w:r>
        <w:separator/>
      </w:r>
    </w:p>
  </w:endnote>
  <w:endnote w:type="continuationSeparator" w:id="0">
    <w:p w14:paraId="2493AAAD" w14:textId="77777777" w:rsidR="00E8742D" w:rsidRDefault="00E8742D" w:rsidP="000B0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font305">
    <w:altName w:val="Times New Roman"/>
    <w:charset w:val="BA"/>
    <w:family w:val="auto"/>
    <w:pitch w:val="variable"/>
  </w:font>
  <w:font w:name="Gothic821 Cn TL">
    <w:altName w:val="Calibri"/>
    <w:charset w:val="BA"/>
    <w:family w:val="swiss"/>
    <w:pitch w:val="variable"/>
    <w:sig w:usb0="00000001"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OpenSymbol">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Futura PT Book">
    <w:altName w:val="MS Gothic"/>
    <w:panose1 w:val="00000000000000000000"/>
    <w:charset w:val="00"/>
    <w:family w:val="swiss"/>
    <w:notTrueType/>
    <w:pitch w:val="default"/>
    <w:sig w:usb0="00000001" w:usb1="00000000" w:usb2="00000000" w:usb3="00000000" w:csb0="00000003" w:csb1="00000000"/>
  </w:font>
  <w:font w:name="Futura PT Medium">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alibri,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mbria-Bold">
    <w:altName w:val="Arial"/>
    <w:panose1 w:val="00000000000000000000"/>
    <w:charset w:val="00"/>
    <w:family w:val="swiss"/>
    <w:notTrueType/>
    <w:pitch w:val="default"/>
    <w:sig w:usb0="00000007" w:usb1="00000000" w:usb2="00000000" w:usb3="00000000" w:csb0="00000081" w:csb1="00000000"/>
  </w:font>
  <w:font w:name="Symbol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7A900" w14:textId="77777777" w:rsidR="00E8742D" w:rsidRDefault="00E8742D" w:rsidP="000B07D0">
      <w:pPr>
        <w:spacing w:line="240" w:lineRule="auto"/>
      </w:pPr>
      <w:r>
        <w:separator/>
      </w:r>
    </w:p>
  </w:footnote>
  <w:footnote w:type="continuationSeparator" w:id="0">
    <w:p w14:paraId="258FE395" w14:textId="77777777" w:rsidR="00E8742D" w:rsidRDefault="00E8742D" w:rsidP="000B07D0">
      <w:pPr>
        <w:spacing w:line="240" w:lineRule="auto"/>
      </w:pPr>
      <w:r>
        <w:continuationSeparator/>
      </w:r>
    </w:p>
  </w:footnote>
  <w:footnote w:id="1">
    <w:p w14:paraId="23A29F82" w14:textId="77777777" w:rsidR="00E8742D" w:rsidRPr="00C96E6B" w:rsidRDefault="00E8742D" w:rsidP="005B46B7">
      <w:pPr>
        <w:pStyle w:val="FootnoteText"/>
      </w:pPr>
      <w:r w:rsidRPr="00C96E6B">
        <w:rPr>
          <w:rStyle w:val="FootnoteReference"/>
        </w:rPr>
        <w:footnoteRef/>
      </w:r>
      <w:r w:rsidRPr="00C96E6B">
        <w:rPr>
          <w:vertAlign w:val="superscript"/>
        </w:rPr>
        <w:t xml:space="preserve"> </w:t>
      </w:r>
      <w:r w:rsidRPr="00C96E6B">
        <w:t xml:space="preserve">Saskaņā ar Attīstības plānošanas sistēmas likumu. Pieejams: </w:t>
      </w:r>
      <w:hyperlink r:id="rId1" w:history="1">
        <w:r w:rsidRPr="00C96E6B">
          <w:rPr>
            <w:rStyle w:val="Hyperlink"/>
            <w:color w:val="000000" w:themeColor="text1"/>
            <w:u w:val="none"/>
          </w:rPr>
          <w:t>http://likumi.lv/doc.php?id=175748</w:t>
        </w:r>
      </w:hyperlink>
      <w:r w:rsidRPr="00C96E6B">
        <w:t xml:space="preserve">; skatīts 01.09.2016.; </w:t>
      </w:r>
    </w:p>
    <w:p w14:paraId="30CDFBF8" w14:textId="77777777" w:rsidR="00E8742D" w:rsidRPr="00C96E6B" w:rsidRDefault="00E8742D" w:rsidP="005B46B7">
      <w:pPr>
        <w:pStyle w:val="FootnoteText"/>
        <w:rPr>
          <w:rStyle w:val="apple-converted-space"/>
        </w:rPr>
      </w:pPr>
      <w:r w:rsidRPr="00C96E6B">
        <w:t>Saskaņā ar Attīstības plānošanas dokumentu izstrādes un ietekmes izvērtēšanas noteikumi. Ministru kabineta noteikumi Nr.737</w:t>
      </w:r>
      <w:r w:rsidRPr="00C96E6B">
        <w:rPr>
          <w:rStyle w:val="apple-converted-space"/>
        </w:rPr>
        <w:t xml:space="preserve"> , izdoti </w:t>
      </w:r>
      <w:r w:rsidRPr="00C96E6B">
        <w:t>Rīgā 2014. gada 2. decembrī</w:t>
      </w:r>
      <w:r w:rsidRPr="00C96E6B">
        <w:rPr>
          <w:rStyle w:val="apple-converted-space"/>
        </w:rPr>
        <w:t xml:space="preserve"> . Pieejams: </w:t>
      </w:r>
      <w:hyperlink r:id="rId2" w:anchor="piel2&amp;pd=1" w:history="1">
        <w:r w:rsidRPr="00C96E6B">
          <w:rPr>
            <w:rStyle w:val="Hyperlink"/>
            <w:color w:val="000000" w:themeColor="text1"/>
            <w:u w:val="none"/>
          </w:rPr>
          <w:t>http://likumi.lv/ta/id/270934-attistibas-planosanas-dokumentu-izstrades-un-ietekmes-izvertesanas-noteikumi#piel2&amp;pd=1</w:t>
        </w:r>
      </w:hyperlink>
      <w:r w:rsidRPr="00C96E6B">
        <w:rPr>
          <w:rStyle w:val="apple-converted-space"/>
        </w:rPr>
        <w:t>; skatīts 01.09.2016.;</w:t>
      </w:r>
    </w:p>
    <w:p w14:paraId="69482658" w14:textId="77777777" w:rsidR="00E8742D" w:rsidRPr="00C96E6B" w:rsidRDefault="00E8742D" w:rsidP="005B46B7">
      <w:pPr>
        <w:pStyle w:val="FootnoteText"/>
      </w:pPr>
      <w:r w:rsidRPr="00C96E6B">
        <w:rPr>
          <w:rStyle w:val="apple-converted-space"/>
        </w:rPr>
        <w:t xml:space="preserve">Saskaņā ar Vides </w:t>
      </w:r>
      <w:proofErr w:type="spellStart"/>
      <w:r w:rsidRPr="00C96E6B">
        <w:rPr>
          <w:rStyle w:val="apple-converted-space"/>
        </w:rPr>
        <w:t>aizsardības</w:t>
      </w:r>
      <w:proofErr w:type="spellEnd"/>
      <w:r w:rsidRPr="00C96E6B">
        <w:rPr>
          <w:rStyle w:val="apple-converted-space"/>
        </w:rPr>
        <w:t xml:space="preserve"> un reģionālās attīstības </w:t>
      </w:r>
      <w:proofErr w:type="spellStart"/>
      <w:r w:rsidRPr="00C96E6B">
        <w:rPr>
          <w:rStyle w:val="apple-converted-space"/>
        </w:rPr>
        <w:t>mnistrijas</w:t>
      </w:r>
      <w:proofErr w:type="spellEnd"/>
      <w:r w:rsidRPr="00C96E6B">
        <w:rPr>
          <w:rStyle w:val="apple-converted-space"/>
        </w:rPr>
        <w:t xml:space="preserve"> metodiskajiem materiāliem pašvaldībām. Pieejams: </w:t>
      </w:r>
      <w:hyperlink r:id="rId3" w:history="1">
        <w:r w:rsidRPr="00C96E6B">
          <w:rPr>
            <w:rStyle w:val="Hyperlink"/>
            <w:color w:val="000000" w:themeColor="text1"/>
            <w:u w:val="none"/>
          </w:rPr>
          <w:t>http://www.varam.gov.lv/lat/publ/met/pasv/?doc=13181</w:t>
        </w:r>
      </w:hyperlink>
      <w:r w:rsidRPr="00C96E6B">
        <w:rPr>
          <w:rStyle w:val="apple-converted-space"/>
        </w:rPr>
        <w:t>; skatīts 01.09.2016.</w:t>
      </w:r>
    </w:p>
  </w:footnote>
  <w:footnote w:id="2">
    <w:p w14:paraId="0FF3E23A" w14:textId="3AA478E4" w:rsidR="00E8742D" w:rsidRPr="00C96E6B" w:rsidRDefault="00E8742D">
      <w:pPr>
        <w:pStyle w:val="FootnoteText"/>
      </w:pPr>
      <w:r w:rsidRPr="00C96E6B">
        <w:rPr>
          <w:rStyle w:val="FootnoteReference"/>
        </w:rPr>
        <w:footnoteRef/>
      </w:r>
      <w:r w:rsidRPr="00C96E6B">
        <w:t xml:space="preserve"> </w:t>
      </w:r>
      <w:r w:rsidRPr="00C96E6B">
        <w:rPr>
          <w:lang w:val="en-GB"/>
        </w:rPr>
        <w:t xml:space="preserve">Attīstības </w:t>
      </w:r>
      <w:proofErr w:type="spellStart"/>
      <w:r w:rsidRPr="00C96E6B">
        <w:rPr>
          <w:lang w:val="en-GB"/>
        </w:rPr>
        <w:t>plānošanas</w:t>
      </w:r>
      <w:proofErr w:type="spellEnd"/>
      <w:r w:rsidRPr="00C96E6B">
        <w:rPr>
          <w:lang w:val="en-GB"/>
        </w:rPr>
        <w:t xml:space="preserve"> </w:t>
      </w:r>
      <w:proofErr w:type="spellStart"/>
      <w:r w:rsidRPr="00C96E6B">
        <w:rPr>
          <w:lang w:val="en-GB"/>
        </w:rPr>
        <w:t>sistēmas</w:t>
      </w:r>
      <w:proofErr w:type="spellEnd"/>
      <w:r w:rsidRPr="00C96E6B">
        <w:rPr>
          <w:lang w:val="en-GB"/>
        </w:rPr>
        <w:t xml:space="preserve"> </w:t>
      </w:r>
      <w:proofErr w:type="spellStart"/>
      <w:r w:rsidRPr="00C96E6B">
        <w:rPr>
          <w:lang w:val="en-GB"/>
        </w:rPr>
        <w:t>likuma</w:t>
      </w:r>
      <w:proofErr w:type="spellEnd"/>
      <w:r w:rsidRPr="00C96E6B">
        <w:rPr>
          <w:lang w:val="en-GB"/>
        </w:rPr>
        <w:t xml:space="preserve"> 5.pants. </w:t>
      </w:r>
      <w:proofErr w:type="spellStart"/>
      <w:r w:rsidRPr="00C96E6B">
        <w:rPr>
          <w:lang w:val="en-GB"/>
        </w:rPr>
        <w:t>Pieejams</w:t>
      </w:r>
      <w:proofErr w:type="spellEnd"/>
      <w:r w:rsidRPr="00C96E6B">
        <w:rPr>
          <w:lang w:val="en-GB"/>
        </w:rPr>
        <w:t xml:space="preserve">: http://likumi.lv/doc.php?id=175748; </w:t>
      </w:r>
      <w:proofErr w:type="spellStart"/>
      <w:r w:rsidRPr="00C96E6B">
        <w:rPr>
          <w:lang w:val="en-GB"/>
        </w:rPr>
        <w:t>skatīts</w:t>
      </w:r>
      <w:proofErr w:type="spellEnd"/>
      <w:r w:rsidRPr="00C96E6B">
        <w:rPr>
          <w:lang w:val="en-GB"/>
        </w:rPr>
        <w:t xml:space="preserve"> 01.09.2016</w:t>
      </w:r>
      <w:r w:rsidRPr="00C96E6B">
        <w:t>.</w:t>
      </w:r>
    </w:p>
  </w:footnote>
  <w:footnote w:id="3">
    <w:p w14:paraId="1A3A7FE6" w14:textId="042DBDDE" w:rsidR="00E8742D" w:rsidRPr="00E90823" w:rsidRDefault="00E8742D" w:rsidP="005B46B7">
      <w:pPr>
        <w:pStyle w:val="FootnoteText"/>
        <w:rPr>
          <w:rFonts w:ascii="Times New Roman" w:hAnsi="Times New Roman" w:cs="Times New Roman"/>
          <w:sz w:val="24"/>
          <w:szCs w:val="24"/>
        </w:rPr>
      </w:pPr>
      <w:r w:rsidRPr="00C96E6B">
        <w:rPr>
          <w:rStyle w:val="FootnoteReference"/>
        </w:rPr>
        <w:footnoteRef/>
      </w:r>
      <w:r w:rsidRPr="00C96E6B">
        <w:rPr>
          <w:vertAlign w:val="superscript"/>
        </w:rPr>
        <w:t xml:space="preserve"> </w:t>
      </w:r>
      <w:r w:rsidRPr="00C96E6B">
        <w:t xml:space="preserve">Saskaņā ar Attīstības plānošanas sistēmas likum 8.pantu, attīstību plāno ilgtermiņā (līdz 25 gadiem), vidējā termiņā (līdz septiņiem gadiem) un īstermiņā (līdz trim gadiem). Pieejams: </w:t>
      </w:r>
      <w:hyperlink r:id="rId4" w:history="1">
        <w:r w:rsidRPr="00C96E6B">
          <w:t>http://likumi.lv/doc.php?id=175748</w:t>
        </w:r>
      </w:hyperlink>
      <w:r w:rsidRPr="00C96E6B">
        <w:t>6, skatīts 11.09.2016.</w:t>
      </w:r>
    </w:p>
  </w:footnote>
  <w:footnote w:id="4">
    <w:p w14:paraId="51495034" w14:textId="0EB4760A" w:rsidR="00E8742D" w:rsidRPr="00090833" w:rsidRDefault="00E8742D" w:rsidP="00A17F67">
      <w:pPr>
        <w:pStyle w:val="FootnoteText"/>
      </w:pPr>
      <w:r w:rsidRPr="00C96E6B">
        <w:rPr>
          <w:rStyle w:val="FootnoteReference"/>
        </w:rPr>
        <w:footnoteRef/>
      </w:r>
      <w:r w:rsidRPr="00C96E6B">
        <w:t xml:space="preserve"> Nemateriālā kultūras mantojuma likums. Pieejams: </w:t>
      </w:r>
      <w:hyperlink r:id="rId5" w:history="1">
        <w:r w:rsidRPr="00C96E6B">
          <w:t>http://likumi.lv/doc.php?id=285526&amp;version_date=21.10.2016</w:t>
        </w:r>
      </w:hyperlink>
      <w:r w:rsidRPr="00C96E6B">
        <w:t>, skatīts 20.10.2016.</w:t>
      </w:r>
    </w:p>
  </w:footnote>
  <w:footnote w:id="5">
    <w:p w14:paraId="0496B6D5" w14:textId="784EA585" w:rsidR="00E8742D" w:rsidRPr="00C96E6B" w:rsidRDefault="00E8742D" w:rsidP="00CE5F0E">
      <w:pPr>
        <w:pStyle w:val="FootnoteText"/>
        <w:jc w:val="left"/>
      </w:pPr>
      <w:r w:rsidRPr="00C96E6B">
        <w:rPr>
          <w:rStyle w:val="FootnoteReference"/>
        </w:rPr>
        <w:footnoteRef/>
      </w:r>
      <w:r w:rsidRPr="00C96E6B">
        <w:t xml:space="preserve"> Pēc Pilsonības un migrācijas lietu pārvaldes datiem uz 01.07.2016. http://www.pmlp.gov.lv/lv/assets/documents/Iedzivotaju%20re%C4%A3istrs/0107iedzregj/ISPV_Pasvaldibas_iedzivotaju_skaits_pagasti.pdf. Skatīts 16.10.2016.</w:t>
      </w:r>
    </w:p>
  </w:footnote>
  <w:footnote w:id="6">
    <w:p w14:paraId="24F0B7FC" w14:textId="77777777" w:rsidR="00E8742D" w:rsidRDefault="00E8742D">
      <w:pPr>
        <w:pStyle w:val="FootnoteText"/>
      </w:pPr>
      <w:r w:rsidRPr="00C96E6B">
        <w:rPr>
          <w:rStyle w:val="FootnoteReference"/>
        </w:rPr>
        <w:footnoteRef/>
      </w:r>
      <w:r w:rsidRPr="00C96E6B">
        <w:t xml:space="preserve"> Nodarbinātības Valsts aģentūras dati uz 2016.gada 30.septembri</w:t>
      </w:r>
    </w:p>
  </w:footnote>
  <w:footnote w:id="7">
    <w:p w14:paraId="41CF17A3" w14:textId="77777777" w:rsidR="00E8742D" w:rsidRPr="00CD75FD" w:rsidRDefault="00E8742D">
      <w:pPr>
        <w:pStyle w:val="FootnoteText"/>
      </w:pPr>
      <w:r w:rsidRPr="00C96E6B">
        <w:rPr>
          <w:rStyle w:val="FootnoteReference"/>
        </w:rPr>
        <w:footnoteRef/>
      </w:r>
      <w:r w:rsidRPr="00C96E6B">
        <w:t xml:space="preserve"> Attieksme pret Jūrmalas domes darbu. Jūrmalas pilsētas iedzīvotāju aptauja. Tirgus un sabiedriskās domas pētījumu centrs SKDS,  2016</w:t>
      </w:r>
    </w:p>
  </w:footnote>
  <w:footnote w:id="8">
    <w:p w14:paraId="40CAA0EE" w14:textId="1CCCABD6" w:rsidR="00E8742D" w:rsidRPr="00854241" w:rsidRDefault="00E8742D">
      <w:pPr>
        <w:pStyle w:val="FootnoteText"/>
      </w:pPr>
      <w:r w:rsidRPr="00C96E6B">
        <w:rPr>
          <w:rStyle w:val="FootnoteReference"/>
        </w:rPr>
        <w:footnoteRef/>
      </w:r>
      <w:r w:rsidRPr="00C96E6B">
        <w:t xml:space="preserve"> Jūrmalas kultūras centra nolikums</w:t>
      </w:r>
    </w:p>
  </w:footnote>
  <w:footnote w:id="9">
    <w:p w14:paraId="388CA6B3" w14:textId="5AD4D1AF" w:rsidR="00E8742D" w:rsidRPr="00C96E6B" w:rsidRDefault="00E8742D" w:rsidP="00971C12">
      <w:pPr>
        <w:pStyle w:val="FootnoteText"/>
        <w:jc w:val="left"/>
      </w:pPr>
      <w:r w:rsidRPr="00C96E6B">
        <w:rPr>
          <w:rStyle w:val="FootnoteReference"/>
        </w:rPr>
        <w:footnoteRef/>
      </w:r>
      <w:r w:rsidRPr="00C96E6B">
        <w:t xml:space="preserve"> Jūrmalas pilsētas domes Kultūras nodaļa sniegtā informācija.</w:t>
      </w:r>
    </w:p>
  </w:footnote>
  <w:footnote w:id="10">
    <w:p w14:paraId="06E3EB83" w14:textId="77777777" w:rsidR="00E8742D" w:rsidRPr="00C96E6B" w:rsidRDefault="00E8742D" w:rsidP="00971C12">
      <w:pPr>
        <w:pStyle w:val="FootnoteText"/>
        <w:jc w:val="left"/>
      </w:pPr>
      <w:r w:rsidRPr="00C96E6B">
        <w:rPr>
          <w:rStyle w:val="FootnoteReference"/>
        </w:rPr>
        <w:footnoteRef/>
      </w:r>
      <w:r w:rsidRPr="00C96E6B">
        <w:t xml:space="preserve"> Nakts ekspedīcijā 'Nestāsti pasaciņas' tūkstošiem bērnu sastop pasaku varoņus. Delfi 08.08.2016. Pieejams: http://www.delfi.lv/turismagids/latvija/foto-nakts-ekspedicija-nestasti-pasacinas-tukstosiem-bernu-sastop-pasaku-varonus.d?id=47765897</w:t>
      </w:r>
    </w:p>
  </w:footnote>
  <w:footnote w:id="11">
    <w:p w14:paraId="70CEA2D4" w14:textId="380A12FD" w:rsidR="00E8742D" w:rsidRPr="00C96E6B" w:rsidRDefault="00E8742D" w:rsidP="00BF728D">
      <w:pPr>
        <w:pStyle w:val="FootnoteText"/>
        <w:jc w:val="left"/>
      </w:pPr>
      <w:r w:rsidRPr="00C96E6B">
        <w:rPr>
          <w:rStyle w:val="FootnoteReference"/>
        </w:rPr>
        <w:footnoteRef/>
      </w:r>
      <w:r w:rsidRPr="00C96E6B">
        <w:t xml:space="preserve"> Jūrmalas pilsētas domes Kultūras nodaļa sniegtā informācija.</w:t>
      </w:r>
    </w:p>
  </w:footnote>
  <w:footnote w:id="12">
    <w:p w14:paraId="42499F98" w14:textId="758750E5" w:rsidR="00E8742D" w:rsidRPr="00C96E6B" w:rsidRDefault="00E8742D" w:rsidP="003F5E8C">
      <w:pPr>
        <w:pStyle w:val="FootnoteText"/>
      </w:pPr>
      <w:r w:rsidRPr="00C96E6B">
        <w:rPr>
          <w:rStyle w:val="FootnoteReference"/>
        </w:rPr>
        <w:footnoteRef/>
      </w:r>
      <w:r w:rsidRPr="00C96E6B">
        <w:t xml:space="preserve"> Jūrmalas pilsētas domes Kultūras nodaļa sniegtā informācija.</w:t>
      </w:r>
    </w:p>
  </w:footnote>
  <w:footnote w:id="13">
    <w:p w14:paraId="1D7C585F" w14:textId="77777777" w:rsidR="00E8742D" w:rsidRPr="009B4BE1" w:rsidRDefault="00E8742D" w:rsidP="003F5E8C">
      <w:pPr>
        <w:pStyle w:val="FootnoteText"/>
      </w:pPr>
      <w:r w:rsidRPr="00C96E6B">
        <w:rPr>
          <w:rStyle w:val="FootnoteReference"/>
        </w:rPr>
        <w:footnoteRef/>
      </w:r>
      <w:r w:rsidRPr="00C96E6B">
        <w:t xml:space="preserve"> Jūrmalas teātra mājas lapa. http://www.jurmalasteatris.lv/lv/par_mums/</w:t>
      </w:r>
    </w:p>
  </w:footnote>
  <w:footnote w:id="14">
    <w:p w14:paraId="4656F94C" w14:textId="63374AFD" w:rsidR="00E8742D" w:rsidRPr="00C96E6B" w:rsidRDefault="00E8742D" w:rsidP="003F5E8C">
      <w:pPr>
        <w:pStyle w:val="FootnoteText"/>
      </w:pPr>
      <w:r w:rsidRPr="00C96E6B">
        <w:rPr>
          <w:rStyle w:val="FootnoteReference"/>
        </w:rPr>
        <w:footnoteRef/>
      </w:r>
      <w:r w:rsidRPr="00C96E6B">
        <w:t xml:space="preserve"> Jūrmalas pilsētas domes Kultūras nodaļa sniegtā informācija.</w:t>
      </w:r>
    </w:p>
  </w:footnote>
  <w:footnote w:id="15">
    <w:p w14:paraId="11A6A8B6" w14:textId="77777777" w:rsidR="00E8742D" w:rsidRPr="00D90D69" w:rsidRDefault="00E8742D" w:rsidP="003D1CDD">
      <w:pPr>
        <w:pStyle w:val="FootnoteText"/>
        <w:jc w:val="left"/>
      </w:pPr>
      <w:r w:rsidRPr="00C96E6B">
        <w:rPr>
          <w:rStyle w:val="FootnoteReference"/>
        </w:rPr>
        <w:footnoteRef/>
      </w:r>
      <w:r w:rsidRPr="00C96E6B">
        <w:t xml:space="preserve"> Attieksme pret Jūrmalas domes darbu. Jūrmalas pilsētas iedzīvotāju aptauja. Tirgus un sabiedriskās domas pētījumu centrs SKDS,  2016</w:t>
      </w:r>
    </w:p>
  </w:footnote>
  <w:footnote w:id="16">
    <w:p w14:paraId="41A30843" w14:textId="77777777" w:rsidR="00E8742D" w:rsidRPr="00974338" w:rsidRDefault="00E8742D">
      <w:pPr>
        <w:pStyle w:val="FootnoteText"/>
      </w:pPr>
      <w:r w:rsidRPr="00974338">
        <w:rPr>
          <w:rStyle w:val="FootnoteReference"/>
        </w:rPr>
        <w:footnoteRef/>
      </w:r>
      <w:r w:rsidRPr="00974338">
        <w:t xml:space="preserve"> Jūrmalas pilsētas muzeja nolikums. Pieejams:  http://www.jurmala.lv/docs/i11/d/i11d023.htm</w:t>
      </w:r>
    </w:p>
  </w:footnote>
  <w:footnote w:id="17">
    <w:p w14:paraId="2680CA62" w14:textId="77777777" w:rsidR="00E8742D" w:rsidRPr="00974338" w:rsidRDefault="00E8742D">
      <w:pPr>
        <w:pStyle w:val="FootnoteText"/>
      </w:pPr>
      <w:r w:rsidRPr="00974338">
        <w:rPr>
          <w:rStyle w:val="FootnoteReference"/>
        </w:rPr>
        <w:footnoteRef/>
      </w:r>
      <w:r w:rsidRPr="00974338">
        <w:t xml:space="preserve"> Jūrmalas brīvdabas muzeja mājas lapa. Pieejams: http://jbmuzejs.lv/lv/Muzejs/</w:t>
      </w:r>
    </w:p>
  </w:footnote>
  <w:footnote w:id="18">
    <w:p w14:paraId="35E0D57D" w14:textId="77777777" w:rsidR="00E8742D" w:rsidRPr="004625B1" w:rsidRDefault="00E8742D">
      <w:pPr>
        <w:pStyle w:val="FootnoteText"/>
      </w:pPr>
      <w:r w:rsidRPr="00974338">
        <w:rPr>
          <w:rStyle w:val="FootnoteReference"/>
        </w:rPr>
        <w:footnoteRef/>
      </w:r>
      <w:r w:rsidRPr="00974338">
        <w:t xml:space="preserve"> Jūrmalas pilsētas domes gada publiskais pārskats 2015.</w:t>
      </w:r>
    </w:p>
  </w:footnote>
  <w:footnote w:id="19">
    <w:p w14:paraId="0D6AE59E" w14:textId="518FBB7C" w:rsidR="00E8742D" w:rsidRPr="006C7799" w:rsidRDefault="00E8742D">
      <w:pPr>
        <w:pStyle w:val="FootnoteText"/>
      </w:pPr>
      <w:r w:rsidRPr="00974338">
        <w:rPr>
          <w:rStyle w:val="FootnoteReference"/>
        </w:rPr>
        <w:footnoteRef/>
      </w:r>
      <w:r w:rsidRPr="00974338">
        <w:t xml:space="preserve"> Jūrmalas pilsētas mājas lapas sadaļa par Jūrmalas Centrālo bibliotēku. Pieejama: http://jurmala.lv/lv/kultura/bibliotekas/6798-jurmalas-centrala-biblioteka </w:t>
      </w:r>
    </w:p>
  </w:footnote>
  <w:footnote w:id="20">
    <w:p w14:paraId="58F7A3A2" w14:textId="72E8EA82" w:rsidR="00E8742D" w:rsidRPr="00974338" w:rsidRDefault="00E8742D" w:rsidP="00E22933">
      <w:pPr>
        <w:pStyle w:val="atsauces"/>
        <w:rPr>
          <w:color w:val="000000" w:themeColor="text1"/>
        </w:rPr>
      </w:pPr>
      <w:r w:rsidRPr="00974338">
        <w:rPr>
          <w:rStyle w:val="FootnoteReference"/>
          <w:color w:val="000000" w:themeColor="text1"/>
        </w:rPr>
        <w:footnoteRef/>
      </w:r>
      <w:r w:rsidRPr="00974338">
        <w:rPr>
          <w:color w:val="000000" w:themeColor="text1"/>
        </w:rPr>
        <w:t xml:space="preserve"> </w:t>
      </w:r>
      <w:r w:rsidRPr="00974338">
        <w:rPr>
          <w:rStyle w:val="FootnoteTextChar"/>
        </w:rPr>
        <w:t>Iedzīvotāju skaits Ogrē pēc PLMP datiem ir 25 894, Cēsīs 16 000, Jēkabpilī 24 146, bet Jūrmalā 56 736 cilvēki</w:t>
      </w:r>
    </w:p>
    <w:p w14:paraId="2F4D5166" w14:textId="77777777" w:rsidR="00E8742D" w:rsidRPr="00974338" w:rsidRDefault="00E8742D" w:rsidP="00E22933">
      <w:pPr>
        <w:pStyle w:val="atsauces"/>
        <w:rPr>
          <w:color w:val="000000" w:themeColor="text1"/>
        </w:rPr>
      </w:pPr>
    </w:p>
    <w:p w14:paraId="44387DD6" w14:textId="77777777" w:rsidR="00E8742D" w:rsidRPr="00E22933" w:rsidRDefault="00E8742D">
      <w:pPr>
        <w:pStyle w:val="FootnoteText"/>
      </w:pPr>
    </w:p>
  </w:footnote>
  <w:footnote w:id="21">
    <w:p w14:paraId="46405508" w14:textId="77777777" w:rsidR="00E8742D" w:rsidRPr="00F87030" w:rsidRDefault="00E8742D" w:rsidP="00F87030">
      <w:pPr>
        <w:pStyle w:val="FootnoteText"/>
      </w:pPr>
      <w:r w:rsidRPr="00974338">
        <w:rPr>
          <w:rStyle w:val="FootnoteReference"/>
        </w:rPr>
        <w:footnoteRef/>
      </w:r>
      <w:r w:rsidRPr="00974338">
        <w:t xml:space="preserve">  Jūrmalas pilsētas pašvaldības 2015. gada publiskais pārskats.</w:t>
      </w:r>
    </w:p>
  </w:footnote>
  <w:footnote w:id="22">
    <w:p w14:paraId="2D0AE907" w14:textId="77777777" w:rsidR="00E8742D" w:rsidRPr="00974338" w:rsidRDefault="00E8742D" w:rsidP="00D9367B">
      <w:pPr>
        <w:pStyle w:val="FootnoteText"/>
      </w:pPr>
      <w:r w:rsidRPr="00974338">
        <w:rPr>
          <w:rStyle w:val="FootnoteReference"/>
        </w:rPr>
        <w:footnoteRef/>
      </w:r>
      <w:r w:rsidRPr="00974338">
        <w:t xml:space="preserve"> Jūrmalas pilsētas domes gada publiskais pārskats 2015. gadam.</w:t>
      </w:r>
    </w:p>
  </w:footnote>
  <w:footnote w:id="23">
    <w:p w14:paraId="169A7235" w14:textId="4C06C4E3" w:rsidR="00E8742D" w:rsidRPr="00D02238" w:rsidRDefault="00E8742D" w:rsidP="00D9367B">
      <w:pPr>
        <w:pStyle w:val="FootnoteText"/>
      </w:pPr>
      <w:r w:rsidRPr="00974338">
        <w:rPr>
          <w:rStyle w:val="FootnoteReference"/>
        </w:rPr>
        <w:footnoteRef/>
      </w:r>
      <w:r w:rsidRPr="00974338">
        <w:t xml:space="preserve"> Jūrmalas pilsētas domes Kultūras nodaļas sniegtā informācija.</w:t>
      </w:r>
    </w:p>
  </w:footnote>
  <w:footnote w:id="24">
    <w:p w14:paraId="3E1C2BBA" w14:textId="3ABC270F" w:rsidR="00E8742D" w:rsidRPr="00D02238" w:rsidRDefault="00E8742D">
      <w:pPr>
        <w:pStyle w:val="FootnoteText"/>
      </w:pPr>
      <w:r w:rsidRPr="00974338">
        <w:rPr>
          <w:rStyle w:val="FootnoteReference"/>
        </w:rPr>
        <w:footnoteRef/>
      </w:r>
      <w:r w:rsidRPr="00974338">
        <w:t xml:space="preserve"> </w:t>
      </w:r>
      <w:r w:rsidRPr="00974338">
        <w:rPr>
          <w:rStyle w:val="c5"/>
        </w:rPr>
        <w:t xml:space="preserve">Jūrmalas </w:t>
      </w:r>
      <w:r w:rsidRPr="00974338">
        <w:t xml:space="preserve">pilsētas </w:t>
      </w:r>
      <w:r w:rsidRPr="00974338">
        <w:rPr>
          <w:rStyle w:val="c5"/>
        </w:rPr>
        <w:t>domes Kultūras nodaļas sniegtā informācija.</w:t>
      </w:r>
    </w:p>
  </w:footnote>
  <w:footnote w:id="25">
    <w:p w14:paraId="59C65B8E" w14:textId="77777777" w:rsidR="00E8742D" w:rsidRPr="00974338" w:rsidRDefault="00E8742D" w:rsidP="00ED7822">
      <w:pPr>
        <w:pStyle w:val="FootnoteText"/>
      </w:pPr>
      <w:r w:rsidRPr="00974338">
        <w:rPr>
          <w:rStyle w:val="FootnoteReference"/>
        </w:rPr>
        <w:footnoteRef/>
      </w:r>
      <w:r w:rsidRPr="00974338">
        <w:rPr>
          <w:vertAlign w:val="superscript"/>
        </w:rPr>
        <w:t xml:space="preserve"> </w:t>
      </w:r>
      <w:r w:rsidRPr="00974338">
        <w:rPr>
          <w:sz w:val="16"/>
        </w:rPr>
        <w:t>Attieksme</w:t>
      </w:r>
      <w:r w:rsidRPr="00974338">
        <w:t xml:space="preserve"> pret Jūrmalas domes darbu. Jūrmalas pilsētas iedzīvotāju aptauja. Tirgus un sabiedriskās domas pētījumu centrs SKDS,  </w:t>
      </w:r>
      <w:r w:rsidRPr="00974338">
        <w:rPr>
          <w:sz w:val="16"/>
        </w:rPr>
        <w:t>2016</w:t>
      </w:r>
    </w:p>
  </w:footnote>
  <w:footnote w:id="26">
    <w:p w14:paraId="29B34063" w14:textId="77777777" w:rsidR="00E8742D" w:rsidRPr="007A2D27" w:rsidRDefault="00E8742D" w:rsidP="003D6EC2">
      <w:pPr>
        <w:pStyle w:val="FootnoteText"/>
      </w:pPr>
      <w:r w:rsidRPr="00974338">
        <w:rPr>
          <w:rStyle w:val="FootnoteReference"/>
        </w:rPr>
        <w:footnoteRef/>
      </w:r>
      <w:r w:rsidRPr="00974338">
        <w:t xml:space="preserve"> Attieksme pret Jūrmalas domes darbu. Jūrmalas pilsētas iedzīvotāju aptauja. Tirgus un sabiedriskās domas pētījumu centrs SKDS,  2016</w:t>
      </w:r>
    </w:p>
  </w:footnote>
  <w:footnote w:id="27">
    <w:p w14:paraId="5CB9DBB9" w14:textId="77777777" w:rsidR="00E8742D" w:rsidRPr="00974338" w:rsidRDefault="00E8742D" w:rsidP="003D6EC2">
      <w:pPr>
        <w:pStyle w:val="FootnoteText"/>
        <w:rPr>
          <w:szCs w:val="18"/>
        </w:rPr>
      </w:pPr>
      <w:r w:rsidRPr="00974338">
        <w:rPr>
          <w:rStyle w:val="FootnoteReference"/>
          <w:szCs w:val="18"/>
        </w:rPr>
        <w:footnoteRef/>
      </w:r>
      <w:r w:rsidRPr="00974338">
        <w:rPr>
          <w:szCs w:val="18"/>
        </w:rPr>
        <w:t xml:space="preserve"> Attieksme pret Jūrmalas domes darbu. Jūrmalas pilsētas iedzīvotāju aptauja. Tirgus un sabiedriskās domas pētījumu centrs SKDS,  2016</w:t>
      </w:r>
    </w:p>
  </w:footnote>
  <w:footnote w:id="28">
    <w:p w14:paraId="612F262A" w14:textId="6C797F26" w:rsidR="00E8742D" w:rsidRDefault="00E8742D" w:rsidP="002719AC">
      <w:pPr>
        <w:pStyle w:val="FootnoteText"/>
      </w:pPr>
      <w:r w:rsidRPr="00974338">
        <w:rPr>
          <w:rStyle w:val="FootnoteReference"/>
        </w:rPr>
        <w:footnoteRef/>
      </w:r>
      <w:r w:rsidRPr="00974338">
        <w:t xml:space="preserve"> Kultūras auditorija Latvijā: Situācija, procesi, perspektīvas. Biedrība </w:t>
      </w:r>
      <w:r w:rsidR="00580A99" w:rsidRPr="00974338">
        <w:t>„</w:t>
      </w:r>
      <w:proofErr w:type="spellStart"/>
      <w:r w:rsidRPr="00974338">
        <w:t>Culturelab</w:t>
      </w:r>
      <w:proofErr w:type="spellEnd"/>
      <w:r w:rsidRPr="00974338">
        <w:t>”, 2016.</w:t>
      </w:r>
    </w:p>
  </w:footnote>
  <w:footnote w:id="29">
    <w:p w14:paraId="68D810EB" w14:textId="0C0FD3D0" w:rsidR="00E8742D" w:rsidRPr="00123688" w:rsidRDefault="00E8742D" w:rsidP="002719AC">
      <w:pPr>
        <w:pStyle w:val="FootnoteText"/>
      </w:pPr>
      <w:r>
        <w:rPr>
          <w:rStyle w:val="FootnoteReference"/>
        </w:rPr>
        <w:footnoteRef/>
      </w:r>
      <w:r>
        <w:t xml:space="preserve"> </w:t>
      </w:r>
      <w:r w:rsidRPr="00123688">
        <w:t xml:space="preserve">Jūrmalas pilsētas iedzīvotāju aptauja </w:t>
      </w:r>
      <w:r w:rsidR="00580A99" w:rsidRPr="009924F6">
        <w:t>„</w:t>
      </w:r>
      <w:r w:rsidRPr="00123688">
        <w:t>Attieksme pret Jūrmalas domes dar</w:t>
      </w:r>
      <w:r>
        <w:t>bu” (SKDS, 2016)</w:t>
      </w:r>
    </w:p>
  </w:footnote>
  <w:footnote w:id="30">
    <w:p w14:paraId="63FB80FC" w14:textId="03DCC268" w:rsidR="00E8742D" w:rsidRDefault="00E8742D" w:rsidP="002719AC">
      <w:pPr>
        <w:pStyle w:val="FootnoteText"/>
      </w:pPr>
      <w:r>
        <w:rPr>
          <w:rStyle w:val="FootnoteReference"/>
        </w:rPr>
        <w:footnoteRef/>
      </w:r>
      <w:r>
        <w:t xml:space="preserve"> Skat.</w:t>
      </w:r>
      <w:r w:rsidRPr="005A5C46">
        <w:t xml:space="preserve"> </w:t>
      </w:r>
      <w:r w:rsidRPr="000E42CF">
        <w:t>http://www.km.gov.lv/lv/jaunumi/?news_id=7889</w:t>
      </w:r>
    </w:p>
  </w:footnote>
  <w:footnote w:id="31">
    <w:p w14:paraId="429033CA" w14:textId="77777777" w:rsidR="00E8742D" w:rsidRDefault="00E8742D" w:rsidP="009E0389">
      <w:pPr>
        <w:pStyle w:val="FootnoteText"/>
      </w:pPr>
      <w:r>
        <w:rPr>
          <w:rStyle w:val="FootnoteReference"/>
        </w:rPr>
        <w:footnoteRef/>
      </w:r>
      <w:r>
        <w:t xml:space="preserve"> Kultūras nodaļas nolikums. Izdots Jūrmalas pilsētas domē 2013.g. 12.septembrī (ar grozījumiem 2015.g. 12.novembrī), nr. 23. Pieejams: </w:t>
      </w:r>
      <w:r w:rsidRPr="00257EA6">
        <w:t>http://www.jurmala.lv/docs/j13/d/j13d023_m.htm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49B67" w14:textId="03FCF471" w:rsidR="00E8742D" w:rsidRPr="002948E0" w:rsidRDefault="00E8742D" w:rsidP="008D0050">
    <w:pPr>
      <w:widowControl w:val="0"/>
      <w:pBdr>
        <w:bottom w:val="single" w:sz="4" w:space="1" w:color="003399"/>
      </w:pBdr>
      <w:ind w:right="119"/>
      <w:jc w:val="right"/>
      <w:rPr>
        <w:color w:val="000000" w:themeColor="text1"/>
        <w:szCs w:val="24"/>
        <w14:shadow w14:blurRad="50800" w14:dist="50800" w14:dir="5400000" w14:sx="0" w14:sy="0" w14:kx="0" w14:ky="0" w14:algn="ctr">
          <w14:schemeClr w14:val="tx1"/>
        </w14:shadow>
      </w:rPr>
    </w:pPr>
    <w:r w:rsidRPr="002948E0">
      <w:rPr>
        <w:rFonts w:ascii="Calibri Light" w:hAnsi="Calibri Light"/>
        <w:color w:val="000000" w:themeColor="text1"/>
        <w:sz w:val="18"/>
        <w:szCs w:val="24"/>
        <w14:shadow w14:blurRad="50800" w14:dist="50800" w14:dir="5400000" w14:sx="0" w14:sy="0" w14:kx="0" w14:ky="0" w14:algn="ctr">
          <w14:schemeClr w14:val="tx1"/>
        </w14:shadow>
      </w:rPr>
      <w:t>JŪRMALAS PILSĒTAS KULTŪRVIDES ATTĪSTĪBAS PLĀNS 2017. – 2020. GADAM</w:t>
    </w:r>
    <w:r w:rsidRPr="002948E0">
      <w:rPr>
        <w:color w:val="000000" w:themeColor="text1"/>
        <w:sz w:val="18"/>
        <w:szCs w:val="24"/>
        <w14:shadow w14:blurRad="50800" w14:dist="50800" w14:dir="5400000" w14:sx="0" w14:sy="0" w14:kx="0" w14:ky="0" w14:algn="ctr">
          <w14:schemeClr w14:val="tx1"/>
        </w14:shadow>
      </w:rPr>
      <w:t xml:space="preserve">       </w:t>
    </w:r>
    <w:r w:rsidRPr="002948E0">
      <w:rPr>
        <w:rFonts w:ascii="Gothic821 Cn TL" w:hAnsi="Gothic821 Cn TL"/>
        <w:color w:val="000000" w:themeColor="text1"/>
        <w:sz w:val="48"/>
        <w14:shadow w14:blurRad="50800" w14:dist="50800" w14:dir="5400000" w14:sx="0" w14:sy="0" w14:kx="0" w14:ky="0" w14:algn="ctr">
          <w14:schemeClr w14:val="tx1"/>
        </w14:shadow>
      </w:rPr>
      <w:fldChar w:fldCharType="begin"/>
    </w:r>
    <w:r w:rsidRPr="002948E0">
      <w:rPr>
        <w:rFonts w:ascii="Gothic821 Cn TL" w:hAnsi="Gothic821 Cn TL"/>
        <w:color w:val="000000" w:themeColor="text1"/>
        <w:sz w:val="48"/>
        <w14:shadow w14:blurRad="50800" w14:dist="50800" w14:dir="5400000" w14:sx="0" w14:sy="0" w14:kx="0" w14:ky="0" w14:algn="ctr">
          <w14:schemeClr w14:val="tx1"/>
        </w14:shadow>
      </w:rPr>
      <w:instrText xml:space="preserve"> PAGE   \* MERGEFORMAT </w:instrText>
    </w:r>
    <w:r w:rsidRPr="002948E0">
      <w:rPr>
        <w:rFonts w:ascii="Gothic821 Cn TL" w:hAnsi="Gothic821 Cn TL"/>
        <w:color w:val="000000" w:themeColor="text1"/>
        <w:sz w:val="48"/>
        <w14:shadow w14:blurRad="50800" w14:dist="50800" w14:dir="5400000" w14:sx="0" w14:sy="0" w14:kx="0" w14:ky="0" w14:algn="ctr">
          <w14:schemeClr w14:val="tx1"/>
        </w14:shadow>
      </w:rPr>
      <w:fldChar w:fldCharType="separate"/>
    </w:r>
    <w:r w:rsidR="00323C5A">
      <w:rPr>
        <w:rFonts w:ascii="Gothic821 Cn TL" w:hAnsi="Gothic821 Cn TL"/>
        <w:noProof/>
        <w:color w:val="000000" w:themeColor="text1"/>
        <w:sz w:val="48"/>
        <w14:shadow w14:blurRad="50800" w14:dist="50800" w14:dir="5400000" w14:sx="0" w14:sy="0" w14:kx="0" w14:ky="0" w14:algn="ctr">
          <w14:schemeClr w14:val="tx1"/>
        </w14:shadow>
      </w:rPr>
      <w:t>78</w:t>
    </w:r>
    <w:r w:rsidRPr="002948E0">
      <w:rPr>
        <w:rFonts w:ascii="Gothic821 Cn TL" w:hAnsi="Gothic821 Cn TL"/>
        <w:noProof/>
        <w:color w:val="000000" w:themeColor="text1"/>
        <w:sz w:val="48"/>
        <w14:shadow w14:blurRad="50800" w14:dist="50800" w14:dir="5400000" w14:sx="0" w14:sy="0" w14:kx="0" w14:ky="0" w14:algn="ctr">
          <w14:schemeClr w14:val="tx1"/>
        </w14:shadow>
      </w:rPr>
      <w:fldChar w:fldCharType="end"/>
    </w:r>
    <w:r w:rsidRPr="002948E0">
      <w:rPr>
        <w:rFonts w:ascii="Gothic821 Cn TL" w:hAnsi="Gothic821 Cn TL"/>
        <w:noProof/>
        <w:color w:val="000000" w:themeColor="text1"/>
        <w:sz w:val="48"/>
        <w14:shadow w14:blurRad="50800" w14:dist="50800" w14:dir="5400000" w14:sx="0" w14:sy="0" w14:kx="0" w14:ky="0" w14:algn="ctr">
          <w14:schemeClr w14:val="tx1"/>
        </w14:shado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3B85DBE"/>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rPr>
        <w:rFonts w:eastAsia="Times New Roman" w:cs="Arial"/>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00000003"/>
    <w:name w:val="WWNum7"/>
    <w:lvl w:ilvl="0">
      <w:start w:val="2"/>
      <w:numFmt w:val="decimal"/>
      <w:lvlText w:val="%1."/>
      <w:lvlJc w:val="left"/>
      <w:pPr>
        <w:tabs>
          <w:tab w:val="num" w:pos="0"/>
        </w:tabs>
        <w:ind w:left="390" w:hanging="390"/>
      </w:pPr>
    </w:lvl>
    <w:lvl w:ilvl="1">
      <w:start w:val="1"/>
      <w:numFmt w:val="decimal"/>
      <w:lvlText w:val="%1.%2."/>
      <w:lvlJc w:val="left"/>
      <w:pPr>
        <w:tabs>
          <w:tab w:val="num" w:pos="0"/>
        </w:tabs>
        <w:ind w:left="2880" w:hanging="720"/>
      </w:pPr>
    </w:lvl>
    <w:lvl w:ilvl="2">
      <w:start w:val="1"/>
      <w:numFmt w:val="decimal"/>
      <w:lvlText w:val="%1.%2.%3."/>
      <w:lvlJc w:val="left"/>
      <w:pPr>
        <w:tabs>
          <w:tab w:val="num" w:pos="0"/>
        </w:tabs>
        <w:ind w:left="5040" w:hanging="720"/>
      </w:pPr>
    </w:lvl>
    <w:lvl w:ilvl="3">
      <w:start w:val="1"/>
      <w:numFmt w:val="decimal"/>
      <w:lvlText w:val="%1.%2.%3.%4."/>
      <w:lvlJc w:val="left"/>
      <w:pPr>
        <w:tabs>
          <w:tab w:val="num" w:pos="0"/>
        </w:tabs>
        <w:ind w:left="7560" w:hanging="1080"/>
      </w:pPr>
    </w:lvl>
    <w:lvl w:ilvl="4">
      <w:start w:val="1"/>
      <w:numFmt w:val="decimal"/>
      <w:lvlText w:val="%1.%2.%3.%4.%5."/>
      <w:lvlJc w:val="left"/>
      <w:pPr>
        <w:tabs>
          <w:tab w:val="num" w:pos="0"/>
        </w:tabs>
        <w:ind w:left="9720" w:hanging="1080"/>
      </w:pPr>
    </w:lvl>
    <w:lvl w:ilvl="5">
      <w:start w:val="1"/>
      <w:numFmt w:val="decimal"/>
      <w:lvlText w:val="%1.%2.%3.%4.%5.%6."/>
      <w:lvlJc w:val="left"/>
      <w:pPr>
        <w:tabs>
          <w:tab w:val="num" w:pos="0"/>
        </w:tabs>
        <w:ind w:left="12240" w:hanging="1440"/>
      </w:pPr>
    </w:lvl>
    <w:lvl w:ilvl="6">
      <w:start w:val="1"/>
      <w:numFmt w:val="decimal"/>
      <w:lvlText w:val="%1.%2.%3.%4.%5.%6.%7."/>
      <w:lvlJc w:val="left"/>
      <w:pPr>
        <w:tabs>
          <w:tab w:val="num" w:pos="0"/>
        </w:tabs>
        <w:ind w:left="14400" w:hanging="1440"/>
      </w:pPr>
    </w:lvl>
    <w:lvl w:ilvl="7">
      <w:start w:val="1"/>
      <w:numFmt w:val="decimal"/>
      <w:lvlText w:val="%1.%2.%3.%4.%5.%6.%7.%8."/>
      <w:lvlJc w:val="left"/>
      <w:pPr>
        <w:tabs>
          <w:tab w:val="num" w:pos="0"/>
        </w:tabs>
        <w:ind w:left="16920" w:hanging="1800"/>
      </w:pPr>
    </w:lvl>
    <w:lvl w:ilvl="8">
      <w:start w:val="1"/>
      <w:numFmt w:val="decimal"/>
      <w:lvlText w:val="%1.%2.%3.%4.%5.%6.%7.%8.%9."/>
      <w:lvlJc w:val="left"/>
      <w:pPr>
        <w:tabs>
          <w:tab w:val="num" w:pos="0"/>
        </w:tabs>
        <w:ind w:left="19440" w:hanging="2160"/>
      </w:pPr>
    </w:lvl>
  </w:abstractNum>
  <w:abstractNum w:abstractNumId="3" w15:restartNumberingAfterBreak="0">
    <w:nsid w:val="00000004"/>
    <w:multiLevelType w:val="multilevel"/>
    <w:tmpl w:val="00000004"/>
    <w:name w:val="WWNum8"/>
    <w:lvl w:ilvl="0">
      <w:start w:val="5"/>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20"/>
    <w:multiLevelType w:val="singleLevel"/>
    <w:tmpl w:val="00000020"/>
    <w:name w:val="WW8Num40"/>
    <w:lvl w:ilvl="0">
      <w:start w:val="1"/>
      <w:numFmt w:val="bullet"/>
      <w:lvlText w:val=""/>
      <w:lvlJc w:val="left"/>
      <w:pPr>
        <w:tabs>
          <w:tab w:val="num" w:pos="1080"/>
        </w:tabs>
        <w:ind w:left="1080" w:hanging="360"/>
      </w:pPr>
      <w:rPr>
        <w:rFonts w:ascii="Symbol" w:hAnsi="Symbol" w:cs="Symbol"/>
      </w:rPr>
    </w:lvl>
  </w:abstractNum>
  <w:abstractNum w:abstractNumId="5" w15:restartNumberingAfterBreak="0">
    <w:nsid w:val="018F046E"/>
    <w:multiLevelType w:val="hybridMultilevel"/>
    <w:tmpl w:val="1B40CBA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23612A2"/>
    <w:multiLevelType w:val="hybridMultilevel"/>
    <w:tmpl w:val="A68E2E1A"/>
    <w:lvl w:ilvl="0" w:tplc="E5300678">
      <w:start w:val="1"/>
      <w:numFmt w:val="decimal"/>
      <w:lvlText w:val="%1."/>
      <w:lvlJc w:val="left"/>
      <w:pPr>
        <w:ind w:left="720" w:hanging="360"/>
      </w:pPr>
      <w:rPr>
        <w:rFonts w:asciiTheme="minorHAnsi" w:eastAsia="Times New Roman" w:hAnsiTheme="minorHAns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3DE11CA"/>
    <w:multiLevelType w:val="hybridMultilevel"/>
    <w:tmpl w:val="522835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4FB5302"/>
    <w:multiLevelType w:val="hybridMultilevel"/>
    <w:tmpl w:val="97366D80"/>
    <w:lvl w:ilvl="0" w:tplc="F710C66E">
      <w:numFmt w:val="bullet"/>
      <w:lvlText w:val=""/>
      <w:lvlJc w:val="left"/>
      <w:pPr>
        <w:ind w:left="360" w:hanging="360"/>
      </w:pPr>
      <w:rPr>
        <w:rFonts w:ascii="Wingdings 2" w:hAnsi="Wingdings 2" w:cs="Times New Roman" w:hint="default"/>
        <w:color w:val="336699"/>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097A3FD3"/>
    <w:multiLevelType w:val="hybridMultilevel"/>
    <w:tmpl w:val="69FA01DA"/>
    <w:lvl w:ilvl="0" w:tplc="455A1804">
      <w:start w:val="1"/>
      <w:numFmt w:val="bullet"/>
      <w:lvlText w:val=""/>
      <w:lvlJc w:val="left"/>
      <w:pPr>
        <w:ind w:left="720" w:hanging="360"/>
      </w:pPr>
      <w:rPr>
        <w:rFonts w:ascii="Symbol" w:hAnsi="Symbol" w:hint="default"/>
        <w:color w:val="000000" w:themeColor="text1"/>
        <w:sz w:val="28"/>
        <w:u w:color="FFFFFF" w:themeColor="background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EA20E5E"/>
    <w:multiLevelType w:val="hybridMultilevel"/>
    <w:tmpl w:val="C4F6A27A"/>
    <w:lvl w:ilvl="0" w:tplc="6512C8E2">
      <w:start w:val="1"/>
      <w:numFmt w:val="bullet"/>
      <w:lvlText w:val=""/>
      <w:lvlJc w:val="left"/>
      <w:pPr>
        <w:ind w:left="720" w:hanging="360"/>
      </w:pPr>
      <w:rPr>
        <w:rFonts w:ascii="Symbol" w:hAnsi="Symbol" w:hint="default"/>
        <w:u w:color="33CCCC"/>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6A3271C"/>
    <w:multiLevelType w:val="hybridMultilevel"/>
    <w:tmpl w:val="17D21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3E4E4A"/>
    <w:multiLevelType w:val="hybridMultilevel"/>
    <w:tmpl w:val="64F0DF06"/>
    <w:lvl w:ilvl="0" w:tplc="F710C66E">
      <w:numFmt w:val="bullet"/>
      <w:lvlText w:val=""/>
      <w:lvlJc w:val="left"/>
      <w:pPr>
        <w:ind w:left="360" w:hanging="360"/>
      </w:pPr>
      <w:rPr>
        <w:rFonts w:ascii="Wingdings 2" w:hAnsi="Wingdings 2" w:cs="Times New Roman" w:hint="default"/>
        <w:color w:val="336699"/>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0DA0BB3"/>
    <w:multiLevelType w:val="hybridMultilevel"/>
    <w:tmpl w:val="F2FEB3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4B26E4B"/>
    <w:multiLevelType w:val="hybridMultilevel"/>
    <w:tmpl w:val="BE7419BC"/>
    <w:lvl w:ilvl="0" w:tplc="B5309EAA">
      <w:start w:val="1"/>
      <w:numFmt w:val="decimal"/>
      <w:lvlText w:val="%1)"/>
      <w:lvlJc w:val="left"/>
      <w:pPr>
        <w:ind w:left="720" w:hanging="360"/>
      </w:pPr>
      <w:rPr>
        <w:rFonts w:hint="default"/>
        <w:color w:val="000000" w:themeColor="text1"/>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F95933"/>
    <w:multiLevelType w:val="hybridMultilevel"/>
    <w:tmpl w:val="8E524C84"/>
    <w:lvl w:ilvl="0" w:tplc="7A105394">
      <w:numFmt w:val="bullet"/>
      <w:lvlText w:val=""/>
      <w:lvlJc w:val="left"/>
      <w:pPr>
        <w:ind w:left="360" w:hanging="360"/>
      </w:pPr>
      <w:rPr>
        <w:rFonts w:ascii="Wingdings 2" w:hAnsi="Wingdings 2" w:cs="Times New Roman" w:hint="default"/>
        <w:color w:val="00808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9276D28"/>
    <w:multiLevelType w:val="hybridMultilevel"/>
    <w:tmpl w:val="C5B2B5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9AA13CB"/>
    <w:multiLevelType w:val="hybridMultilevel"/>
    <w:tmpl w:val="F8A67C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D911CB"/>
    <w:multiLevelType w:val="hybridMultilevel"/>
    <w:tmpl w:val="B27CEF8C"/>
    <w:lvl w:ilvl="0" w:tplc="074EA4B0">
      <w:start w:val="1"/>
      <w:numFmt w:val="bullet"/>
      <w:lvlText w:val="•"/>
      <w:lvlJc w:val="left"/>
      <w:pPr>
        <w:ind w:left="6" w:hanging="360"/>
      </w:pPr>
      <w:rPr>
        <w:rFonts w:ascii="Arial" w:hAnsi="Arial" w:hint="default"/>
        <w:color w:val="009999"/>
        <w:sz w:val="28"/>
      </w:rPr>
    </w:lvl>
    <w:lvl w:ilvl="1" w:tplc="04260003" w:tentative="1">
      <w:start w:val="1"/>
      <w:numFmt w:val="bullet"/>
      <w:lvlText w:val="o"/>
      <w:lvlJc w:val="left"/>
      <w:pPr>
        <w:ind w:left="726" w:hanging="360"/>
      </w:pPr>
      <w:rPr>
        <w:rFonts w:ascii="Courier New" w:hAnsi="Courier New" w:cs="Courier New" w:hint="default"/>
      </w:rPr>
    </w:lvl>
    <w:lvl w:ilvl="2" w:tplc="04260005" w:tentative="1">
      <w:start w:val="1"/>
      <w:numFmt w:val="bullet"/>
      <w:lvlText w:val=""/>
      <w:lvlJc w:val="left"/>
      <w:pPr>
        <w:ind w:left="1446" w:hanging="360"/>
      </w:pPr>
      <w:rPr>
        <w:rFonts w:ascii="Wingdings" w:hAnsi="Wingdings" w:hint="default"/>
      </w:rPr>
    </w:lvl>
    <w:lvl w:ilvl="3" w:tplc="04260001" w:tentative="1">
      <w:start w:val="1"/>
      <w:numFmt w:val="bullet"/>
      <w:lvlText w:val=""/>
      <w:lvlJc w:val="left"/>
      <w:pPr>
        <w:ind w:left="2166" w:hanging="360"/>
      </w:pPr>
      <w:rPr>
        <w:rFonts w:ascii="Symbol" w:hAnsi="Symbol" w:hint="default"/>
      </w:rPr>
    </w:lvl>
    <w:lvl w:ilvl="4" w:tplc="04260003" w:tentative="1">
      <w:start w:val="1"/>
      <w:numFmt w:val="bullet"/>
      <w:lvlText w:val="o"/>
      <w:lvlJc w:val="left"/>
      <w:pPr>
        <w:ind w:left="2886" w:hanging="360"/>
      </w:pPr>
      <w:rPr>
        <w:rFonts w:ascii="Courier New" w:hAnsi="Courier New" w:cs="Courier New" w:hint="default"/>
      </w:rPr>
    </w:lvl>
    <w:lvl w:ilvl="5" w:tplc="04260005" w:tentative="1">
      <w:start w:val="1"/>
      <w:numFmt w:val="bullet"/>
      <w:lvlText w:val=""/>
      <w:lvlJc w:val="left"/>
      <w:pPr>
        <w:ind w:left="3606" w:hanging="360"/>
      </w:pPr>
      <w:rPr>
        <w:rFonts w:ascii="Wingdings" w:hAnsi="Wingdings" w:hint="default"/>
      </w:rPr>
    </w:lvl>
    <w:lvl w:ilvl="6" w:tplc="04260001" w:tentative="1">
      <w:start w:val="1"/>
      <w:numFmt w:val="bullet"/>
      <w:lvlText w:val=""/>
      <w:lvlJc w:val="left"/>
      <w:pPr>
        <w:ind w:left="4326" w:hanging="360"/>
      </w:pPr>
      <w:rPr>
        <w:rFonts w:ascii="Symbol" w:hAnsi="Symbol" w:hint="default"/>
      </w:rPr>
    </w:lvl>
    <w:lvl w:ilvl="7" w:tplc="04260003" w:tentative="1">
      <w:start w:val="1"/>
      <w:numFmt w:val="bullet"/>
      <w:lvlText w:val="o"/>
      <w:lvlJc w:val="left"/>
      <w:pPr>
        <w:ind w:left="5046" w:hanging="360"/>
      </w:pPr>
      <w:rPr>
        <w:rFonts w:ascii="Courier New" w:hAnsi="Courier New" w:cs="Courier New" w:hint="default"/>
      </w:rPr>
    </w:lvl>
    <w:lvl w:ilvl="8" w:tplc="04260005" w:tentative="1">
      <w:start w:val="1"/>
      <w:numFmt w:val="bullet"/>
      <w:lvlText w:val=""/>
      <w:lvlJc w:val="left"/>
      <w:pPr>
        <w:ind w:left="5766" w:hanging="360"/>
      </w:pPr>
      <w:rPr>
        <w:rFonts w:ascii="Wingdings" w:hAnsi="Wingdings" w:hint="default"/>
      </w:rPr>
    </w:lvl>
  </w:abstractNum>
  <w:abstractNum w:abstractNumId="19" w15:restartNumberingAfterBreak="0">
    <w:nsid w:val="2AED0D7B"/>
    <w:multiLevelType w:val="hybridMultilevel"/>
    <w:tmpl w:val="85C4439E"/>
    <w:lvl w:ilvl="0" w:tplc="8C483B00">
      <w:start w:val="1"/>
      <w:numFmt w:val="decimal"/>
      <w:lvlText w:val="%1)"/>
      <w:lvlJc w:val="left"/>
      <w:pPr>
        <w:ind w:left="360" w:hanging="360"/>
      </w:pPr>
      <w:rPr>
        <w:rFonts w:hint="default"/>
        <w:color w:val="000000" w:themeColor="text1"/>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2BC30951"/>
    <w:multiLevelType w:val="hybridMultilevel"/>
    <w:tmpl w:val="392A601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2F0475EA"/>
    <w:multiLevelType w:val="hybridMultilevel"/>
    <w:tmpl w:val="ABF699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543EE9"/>
    <w:multiLevelType w:val="hybridMultilevel"/>
    <w:tmpl w:val="83DC0084"/>
    <w:lvl w:ilvl="0" w:tplc="35DEF9F4">
      <w:start w:val="1"/>
      <w:numFmt w:val="decimal"/>
      <w:lvlText w:val="%1)"/>
      <w:lvlJc w:val="left"/>
      <w:pPr>
        <w:ind w:left="360" w:hanging="360"/>
      </w:pPr>
      <w:rPr>
        <w:rFonts w:hint="default"/>
        <w:color w:val="009999"/>
        <w:sz w:val="32"/>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23" w15:restartNumberingAfterBreak="0">
    <w:nsid w:val="397F062E"/>
    <w:multiLevelType w:val="hybridMultilevel"/>
    <w:tmpl w:val="930E0C18"/>
    <w:lvl w:ilvl="0" w:tplc="7A105394">
      <w:numFmt w:val="bullet"/>
      <w:lvlText w:val=""/>
      <w:lvlJc w:val="left"/>
      <w:pPr>
        <w:ind w:left="720" w:hanging="360"/>
      </w:pPr>
      <w:rPr>
        <w:rFonts w:ascii="Wingdings 2" w:hAnsi="Wingdings 2" w:cstheme="minorBidi" w:hint="default"/>
        <w:color w:val="0080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EB01B14"/>
    <w:multiLevelType w:val="hybridMultilevel"/>
    <w:tmpl w:val="CC2C4AB8"/>
    <w:lvl w:ilvl="0" w:tplc="EAF8D718">
      <w:start w:val="1"/>
      <w:numFmt w:val="bullet"/>
      <w:lvlText w:val="•"/>
      <w:lvlJc w:val="left"/>
      <w:pPr>
        <w:ind w:left="720" w:hanging="360"/>
      </w:pPr>
      <w:rPr>
        <w:rFonts w:ascii="Arial" w:hAnsi="Arial" w:hint="default"/>
        <w:color w:val="000000" w:themeColor="text1"/>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F055CA6"/>
    <w:multiLevelType w:val="hybridMultilevel"/>
    <w:tmpl w:val="9CE44CD8"/>
    <w:lvl w:ilvl="0" w:tplc="49DCCA22">
      <w:start w:val="1"/>
      <w:numFmt w:val="decimal"/>
      <w:lvlText w:val="%1)"/>
      <w:lvlJc w:val="left"/>
      <w:pPr>
        <w:ind w:left="360" w:hanging="360"/>
      </w:pPr>
      <w:rPr>
        <w:rFonts w:hint="default"/>
        <w:b/>
        <w:i w:val="0"/>
        <w:color w:val="000000" w:themeColor="text1"/>
        <w:sz w:val="24"/>
        <w:szCs w:val="24"/>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26" w15:restartNumberingAfterBreak="0">
    <w:nsid w:val="451C1287"/>
    <w:multiLevelType w:val="hybridMultilevel"/>
    <w:tmpl w:val="F0822A1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69F177A"/>
    <w:multiLevelType w:val="hybridMultilevel"/>
    <w:tmpl w:val="B396219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8" w15:restartNumberingAfterBreak="0">
    <w:nsid w:val="46B66D2A"/>
    <w:multiLevelType w:val="hybridMultilevel"/>
    <w:tmpl w:val="6AC6C4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9D77881"/>
    <w:multiLevelType w:val="hybridMultilevel"/>
    <w:tmpl w:val="FCC84EE2"/>
    <w:lvl w:ilvl="0" w:tplc="B6B4CBC8">
      <w:start w:val="1"/>
      <w:numFmt w:val="decimal"/>
      <w:lvlText w:val="%1)"/>
      <w:lvlJc w:val="left"/>
      <w:pPr>
        <w:ind w:left="720" w:hanging="360"/>
      </w:pPr>
      <w:rPr>
        <w:rFonts w:hint="default"/>
        <w:b/>
        <w:i w:val="0"/>
        <w:color w:val="000000" w:themeColor="text1"/>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A16792F"/>
    <w:multiLevelType w:val="singleLevel"/>
    <w:tmpl w:val="0C09000F"/>
    <w:lvl w:ilvl="0">
      <w:start w:val="1"/>
      <w:numFmt w:val="decimal"/>
      <w:lvlText w:val="%1."/>
      <w:lvlJc w:val="left"/>
      <w:pPr>
        <w:tabs>
          <w:tab w:val="num" w:pos="360"/>
        </w:tabs>
        <w:ind w:left="360" w:hanging="360"/>
      </w:pPr>
      <w:rPr>
        <w:rFonts w:hint="default"/>
      </w:rPr>
    </w:lvl>
  </w:abstractNum>
  <w:abstractNum w:abstractNumId="31" w15:restartNumberingAfterBreak="0">
    <w:nsid w:val="4A3F1DD4"/>
    <w:multiLevelType w:val="hybridMultilevel"/>
    <w:tmpl w:val="EEF00356"/>
    <w:lvl w:ilvl="0" w:tplc="74B82B62">
      <w:start w:val="1"/>
      <w:numFmt w:val="bullet"/>
      <w:lvlText w:val=""/>
      <w:lvlJc w:val="left"/>
      <w:pPr>
        <w:ind w:left="360" w:hanging="360"/>
      </w:pPr>
      <w:rPr>
        <w:rFonts w:ascii="Symbol" w:hAnsi="Symbol" w:hint="default"/>
        <w:color w:val="000000" w:themeColor="text1"/>
        <w:sz w:val="28"/>
        <w:u w:color="FFFFFF" w:themeColor="background1"/>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4A43267E"/>
    <w:multiLevelType w:val="hybridMultilevel"/>
    <w:tmpl w:val="6DB67828"/>
    <w:lvl w:ilvl="0" w:tplc="1A70A902">
      <w:start w:val="1"/>
      <w:numFmt w:val="decimal"/>
      <w:lvlText w:val="%1)"/>
      <w:lvlJc w:val="left"/>
      <w:pPr>
        <w:ind w:left="363" w:hanging="360"/>
      </w:pPr>
      <w:rPr>
        <w:rFonts w:hint="default"/>
        <w:color w:val="000000" w:themeColor="text1"/>
        <w:sz w:val="24"/>
        <w:szCs w:val="24"/>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33" w15:restartNumberingAfterBreak="0">
    <w:nsid w:val="4A945D4A"/>
    <w:multiLevelType w:val="hybridMultilevel"/>
    <w:tmpl w:val="852ED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BD155FF"/>
    <w:multiLevelType w:val="hybridMultilevel"/>
    <w:tmpl w:val="F904BAE8"/>
    <w:lvl w:ilvl="0" w:tplc="F168C16C">
      <w:start w:val="1"/>
      <w:numFmt w:val="bullet"/>
      <w:lvlText w:val=""/>
      <w:lvlJc w:val="left"/>
      <w:pPr>
        <w:ind w:left="720" w:hanging="360"/>
      </w:pPr>
      <w:rPr>
        <w:rFonts w:ascii="Symbol" w:hAnsi="Symbol" w:hint="default"/>
        <w:color w:val="000000" w:themeColor="text1"/>
        <w:sz w:val="28"/>
        <w:u w:color="FFFFFF" w:themeColor="background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D6B44C6"/>
    <w:multiLevelType w:val="hybridMultilevel"/>
    <w:tmpl w:val="6A48B3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D9D433C"/>
    <w:multiLevelType w:val="hybridMultilevel"/>
    <w:tmpl w:val="1DD2413A"/>
    <w:lvl w:ilvl="0" w:tplc="D78A6F2E">
      <w:start w:val="1"/>
      <w:numFmt w:val="bullet"/>
      <w:lvlText w:val=""/>
      <w:lvlJc w:val="left"/>
      <w:pPr>
        <w:ind w:left="360" w:hanging="360"/>
      </w:pPr>
      <w:rPr>
        <w:rFonts w:ascii="Symbol" w:hAnsi="Symbol" w:hint="default"/>
        <w:color w:val="000000" w:themeColor="text1"/>
        <w:sz w:val="28"/>
        <w:u w:color="FFFFFF" w:themeColor="background1"/>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4EA262B9"/>
    <w:multiLevelType w:val="hybridMultilevel"/>
    <w:tmpl w:val="9C947D18"/>
    <w:lvl w:ilvl="0" w:tplc="81400610">
      <w:start w:val="1"/>
      <w:numFmt w:val="bullet"/>
      <w:lvlText w:val="•"/>
      <w:lvlJc w:val="left"/>
      <w:pPr>
        <w:ind w:left="6" w:hanging="360"/>
      </w:pPr>
      <w:rPr>
        <w:rFonts w:ascii="Arial" w:hAnsi="Arial" w:hint="default"/>
        <w:color w:val="000000" w:themeColor="text1"/>
        <w:sz w:val="28"/>
      </w:rPr>
    </w:lvl>
    <w:lvl w:ilvl="1" w:tplc="04260003" w:tentative="1">
      <w:start w:val="1"/>
      <w:numFmt w:val="bullet"/>
      <w:lvlText w:val="o"/>
      <w:lvlJc w:val="left"/>
      <w:pPr>
        <w:ind w:left="726" w:hanging="360"/>
      </w:pPr>
      <w:rPr>
        <w:rFonts w:ascii="Courier New" w:hAnsi="Courier New" w:cs="Courier New" w:hint="default"/>
      </w:rPr>
    </w:lvl>
    <w:lvl w:ilvl="2" w:tplc="04260005" w:tentative="1">
      <w:start w:val="1"/>
      <w:numFmt w:val="bullet"/>
      <w:lvlText w:val=""/>
      <w:lvlJc w:val="left"/>
      <w:pPr>
        <w:ind w:left="1446" w:hanging="360"/>
      </w:pPr>
      <w:rPr>
        <w:rFonts w:ascii="Wingdings" w:hAnsi="Wingdings" w:hint="default"/>
      </w:rPr>
    </w:lvl>
    <w:lvl w:ilvl="3" w:tplc="04260001" w:tentative="1">
      <w:start w:val="1"/>
      <w:numFmt w:val="bullet"/>
      <w:lvlText w:val=""/>
      <w:lvlJc w:val="left"/>
      <w:pPr>
        <w:ind w:left="2166" w:hanging="360"/>
      </w:pPr>
      <w:rPr>
        <w:rFonts w:ascii="Symbol" w:hAnsi="Symbol" w:hint="default"/>
      </w:rPr>
    </w:lvl>
    <w:lvl w:ilvl="4" w:tplc="04260003" w:tentative="1">
      <w:start w:val="1"/>
      <w:numFmt w:val="bullet"/>
      <w:lvlText w:val="o"/>
      <w:lvlJc w:val="left"/>
      <w:pPr>
        <w:ind w:left="2886" w:hanging="360"/>
      </w:pPr>
      <w:rPr>
        <w:rFonts w:ascii="Courier New" w:hAnsi="Courier New" w:cs="Courier New" w:hint="default"/>
      </w:rPr>
    </w:lvl>
    <w:lvl w:ilvl="5" w:tplc="04260005" w:tentative="1">
      <w:start w:val="1"/>
      <w:numFmt w:val="bullet"/>
      <w:lvlText w:val=""/>
      <w:lvlJc w:val="left"/>
      <w:pPr>
        <w:ind w:left="3606" w:hanging="360"/>
      </w:pPr>
      <w:rPr>
        <w:rFonts w:ascii="Wingdings" w:hAnsi="Wingdings" w:hint="default"/>
      </w:rPr>
    </w:lvl>
    <w:lvl w:ilvl="6" w:tplc="04260001" w:tentative="1">
      <w:start w:val="1"/>
      <w:numFmt w:val="bullet"/>
      <w:lvlText w:val=""/>
      <w:lvlJc w:val="left"/>
      <w:pPr>
        <w:ind w:left="4326" w:hanging="360"/>
      </w:pPr>
      <w:rPr>
        <w:rFonts w:ascii="Symbol" w:hAnsi="Symbol" w:hint="default"/>
      </w:rPr>
    </w:lvl>
    <w:lvl w:ilvl="7" w:tplc="04260003" w:tentative="1">
      <w:start w:val="1"/>
      <w:numFmt w:val="bullet"/>
      <w:lvlText w:val="o"/>
      <w:lvlJc w:val="left"/>
      <w:pPr>
        <w:ind w:left="5046" w:hanging="360"/>
      </w:pPr>
      <w:rPr>
        <w:rFonts w:ascii="Courier New" w:hAnsi="Courier New" w:cs="Courier New" w:hint="default"/>
      </w:rPr>
    </w:lvl>
    <w:lvl w:ilvl="8" w:tplc="04260005" w:tentative="1">
      <w:start w:val="1"/>
      <w:numFmt w:val="bullet"/>
      <w:lvlText w:val=""/>
      <w:lvlJc w:val="left"/>
      <w:pPr>
        <w:ind w:left="5766" w:hanging="360"/>
      </w:pPr>
      <w:rPr>
        <w:rFonts w:ascii="Wingdings" w:hAnsi="Wingdings" w:hint="default"/>
      </w:rPr>
    </w:lvl>
  </w:abstractNum>
  <w:abstractNum w:abstractNumId="38" w15:restartNumberingAfterBreak="0">
    <w:nsid w:val="50173EBC"/>
    <w:multiLevelType w:val="hybridMultilevel"/>
    <w:tmpl w:val="9B8232F8"/>
    <w:lvl w:ilvl="0" w:tplc="BD76DF20">
      <w:start w:val="1"/>
      <w:numFmt w:val="bullet"/>
      <w:lvlText w:val=""/>
      <w:lvlJc w:val="left"/>
      <w:pPr>
        <w:ind w:left="720" w:hanging="360"/>
      </w:pPr>
      <w:rPr>
        <w:rFonts w:ascii="Symbol" w:hAnsi="Symbol" w:hint="default"/>
        <w:color w:val="000000" w:themeColor="text1"/>
        <w:sz w:val="28"/>
        <w:u w:color="FFFFFF" w:themeColor="background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6E425A5"/>
    <w:multiLevelType w:val="hybridMultilevel"/>
    <w:tmpl w:val="EEE2D7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AC90C62"/>
    <w:multiLevelType w:val="hybridMultilevel"/>
    <w:tmpl w:val="4E16272A"/>
    <w:lvl w:ilvl="0" w:tplc="EF426E4A">
      <w:start w:val="1"/>
      <w:numFmt w:val="bullet"/>
      <w:lvlText w:val=""/>
      <w:lvlJc w:val="left"/>
      <w:pPr>
        <w:ind w:left="720" w:hanging="360"/>
      </w:pPr>
      <w:rPr>
        <w:rFonts w:ascii="Symbol" w:hAnsi="Symbol" w:hint="default"/>
        <w:color w:val="000000" w:themeColor="text1"/>
        <w:sz w:val="28"/>
        <w:u w:color="FFFFFF" w:themeColor="background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B9705B0"/>
    <w:multiLevelType w:val="hybridMultilevel"/>
    <w:tmpl w:val="EA1CE186"/>
    <w:lvl w:ilvl="0" w:tplc="6F9E6856">
      <w:start w:val="1"/>
      <w:numFmt w:val="bullet"/>
      <w:lvlText w:val=""/>
      <w:lvlJc w:val="left"/>
      <w:pPr>
        <w:ind w:left="360" w:hanging="360"/>
      </w:pPr>
      <w:rPr>
        <w:rFonts w:ascii="Symbol" w:hAnsi="Symbol" w:hint="default"/>
        <w:color w:val="000000" w:themeColor="text1"/>
        <w:sz w:val="28"/>
        <w:u w:color="FFFFFF" w:themeColor="background1"/>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2" w15:restartNumberingAfterBreak="0">
    <w:nsid w:val="5C6E2FB6"/>
    <w:multiLevelType w:val="hybridMultilevel"/>
    <w:tmpl w:val="2DA2F1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F691287"/>
    <w:multiLevelType w:val="hybridMultilevel"/>
    <w:tmpl w:val="D3A6028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1E007CF"/>
    <w:multiLevelType w:val="hybridMultilevel"/>
    <w:tmpl w:val="80EA2FFC"/>
    <w:lvl w:ilvl="0" w:tplc="35DEF9F4">
      <w:start w:val="1"/>
      <w:numFmt w:val="decimal"/>
      <w:lvlText w:val="%1)"/>
      <w:lvlJc w:val="left"/>
      <w:pPr>
        <w:ind w:left="6" w:hanging="360"/>
      </w:pPr>
      <w:rPr>
        <w:rFonts w:hint="default"/>
        <w:color w:val="009999"/>
        <w:sz w:val="32"/>
      </w:rPr>
    </w:lvl>
    <w:lvl w:ilvl="1" w:tplc="04260019" w:tentative="1">
      <w:start w:val="1"/>
      <w:numFmt w:val="lowerLetter"/>
      <w:lvlText w:val="%2."/>
      <w:lvlJc w:val="left"/>
      <w:pPr>
        <w:ind w:left="726" w:hanging="360"/>
      </w:pPr>
    </w:lvl>
    <w:lvl w:ilvl="2" w:tplc="0426001B" w:tentative="1">
      <w:start w:val="1"/>
      <w:numFmt w:val="lowerRoman"/>
      <w:lvlText w:val="%3."/>
      <w:lvlJc w:val="right"/>
      <w:pPr>
        <w:ind w:left="1446" w:hanging="180"/>
      </w:pPr>
    </w:lvl>
    <w:lvl w:ilvl="3" w:tplc="0426000F" w:tentative="1">
      <w:start w:val="1"/>
      <w:numFmt w:val="decimal"/>
      <w:lvlText w:val="%4."/>
      <w:lvlJc w:val="left"/>
      <w:pPr>
        <w:ind w:left="2166" w:hanging="360"/>
      </w:pPr>
    </w:lvl>
    <w:lvl w:ilvl="4" w:tplc="04260019" w:tentative="1">
      <w:start w:val="1"/>
      <w:numFmt w:val="lowerLetter"/>
      <w:lvlText w:val="%5."/>
      <w:lvlJc w:val="left"/>
      <w:pPr>
        <w:ind w:left="2886" w:hanging="360"/>
      </w:pPr>
    </w:lvl>
    <w:lvl w:ilvl="5" w:tplc="0426001B" w:tentative="1">
      <w:start w:val="1"/>
      <w:numFmt w:val="lowerRoman"/>
      <w:lvlText w:val="%6."/>
      <w:lvlJc w:val="right"/>
      <w:pPr>
        <w:ind w:left="3606" w:hanging="180"/>
      </w:pPr>
    </w:lvl>
    <w:lvl w:ilvl="6" w:tplc="0426000F" w:tentative="1">
      <w:start w:val="1"/>
      <w:numFmt w:val="decimal"/>
      <w:lvlText w:val="%7."/>
      <w:lvlJc w:val="left"/>
      <w:pPr>
        <w:ind w:left="4326" w:hanging="360"/>
      </w:pPr>
    </w:lvl>
    <w:lvl w:ilvl="7" w:tplc="04260019" w:tentative="1">
      <w:start w:val="1"/>
      <w:numFmt w:val="lowerLetter"/>
      <w:lvlText w:val="%8."/>
      <w:lvlJc w:val="left"/>
      <w:pPr>
        <w:ind w:left="5046" w:hanging="360"/>
      </w:pPr>
    </w:lvl>
    <w:lvl w:ilvl="8" w:tplc="0426001B" w:tentative="1">
      <w:start w:val="1"/>
      <w:numFmt w:val="lowerRoman"/>
      <w:lvlText w:val="%9."/>
      <w:lvlJc w:val="right"/>
      <w:pPr>
        <w:ind w:left="5766" w:hanging="180"/>
      </w:pPr>
    </w:lvl>
  </w:abstractNum>
  <w:abstractNum w:abstractNumId="45" w15:restartNumberingAfterBreak="0">
    <w:nsid w:val="62D6705B"/>
    <w:multiLevelType w:val="hybridMultilevel"/>
    <w:tmpl w:val="D72E7F24"/>
    <w:lvl w:ilvl="0" w:tplc="2E86289C">
      <w:start w:val="1"/>
      <w:numFmt w:val="bullet"/>
      <w:lvlText w:val=""/>
      <w:lvlJc w:val="left"/>
      <w:pPr>
        <w:ind w:left="360" w:hanging="360"/>
      </w:pPr>
      <w:rPr>
        <w:rFonts w:ascii="Symbol" w:hAnsi="Symbol" w:hint="default"/>
        <w:color w:val="000000" w:themeColor="text1"/>
        <w:sz w:val="28"/>
        <w:u w:color="FFFFFF" w:themeColor="background1"/>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6" w15:restartNumberingAfterBreak="0">
    <w:nsid w:val="653157A9"/>
    <w:multiLevelType w:val="hybridMultilevel"/>
    <w:tmpl w:val="21F643E8"/>
    <w:lvl w:ilvl="0" w:tplc="7D1E8B60">
      <w:start w:val="1"/>
      <w:numFmt w:val="bullet"/>
      <w:lvlText w:val="•"/>
      <w:lvlJc w:val="left"/>
      <w:pPr>
        <w:ind w:left="360" w:hanging="360"/>
      </w:pPr>
      <w:rPr>
        <w:rFonts w:ascii="Arial" w:hAnsi="Arial" w:hint="default"/>
        <w:color w:val="000000" w:themeColor="text1"/>
        <w:sz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7" w15:restartNumberingAfterBreak="0">
    <w:nsid w:val="69622A9B"/>
    <w:multiLevelType w:val="hybridMultilevel"/>
    <w:tmpl w:val="50145DA8"/>
    <w:lvl w:ilvl="0" w:tplc="6DFA6D36">
      <w:numFmt w:val="bullet"/>
      <w:pStyle w:val="Heading6"/>
      <w:lvlText w:val=""/>
      <w:lvlJc w:val="left"/>
      <w:pPr>
        <w:ind w:left="360" w:hanging="360"/>
      </w:pPr>
      <w:rPr>
        <w:rFonts w:ascii="Wingdings" w:hAnsi="Wingdings" w:cs="Times New Roman" w:hint="default"/>
        <w:color w:val="336699"/>
        <w:sz w:val="4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8" w15:restartNumberingAfterBreak="0">
    <w:nsid w:val="69CA4217"/>
    <w:multiLevelType w:val="hybridMultilevel"/>
    <w:tmpl w:val="6900C1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9F246C7"/>
    <w:multiLevelType w:val="hybridMultilevel"/>
    <w:tmpl w:val="2680830C"/>
    <w:lvl w:ilvl="0" w:tplc="35DEF9F4">
      <w:start w:val="1"/>
      <w:numFmt w:val="decimal"/>
      <w:lvlText w:val="%1)"/>
      <w:lvlJc w:val="left"/>
      <w:pPr>
        <w:ind w:left="1431" w:hanging="360"/>
      </w:pPr>
      <w:rPr>
        <w:rFonts w:hint="default"/>
        <w:color w:val="009999"/>
        <w:sz w:val="32"/>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50" w15:restartNumberingAfterBreak="0">
    <w:nsid w:val="6B71165C"/>
    <w:multiLevelType w:val="hybridMultilevel"/>
    <w:tmpl w:val="D3A6028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CB11FEC"/>
    <w:multiLevelType w:val="hybridMultilevel"/>
    <w:tmpl w:val="7AB4B1F0"/>
    <w:lvl w:ilvl="0" w:tplc="EFDC798C">
      <w:start w:val="1"/>
      <w:numFmt w:val="bullet"/>
      <w:lvlText w:val=""/>
      <w:lvlJc w:val="left"/>
      <w:pPr>
        <w:ind w:left="720" w:hanging="360"/>
      </w:pPr>
      <w:rPr>
        <w:rFonts w:ascii="Symbol" w:hAnsi="Symbol" w:hint="default"/>
        <w:color w:val="000000" w:themeColor="text1"/>
        <w:sz w:val="28"/>
        <w:u w:color="FFFFFF" w:themeColor="background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DFA5750"/>
    <w:multiLevelType w:val="hybridMultilevel"/>
    <w:tmpl w:val="D05618BE"/>
    <w:lvl w:ilvl="0" w:tplc="F710C66E">
      <w:numFmt w:val="bullet"/>
      <w:lvlText w:val=""/>
      <w:lvlJc w:val="left"/>
      <w:pPr>
        <w:ind w:left="720" w:hanging="360"/>
      </w:pPr>
      <w:rPr>
        <w:rFonts w:ascii="Wingdings 2" w:hAnsi="Wingdings 2" w:cs="Times New Roman" w:hint="default"/>
        <w:color w:val="33669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8220D07"/>
    <w:multiLevelType w:val="hybridMultilevel"/>
    <w:tmpl w:val="4C246682"/>
    <w:lvl w:ilvl="0" w:tplc="13B693EE">
      <w:start w:val="1"/>
      <w:numFmt w:val="bullet"/>
      <w:lvlText w:val=""/>
      <w:lvlJc w:val="left"/>
      <w:pPr>
        <w:ind w:left="720" w:hanging="360"/>
      </w:pPr>
      <w:rPr>
        <w:rFonts w:ascii="Symbol" w:hAnsi="Symbol" w:hint="default"/>
        <w:color w:val="000000" w:themeColor="text1"/>
        <w:sz w:val="28"/>
        <w:u w:color="FFFFFF" w:themeColor="background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87E41C7"/>
    <w:multiLevelType w:val="hybridMultilevel"/>
    <w:tmpl w:val="E5440C14"/>
    <w:lvl w:ilvl="0" w:tplc="AD320040">
      <w:start w:val="1"/>
      <w:numFmt w:val="decimal"/>
      <w:lvlText w:val="%1)"/>
      <w:lvlJc w:val="left"/>
      <w:pPr>
        <w:ind w:left="1431" w:hanging="360"/>
      </w:pPr>
      <w:rPr>
        <w:rFonts w:hint="default"/>
        <w:b/>
        <w:i w:val="0"/>
        <w:color w:val="000000" w:themeColor="text1"/>
        <w:sz w:val="24"/>
        <w:szCs w:val="24"/>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55" w15:restartNumberingAfterBreak="0">
    <w:nsid w:val="79546F67"/>
    <w:multiLevelType w:val="hybridMultilevel"/>
    <w:tmpl w:val="0986BAE2"/>
    <w:lvl w:ilvl="0" w:tplc="6512C8E2">
      <w:start w:val="1"/>
      <w:numFmt w:val="bullet"/>
      <w:lvlText w:val=""/>
      <w:lvlJc w:val="left"/>
      <w:pPr>
        <w:ind w:left="720" w:hanging="360"/>
      </w:pPr>
      <w:rPr>
        <w:rFonts w:ascii="Symbol" w:hAnsi="Symbol" w:hint="default"/>
        <w:u w:color="33CCCC"/>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0"/>
  </w:num>
  <w:num w:numId="4">
    <w:abstractNumId w:val="22"/>
  </w:num>
  <w:num w:numId="5">
    <w:abstractNumId w:val="37"/>
  </w:num>
  <w:num w:numId="6">
    <w:abstractNumId w:val="24"/>
  </w:num>
  <w:num w:numId="7">
    <w:abstractNumId w:val="18"/>
  </w:num>
  <w:num w:numId="8">
    <w:abstractNumId w:val="44"/>
  </w:num>
  <w:num w:numId="9">
    <w:abstractNumId w:val="19"/>
  </w:num>
  <w:num w:numId="10">
    <w:abstractNumId w:val="49"/>
  </w:num>
  <w:num w:numId="11">
    <w:abstractNumId w:val="52"/>
  </w:num>
  <w:num w:numId="12">
    <w:abstractNumId w:val="8"/>
  </w:num>
  <w:num w:numId="13">
    <w:abstractNumId w:val="12"/>
  </w:num>
  <w:num w:numId="14">
    <w:abstractNumId w:val="47"/>
  </w:num>
  <w:num w:numId="15">
    <w:abstractNumId w:val="32"/>
  </w:num>
  <w:num w:numId="16">
    <w:abstractNumId w:val="46"/>
  </w:num>
  <w:num w:numId="17">
    <w:abstractNumId w:val="29"/>
  </w:num>
  <w:num w:numId="18">
    <w:abstractNumId w:val="2"/>
  </w:num>
  <w:num w:numId="19">
    <w:abstractNumId w:val="4"/>
  </w:num>
  <w:num w:numId="20">
    <w:abstractNumId w:val="16"/>
  </w:num>
  <w:num w:numId="21">
    <w:abstractNumId w:val="27"/>
  </w:num>
  <w:num w:numId="22">
    <w:abstractNumId w:val="20"/>
  </w:num>
  <w:num w:numId="23">
    <w:abstractNumId w:val="13"/>
  </w:num>
  <w:num w:numId="24">
    <w:abstractNumId w:val="48"/>
  </w:num>
  <w:num w:numId="25">
    <w:abstractNumId w:val="39"/>
  </w:num>
  <w:num w:numId="26">
    <w:abstractNumId w:val="28"/>
  </w:num>
  <w:num w:numId="27">
    <w:abstractNumId w:val="25"/>
  </w:num>
  <w:num w:numId="28">
    <w:abstractNumId w:val="43"/>
  </w:num>
  <w:num w:numId="29">
    <w:abstractNumId w:val="30"/>
  </w:num>
  <w:num w:numId="30">
    <w:abstractNumId w:val="33"/>
  </w:num>
  <w:num w:numId="31">
    <w:abstractNumId w:val="11"/>
  </w:num>
  <w:num w:numId="32">
    <w:abstractNumId w:val="17"/>
  </w:num>
  <w:num w:numId="33">
    <w:abstractNumId w:val="21"/>
  </w:num>
  <w:num w:numId="34">
    <w:abstractNumId w:val="6"/>
  </w:num>
  <w:num w:numId="35">
    <w:abstractNumId w:val="42"/>
  </w:num>
  <w:num w:numId="36">
    <w:abstractNumId w:val="23"/>
  </w:num>
  <w:num w:numId="37">
    <w:abstractNumId w:val="10"/>
  </w:num>
  <w:num w:numId="38">
    <w:abstractNumId w:val="55"/>
  </w:num>
  <w:num w:numId="39">
    <w:abstractNumId w:val="38"/>
  </w:num>
  <w:num w:numId="40">
    <w:abstractNumId w:val="31"/>
  </w:num>
  <w:num w:numId="41">
    <w:abstractNumId w:val="14"/>
  </w:num>
  <w:num w:numId="42">
    <w:abstractNumId w:val="54"/>
  </w:num>
  <w:num w:numId="43">
    <w:abstractNumId w:val="41"/>
  </w:num>
  <w:num w:numId="44">
    <w:abstractNumId w:val="36"/>
  </w:num>
  <w:num w:numId="45">
    <w:abstractNumId w:val="45"/>
  </w:num>
  <w:num w:numId="46">
    <w:abstractNumId w:val="34"/>
  </w:num>
  <w:num w:numId="47">
    <w:abstractNumId w:val="53"/>
  </w:num>
  <w:num w:numId="48">
    <w:abstractNumId w:val="9"/>
  </w:num>
  <w:num w:numId="49">
    <w:abstractNumId w:val="40"/>
  </w:num>
  <w:num w:numId="50">
    <w:abstractNumId w:val="51"/>
  </w:num>
  <w:num w:numId="51">
    <w:abstractNumId w:val="35"/>
  </w:num>
  <w:num w:numId="52">
    <w:abstractNumId w:val="26"/>
  </w:num>
  <w:num w:numId="53">
    <w:abstractNumId w:val="7"/>
  </w:num>
  <w:num w:numId="54">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proofState w:spelling="clean"/>
  <w:stylePaneFormatFilter w:val="8024" w:allStyles="0" w:customStyles="0" w:latentStyles="1" w:stylesInUse="0" w:headingStyles="1" w:numberingStyles="0" w:tableStyles="0" w:directFormattingOnRuns="0" w:directFormattingOnParagraphs="0" w:directFormattingOnNumbering="0" w:directFormattingOnTables="0" w:clearFormatting="0" w:top3HeadingStyles="0" w:visibleStyles="0" w:alternateStyleNames="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69">
      <o:colormru v:ext="edit" colors="#099"/>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7E"/>
    <w:rsid w:val="00003D7B"/>
    <w:rsid w:val="000059D5"/>
    <w:rsid w:val="000106B0"/>
    <w:rsid w:val="00011D7F"/>
    <w:rsid w:val="00013213"/>
    <w:rsid w:val="00013E21"/>
    <w:rsid w:val="00016801"/>
    <w:rsid w:val="00016886"/>
    <w:rsid w:val="00022406"/>
    <w:rsid w:val="000254A3"/>
    <w:rsid w:val="000263A9"/>
    <w:rsid w:val="0005322D"/>
    <w:rsid w:val="000607E2"/>
    <w:rsid w:val="00060D51"/>
    <w:rsid w:val="00060FD4"/>
    <w:rsid w:val="0006363B"/>
    <w:rsid w:val="00063CA5"/>
    <w:rsid w:val="00063EBD"/>
    <w:rsid w:val="00066D0A"/>
    <w:rsid w:val="00071BF2"/>
    <w:rsid w:val="00081B76"/>
    <w:rsid w:val="00081E8A"/>
    <w:rsid w:val="00084792"/>
    <w:rsid w:val="00085C5B"/>
    <w:rsid w:val="00085EAD"/>
    <w:rsid w:val="00086B45"/>
    <w:rsid w:val="00090833"/>
    <w:rsid w:val="00090946"/>
    <w:rsid w:val="00091407"/>
    <w:rsid w:val="000937F8"/>
    <w:rsid w:val="000950DE"/>
    <w:rsid w:val="000A27B7"/>
    <w:rsid w:val="000A3505"/>
    <w:rsid w:val="000A6E7B"/>
    <w:rsid w:val="000B010D"/>
    <w:rsid w:val="000B07D0"/>
    <w:rsid w:val="000B0AC9"/>
    <w:rsid w:val="000B20E7"/>
    <w:rsid w:val="000B3ED0"/>
    <w:rsid w:val="000B4B1B"/>
    <w:rsid w:val="000C1525"/>
    <w:rsid w:val="000C2CF3"/>
    <w:rsid w:val="000C5BE1"/>
    <w:rsid w:val="000D3D67"/>
    <w:rsid w:val="000D702F"/>
    <w:rsid w:val="000E08A1"/>
    <w:rsid w:val="000E0D1A"/>
    <w:rsid w:val="000E1343"/>
    <w:rsid w:val="000E1CEA"/>
    <w:rsid w:val="000E3B95"/>
    <w:rsid w:val="000E42CF"/>
    <w:rsid w:val="000E7F87"/>
    <w:rsid w:val="000F1515"/>
    <w:rsid w:val="00100645"/>
    <w:rsid w:val="00105001"/>
    <w:rsid w:val="00105351"/>
    <w:rsid w:val="00105D75"/>
    <w:rsid w:val="00110BF9"/>
    <w:rsid w:val="00111FF6"/>
    <w:rsid w:val="001200E6"/>
    <w:rsid w:val="001203B3"/>
    <w:rsid w:val="00122015"/>
    <w:rsid w:val="00124E03"/>
    <w:rsid w:val="00127279"/>
    <w:rsid w:val="00127E08"/>
    <w:rsid w:val="0013207A"/>
    <w:rsid w:val="00136CA2"/>
    <w:rsid w:val="00137662"/>
    <w:rsid w:val="001376C0"/>
    <w:rsid w:val="00141E4E"/>
    <w:rsid w:val="00142416"/>
    <w:rsid w:val="001426AA"/>
    <w:rsid w:val="00143AF0"/>
    <w:rsid w:val="0014407B"/>
    <w:rsid w:val="00144BC1"/>
    <w:rsid w:val="00144D3C"/>
    <w:rsid w:val="00144E67"/>
    <w:rsid w:val="00155639"/>
    <w:rsid w:val="001613A9"/>
    <w:rsid w:val="001678E3"/>
    <w:rsid w:val="00191308"/>
    <w:rsid w:val="00192EBB"/>
    <w:rsid w:val="001A236F"/>
    <w:rsid w:val="001A35C5"/>
    <w:rsid w:val="001B3F5D"/>
    <w:rsid w:val="001B7C8A"/>
    <w:rsid w:val="001D0AD0"/>
    <w:rsid w:val="001D48F8"/>
    <w:rsid w:val="001D5C80"/>
    <w:rsid w:val="001D6D6B"/>
    <w:rsid w:val="001E271A"/>
    <w:rsid w:val="001E45D5"/>
    <w:rsid w:val="001E6C4C"/>
    <w:rsid w:val="001F007A"/>
    <w:rsid w:val="001F1B6E"/>
    <w:rsid w:val="001F4A43"/>
    <w:rsid w:val="00200F88"/>
    <w:rsid w:val="00204865"/>
    <w:rsid w:val="002118B2"/>
    <w:rsid w:val="0021468C"/>
    <w:rsid w:val="00221004"/>
    <w:rsid w:val="00221FA9"/>
    <w:rsid w:val="002261B7"/>
    <w:rsid w:val="00234C5D"/>
    <w:rsid w:val="002407C3"/>
    <w:rsid w:val="00240C96"/>
    <w:rsid w:val="00246AE6"/>
    <w:rsid w:val="002478B3"/>
    <w:rsid w:val="00251928"/>
    <w:rsid w:val="00260610"/>
    <w:rsid w:val="0026368D"/>
    <w:rsid w:val="00263726"/>
    <w:rsid w:val="00270CB5"/>
    <w:rsid w:val="002719AC"/>
    <w:rsid w:val="002727E9"/>
    <w:rsid w:val="00275D7F"/>
    <w:rsid w:val="00276E75"/>
    <w:rsid w:val="00277003"/>
    <w:rsid w:val="00277C5A"/>
    <w:rsid w:val="0028007C"/>
    <w:rsid w:val="00292F32"/>
    <w:rsid w:val="002948E0"/>
    <w:rsid w:val="002950B7"/>
    <w:rsid w:val="002A3D2A"/>
    <w:rsid w:val="002A6601"/>
    <w:rsid w:val="002A7BD0"/>
    <w:rsid w:val="002C0AF2"/>
    <w:rsid w:val="002C0FD7"/>
    <w:rsid w:val="002C4BB6"/>
    <w:rsid w:val="002D0271"/>
    <w:rsid w:val="002D1DD9"/>
    <w:rsid w:val="002D6F33"/>
    <w:rsid w:val="002D70B6"/>
    <w:rsid w:val="002D71E3"/>
    <w:rsid w:val="002E3E8A"/>
    <w:rsid w:val="002E46BA"/>
    <w:rsid w:val="002F23A8"/>
    <w:rsid w:val="002F23B1"/>
    <w:rsid w:val="002F44E9"/>
    <w:rsid w:val="002F4D76"/>
    <w:rsid w:val="002F5967"/>
    <w:rsid w:val="002F5E50"/>
    <w:rsid w:val="00301B6E"/>
    <w:rsid w:val="0030388A"/>
    <w:rsid w:val="0030433C"/>
    <w:rsid w:val="00307BD1"/>
    <w:rsid w:val="003232D3"/>
    <w:rsid w:val="00323C5A"/>
    <w:rsid w:val="00324B16"/>
    <w:rsid w:val="00325FFC"/>
    <w:rsid w:val="0032682A"/>
    <w:rsid w:val="00332BC7"/>
    <w:rsid w:val="00332C3D"/>
    <w:rsid w:val="0033569A"/>
    <w:rsid w:val="00336965"/>
    <w:rsid w:val="00336A6C"/>
    <w:rsid w:val="00340DEC"/>
    <w:rsid w:val="0034166F"/>
    <w:rsid w:val="00341EB3"/>
    <w:rsid w:val="00342310"/>
    <w:rsid w:val="003427D1"/>
    <w:rsid w:val="0034328E"/>
    <w:rsid w:val="003437C4"/>
    <w:rsid w:val="00345084"/>
    <w:rsid w:val="00346A88"/>
    <w:rsid w:val="00351EDD"/>
    <w:rsid w:val="003531F3"/>
    <w:rsid w:val="00354FED"/>
    <w:rsid w:val="00357AC7"/>
    <w:rsid w:val="00361055"/>
    <w:rsid w:val="003611E6"/>
    <w:rsid w:val="00361F77"/>
    <w:rsid w:val="00362C1C"/>
    <w:rsid w:val="00364181"/>
    <w:rsid w:val="00371739"/>
    <w:rsid w:val="00374A5C"/>
    <w:rsid w:val="00374ED7"/>
    <w:rsid w:val="00377684"/>
    <w:rsid w:val="0038102E"/>
    <w:rsid w:val="003818E2"/>
    <w:rsid w:val="003823D9"/>
    <w:rsid w:val="00386D82"/>
    <w:rsid w:val="00393555"/>
    <w:rsid w:val="003948D6"/>
    <w:rsid w:val="0039741A"/>
    <w:rsid w:val="003A2B3C"/>
    <w:rsid w:val="003A6E7E"/>
    <w:rsid w:val="003B0E9F"/>
    <w:rsid w:val="003B1CAD"/>
    <w:rsid w:val="003B30FB"/>
    <w:rsid w:val="003B38E5"/>
    <w:rsid w:val="003B5168"/>
    <w:rsid w:val="003C1264"/>
    <w:rsid w:val="003C1F92"/>
    <w:rsid w:val="003C31B2"/>
    <w:rsid w:val="003C3679"/>
    <w:rsid w:val="003C5EB2"/>
    <w:rsid w:val="003C6035"/>
    <w:rsid w:val="003C7440"/>
    <w:rsid w:val="003C79F2"/>
    <w:rsid w:val="003D1177"/>
    <w:rsid w:val="003D1CDD"/>
    <w:rsid w:val="003D3763"/>
    <w:rsid w:val="003D6EC2"/>
    <w:rsid w:val="003E148B"/>
    <w:rsid w:val="003F00FA"/>
    <w:rsid w:val="003F1315"/>
    <w:rsid w:val="003F17B3"/>
    <w:rsid w:val="003F2D58"/>
    <w:rsid w:val="003F43B1"/>
    <w:rsid w:val="003F5E8C"/>
    <w:rsid w:val="003F70FD"/>
    <w:rsid w:val="003F7209"/>
    <w:rsid w:val="003F7932"/>
    <w:rsid w:val="004004F3"/>
    <w:rsid w:val="00406401"/>
    <w:rsid w:val="00412643"/>
    <w:rsid w:val="00413494"/>
    <w:rsid w:val="00413FB4"/>
    <w:rsid w:val="00414ABF"/>
    <w:rsid w:val="004163A2"/>
    <w:rsid w:val="0041679F"/>
    <w:rsid w:val="00420405"/>
    <w:rsid w:val="00421045"/>
    <w:rsid w:val="00426402"/>
    <w:rsid w:val="004305F7"/>
    <w:rsid w:val="00430ABA"/>
    <w:rsid w:val="00431BAA"/>
    <w:rsid w:val="004331AA"/>
    <w:rsid w:val="004360F1"/>
    <w:rsid w:val="004414FE"/>
    <w:rsid w:val="00441AF7"/>
    <w:rsid w:val="0044409F"/>
    <w:rsid w:val="00445264"/>
    <w:rsid w:val="004467FC"/>
    <w:rsid w:val="00447E11"/>
    <w:rsid w:val="00455102"/>
    <w:rsid w:val="004619CB"/>
    <w:rsid w:val="004625B1"/>
    <w:rsid w:val="00464CEC"/>
    <w:rsid w:val="004672EA"/>
    <w:rsid w:val="004757E5"/>
    <w:rsid w:val="00476A4C"/>
    <w:rsid w:val="00476CCC"/>
    <w:rsid w:val="00480FBB"/>
    <w:rsid w:val="00482C6E"/>
    <w:rsid w:val="00490AFF"/>
    <w:rsid w:val="00491253"/>
    <w:rsid w:val="00492349"/>
    <w:rsid w:val="0049490D"/>
    <w:rsid w:val="004955D3"/>
    <w:rsid w:val="004A5B67"/>
    <w:rsid w:val="004A69F4"/>
    <w:rsid w:val="004B2698"/>
    <w:rsid w:val="004B35E0"/>
    <w:rsid w:val="004C1AAD"/>
    <w:rsid w:val="004C5F9F"/>
    <w:rsid w:val="004C6053"/>
    <w:rsid w:val="004D734F"/>
    <w:rsid w:val="004E01A9"/>
    <w:rsid w:val="004F082F"/>
    <w:rsid w:val="004F28CF"/>
    <w:rsid w:val="004F41AC"/>
    <w:rsid w:val="004F7BF0"/>
    <w:rsid w:val="0050063B"/>
    <w:rsid w:val="00501C80"/>
    <w:rsid w:val="005032DD"/>
    <w:rsid w:val="00510E5F"/>
    <w:rsid w:val="00511EDB"/>
    <w:rsid w:val="00511FE6"/>
    <w:rsid w:val="00511FF4"/>
    <w:rsid w:val="00512786"/>
    <w:rsid w:val="00513167"/>
    <w:rsid w:val="00521CE1"/>
    <w:rsid w:val="005223E3"/>
    <w:rsid w:val="0052325D"/>
    <w:rsid w:val="005236FF"/>
    <w:rsid w:val="00525892"/>
    <w:rsid w:val="00526E75"/>
    <w:rsid w:val="005314A5"/>
    <w:rsid w:val="00534096"/>
    <w:rsid w:val="005371C0"/>
    <w:rsid w:val="00544B5F"/>
    <w:rsid w:val="00551129"/>
    <w:rsid w:val="005511E7"/>
    <w:rsid w:val="00553D50"/>
    <w:rsid w:val="00562162"/>
    <w:rsid w:val="005631BA"/>
    <w:rsid w:val="00567610"/>
    <w:rsid w:val="00567D4B"/>
    <w:rsid w:val="005707AC"/>
    <w:rsid w:val="005779B3"/>
    <w:rsid w:val="00580A99"/>
    <w:rsid w:val="00586DCC"/>
    <w:rsid w:val="005875EA"/>
    <w:rsid w:val="00590BC9"/>
    <w:rsid w:val="00591E80"/>
    <w:rsid w:val="00595624"/>
    <w:rsid w:val="005A0A7E"/>
    <w:rsid w:val="005A198D"/>
    <w:rsid w:val="005A3A38"/>
    <w:rsid w:val="005A3EF5"/>
    <w:rsid w:val="005B213B"/>
    <w:rsid w:val="005B460F"/>
    <w:rsid w:val="005B46B7"/>
    <w:rsid w:val="005B59D8"/>
    <w:rsid w:val="005C140B"/>
    <w:rsid w:val="005C19E8"/>
    <w:rsid w:val="005C5D4A"/>
    <w:rsid w:val="005C6E7B"/>
    <w:rsid w:val="005D04A8"/>
    <w:rsid w:val="005D20D8"/>
    <w:rsid w:val="005D69FB"/>
    <w:rsid w:val="005D6A4F"/>
    <w:rsid w:val="005E5206"/>
    <w:rsid w:val="005E78B2"/>
    <w:rsid w:val="005E7A5B"/>
    <w:rsid w:val="005F22C6"/>
    <w:rsid w:val="005F7015"/>
    <w:rsid w:val="006019A0"/>
    <w:rsid w:val="006033FB"/>
    <w:rsid w:val="00603F3F"/>
    <w:rsid w:val="006074D9"/>
    <w:rsid w:val="006136FF"/>
    <w:rsid w:val="006147A3"/>
    <w:rsid w:val="00617EFA"/>
    <w:rsid w:val="00634292"/>
    <w:rsid w:val="00634E5E"/>
    <w:rsid w:val="006471E4"/>
    <w:rsid w:val="006477E5"/>
    <w:rsid w:val="00654C8E"/>
    <w:rsid w:val="00661194"/>
    <w:rsid w:val="00671F16"/>
    <w:rsid w:val="00673782"/>
    <w:rsid w:val="006745D7"/>
    <w:rsid w:val="006802DC"/>
    <w:rsid w:val="00682E61"/>
    <w:rsid w:val="00686AC8"/>
    <w:rsid w:val="00691E54"/>
    <w:rsid w:val="0069323E"/>
    <w:rsid w:val="006946FB"/>
    <w:rsid w:val="0069587A"/>
    <w:rsid w:val="00696367"/>
    <w:rsid w:val="0069753E"/>
    <w:rsid w:val="006A2314"/>
    <w:rsid w:val="006A588A"/>
    <w:rsid w:val="006A61EB"/>
    <w:rsid w:val="006A6DC8"/>
    <w:rsid w:val="006B1EE6"/>
    <w:rsid w:val="006B2E7D"/>
    <w:rsid w:val="006B75F9"/>
    <w:rsid w:val="006C7313"/>
    <w:rsid w:val="006C7799"/>
    <w:rsid w:val="006D1505"/>
    <w:rsid w:val="006D5C4E"/>
    <w:rsid w:val="006D5FCB"/>
    <w:rsid w:val="006D690A"/>
    <w:rsid w:val="006E0233"/>
    <w:rsid w:val="006E277F"/>
    <w:rsid w:val="006E2ED5"/>
    <w:rsid w:val="006E406E"/>
    <w:rsid w:val="006E5F32"/>
    <w:rsid w:val="006F14EA"/>
    <w:rsid w:val="006F2426"/>
    <w:rsid w:val="006F462B"/>
    <w:rsid w:val="00702866"/>
    <w:rsid w:val="00707F74"/>
    <w:rsid w:val="00711BA0"/>
    <w:rsid w:val="00714362"/>
    <w:rsid w:val="00715D8A"/>
    <w:rsid w:val="00717705"/>
    <w:rsid w:val="00720EBA"/>
    <w:rsid w:val="007234FE"/>
    <w:rsid w:val="00723D18"/>
    <w:rsid w:val="00726DAD"/>
    <w:rsid w:val="007328F9"/>
    <w:rsid w:val="00742730"/>
    <w:rsid w:val="00744BAF"/>
    <w:rsid w:val="00755FF5"/>
    <w:rsid w:val="007603EF"/>
    <w:rsid w:val="007812BF"/>
    <w:rsid w:val="0078374B"/>
    <w:rsid w:val="00784126"/>
    <w:rsid w:val="00784504"/>
    <w:rsid w:val="00784E5B"/>
    <w:rsid w:val="007930F5"/>
    <w:rsid w:val="00796310"/>
    <w:rsid w:val="007A2166"/>
    <w:rsid w:val="007A2D27"/>
    <w:rsid w:val="007A54C7"/>
    <w:rsid w:val="007A6D85"/>
    <w:rsid w:val="007A6E31"/>
    <w:rsid w:val="007B0AD1"/>
    <w:rsid w:val="007B0C42"/>
    <w:rsid w:val="007B1A40"/>
    <w:rsid w:val="007B20DF"/>
    <w:rsid w:val="007B2B76"/>
    <w:rsid w:val="007C0D20"/>
    <w:rsid w:val="007D16EA"/>
    <w:rsid w:val="007D241A"/>
    <w:rsid w:val="007D2987"/>
    <w:rsid w:val="007D70E6"/>
    <w:rsid w:val="007D72C2"/>
    <w:rsid w:val="007D7870"/>
    <w:rsid w:val="007D7C46"/>
    <w:rsid w:val="007E2AD8"/>
    <w:rsid w:val="007E7A58"/>
    <w:rsid w:val="007F59C1"/>
    <w:rsid w:val="007F6069"/>
    <w:rsid w:val="007F613D"/>
    <w:rsid w:val="00805D82"/>
    <w:rsid w:val="008111FA"/>
    <w:rsid w:val="0081211C"/>
    <w:rsid w:val="008155E4"/>
    <w:rsid w:val="00815940"/>
    <w:rsid w:val="00815F8B"/>
    <w:rsid w:val="0082092F"/>
    <w:rsid w:val="008211F6"/>
    <w:rsid w:val="008222D4"/>
    <w:rsid w:val="00831FD3"/>
    <w:rsid w:val="00833893"/>
    <w:rsid w:val="00840505"/>
    <w:rsid w:val="008435F7"/>
    <w:rsid w:val="0084454D"/>
    <w:rsid w:val="00844AA2"/>
    <w:rsid w:val="008454AB"/>
    <w:rsid w:val="00845842"/>
    <w:rsid w:val="00845AA9"/>
    <w:rsid w:val="00846250"/>
    <w:rsid w:val="0084731A"/>
    <w:rsid w:val="00854241"/>
    <w:rsid w:val="008544B5"/>
    <w:rsid w:val="00861388"/>
    <w:rsid w:val="008674A1"/>
    <w:rsid w:val="00870103"/>
    <w:rsid w:val="00871514"/>
    <w:rsid w:val="00871EAB"/>
    <w:rsid w:val="008733B7"/>
    <w:rsid w:val="0087551C"/>
    <w:rsid w:val="0087652A"/>
    <w:rsid w:val="008817AE"/>
    <w:rsid w:val="00882305"/>
    <w:rsid w:val="00885722"/>
    <w:rsid w:val="00896284"/>
    <w:rsid w:val="00897A11"/>
    <w:rsid w:val="008A52F1"/>
    <w:rsid w:val="008A5B3C"/>
    <w:rsid w:val="008A6B43"/>
    <w:rsid w:val="008B1FFD"/>
    <w:rsid w:val="008B29C7"/>
    <w:rsid w:val="008B38D9"/>
    <w:rsid w:val="008B56A1"/>
    <w:rsid w:val="008C604F"/>
    <w:rsid w:val="008C6744"/>
    <w:rsid w:val="008D0050"/>
    <w:rsid w:val="008D469D"/>
    <w:rsid w:val="008E1907"/>
    <w:rsid w:val="008E5562"/>
    <w:rsid w:val="008F1EB6"/>
    <w:rsid w:val="008F2BEE"/>
    <w:rsid w:val="008F4827"/>
    <w:rsid w:val="008F576C"/>
    <w:rsid w:val="008F7FAF"/>
    <w:rsid w:val="00905348"/>
    <w:rsid w:val="009114CF"/>
    <w:rsid w:val="0091199F"/>
    <w:rsid w:val="00911F7B"/>
    <w:rsid w:val="00912981"/>
    <w:rsid w:val="00913C0E"/>
    <w:rsid w:val="00913D5A"/>
    <w:rsid w:val="00914528"/>
    <w:rsid w:val="00915813"/>
    <w:rsid w:val="00917EE5"/>
    <w:rsid w:val="00922C70"/>
    <w:rsid w:val="00926C02"/>
    <w:rsid w:val="00931CC2"/>
    <w:rsid w:val="009321D7"/>
    <w:rsid w:val="0093236E"/>
    <w:rsid w:val="00934C50"/>
    <w:rsid w:val="00935D02"/>
    <w:rsid w:val="0093732E"/>
    <w:rsid w:val="00940401"/>
    <w:rsid w:val="00944CD1"/>
    <w:rsid w:val="00946945"/>
    <w:rsid w:val="00955AD8"/>
    <w:rsid w:val="00956734"/>
    <w:rsid w:val="00956DB3"/>
    <w:rsid w:val="009618D4"/>
    <w:rsid w:val="00964296"/>
    <w:rsid w:val="0096687C"/>
    <w:rsid w:val="00971C12"/>
    <w:rsid w:val="00974338"/>
    <w:rsid w:val="00975147"/>
    <w:rsid w:val="0097604E"/>
    <w:rsid w:val="0098010C"/>
    <w:rsid w:val="00980956"/>
    <w:rsid w:val="00982A74"/>
    <w:rsid w:val="00982D74"/>
    <w:rsid w:val="00986A6F"/>
    <w:rsid w:val="00986AF1"/>
    <w:rsid w:val="00987A9F"/>
    <w:rsid w:val="009916E8"/>
    <w:rsid w:val="009924F6"/>
    <w:rsid w:val="0099710C"/>
    <w:rsid w:val="009972B5"/>
    <w:rsid w:val="009A108B"/>
    <w:rsid w:val="009A1400"/>
    <w:rsid w:val="009A767E"/>
    <w:rsid w:val="009B0AC7"/>
    <w:rsid w:val="009B2A7D"/>
    <w:rsid w:val="009B4BE1"/>
    <w:rsid w:val="009B5B95"/>
    <w:rsid w:val="009B6A56"/>
    <w:rsid w:val="009C0808"/>
    <w:rsid w:val="009C4915"/>
    <w:rsid w:val="009C4986"/>
    <w:rsid w:val="009C5932"/>
    <w:rsid w:val="009C596E"/>
    <w:rsid w:val="009C7679"/>
    <w:rsid w:val="009D252B"/>
    <w:rsid w:val="009D357B"/>
    <w:rsid w:val="009D69E7"/>
    <w:rsid w:val="009D76FF"/>
    <w:rsid w:val="009D7852"/>
    <w:rsid w:val="009D7E01"/>
    <w:rsid w:val="009E0389"/>
    <w:rsid w:val="009E1098"/>
    <w:rsid w:val="009E1569"/>
    <w:rsid w:val="009E1A99"/>
    <w:rsid w:val="009E52B9"/>
    <w:rsid w:val="009F3E97"/>
    <w:rsid w:val="009F6FE9"/>
    <w:rsid w:val="009F75A9"/>
    <w:rsid w:val="00A00DBE"/>
    <w:rsid w:val="00A01C22"/>
    <w:rsid w:val="00A12338"/>
    <w:rsid w:val="00A13E30"/>
    <w:rsid w:val="00A14734"/>
    <w:rsid w:val="00A17BF5"/>
    <w:rsid w:val="00A17F67"/>
    <w:rsid w:val="00A23680"/>
    <w:rsid w:val="00A251E3"/>
    <w:rsid w:val="00A257B5"/>
    <w:rsid w:val="00A3024D"/>
    <w:rsid w:val="00A315C0"/>
    <w:rsid w:val="00A31C3D"/>
    <w:rsid w:val="00A343D0"/>
    <w:rsid w:val="00A40B48"/>
    <w:rsid w:val="00A4156F"/>
    <w:rsid w:val="00A45D26"/>
    <w:rsid w:val="00A54199"/>
    <w:rsid w:val="00A64C08"/>
    <w:rsid w:val="00A67FAE"/>
    <w:rsid w:val="00A703B0"/>
    <w:rsid w:val="00A7059B"/>
    <w:rsid w:val="00A74372"/>
    <w:rsid w:val="00A7524E"/>
    <w:rsid w:val="00A81B74"/>
    <w:rsid w:val="00A86A8D"/>
    <w:rsid w:val="00A86E1F"/>
    <w:rsid w:val="00A91751"/>
    <w:rsid w:val="00A93370"/>
    <w:rsid w:val="00A94CC8"/>
    <w:rsid w:val="00A9532B"/>
    <w:rsid w:val="00AA0F9C"/>
    <w:rsid w:val="00AA3DF5"/>
    <w:rsid w:val="00AA5183"/>
    <w:rsid w:val="00AA72C9"/>
    <w:rsid w:val="00AB1877"/>
    <w:rsid w:val="00AB1A24"/>
    <w:rsid w:val="00AB2163"/>
    <w:rsid w:val="00AB40EB"/>
    <w:rsid w:val="00AC1784"/>
    <w:rsid w:val="00AC2C7F"/>
    <w:rsid w:val="00AD3982"/>
    <w:rsid w:val="00AD4510"/>
    <w:rsid w:val="00AD564B"/>
    <w:rsid w:val="00AD6CB5"/>
    <w:rsid w:val="00AD6F0D"/>
    <w:rsid w:val="00AE10B0"/>
    <w:rsid w:val="00AE45F2"/>
    <w:rsid w:val="00AF361A"/>
    <w:rsid w:val="00AF3847"/>
    <w:rsid w:val="00AF6B53"/>
    <w:rsid w:val="00B00692"/>
    <w:rsid w:val="00B014E1"/>
    <w:rsid w:val="00B0165D"/>
    <w:rsid w:val="00B075A2"/>
    <w:rsid w:val="00B117DA"/>
    <w:rsid w:val="00B12582"/>
    <w:rsid w:val="00B12DC3"/>
    <w:rsid w:val="00B14C40"/>
    <w:rsid w:val="00B2576C"/>
    <w:rsid w:val="00B264CE"/>
    <w:rsid w:val="00B31507"/>
    <w:rsid w:val="00B326AB"/>
    <w:rsid w:val="00B41FB0"/>
    <w:rsid w:val="00B43809"/>
    <w:rsid w:val="00B4392F"/>
    <w:rsid w:val="00B4744F"/>
    <w:rsid w:val="00B5013D"/>
    <w:rsid w:val="00B50AF3"/>
    <w:rsid w:val="00B555FA"/>
    <w:rsid w:val="00B60B3A"/>
    <w:rsid w:val="00B62E70"/>
    <w:rsid w:val="00B6692E"/>
    <w:rsid w:val="00B74BAA"/>
    <w:rsid w:val="00B8067E"/>
    <w:rsid w:val="00B808C9"/>
    <w:rsid w:val="00B80AEA"/>
    <w:rsid w:val="00B81574"/>
    <w:rsid w:val="00B82C08"/>
    <w:rsid w:val="00B85BF2"/>
    <w:rsid w:val="00B877E4"/>
    <w:rsid w:val="00B9169D"/>
    <w:rsid w:val="00B931CD"/>
    <w:rsid w:val="00BA19C8"/>
    <w:rsid w:val="00BA2829"/>
    <w:rsid w:val="00BA44D9"/>
    <w:rsid w:val="00BB3DBF"/>
    <w:rsid w:val="00BB56E9"/>
    <w:rsid w:val="00BB6AA8"/>
    <w:rsid w:val="00BC0807"/>
    <w:rsid w:val="00BC0F44"/>
    <w:rsid w:val="00BC3742"/>
    <w:rsid w:val="00BC549B"/>
    <w:rsid w:val="00BC597D"/>
    <w:rsid w:val="00BE0E69"/>
    <w:rsid w:val="00BE3EFB"/>
    <w:rsid w:val="00BE7AFE"/>
    <w:rsid w:val="00BE7CE8"/>
    <w:rsid w:val="00BF0444"/>
    <w:rsid w:val="00BF4D4B"/>
    <w:rsid w:val="00BF728D"/>
    <w:rsid w:val="00BF7771"/>
    <w:rsid w:val="00C00420"/>
    <w:rsid w:val="00C00B0A"/>
    <w:rsid w:val="00C029CD"/>
    <w:rsid w:val="00C04087"/>
    <w:rsid w:val="00C04779"/>
    <w:rsid w:val="00C077E7"/>
    <w:rsid w:val="00C203FE"/>
    <w:rsid w:val="00C208D0"/>
    <w:rsid w:val="00C318D7"/>
    <w:rsid w:val="00C31F00"/>
    <w:rsid w:val="00C377EB"/>
    <w:rsid w:val="00C37E03"/>
    <w:rsid w:val="00C400EA"/>
    <w:rsid w:val="00C505D6"/>
    <w:rsid w:val="00C6291C"/>
    <w:rsid w:val="00C675E2"/>
    <w:rsid w:val="00C67FDB"/>
    <w:rsid w:val="00C70D9E"/>
    <w:rsid w:val="00C74F9A"/>
    <w:rsid w:val="00C76916"/>
    <w:rsid w:val="00C77DEF"/>
    <w:rsid w:val="00C82CBA"/>
    <w:rsid w:val="00C83428"/>
    <w:rsid w:val="00C84D42"/>
    <w:rsid w:val="00C84DC1"/>
    <w:rsid w:val="00C9013F"/>
    <w:rsid w:val="00C93D21"/>
    <w:rsid w:val="00C969B0"/>
    <w:rsid w:val="00C96E6B"/>
    <w:rsid w:val="00CA1B3E"/>
    <w:rsid w:val="00CA2F96"/>
    <w:rsid w:val="00CA3764"/>
    <w:rsid w:val="00CA4EF7"/>
    <w:rsid w:val="00CB094F"/>
    <w:rsid w:val="00CB0D65"/>
    <w:rsid w:val="00CB2D3E"/>
    <w:rsid w:val="00CB56A5"/>
    <w:rsid w:val="00CB73AE"/>
    <w:rsid w:val="00CC0FB4"/>
    <w:rsid w:val="00CC127F"/>
    <w:rsid w:val="00CC6A02"/>
    <w:rsid w:val="00CD049A"/>
    <w:rsid w:val="00CD2F69"/>
    <w:rsid w:val="00CD35C0"/>
    <w:rsid w:val="00CD43B7"/>
    <w:rsid w:val="00CD59C6"/>
    <w:rsid w:val="00CD70A0"/>
    <w:rsid w:val="00CD75FD"/>
    <w:rsid w:val="00CD7799"/>
    <w:rsid w:val="00CE4C70"/>
    <w:rsid w:val="00CE5F0E"/>
    <w:rsid w:val="00CE77FC"/>
    <w:rsid w:val="00CF123A"/>
    <w:rsid w:val="00D0211B"/>
    <w:rsid w:val="00D02238"/>
    <w:rsid w:val="00D047E8"/>
    <w:rsid w:val="00D0731A"/>
    <w:rsid w:val="00D111D6"/>
    <w:rsid w:val="00D14874"/>
    <w:rsid w:val="00D14A35"/>
    <w:rsid w:val="00D1561D"/>
    <w:rsid w:val="00D15E39"/>
    <w:rsid w:val="00D17FD9"/>
    <w:rsid w:val="00D204D3"/>
    <w:rsid w:val="00D20607"/>
    <w:rsid w:val="00D263BC"/>
    <w:rsid w:val="00D27204"/>
    <w:rsid w:val="00D27C61"/>
    <w:rsid w:val="00D34E2E"/>
    <w:rsid w:val="00D358F9"/>
    <w:rsid w:val="00D36023"/>
    <w:rsid w:val="00D4186E"/>
    <w:rsid w:val="00D42EEB"/>
    <w:rsid w:val="00D43E06"/>
    <w:rsid w:val="00D44D6C"/>
    <w:rsid w:val="00D45AFF"/>
    <w:rsid w:val="00D4798B"/>
    <w:rsid w:val="00D515B8"/>
    <w:rsid w:val="00D55CBE"/>
    <w:rsid w:val="00D5651E"/>
    <w:rsid w:val="00D62109"/>
    <w:rsid w:val="00D6688D"/>
    <w:rsid w:val="00D7012F"/>
    <w:rsid w:val="00D71A39"/>
    <w:rsid w:val="00D75DB0"/>
    <w:rsid w:val="00D82630"/>
    <w:rsid w:val="00D90993"/>
    <w:rsid w:val="00D90D69"/>
    <w:rsid w:val="00D9367B"/>
    <w:rsid w:val="00D93815"/>
    <w:rsid w:val="00DA094E"/>
    <w:rsid w:val="00DA7741"/>
    <w:rsid w:val="00DB15F3"/>
    <w:rsid w:val="00DB296D"/>
    <w:rsid w:val="00DB2AE2"/>
    <w:rsid w:val="00DC262D"/>
    <w:rsid w:val="00DC285C"/>
    <w:rsid w:val="00DC35F3"/>
    <w:rsid w:val="00DC69BE"/>
    <w:rsid w:val="00DD0DCC"/>
    <w:rsid w:val="00DD4BDA"/>
    <w:rsid w:val="00DE0510"/>
    <w:rsid w:val="00DE06A7"/>
    <w:rsid w:val="00DE0B53"/>
    <w:rsid w:val="00DE34EB"/>
    <w:rsid w:val="00DE460D"/>
    <w:rsid w:val="00DE737D"/>
    <w:rsid w:val="00DF4254"/>
    <w:rsid w:val="00DF5D42"/>
    <w:rsid w:val="00DF64BB"/>
    <w:rsid w:val="00DF7765"/>
    <w:rsid w:val="00DF7CE2"/>
    <w:rsid w:val="00E02AD1"/>
    <w:rsid w:val="00E0638B"/>
    <w:rsid w:val="00E073CD"/>
    <w:rsid w:val="00E11EAE"/>
    <w:rsid w:val="00E17CFF"/>
    <w:rsid w:val="00E2173D"/>
    <w:rsid w:val="00E21C03"/>
    <w:rsid w:val="00E22933"/>
    <w:rsid w:val="00E2306E"/>
    <w:rsid w:val="00E24C34"/>
    <w:rsid w:val="00E250BA"/>
    <w:rsid w:val="00E26CA8"/>
    <w:rsid w:val="00E27F67"/>
    <w:rsid w:val="00E30E54"/>
    <w:rsid w:val="00E311BD"/>
    <w:rsid w:val="00E31381"/>
    <w:rsid w:val="00E36F3A"/>
    <w:rsid w:val="00E37EB8"/>
    <w:rsid w:val="00E409E5"/>
    <w:rsid w:val="00E41D7F"/>
    <w:rsid w:val="00E4255A"/>
    <w:rsid w:val="00E475BB"/>
    <w:rsid w:val="00E55AD2"/>
    <w:rsid w:val="00E63434"/>
    <w:rsid w:val="00E654FE"/>
    <w:rsid w:val="00E65D76"/>
    <w:rsid w:val="00E65E51"/>
    <w:rsid w:val="00E73121"/>
    <w:rsid w:val="00E73833"/>
    <w:rsid w:val="00E77557"/>
    <w:rsid w:val="00E80988"/>
    <w:rsid w:val="00E859F6"/>
    <w:rsid w:val="00E8742D"/>
    <w:rsid w:val="00E87DDB"/>
    <w:rsid w:val="00E908D4"/>
    <w:rsid w:val="00EA78A1"/>
    <w:rsid w:val="00EB1866"/>
    <w:rsid w:val="00EB2C3C"/>
    <w:rsid w:val="00EC058D"/>
    <w:rsid w:val="00EC19D3"/>
    <w:rsid w:val="00EC451A"/>
    <w:rsid w:val="00EC60EC"/>
    <w:rsid w:val="00ED1CC5"/>
    <w:rsid w:val="00ED7822"/>
    <w:rsid w:val="00EE1BAA"/>
    <w:rsid w:val="00EE700C"/>
    <w:rsid w:val="00EF3BB3"/>
    <w:rsid w:val="00EF4C06"/>
    <w:rsid w:val="00EF51B5"/>
    <w:rsid w:val="00EF5C31"/>
    <w:rsid w:val="00F00D90"/>
    <w:rsid w:val="00F02047"/>
    <w:rsid w:val="00F0527A"/>
    <w:rsid w:val="00F05B03"/>
    <w:rsid w:val="00F10B96"/>
    <w:rsid w:val="00F10FFD"/>
    <w:rsid w:val="00F1134E"/>
    <w:rsid w:val="00F129C5"/>
    <w:rsid w:val="00F14117"/>
    <w:rsid w:val="00F21E87"/>
    <w:rsid w:val="00F2383A"/>
    <w:rsid w:val="00F249AA"/>
    <w:rsid w:val="00F260D6"/>
    <w:rsid w:val="00F26EC3"/>
    <w:rsid w:val="00F31708"/>
    <w:rsid w:val="00F343A4"/>
    <w:rsid w:val="00F355C1"/>
    <w:rsid w:val="00F35C6A"/>
    <w:rsid w:val="00F4057E"/>
    <w:rsid w:val="00F47A81"/>
    <w:rsid w:val="00F47BD8"/>
    <w:rsid w:val="00F51D8C"/>
    <w:rsid w:val="00F55606"/>
    <w:rsid w:val="00F568F1"/>
    <w:rsid w:val="00F6482C"/>
    <w:rsid w:val="00F6710E"/>
    <w:rsid w:val="00F80EFF"/>
    <w:rsid w:val="00F82B34"/>
    <w:rsid w:val="00F82C54"/>
    <w:rsid w:val="00F8409A"/>
    <w:rsid w:val="00F87030"/>
    <w:rsid w:val="00F91A54"/>
    <w:rsid w:val="00FA09FE"/>
    <w:rsid w:val="00FA11A6"/>
    <w:rsid w:val="00FA608D"/>
    <w:rsid w:val="00FA6761"/>
    <w:rsid w:val="00FB35C1"/>
    <w:rsid w:val="00FB5152"/>
    <w:rsid w:val="00FB63B4"/>
    <w:rsid w:val="00FC0470"/>
    <w:rsid w:val="00FC12EF"/>
    <w:rsid w:val="00FC4803"/>
    <w:rsid w:val="00FC7DCA"/>
    <w:rsid w:val="00FD13E6"/>
    <w:rsid w:val="00FD4E39"/>
    <w:rsid w:val="00FE6513"/>
    <w:rsid w:val="00FF00FD"/>
    <w:rsid w:val="00FF3AA3"/>
    <w:rsid w:val="00FF43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099"/>
    </o:shapedefaults>
    <o:shapelayout v:ext="edit">
      <o:idmap v:ext="edit" data="1"/>
    </o:shapelayout>
  </w:shapeDefaults>
  <w:doNotEmbedSmartTags/>
  <w:decimalSymbol w:val="."/>
  <w:listSeparator w:val=";"/>
  <w14:docId w14:val="0AB0B118"/>
  <w15:docId w15:val="{D7979A23-66AB-4AE0-9DE6-D76BB0E8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BF9"/>
    <w:pPr>
      <w:suppressAutoHyphens/>
      <w:spacing w:before="160" w:line="276" w:lineRule="auto"/>
      <w:jc w:val="both"/>
    </w:pPr>
    <w:rPr>
      <w:rFonts w:ascii="Calibri" w:eastAsia="Lucida Sans Unicode" w:hAnsi="Calibri" w:cs="font305"/>
      <w:color w:val="002060"/>
      <w:sz w:val="24"/>
      <w:szCs w:val="22"/>
      <w:lang w:eastAsia="ar-SA"/>
    </w:rPr>
  </w:style>
  <w:style w:type="paragraph" w:styleId="Heading1">
    <w:name w:val="heading 1"/>
    <w:basedOn w:val="Normal"/>
    <w:next w:val="BodyText"/>
    <w:qFormat/>
    <w:rsid w:val="00551129"/>
    <w:pPr>
      <w:keepNext/>
      <w:keepLines/>
      <w:numPr>
        <w:numId w:val="1"/>
      </w:numPr>
      <w:spacing w:before="720"/>
      <w:ind w:left="431" w:hanging="431"/>
      <w:outlineLvl w:val="0"/>
    </w:pPr>
    <w:rPr>
      <w:rFonts w:ascii="Gothic821 Cn TL" w:eastAsia="Times New Roman" w:hAnsi="Gothic821 Cn TL"/>
      <w:color w:val="006699"/>
      <w:sz w:val="40"/>
      <w:szCs w:val="32"/>
    </w:rPr>
  </w:style>
  <w:style w:type="paragraph" w:styleId="Heading2">
    <w:name w:val="heading 2"/>
    <w:basedOn w:val="Head2"/>
    <w:next w:val="Normal"/>
    <w:link w:val="Heading2Char"/>
    <w:autoRedefine/>
    <w:unhideWhenUsed/>
    <w:qFormat/>
    <w:rsid w:val="00192EBB"/>
    <w:pPr>
      <w:keepNext/>
      <w:shd w:val="clear" w:color="auto" w:fill="FFFFFF" w:themeFill="background1"/>
      <w:outlineLvl w:val="1"/>
    </w:pPr>
    <w:rPr>
      <w:color w:val="2F5496"/>
    </w:rPr>
  </w:style>
  <w:style w:type="paragraph" w:styleId="Heading3">
    <w:name w:val="heading 3"/>
    <w:basedOn w:val="Normal"/>
    <w:next w:val="Normal"/>
    <w:link w:val="Heading3Char"/>
    <w:uiPriority w:val="9"/>
    <w:unhideWhenUsed/>
    <w:qFormat/>
    <w:rsid w:val="00E31381"/>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autoRedefine/>
    <w:uiPriority w:val="9"/>
    <w:unhideWhenUsed/>
    <w:qFormat/>
    <w:rsid w:val="00B877E4"/>
    <w:pPr>
      <w:keepNext/>
      <w:spacing w:before="240"/>
      <w:outlineLvl w:val="3"/>
    </w:pPr>
    <w:rPr>
      <w:rFonts w:eastAsia="Times New Roman" w:cs="Times New Roman"/>
      <w:b/>
      <w:bCs/>
      <w:sz w:val="28"/>
      <w:szCs w:val="28"/>
    </w:rPr>
  </w:style>
  <w:style w:type="paragraph" w:styleId="Heading5">
    <w:name w:val="heading 5"/>
    <w:basedOn w:val="Normal"/>
    <w:next w:val="Normal"/>
    <w:link w:val="Heading5Char"/>
    <w:uiPriority w:val="9"/>
    <w:unhideWhenUsed/>
    <w:qFormat/>
    <w:rsid w:val="007F613D"/>
    <w:pPr>
      <w:spacing w:before="240" w:after="60"/>
      <w:jc w:val="left"/>
      <w:outlineLvl w:val="4"/>
    </w:pPr>
    <w:rPr>
      <w:rFonts w:eastAsia="Times New Roman" w:cs="Times New Roman"/>
      <w:b/>
      <w:bCs/>
      <w:i/>
      <w:iCs/>
      <w:sz w:val="26"/>
      <w:szCs w:val="26"/>
    </w:rPr>
  </w:style>
  <w:style w:type="paragraph" w:styleId="Heading6">
    <w:name w:val="heading 6"/>
    <w:basedOn w:val="Normal"/>
    <w:next w:val="Normal"/>
    <w:link w:val="Heading6Char"/>
    <w:autoRedefine/>
    <w:uiPriority w:val="9"/>
    <w:unhideWhenUsed/>
    <w:qFormat/>
    <w:rsid w:val="002F4D76"/>
    <w:pPr>
      <w:keepNext/>
      <w:numPr>
        <w:numId w:val="14"/>
      </w:numPr>
      <w:pBdr>
        <w:bottom w:val="single" w:sz="18" w:space="1" w:color="33CCCC"/>
      </w:pBdr>
      <w:spacing w:before="240" w:after="60" w:line="240" w:lineRule="auto"/>
      <w:ind w:left="357" w:hanging="357"/>
      <w:outlineLvl w:val="5"/>
    </w:pPr>
    <w:rPr>
      <w:rFonts w:eastAsia="Times New Roman" w:cs="Times New Roman"/>
      <w:b/>
      <w:bCs/>
      <w:color w:val="2F5496"/>
      <w:spacing w:val="-6"/>
    </w:rPr>
  </w:style>
  <w:style w:type="paragraph" w:styleId="Heading7">
    <w:name w:val="heading 7"/>
    <w:basedOn w:val="Normal"/>
    <w:next w:val="Normal"/>
    <w:link w:val="Heading7Char"/>
    <w:uiPriority w:val="9"/>
    <w:unhideWhenUsed/>
    <w:qFormat/>
    <w:rsid w:val="007F613D"/>
    <w:pPr>
      <w:spacing w:before="240" w:after="60"/>
      <w:outlineLvl w:val="6"/>
    </w:pPr>
    <w:rPr>
      <w:rFonts w:eastAsia="Times New Roman" w:cs="Times New Roman"/>
      <w:szCs w:val="24"/>
    </w:rPr>
  </w:style>
  <w:style w:type="paragraph" w:styleId="Heading8">
    <w:name w:val="heading 8"/>
    <w:basedOn w:val="Normal"/>
    <w:next w:val="Normal"/>
    <w:link w:val="Heading8Char"/>
    <w:uiPriority w:val="9"/>
    <w:unhideWhenUsed/>
    <w:qFormat/>
    <w:rsid w:val="00414ABF"/>
    <w:pPr>
      <w:spacing w:before="240" w:after="60"/>
      <w:outlineLvl w:val="7"/>
    </w:pPr>
    <w:rPr>
      <w:rFonts w:eastAsia="Times New Roman" w:cs="Times New Roman"/>
      <w:i/>
      <w:iCs/>
      <w:szCs w:val="24"/>
    </w:rPr>
  </w:style>
  <w:style w:type="paragraph" w:styleId="Heading9">
    <w:name w:val="heading 9"/>
    <w:basedOn w:val="Heading4"/>
    <w:next w:val="Normal"/>
    <w:link w:val="Heading9Char"/>
    <w:autoRedefine/>
    <w:uiPriority w:val="9"/>
    <w:unhideWhenUsed/>
    <w:qFormat/>
    <w:rsid w:val="00D515B8"/>
    <w:pPr>
      <w:spacing w:before="80"/>
      <w:outlineLvl w:val="8"/>
    </w:pPr>
    <w:rPr>
      <w:color w:val="0099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uiPriority w:val="99"/>
    <w:rPr>
      <w:color w:val="0000FF"/>
      <w:u w:val="single"/>
    </w:rPr>
  </w:style>
  <w:style w:type="character" w:customStyle="1" w:styleId="Virsraksts1Rakstz">
    <w:name w:val="Virsraksts 1 Rakstz."/>
    <w:rPr>
      <w:rFonts w:ascii="Calibri Light" w:hAnsi="Calibri Light" w:cs="font305"/>
      <w:color w:val="2E74B5"/>
      <w:sz w:val="32"/>
      <w:szCs w:val="32"/>
    </w:rPr>
  </w:style>
  <w:style w:type="character" w:customStyle="1" w:styleId="ListLabel1">
    <w:name w:val="ListLabel 1"/>
    <w:rPr>
      <w:rFonts w:eastAsia="Times New Roman" w:cs="Aria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before="0"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NormalWeb">
    <w:name w:val="Normal (Web)"/>
    <w:basedOn w:val="Normal"/>
    <w:uiPriority w:val="99"/>
    <w:pPr>
      <w:spacing w:before="100" w:after="100" w:line="100" w:lineRule="atLeast"/>
    </w:pPr>
    <w:rPr>
      <w:rFonts w:ascii="Times New Roman" w:eastAsia="Times New Roman" w:hAnsi="Times New Roman" w:cs="Times New Roman"/>
      <w:szCs w:val="24"/>
    </w:rPr>
  </w:style>
  <w:style w:type="paragraph" w:customStyle="1" w:styleId="tvhtml">
    <w:name w:val="tv_html"/>
    <w:basedOn w:val="Normal"/>
    <w:pPr>
      <w:spacing w:before="100" w:after="100" w:line="100" w:lineRule="atLeast"/>
    </w:pPr>
    <w:rPr>
      <w:rFonts w:ascii="Times New Roman" w:eastAsia="Times New Roman" w:hAnsi="Times New Roman" w:cs="Times New Roman"/>
      <w:szCs w:val="24"/>
    </w:rPr>
  </w:style>
  <w:style w:type="paragraph" w:styleId="ListParagraph">
    <w:name w:val="List Paragraph"/>
    <w:aliases w:val="2"/>
    <w:basedOn w:val="Normal"/>
    <w:link w:val="ListParagraphChar"/>
    <w:uiPriority w:val="34"/>
    <w:qFormat/>
    <w:pPr>
      <w:ind w:left="720"/>
    </w:pPr>
  </w:style>
  <w:style w:type="paragraph" w:styleId="NoSpacing">
    <w:name w:val="No Spacing"/>
    <w:aliases w:val="tabulas virsraksts"/>
    <w:autoRedefine/>
    <w:uiPriority w:val="1"/>
    <w:qFormat/>
    <w:rsid w:val="00192EBB"/>
    <w:pPr>
      <w:keepNext/>
      <w:suppressAutoHyphens/>
      <w:spacing w:before="240"/>
    </w:pPr>
    <w:rPr>
      <w:rFonts w:ascii="Calibri" w:eastAsia="Lucida Sans Unicode" w:hAnsi="Calibri" w:cs="font305"/>
      <w:i/>
      <w:color w:val="006699"/>
      <w:sz w:val="22"/>
      <w:szCs w:val="22"/>
      <w:lang w:eastAsia="ar-SA"/>
    </w:rPr>
  </w:style>
  <w:style w:type="paragraph" w:styleId="Title">
    <w:name w:val="Title"/>
    <w:basedOn w:val="Normal"/>
    <w:next w:val="Normal"/>
    <w:link w:val="TitleChar"/>
    <w:uiPriority w:val="10"/>
    <w:qFormat/>
    <w:rsid w:val="00CD7799"/>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
    <w:name w:val="Title Char"/>
    <w:link w:val="Title"/>
    <w:uiPriority w:val="10"/>
    <w:rsid w:val="00CD7799"/>
    <w:rPr>
      <w:rFonts w:ascii="Calibri Light" w:eastAsia="Times New Roman" w:hAnsi="Calibri Light" w:cs="Times New Roman"/>
      <w:b/>
      <w:bCs/>
      <w:kern w:val="28"/>
      <w:sz w:val="32"/>
      <w:szCs w:val="32"/>
      <w:lang w:val="en-GB" w:eastAsia="ar-SA"/>
    </w:rPr>
  </w:style>
  <w:style w:type="paragraph" w:styleId="Subtitle">
    <w:name w:val="Subtitle"/>
    <w:basedOn w:val="Normal"/>
    <w:next w:val="Normal"/>
    <w:link w:val="SubtitleChar"/>
    <w:uiPriority w:val="11"/>
    <w:qFormat/>
    <w:rsid w:val="00CD7799"/>
    <w:pPr>
      <w:spacing w:after="60"/>
      <w:jc w:val="center"/>
      <w:outlineLvl w:val="1"/>
    </w:pPr>
    <w:rPr>
      <w:rFonts w:ascii="Calibri Light" w:eastAsia="Times New Roman" w:hAnsi="Calibri Light" w:cs="Times New Roman"/>
      <w:szCs w:val="24"/>
    </w:rPr>
  </w:style>
  <w:style w:type="character" w:customStyle="1" w:styleId="SubtitleChar">
    <w:name w:val="Subtitle Char"/>
    <w:link w:val="Subtitle"/>
    <w:uiPriority w:val="11"/>
    <w:rsid w:val="00CD7799"/>
    <w:rPr>
      <w:rFonts w:ascii="Calibri Light" w:eastAsia="Times New Roman" w:hAnsi="Calibri Light" w:cs="Times New Roman"/>
      <w:sz w:val="24"/>
      <w:szCs w:val="24"/>
      <w:lang w:val="en-GB" w:eastAsia="ar-SA"/>
    </w:rPr>
  </w:style>
  <w:style w:type="character" w:styleId="BookTitle">
    <w:name w:val="Book Title"/>
    <w:uiPriority w:val="33"/>
    <w:qFormat/>
    <w:rsid w:val="00CD7799"/>
    <w:rPr>
      <w:b/>
      <w:bCs/>
      <w:i/>
      <w:iCs/>
      <w:spacing w:val="5"/>
    </w:rPr>
  </w:style>
  <w:style w:type="paragraph" w:customStyle="1" w:styleId="Head2">
    <w:name w:val="Head 2"/>
    <w:basedOn w:val="Normal"/>
    <w:link w:val="Head2Char"/>
    <w:rsid w:val="00E31381"/>
    <w:rPr>
      <w:b/>
      <w:color w:val="FFC000"/>
      <w:sz w:val="28"/>
    </w:rPr>
  </w:style>
  <w:style w:type="table" w:styleId="TableGrid">
    <w:name w:val="Table Grid"/>
    <w:basedOn w:val="TableNormal"/>
    <w:uiPriority w:val="39"/>
    <w:rsid w:val="00086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Char">
    <w:name w:val="Head 2 Char"/>
    <w:link w:val="Head2"/>
    <w:rsid w:val="00E31381"/>
    <w:rPr>
      <w:rFonts w:ascii="Verdana" w:eastAsia="Lucida Sans Unicode" w:hAnsi="Verdana" w:cs="font305"/>
      <w:b/>
      <w:color w:val="FFC000"/>
      <w:sz w:val="28"/>
      <w:szCs w:val="22"/>
      <w:lang w:val="en-GB" w:eastAsia="ar-SA"/>
    </w:rPr>
  </w:style>
  <w:style w:type="paragraph" w:styleId="FootnoteText">
    <w:name w:val="footnote text"/>
    <w:aliases w:val="Footnote,Fußnote"/>
    <w:basedOn w:val="Normal"/>
    <w:link w:val="FootnoteTextChar"/>
    <w:uiPriority w:val="99"/>
    <w:unhideWhenUsed/>
    <w:qFormat/>
    <w:rsid w:val="00974338"/>
    <w:pPr>
      <w:spacing w:before="0" w:line="240" w:lineRule="auto"/>
    </w:pPr>
    <w:rPr>
      <w:rFonts w:asciiTheme="minorHAnsi" w:hAnsiTheme="minorHAnsi"/>
      <w:color w:val="000000" w:themeColor="text1"/>
      <w:sz w:val="18"/>
      <w:szCs w:val="20"/>
    </w:rPr>
  </w:style>
  <w:style w:type="character" w:customStyle="1" w:styleId="FootnoteTextChar">
    <w:name w:val="Footnote Text Char"/>
    <w:aliases w:val="Footnote Char,Fußnote Char"/>
    <w:link w:val="FootnoteText"/>
    <w:uiPriority w:val="99"/>
    <w:rsid w:val="00974338"/>
    <w:rPr>
      <w:rFonts w:asciiTheme="minorHAnsi" w:eastAsia="Lucida Sans Unicode" w:hAnsiTheme="minorHAnsi" w:cs="font305"/>
      <w:color w:val="000000" w:themeColor="text1"/>
      <w:sz w:val="18"/>
      <w:lang w:eastAsia="ar-SA"/>
    </w:rPr>
  </w:style>
  <w:style w:type="character" w:styleId="FootnoteReference">
    <w:name w:val="footnote reference"/>
    <w:aliases w:val="Footnote Reference Number"/>
    <w:uiPriority w:val="99"/>
    <w:unhideWhenUsed/>
    <w:rsid w:val="000B07D0"/>
    <w:rPr>
      <w:vertAlign w:val="superscript"/>
    </w:rPr>
  </w:style>
  <w:style w:type="paragraph" w:customStyle="1" w:styleId="tabuluteksti">
    <w:name w:val="tabulu teksti"/>
    <w:basedOn w:val="ListParagraph"/>
    <w:link w:val="tabulutekstiChar"/>
    <w:qFormat/>
    <w:rsid w:val="00EB1866"/>
    <w:pPr>
      <w:framePr w:hSpace="180" w:wrap="around" w:vAnchor="text" w:hAnchor="text" w:x="17" w:y="105"/>
      <w:suppressAutoHyphens w:val="0"/>
      <w:spacing w:line="240" w:lineRule="auto"/>
      <w:ind w:left="0"/>
      <w:contextualSpacing/>
    </w:pPr>
    <w:rPr>
      <w:rFonts w:cs="Times New Roman"/>
      <w:sz w:val="20"/>
      <w:szCs w:val="26"/>
    </w:rPr>
  </w:style>
  <w:style w:type="paragraph" w:customStyle="1" w:styleId="c6">
    <w:name w:val="c6"/>
    <w:basedOn w:val="Normal"/>
    <w:rsid w:val="00D36023"/>
    <w:pPr>
      <w:suppressAutoHyphens w:val="0"/>
      <w:spacing w:before="100" w:beforeAutospacing="1" w:after="100" w:afterAutospacing="1" w:line="240" w:lineRule="auto"/>
    </w:pPr>
    <w:rPr>
      <w:rFonts w:ascii="Times New Roman" w:eastAsia="Times New Roman" w:hAnsi="Times New Roman" w:cs="Times New Roman"/>
      <w:szCs w:val="24"/>
      <w:lang w:eastAsia="lv-LV"/>
    </w:rPr>
  </w:style>
  <w:style w:type="character" w:customStyle="1" w:styleId="ListParagraphChar">
    <w:name w:val="List Paragraph Char"/>
    <w:aliases w:val="2 Char"/>
    <w:link w:val="ListParagraph"/>
    <w:uiPriority w:val="34"/>
    <w:rsid w:val="00EB1866"/>
    <w:rPr>
      <w:rFonts w:ascii="Calibri" w:eastAsia="Lucida Sans Unicode" w:hAnsi="Calibri" w:cs="font305"/>
      <w:sz w:val="22"/>
      <w:szCs w:val="22"/>
      <w:lang w:val="en-GB" w:eastAsia="ar-SA"/>
    </w:rPr>
  </w:style>
  <w:style w:type="character" w:customStyle="1" w:styleId="tabulutekstiChar">
    <w:name w:val="tabulu teksti Char"/>
    <w:link w:val="tabuluteksti"/>
    <w:rsid w:val="00EB1866"/>
    <w:rPr>
      <w:rFonts w:ascii="Calibri" w:eastAsia="Lucida Sans Unicode" w:hAnsi="Calibri" w:cs="font305"/>
      <w:sz w:val="22"/>
      <w:szCs w:val="26"/>
      <w:lang w:val="en-GB" w:eastAsia="ar-SA"/>
    </w:rPr>
  </w:style>
  <w:style w:type="character" w:customStyle="1" w:styleId="c5">
    <w:name w:val="c5"/>
    <w:rsid w:val="00D36023"/>
  </w:style>
  <w:style w:type="paragraph" w:styleId="TOCHeading">
    <w:name w:val="TOC Heading"/>
    <w:basedOn w:val="Heading1"/>
    <w:next w:val="Normal"/>
    <w:uiPriority w:val="39"/>
    <w:unhideWhenUsed/>
    <w:qFormat/>
    <w:rsid w:val="002F44E9"/>
    <w:pPr>
      <w:numPr>
        <w:numId w:val="0"/>
      </w:numPr>
      <w:suppressAutoHyphens w:val="0"/>
      <w:outlineLvl w:val="9"/>
    </w:pPr>
    <w:rPr>
      <w:rFonts w:ascii="Calibri Light" w:hAnsi="Calibri Light" w:cs="Times New Roman"/>
      <w:b/>
      <w:color w:val="2E74B5"/>
      <w:lang w:val="en-US" w:eastAsia="en-US"/>
    </w:rPr>
  </w:style>
  <w:style w:type="paragraph" w:styleId="TOC1">
    <w:name w:val="toc 1"/>
    <w:basedOn w:val="Normal"/>
    <w:next w:val="Normal"/>
    <w:autoRedefine/>
    <w:uiPriority w:val="39"/>
    <w:unhideWhenUsed/>
    <w:rsid w:val="002F44E9"/>
  </w:style>
  <w:style w:type="character" w:styleId="Emphasis">
    <w:name w:val="Emphasis"/>
    <w:uiPriority w:val="20"/>
    <w:qFormat/>
    <w:rsid w:val="002F44E9"/>
    <w:rPr>
      <w:i/>
      <w:iCs/>
    </w:rPr>
  </w:style>
  <w:style w:type="paragraph" w:styleId="Header">
    <w:name w:val="header"/>
    <w:basedOn w:val="Normal"/>
    <w:link w:val="HeaderChar"/>
    <w:uiPriority w:val="99"/>
    <w:unhideWhenUsed/>
    <w:rsid w:val="00BF0444"/>
    <w:pPr>
      <w:tabs>
        <w:tab w:val="center" w:pos="4153"/>
        <w:tab w:val="right" w:pos="8306"/>
      </w:tabs>
    </w:pPr>
  </w:style>
  <w:style w:type="character" w:customStyle="1" w:styleId="HeaderChar">
    <w:name w:val="Header Char"/>
    <w:link w:val="Header"/>
    <w:uiPriority w:val="99"/>
    <w:rsid w:val="00BF0444"/>
    <w:rPr>
      <w:rFonts w:ascii="Calibri" w:eastAsia="Lucida Sans Unicode" w:hAnsi="Calibri" w:cs="font305"/>
      <w:sz w:val="22"/>
      <w:szCs w:val="22"/>
      <w:lang w:val="en-GB" w:eastAsia="ar-SA"/>
    </w:rPr>
  </w:style>
  <w:style w:type="paragraph" w:styleId="Footer">
    <w:name w:val="footer"/>
    <w:basedOn w:val="Normal"/>
    <w:link w:val="FooterChar"/>
    <w:uiPriority w:val="99"/>
    <w:unhideWhenUsed/>
    <w:rsid w:val="00BF0444"/>
    <w:pPr>
      <w:tabs>
        <w:tab w:val="center" w:pos="4153"/>
        <w:tab w:val="right" w:pos="8306"/>
      </w:tabs>
    </w:pPr>
  </w:style>
  <w:style w:type="character" w:customStyle="1" w:styleId="FooterChar">
    <w:name w:val="Footer Char"/>
    <w:link w:val="Footer"/>
    <w:uiPriority w:val="99"/>
    <w:rsid w:val="00BF0444"/>
    <w:rPr>
      <w:rFonts w:ascii="Calibri" w:eastAsia="Lucida Sans Unicode" w:hAnsi="Calibri" w:cs="font305"/>
      <w:sz w:val="22"/>
      <w:szCs w:val="22"/>
      <w:lang w:val="en-GB" w:eastAsia="ar-SA"/>
    </w:rPr>
  </w:style>
  <w:style w:type="character" w:customStyle="1" w:styleId="Heading2Char">
    <w:name w:val="Heading 2 Char"/>
    <w:link w:val="Heading2"/>
    <w:rsid w:val="00192EBB"/>
    <w:rPr>
      <w:rFonts w:ascii="Calibri" w:eastAsia="Lucida Sans Unicode" w:hAnsi="Calibri" w:cs="font305"/>
      <w:b/>
      <w:color w:val="2F5496"/>
      <w:sz w:val="28"/>
      <w:szCs w:val="22"/>
      <w:shd w:val="clear" w:color="auto" w:fill="FFFFFF" w:themeFill="background1"/>
      <w:lang w:eastAsia="ar-SA"/>
    </w:rPr>
  </w:style>
  <w:style w:type="character" w:customStyle="1" w:styleId="Heading3Char">
    <w:name w:val="Heading 3 Char"/>
    <w:link w:val="Heading3"/>
    <w:uiPriority w:val="9"/>
    <w:rsid w:val="00E31381"/>
    <w:rPr>
      <w:rFonts w:ascii="Calibri Light" w:eastAsia="Times New Roman" w:hAnsi="Calibri Light" w:cs="Times New Roman"/>
      <w:b/>
      <w:bCs/>
      <w:color w:val="002060"/>
      <w:sz w:val="26"/>
      <w:szCs w:val="26"/>
      <w:lang w:val="en-GB" w:eastAsia="ar-SA"/>
    </w:rPr>
  </w:style>
  <w:style w:type="character" w:customStyle="1" w:styleId="Heading4Char">
    <w:name w:val="Heading 4 Char"/>
    <w:link w:val="Heading4"/>
    <w:uiPriority w:val="9"/>
    <w:rsid w:val="00B877E4"/>
    <w:rPr>
      <w:rFonts w:ascii="Calibri" w:hAnsi="Calibri"/>
      <w:b/>
      <w:bCs/>
      <w:color w:val="002060"/>
      <w:sz w:val="28"/>
      <w:szCs w:val="28"/>
      <w:lang w:eastAsia="ar-SA"/>
    </w:rPr>
  </w:style>
  <w:style w:type="paragraph" w:styleId="TOC2">
    <w:name w:val="toc 2"/>
    <w:basedOn w:val="Normal"/>
    <w:next w:val="Normal"/>
    <w:autoRedefine/>
    <w:uiPriority w:val="39"/>
    <w:unhideWhenUsed/>
    <w:rsid w:val="00D71A39"/>
    <w:pPr>
      <w:ind w:left="240"/>
    </w:pPr>
  </w:style>
  <w:style w:type="character" w:customStyle="1" w:styleId="BodyTextChar">
    <w:name w:val="Body Text Char"/>
    <w:link w:val="BodyText"/>
    <w:rsid w:val="00E31381"/>
    <w:rPr>
      <w:rFonts w:ascii="Verdana" w:eastAsia="Lucida Sans Unicode" w:hAnsi="Verdana" w:cs="font305"/>
      <w:color w:val="002060"/>
      <w:sz w:val="24"/>
      <w:szCs w:val="22"/>
      <w:lang w:val="en-GB" w:eastAsia="ar-SA"/>
    </w:rPr>
  </w:style>
  <w:style w:type="paragraph" w:customStyle="1" w:styleId="Default">
    <w:name w:val="Default"/>
    <w:rsid w:val="006F462B"/>
    <w:pPr>
      <w:autoSpaceDE w:val="0"/>
      <w:autoSpaceDN w:val="0"/>
      <w:adjustRightInd w:val="0"/>
    </w:pPr>
    <w:rPr>
      <w:rFonts w:ascii="Futura PT Book" w:hAnsi="Futura PT Book" w:cs="Futura PT Book"/>
      <w:color w:val="000000"/>
      <w:sz w:val="24"/>
      <w:szCs w:val="24"/>
    </w:rPr>
  </w:style>
  <w:style w:type="paragraph" w:customStyle="1" w:styleId="Pa2">
    <w:name w:val="Pa2"/>
    <w:basedOn w:val="Default"/>
    <w:next w:val="Default"/>
    <w:uiPriority w:val="99"/>
    <w:rsid w:val="006F462B"/>
    <w:pPr>
      <w:spacing w:line="241" w:lineRule="atLeast"/>
    </w:pPr>
    <w:rPr>
      <w:rFonts w:cs="Times New Roman"/>
      <w:color w:val="auto"/>
    </w:rPr>
  </w:style>
  <w:style w:type="character" w:customStyle="1" w:styleId="A3">
    <w:name w:val="A3"/>
    <w:uiPriority w:val="99"/>
    <w:rsid w:val="006F462B"/>
    <w:rPr>
      <w:rFonts w:cs="Futura PT Book"/>
      <w:color w:val="000000"/>
      <w:sz w:val="20"/>
      <w:szCs w:val="20"/>
    </w:rPr>
  </w:style>
  <w:style w:type="paragraph" w:customStyle="1" w:styleId="Pa1">
    <w:name w:val="Pa1"/>
    <w:basedOn w:val="Default"/>
    <w:next w:val="Default"/>
    <w:uiPriority w:val="99"/>
    <w:rsid w:val="006F462B"/>
    <w:pPr>
      <w:spacing w:line="241" w:lineRule="atLeast"/>
    </w:pPr>
    <w:rPr>
      <w:rFonts w:cs="Times New Roman"/>
      <w:color w:val="auto"/>
    </w:rPr>
  </w:style>
  <w:style w:type="character" w:customStyle="1" w:styleId="A1">
    <w:name w:val="A1"/>
    <w:uiPriority w:val="99"/>
    <w:rsid w:val="006F462B"/>
    <w:rPr>
      <w:rFonts w:ascii="Futura PT Medium" w:hAnsi="Futura PT Medium" w:cs="Futura PT Medium"/>
      <w:color w:val="000000"/>
      <w:sz w:val="52"/>
      <w:szCs w:val="52"/>
    </w:rPr>
  </w:style>
  <w:style w:type="character" w:styleId="Strong">
    <w:name w:val="Strong"/>
    <w:uiPriority w:val="22"/>
    <w:qFormat/>
    <w:rsid w:val="000059D5"/>
    <w:rPr>
      <w:b/>
      <w:bCs/>
    </w:rPr>
  </w:style>
  <w:style w:type="character" w:styleId="FollowedHyperlink">
    <w:name w:val="FollowedHyperlink"/>
    <w:uiPriority w:val="99"/>
    <w:semiHidden/>
    <w:unhideWhenUsed/>
    <w:rsid w:val="00B326AB"/>
    <w:rPr>
      <w:color w:val="954F72"/>
      <w:u w:val="single"/>
    </w:rPr>
  </w:style>
  <w:style w:type="paragraph" w:customStyle="1" w:styleId="Pa3">
    <w:name w:val="Pa3"/>
    <w:basedOn w:val="Default"/>
    <w:next w:val="Default"/>
    <w:uiPriority w:val="99"/>
    <w:rsid w:val="00332BC7"/>
    <w:pPr>
      <w:spacing w:line="241" w:lineRule="atLeast"/>
    </w:pPr>
    <w:rPr>
      <w:rFonts w:cs="Times New Roman"/>
      <w:color w:val="auto"/>
    </w:rPr>
  </w:style>
  <w:style w:type="character" w:customStyle="1" w:styleId="FootnoteCharacters">
    <w:name w:val="Footnote Characters"/>
    <w:rsid w:val="00F249AA"/>
    <w:rPr>
      <w:vertAlign w:val="superscript"/>
    </w:rPr>
  </w:style>
  <w:style w:type="character" w:customStyle="1" w:styleId="FootnoteReference1">
    <w:name w:val="Footnote Reference1"/>
    <w:rsid w:val="00F249AA"/>
    <w:rPr>
      <w:vertAlign w:val="superscript"/>
    </w:rPr>
  </w:style>
  <w:style w:type="paragraph" w:customStyle="1" w:styleId="atsauces">
    <w:name w:val="atsauces"/>
    <w:basedOn w:val="FootnoteText"/>
    <w:link w:val="atsaucesChar"/>
    <w:qFormat/>
    <w:rsid w:val="00F249AA"/>
    <w:pPr>
      <w:suppressAutoHyphens w:val="0"/>
      <w:jc w:val="left"/>
    </w:pPr>
    <w:rPr>
      <w:rFonts w:eastAsia="Times New Roman" w:cs="Times New Roman"/>
      <w:color w:val="003366"/>
      <w:sz w:val="20"/>
      <w:lang w:eastAsia="lv-LV"/>
    </w:rPr>
  </w:style>
  <w:style w:type="character" w:customStyle="1" w:styleId="atsaucesChar">
    <w:name w:val="atsauces Char"/>
    <w:link w:val="atsauces"/>
    <w:rsid w:val="00F249AA"/>
    <w:rPr>
      <w:rFonts w:ascii="Calibri" w:hAnsi="Calibri"/>
      <w:color w:val="003366"/>
    </w:rPr>
  </w:style>
  <w:style w:type="character" w:customStyle="1" w:styleId="textexposedshow">
    <w:name w:val="text_exposed_show"/>
    <w:rsid w:val="00BB56E9"/>
  </w:style>
  <w:style w:type="character" w:customStyle="1" w:styleId="Heading5Char">
    <w:name w:val="Heading 5 Char"/>
    <w:link w:val="Heading5"/>
    <w:uiPriority w:val="9"/>
    <w:rsid w:val="007F613D"/>
    <w:rPr>
      <w:rFonts w:ascii="Calibri" w:eastAsia="Times New Roman" w:hAnsi="Calibri" w:cs="Times New Roman"/>
      <w:b/>
      <w:bCs/>
      <w:i/>
      <w:iCs/>
      <w:color w:val="002060"/>
      <w:sz w:val="26"/>
      <w:szCs w:val="26"/>
      <w:lang w:val="en-GB" w:eastAsia="ar-SA"/>
    </w:rPr>
  </w:style>
  <w:style w:type="character" w:customStyle="1" w:styleId="Heading6Char">
    <w:name w:val="Heading 6 Char"/>
    <w:link w:val="Heading6"/>
    <w:uiPriority w:val="9"/>
    <w:rsid w:val="002F4D76"/>
    <w:rPr>
      <w:rFonts w:ascii="Calibri" w:hAnsi="Calibri"/>
      <w:b/>
      <w:bCs/>
      <w:color w:val="2F5496"/>
      <w:spacing w:val="-6"/>
      <w:sz w:val="24"/>
      <w:szCs w:val="22"/>
      <w:lang w:eastAsia="ar-SA"/>
    </w:rPr>
  </w:style>
  <w:style w:type="character" w:customStyle="1" w:styleId="Heading7Char">
    <w:name w:val="Heading 7 Char"/>
    <w:link w:val="Heading7"/>
    <w:uiPriority w:val="9"/>
    <w:rsid w:val="007F613D"/>
    <w:rPr>
      <w:rFonts w:ascii="Calibri" w:eastAsia="Times New Roman" w:hAnsi="Calibri" w:cs="Times New Roman"/>
      <w:color w:val="002060"/>
      <w:sz w:val="24"/>
      <w:szCs w:val="24"/>
      <w:lang w:val="en-GB" w:eastAsia="ar-SA"/>
    </w:rPr>
  </w:style>
  <w:style w:type="character" w:customStyle="1" w:styleId="Heading8Char">
    <w:name w:val="Heading 8 Char"/>
    <w:link w:val="Heading8"/>
    <w:uiPriority w:val="9"/>
    <w:rsid w:val="00414ABF"/>
    <w:rPr>
      <w:rFonts w:ascii="Calibri" w:eastAsia="Times New Roman" w:hAnsi="Calibri" w:cs="Times New Roman"/>
      <w:i/>
      <w:iCs/>
      <w:color w:val="002060"/>
      <w:sz w:val="24"/>
      <w:szCs w:val="24"/>
      <w:lang w:val="en-GB" w:eastAsia="ar-SA"/>
    </w:rPr>
  </w:style>
  <w:style w:type="character" w:customStyle="1" w:styleId="Heading9Char">
    <w:name w:val="Heading 9 Char"/>
    <w:link w:val="Heading9"/>
    <w:uiPriority w:val="9"/>
    <w:rsid w:val="00D515B8"/>
    <w:rPr>
      <w:rFonts w:ascii="Calibri" w:hAnsi="Calibri"/>
      <w:b/>
      <w:bCs/>
      <w:color w:val="009999"/>
      <w:lang w:eastAsia="ar-SA"/>
    </w:rPr>
  </w:style>
  <w:style w:type="character" w:customStyle="1" w:styleId="WW8Num3z5">
    <w:name w:val="WW8Num3z5"/>
    <w:rsid w:val="00CE5F0E"/>
  </w:style>
  <w:style w:type="character" w:styleId="CommentReference">
    <w:name w:val="annotation reference"/>
    <w:uiPriority w:val="99"/>
    <w:semiHidden/>
    <w:unhideWhenUsed/>
    <w:rsid w:val="00B808C9"/>
    <w:rPr>
      <w:sz w:val="16"/>
      <w:szCs w:val="16"/>
    </w:rPr>
  </w:style>
  <w:style w:type="paragraph" w:styleId="CommentText">
    <w:name w:val="annotation text"/>
    <w:basedOn w:val="Normal"/>
    <w:link w:val="CommentTextChar"/>
    <w:uiPriority w:val="99"/>
    <w:semiHidden/>
    <w:unhideWhenUsed/>
    <w:rsid w:val="00B808C9"/>
    <w:pPr>
      <w:widowControl w:val="0"/>
      <w:spacing w:before="0" w:line="240" w:lineRule="auto"/>
      <w:jc w:val="left"/>
    </w:pPr>
    <w:rPr>
      <w:rFonts w:ascii="Times New Roman" w:hAnsi="Times New Roman" w:cs="Mangal"/>
      <w:color w:val="auto"/>
      <w:kern w:val="1"/>
      <w:sz w:val="20"/>
      <w:szCs w:val="18"/>
      <w:lang w:eastAsia="hi-IN" w:bidi="hi-IN"/>
    </w:rPr>
  </w:style>
  <w:style w:type="character" w:customStyle="1" w:styleId="CommentTextChar">
    <w:name w:val="Comment Text Char"/>
    <w:link w:val="CommentText"/>
    <w:uiPriority w:val="99"/>
    <w:semiHidden/>
    <w:rsid w:val="00B808C9"/>
    <w:rPr>
      <w:rFonts w:eastAsia="Lucida Sans Unicode" w:cs="Mangal"/>
      <w:kern w:val="1"/>
      <w:szCs w:val="18"/>
      <w:lang w:eastAsia="hi-IN" w:bidi="hi-IN"/>
    </w:rPr>
  </w:style>
  <w:style w:type="paragraph" w:styleId="BalloonText">
    <w:name w:val="Balloon Text"/>
    <w:basedOn w:val="Normal"/>
    <w:link w:val="BalloonTextChar"/>
    <w:uiPriority w:val="99"/>
    <w:semiHidden/>
    <w:unhideWhenUsed/>
    <w:rsid w:val="002A7BD0"/>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2A7BD0"/>
    <w:rPr>
      <w:rFonts w:ascii="Segoe UI" w:eastAsia="Lucida Sans Unicode" w:hAnsi="Segoe UI" w:cs="Segoe UI"/>
      <w:color w:val="002060"/>
      <w:sz w:val="18"/>
      <w:szCs w:val="18"/>
      <w:lang w:eastAsia="ar-SA"/>
    </w:rPr>
  </w:style>
  <w:style w:type="paragraph" w:customStyle="1" w:styleId="c2">
    <w:name w:val="c2"/>
    <w:basedOn w:val="Normal"/>
    <w:rsid w:val="00CC0FB4"/>
    <w:pPr>
      <w:suppressAutoHyphens w:val="0"/>
      <w:spacing w:before="100" w:beforeAutospacing="1" w:after="100" w:afterAutospacing="1" w:line="240" w:lineRule="auto"/>
      <w:jc w:val="left"/>
    </w:pPr>
    <w:rPr>
      <w:rFonts w:ascii="Times New Roman" w:eastAsia="Times New Roman" w:hAnsi="Times New Roman" w:cs="Times New Roman"/>
      <w:color w:val="auto"/>
      <w:szCs w:val="24"/>
      <w:lang w:eastAsia="lv-LV"/>
    </w:rPr>
  </w:style>
  <w:style w:type="character" w:customStyle="1" w:styleId="c1">
    <w:name w:val="c1"/>
    <w:basedOn w:val="DefaultParagraphFont"/>
    <w:rsid w:val="00336965"/>
  </w:style>
  <w:style w:type="paragraph" w:styleId="CommentSubject">
    <w:name w:val="annotation subject"/>
    <w:basedOn w:val="CommentText"/>
    <w:next w:val="CommentText"/>
    <w:link w:val="CommentSubjectChar"/>
    <w:uiPriority w:val="99"/>
    <w:semiHidden/>
    <w:unhideWhenUsed/>
    <w:rsid w:val="00912981"/>
    <w:pPr>
      <w:widowControl/>
      <w:spacing w:before="160"/>
      <w:jc w:val="both"/>
    </w:pPr>
    <w:rPr>
      <w:rFonts w:ascii="Calibri" w:hAnsi="Calibri" w:cs="font305"/>
      <w:b/>
      <w:bCs/>
      <w:color w:val="002060"/>
      <w:kern w:val="0"/>
      <w:szCs w:val="20"/>
      <w:lang w:eastAsia="ar-SA" w:bidi="ar-SA"/>
    </w:rPr>
  </w:style>
  <w:style w:type="character" w:customStyle="1" w:styleId="CommentSubjectChar">
    <w:name w:val="Comment Subject Char"/>
    <w:basedOn w:val="CommentTextChar"/>
    <w:link w:val="CommentSubject"/>
    <w:uiPriority w:val="99"/>
    <w:semiHidden/>
    <w:rsid w:val="00912981"/>
    <w:rPr>
      <w:rFonts w:ascii="Calibri" w:eastAsia="Lucida Sans Unicode" w:hAnsi="Calibri" w:cs="font305"/>
      <w:b/>
      <w:bCs/>
      <w:color w:val="002060"/>
      <w:kern w:val="1"/>
      <w:szCs w:val="18"/>
      <w:lang w:eastAsia="ar-SA" w:bidi="hi-IN"/>
    </w:rPr>
  </w:style>
  <w:style w:type="paragraph" w:styleId="Revision">
    <w:name w:val="Revision"/>
    <w:hidden/>
    <w:uiPriority w:val="99"/>
    <w:semiHidden/>
    <w:rsid w:val="00C6291C"/>
    <w:rPr>
      <w:rFonts w:ascii="Calibri" w:eastAsia="Lucida Sans Unicode" w:hAnsi="Calibri" w:cs="font305"/>
      <w:color w:val="002060"/>
      <w:sz w:val="24"/>
      <w:szCs w:val="22"/>
      <w:lang w:eastAsia="ar-SA"/>
    </w:rPr>
  </w:style>
  <w:style w:type="paragraph" w:styleId="EndnoteText">
    <w:name w:val="endnote text"/>
    <w:basedOn w:val="Normal"/>
    <w:link w:val="EndnoteTextChar"/>
    <w:uiPriority w:val="99"/>
    <w:semiHidden/>
    <w:unhideWhenUsed/>
    <w:rsid w:val="00974338"/>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974338"/>
    <w:rPr>
      <w:rFonts w:ascii="Calibri" w:eastAsia="Lucida Sans Unicode" w:hAnsi="Calibri" w:cs="font305"/>
      <w:color w:val="002060"/>
      <w:lang w:eastAsia="ar-SA"/>
    </w:rPr>
  </w:style>
  <w:style w:type="character" w:styleId="EndnoteReference">
    <w:name w:val="endnote reference"/>
    <w:basedOn w:val="DefaultParagraphFont"/>
    <w:uiPriority w:val="99"/>
    <w:semiHidden/>
    <w:unhideWhenUsed/>
    <w:rsid w:val="009743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0527">
      <w:bodyDiv w:val="1"/>
      <w:marLeft w:val="0"/>
      <w:marRight w:val="0"/>
      <w:marTop w:val="0"/>
      <w:marBottom w:val="0"/>
      <w:divBdr>
        <w:top w:val="none" w:sz="0" w:space="0" w:color="auto"/>
        <w:left w:val="none" w:sz="0" w:space="0" w:color="auto"/>
        <w:bottom w:val="none" w:sz="0" w:space="0" w:color="auto"/>
        <w:right w:val="none" w:sz="0" w:space="0" w:color="auto"/>
      </w:divBdr>
    </w:div>
    <w:div w:id="172302231">
      <w:bodyDiv w:val="1"/>
      <w:marLeft w:val="0"/>
      <w:marRight w:val="0"/>
      <w:marTop w:val="0"/>
      <w:marBottom w:val="0"/>
      <w:divBdr>
        <w:top w:val="none" w:sz="0" w:space="0" w:color="auto"/>
        <w:left w:val="none" w:sz="0" w:space="0" w:color="auto"/>
        <w:bottom w:val="none" w:sz="0" w:space="0" w:color="auto"/>
        <w:right w:val="none" w:sz="0" w:space="0" w:color="auto"/>
      </w:divBdr>
      <w:divsChild>
        <w:div w:id="345792774">
          <w:marLeft w:val="0"/>
          <w:marRight w:val="0"/>
          <w:marTop w:val="0"/>
          <w:marBottom w:val="150"/>
          <w:divBdr>
            <w:top w:val="none" w:sz="0" w:space="0" w:color="auto"/>
            <w:left w:val="none" w:sz="0" w:space="0" w:color="auto"/>
            <w:bottom w:val="single" w:sz="6" w:space="8" w:color="E5E5E5"/>
            <w:right w:val="none" w:sz="0" w:space="0" w:color="auto"/>
          </w:divBdr>
          <w:divsChild>
            <w:div w:id="299963407">
              <w:marLeft w:val="0"/>
              <w:marRight w:val="0"/>
              <w:marTop w:val="0"/>
              <w:marBottom w:val="0"/>
              <w:divBdr>
                <w:top w:val="none" w:sz="0" w:space="0" w:color="auto"/>
                <w:left w:val="none" w:sz="0" w:space="0" w:color="auto"/>
                <w:bottom w:val="none" w:sz="0" w:space="0" w:color="auto"/>
                <w:right w:val="none" w:sz="0" w:space="0" w:color="auto"/>
              </w:divBdr>
              <w:divsChild>
                <w:div w:id="1758166372">
                  <w:marLeft w:val="0"/>
                  <w:marRight w:val="0"/>
                  <w:marTop w:val="0"/>
                  <w:marBottom w:val="0"/>
                  <w:divBdr>
                    <w:top w:val="none" w:sz="0" w:space="0" w:color="auto"/>
                    <w:left w:val="none" w:sz="0" w:space="0" w:color="auto"/>
                    <w:bottom w:val="none" w:sz="0" w:space="0" w:color="auto"/>
                    <w:right w:val="none" w:sz="0" w:space="0" w:color="auto"/>
                  </w:divBdr>
                </w:div>
              </w:divsChild>
            </w:div>
            <w:div w:id="1954747893">
              <w:marLeft w:val="0"/>
              <w:marRight w:val="0"/>
              <w:marTop w:val="0"/>
              <w:marBottom w:val="0"/>
              <w:divBdr>
                <w:top w:val="none" w:sz="0" w:space="0" w:color="auto"/>
                <w:left w:val="none" w:sz="0" w:space="0" w:color="auto"/>
                <w:bottom w:val="none" w:sz="0" w:space="0" w:color="auto"/>
                <w:right w:val="none" w:sz="0" w:space="0" w:color="auto"/>
              </w:divBdr>
            </w:div>
          </w:divsChild>
        </w:div>
        <w:div w:id="363988392">
          <w:marLeft w:val="0"/>
          <w:marRight w:val="0"/>
          <w:marTop w:val="0"/>
          <w:marBottom w:val="150"/>
          <w:divBdr>
            <w:top w:val="none" w:sz="0" w:space="0" w:color="auto"/>
            <w:left w:val="none" w:sz="0" w:space="0" w:color="auto"/>
            <w:bottom w:val="single" w:sz="6" w:space="8" w:color="E5E5E5"/>
            <w:right w:val="none" w:sz="0" w:space="0" w:color="auto"/>
          </w:divBdr>
          <w:divsChild>
            <w:div w:id="155190830">
              <w:marLeft w:val="0"/>
              <w:marRight w:val="0"/>
              <w:marTop w:val="0"/>
              <w:marBottom w:val="0"/>
              <w:divBdr>
                <w:top w:val="none" w:sz="0" w:space="0" w:color="auto"/>
                <w:left w:val="none" w:sz="0" w:space="0" w:color="auto"/>
                <w:bottom w:val="none" w:sz="0" w:space="0" w:color="auto"/>
                <w:right w:val="none" w:sz="0" w:space="0" w:color="auto"/>
              </w:divBdr>
              <w:divsChild>
                <w:div w:id="1565338087">
                  <w:marLeft w:val="0"/>
                  <w:marRight w:val="0"/>
                  <w:marTop w:val="0"/>
                  <w:marBottom w:val="0"/>
                  <w:divBdr>
                    <w:top w:val="none" w:sz="0" w:space="0" w:color="auto"/>
                    <w:left w:val="none" w:sz="0" w:space="0" w:color="auto"/>
                    <w:bottom w:val="none" w:sz="0" w:space="0" w:color="auto"/>
                    <w:right w:val="none" w:sz="0" w:space="0" w:color="auto"/>
                  </w:divBdr>
                </w:div>
              </w:divsChild>
            </w:div>
            <w:div w:id="1829901382">
              <w:marLeft w:val="0"/>
              <w:marRight w:val="0"/>
              <w:marTop w:val="0"/>
              <w:marBottom w:val="0"/>
              <w:divBdr>
                <w:top w:val="none" w:sz="0" w:space="0" w:color="auto"/>
                <w:left w:val="none" w:sz="0" w:space="0" w:color="auto"/>
                <w:bottom w:val="none" w:sz="0" w:space="0" w:color="auto"/>
                <w:right w:val="none" w:sz="0" w:space="0" w:color="auto"/>
              </w:divBdr>
            </w:div>
          </w:divsChild>
        </w:div>
        <w:div w:id="436945770">
          <w:marLeft w:val="0"/>
          <w:marRight w:val="0"/>
          <w:marTop w:val="0"/>
          <w:marBottom w:val="150"/>
          <w:divBdr>
            <w:top w:val="none" w:sz="0" w:space="0" w:color="auto"/>
            <w:left w:val="none" w:sz="0" w:space="0" w:color="auto"/>
            <w:bottom w:val="single" w:sz="6" w:space="8" w:color="E5E5E5"/>
            <w:right w:val="none" w:sz="0" w:space="0" w:color="auto"/>
          </w:divBdr>
          <w:divsChild>
            <w:div w:id="207107792">
              <w:marLeft w:val="0"/>
              <w:marRight w:val="0"/>
              <w:marTop w:val="0"/>
              <w:marBottom w:val="0"/>
              <w:divBdr>
                <w:top w:val="none" w:sz="0" w:space="0" w:color="auto"/>
                <w:left w:val="none" w:sz="0" w:space="0" w:color="auto"/>
                <w:bottom w:val="none" w:sz="0" w:space="0" w:color="auto"/>
                <w:right w:val="none" w:sz="0" w:space="0" w:color="auto"/>
              </w:divBdr>
            </w:div>
            <w:div w:id="726951593">
              <w:marLeft w:val="0"/>
              <w:marRight w:val="0"/>
              <w:marTop w:val="0"/>
              <w:marBottom w:val="0"/>
              <w:divBdr>
                <w:top w:val="none" w:sz="0" w:space="0" w:color="auto"/>
                <w:left w:val="none" w:sz="0" w:space="0" w:color="auto"/>
                <w:bottom w:val="none" w:sz="0" w:space="0" w:color="auto"/>
                <w:right w:val="none" w:sz="0" w:space="0" w:color="auto"/>
              </w:divBdr>
              <w:divsChild>
                <w:div w:id="14454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459">
          <w:marLeft w:val="0"/>
          <w:marRight w:val="0"/>
          <w:marTop w:val="0"/>
          <w:marBottom w:val="150"/>
          <w:divBdr>
            <w:top w:val="none" w:sz="0" w:space="0" w:color="auto"/>
            <w:left w:val="none" w:sz="0" w:space="0" w:color="auto"/>
            <w:bottom w:val="single" w:sz="6" w:space="8" w:color="E5E5E5"/>
            <w:right w:val="none" w:sz="0" w:space="0" w:color="auto"/>
          </w:divBdr>
          <w:divsChild>
            <w:div w:id="1746798058">
              <w:marLeft w:val="0"/>
              <w:marRight w:val="0"/>
              <w:marTop w:val="0"/>
              <w:marBottom w:val="0"/>
              <w:divBdr>
                <w:top w:val="none" w:sz="0" w:space="0" w:color="auto"/>
                <w:left w:val="none" w:sz="0" w:space="0" w:color="auto"/>
                <w:bottom w:val="none" w:sz="0" w:space="0" w:color="auto"/>
                <w:right w:val="none" w:sz="0" w:space="0" w:color="auto"/>
              </w:divBdr>
            </w:div>
            <w:div w:id="2061438411">
              <w:marLeft w:val="0"/>
              <w:marRight w:val="0"/>
              <w:marTop w:val="0"/>
              <w:marBottom w:val="0"/>
              <w:divBdr>
                <w:top w:val="none" w:sz="0" w:space="0" w:color="auto"/>
                <w:left w:val="none" w:sz="0" w:space="0" w:color="auto"/>
                <w:bottom w:val="none" w:sz="0" w:space="0" w:color="auto"/>
                <w:right w:val="none" w:sz="0" w:space="0" w:color="auto"/>
              </w:divBdr>
              <w:divsChild>
                <w:div w:id="15743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3711">
          <w:marLeft w:val="0"/>
          <w:marRight w:val="0"/>
          <w:marTop w:val="0"/>
          <w:marBottom w:val="150"/>
          <w:divBdr>
            <w:top w:val="none" w:sz="0" w:space="0" w:color="auto"/>
            <w:left w:val="none" w:sz="0" w:space="0" w:color="auto"/>
            <w:bottom w:val="single" w:sz="6" w:space="8" w:color="E5E5E5"/>
            <w:right w:val="none" w:sz="0" w:space="0" w:color="auto"/>
          </w:divBdr>
          <w:divsChild>
            <w:div w:id="425688655">
              <w:marLeft w:val="0"/>
              <w:marRight w:val="0"/>
              <w:marTop w:val="0"/>
              <w:marBottom w:val="0"/>
              <w:divBdr>
                <w:top w:val="none" w:sz="0" w:space="0" w:color="auto"/>
                <w:left w:val="none" w:sz="0" w:space="0" w:color="auto"/>
                <w:bottom w:val="none" w:sz="0" w:space="0" w:color="auto"/>
                <w:right w:val="none" w:sz="0" w:space="0" w:color="auto"/>
              </w:divBdr>
              <w:divsChild>
                <w:div w:id="1820225658">
                  <w:marLeft w:val="0"/>
                  <w:marRight w:val="0"/>
                  <w:marTop w:val="0"/>
                  <w:marBottom w:val="0"/>
                  <w:divBdr>
                    <w:top w:val="none" w:sz="0" w:space="0" w:color="auto"/>
                    <w:left w:val="none" w:sz="0" w:space="0" w:color="auto"/>
                    <w:bottom w:val="none" w:sz="0" w:space="0" w:color="auto"/>
                    <w:right w:val="none" w:sz="0" w:space="0" w:color="auto"/>
                  </w:divBdr>
                </w:div>
              </w:divsChild>
            </w:div>
            <w:div w:id="623269106">
              <w:marLeft w:val="0"/>
              <w:marRight w:val="0"/>
              <w:marTop w:val="0"/>
              <w:marBottom w:val="0"/>
              <w:divBdr>
                <w:top w:val="none" w:sz="0" w:space="0" w:color="auto"/>
                <w:left w:val="none" w:sz="0" w:space="0" w:color="auto"/>
                <w:bottom w:val="none" w:sz="0" w:space="0" w:color="auto"/>
                <w:right w:val="none" w:sz="0" w:space="0" w:color="auto"/>
              </w:divBdr>
            </w:div>
          </w:divsChild>
        </w:div>
        <w:div w:id="1112091287">
          <w:marLeft w:val="0"/>
          <w:marRight w:val="0"/>
          <w:marTop w:val="0"/>
          <w:marBottom w:val="150"/>
          <w:divBdr>
            <w:top w:val="none" w:sz="0" w:space="0" w:color="auto"/>
            <w:left w:val="none" w:sz="0" w:space="0" w:color="auto"/>
            <w:bottom w:val="single" w:sz="6" w:space="8" w:color="E5E5E5"/>
            <w:right w:val="none" w:sz="0" w:space="0" w:color="auto"/>
          </w:divBdr>
          <w:divsChild>
            <w:div w:id="367343368">
              <w:marLeft w:val="0"/>
              <w:marRight w:val="0"/>
              <w:marTop w:val="0"/>
              <w:marBottom w:val="0"/>
              <w:divBdr>
                <w:top w:val="none" w:sz="0" w:space="0" w:color="auto"/>
                <w:left w:val="none" w:sz="0" w:space="0" w:color="auto"/>
                <w:bottom w:val="none" w:sz="0" w:space="0" w:color="auto"/>
                <w:right w:val="none" w:sz="0" w:space="0" w:color="auto"/>
              </w:divBdr>
              <w:divsChild>
                <w:div w:id="1657680646">
                  <w:marLeft w:val="0"/>
                  <w:marRight w:val="0"/>
                  <w:marTop w:val="0"/>
                  <w:marBottom w:val="0"/>
                  <w:divBdr>
                    <w:top w:val="none" w:sz="0" w:space="0" w:color="auto"/>
                    <w:left w:val="none" w:sz="0" w:space="0" w:color="auto"/>
                    <w:bottom w:val="none" w:sz="0" w:space="0" w:color="auto"/>
                    <w:right w:val="none" w:sz="0" w:space="0" w:color="auto"/>
                  </w:divBdr>
                </w:div>
              </w:divsChild>
            </w:div>
            <w:div w:id="1017972235">
              <w:marLeft w:val="0"/>
              <w:marRight w:val="0"/>
              <w:marTop w:val="0"/>
              <w:marBottom w:val="0"/>
              <w:divBdr>
                <w:top w:val="none" w:sz="0" w:space="0" w:color="auto"/>
                <w:left w:val="none" w:sz="0" w:space="0" w:color="auto"/>
                <w:bottom w:val="none" w:sz="0" w:space="0" w:color="auto"/>
                <w:right w:val="none" w:sz="0" w:space="0" w:color="auto"/>
              </w:divBdr>
            </w:div>
          </w:divsChild>
        </w:div>
        <w:div w:id="1258755620">
          <w:marLeft w:val="0"/>
          <w:marRight w:val="0"/>
          <w:marTop w:val="0"/>
          <w:marBottom w:val="150"/>
          <w:divBdr>
            <w:top w:val="none" w:sz="0" w:space="0" w:color="auto"/>
            <w:left w:val="none" w:sz="0" w:space="0" w:color="auto"/>
            <w:bottom w:val="single" w:sz="6" w:space="8" w:color="E5E5E5"/>
            <w:right w:val="none" w:sz="0" w:space="0" w:color="auto"/>
          </w:divBdr>
          <w:divsChild>
            <w:div w:id="1132207699">
              <w:marLeft w:val="0"/>
              <w:marRight w:val="0"/>
              <w:marTop w:val="0"/>
              <w:marBottom w:val="0"/>
              <w:divBdr>
                <w:top w:val="none" w:sz="0" w:space="0" w:color="auto"/>
                <w:left w:val="none" w:sz="0" w:space="0" w:color="auto"/>
                <w:bottom w:val="none" w:sz="0" w:space="0" w:color="auto"/>
                <w:right w:val="none" w:sz="0" w:space="0" w:color="auto"/>
              </w:divBdr>
            </w:div>
            <w:div w:id="1186602288">
              <w:marLeft w:val="0"/>
              <w:marRight w:val="0"/>
              <w:marTop w:val="0"/>
              <w:marBottom w:val="0"/>
              <w:divBdr>
                <w:top w:val="none" w:sz="0" w:space="0" w:color="auto"/>
                <w:left w:val="none" w:sz="0" w:space="0" w:color="auto"/>
                <w:bottom w:val="none" w:sz="0" w:space="0" w:color="auto"/>
                <w:right w:val="none" w:sz="0" w:space="0" w:color="auto"/>
              </w:divBdr>
              <w:divsChild>
                <w:div w:id="17663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4805">
          <w:marLeft w:val="0"/>
          <w:marRight w:val="0"/>
          <w:marTop w:val="0"/>
          <w:marBottom w:val="150"/>
          <w:divBdr>
            <w:top w:val="none" w:sz="0" w:space="0" w:color="auto"/>
            <w:left w:val="none" w:sz="0" w:space="0" w:color="auto"/>
            <w:bottom w:val="single" w:sz="6" w:space="8" w:color="E5E5E5"/>
            <w:right w:val="none" w:sz="0" w:space="0" w:color="auto"/>
          </w:divBdr>
          <w:divsChild>
            <w:div w:id="850224978">
              <w:marLeft w:val="0"/>
              <w:marRight w:val="0"/>
              <w:marTop w:val="0"/>
              <w:marBottom w:val="0"/>
              <w:divBdr>
                <w:top w:val="none" w:sz="0" w:space="0" w:color="auto"/>
                <w:left w:val="none" w:sz="0" w:space="0" w:color="auto"/>
                <w:bottom w:val="none" w:sz="0" w:space="0" w:color="auto"/>
                <w:right w:val="none" w:sz="0" w:space="0" w:color="auto"/>
              </w:divBdr>
              <w:divsChild>
                <w:div w:id="281612314">
                  <w:marLeft w:val="0"/>
                  <w:marRight w:val="0"/>
                  <w:marTop w:val="0"/>
                  <w:marBottom w:val="0"/>
                  <w:divBdr>
                    <w:top w:val="none" w:sz="0" w:space="0" w:color="auto"/>
                    <w:left w:val="none" w:sz="0" w:space="0" w:color="auto"/>
                    <w:bottom w:val="none" w:sz="0" w:space="0" w:color="auto"/>
                    <w:right w:val="none" w:sz="0" w:space="0" w:color="auto"/>
                  </w:divBdr>
                </w:div>
              </w:divsChild>
            </w:div>
            <w:div w:id="1546526245">
              <w:marLeft w:val="0"/>
              <w:marRight w:val="0"/>
              <w:marTop w:val="0"/>
              <w:marBottom w:val="0"/>
              <w:divBdr>
                <w:top w:val="none" w:sz="0" w:space="0" w:color="auto"/>
                <w:left w:val="none" w:sz="0" w:space="0" w:color="auto"/>
                <w:bottom w:val="none" w:sz="0" w:space="0" w:color="auto"/>
                <w:right w:val="none" w:sz="0" w:space="0" w:color="auto"/>
              </w:divBdr>
            </w:div>
          </w:divsChild>
        </w:div>
        <w:div w:id="1387994544">
          <w:marLeft w:val="0"/>
          <w:marRight w:val="0"/>
          <w:marTop w:val="0"/>
          <w:marBottom w:val="150"/>
          <w:divBdr>
            <w:top w:val="none" w:sz="0" w:space="0" w:color="auto"/>
            <w:left w:val="none" w:sz="0" w:space="0" w:color="auto"/>
            <w:bottom w:val="single" w:sz="6" w:space="8" w:color="E5E5E5"/>
            <w:right w:val="none" w:sz="0" w:space="0" w:color="auto"/>
          </w:divBdr>
          <w:divsChild>
            <w:div w:id="461928124">
              <w:marLeft w:val="0"/>
              <w:marRight w:val="0"/>
              <w:marTop w:val="0"/>
              <w:marBottom w:val="0"/>
              <w:divBdr>
                <w:top w:val="none" w:sz="0" w:space="0" w:color="auto"/>
                <w:left w:val="none" w:sz="0" w:space="0" w:color="auto"/>
                <w:bottom w:val="none" w:sz="0" w:space="0" w:color="auto"/>
                <w:right w:val="none" w:sz="0" w:space="0" w:color="auto"/>
              </w:divBdr>
            </w:div>
            <w:div w:id="1000160793">
              <w:marLeft w:val="0"/>
              <w:marRight w:val="0"/>
              <w:marTop w:val="0"/>
              <w:marBottom w:val="0"/>
              <w:divBdr>
                <w:top w:val="none" w:sz="0" w:space="0" w:color="auto"/>
                <w:left w:val="none" w:sz="0" w:space="0" w:color="auto"/>
                <w:bottom w:val="none" w:sz="0" w:space="0" w:color="auto"/>
                <w:right w:val="none" w:sz="0" w:space="0" w:color="auto"/>
              </w:divBdr>
              <w:divsChild>
                <w:div w:id="7432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7566">
          <w:marLeft w:val="0"/>
          <w:marRight w:val="0"/>
          <w:marTop w:val="0"/>
          <w:marBottom w:val="150"/>
          <w:divBdr>
            <w:top w:val="none" w:sz="0" w:space="0" w:color="auto"/>
            <w:left w:val="none" w:sz="0" w:space="0" w:color="auto"/>
            <w:bottom w:val="single" w:sz="6" w:space="8" w:color="E5E5E5"/>
            <w:right w:val="none" w:sz="0" w:space="0" w:color="auto"/>
          </w:divBdr>
          <w:divsChild>
            <w:div w:id="1916040382">
              <w:marLeft w:val="0"/>
              <w:marRight w:val="0"/>
              <w:marTop w:val="0"/>
              <w:marBottom w:val="0"/>
              <w:divBdr>
                <w:top w:val="none" w:sz="0" w:space="0" w:color="auto"/>
                <w:left w:val="none" w:sz="0" w:space="0" w:color="auto"/>
                <w:bottom w:val="none" w:sz="0" w:space="0" w:color="auto"/>
                <w:right w:val="none" w:sz="0" w:space="0" w:color="auto"/>
              </w:divBdr>
            </w:div>
            <w:div w:id="2066636992">
              <w:marLeft w:val="0"/>
              <w:marRight w:val="0"/>
              <w:marTop w:val="0"/>
              <w:marBottom w:val="0"/>
              <w:divBdr>
                <w:top w:val="none" w:sz="0" w:space="0" w:color="auto"/>
                <w:left w:val="none" w:sz="0" w:space="0" w:color="auto"/>
                <w:bottom w:val="none" w:sz="0" w:space="0" w:color="auto"/>
                <w:right w:val="none" w:sz="0" w:space="0" w:color="auto"/>
              </w:divBdr>
              <w:divsChild>
                <w:div w:id="10506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8320">
          <w:marLeft w:val="0"/>
          <w:marRight w:val="0"/>
          <w:marTop w:val="0"/>
          <w:marBottom w:val="150"/>
          <w:divBdr>
            <w:top w:val="none" w:sz="0" w:space="0" w:color="auto"/>
            <w:left w:val="none" w:sz="0" w:space="0" w:color="auto"/>
            <w:bottom w:val="single" w:sz="6" w:space="8" w:color="E5E5E5"/>
            <w:right w:val="none" w:sz="0" w:space="0" w:color="auto"/>
          </w:divBdr>
          <w:divsChild>
            <w:div w:id="510796788">
              <w:marLeft w:val="0"/>
              <w:marRight w:val="0"/>
              <w:marTop w:val="0"/>
              <w:marBottom w:val="0"/>
              <w:divBdr>
                <w:top w:val="none" w:sz="0" w:space="0" w:color="auto"/>
                <w:left w:val="none" w:sz="0" w:space="0" w:color="auto"/>
                <w:bottom w:val="none" w:sz="0" w:space="0" w:color="auto"/>
                <w:right w:val="none" w:sz="0" w:space="0" w:color="auto"/>
              </w:divBdr>
              <w:divsChild>
                <w:div w:id="1935554751">
                  <w:marLeft w:val="0"/>
                  <w:marRight w:val="0"/>
                  <w:marTop w:val="0"/>
                  <w:marBottom w:val="0"/>
                  <w:divBdr>
                    <w:top w:val="none" w:sz="0" w:space="0" w:color="auto"/>
                    <w:left w:val="none" w:sz="0" w:space="0" w:color="auto"/>
                    <w:bottom w:val="none" w:sz="0" w:space="0" w:color="auto"/>
                    <w:right w:val="none" w:sz="0" w:space="0" w:color="auto"/>
                  </w:divBdr>
                </w:div>
              </w:divsChild>
            </w:div>
            <w:div w:id="1651247855">
              <w:marLeft w:val="0"/>
              <w:marRight w:val="0"/>
              <w:marTop w:val="0"/>
              <w:marBottom w:val="0"/>
              <w:divBdr>
                <w:top w:val="none" w:sz="0" w:space="0" w:color="auto"/>
                <w:left w:val="none" w:sz="0" w:space="0" w:color="auto"/>
                <w:bottom w:val="none" w:sz="0" w:space="0" w:color="auto"/>
                <w:right w:val="none" w:sz="0" w:space="0" w:color="auto"/>
              </w:divBdr>
            </w:div>
          </w:divsChild>
        </w:div>
        <w:div w:id="1537815944">
          <w:marLeft w:val="0"/>
          <w:marRight w:val="0"/>
          <w:marTop w:val="0"/>
          <w:marBottom w:val="150"/>
          <w:divBdr>
            <w:top w:val="none" w:sz="0" w:space="0" w:color="auto"/>
            <w:left w:val="none" w:sz="0" w:space="0" w:color="auto"/>
            <w:bottom w:val="single" w:sz="6" w:space="8" w:color="E5E5E5"/>
            <w:right w:val="none" w:sz="0" w:space="0" w:color="auto"/>
          </w:divBdr>
          <w:divsChild>
            <w:div w:id="936210479">
              <w:marLeft w:val="0"/>
              <w:marRight w:val="0"/>
              <w:marTop w:val="0"/>
              <w:marBottom w:val="0"/>
              <w:divBdr>
                <w:top w:val="none" w:sz="0" w:space="0" w:color="auto"/>
                <w:left w:val="none" w:sz="0" w:space="0" w:color="auto"/>
                <w:bottom w:val="none" w:sz="0" w:space="0" w:color="auto"/>
                <w:right w:val="none" w:sz="0" w:space="0" w:color="auto"/>
              </w:divBdr>
              <w:divsChild>
                <w:div w:id="537741655">
                  <w:marLeft w:val="0"/>
                  <w:marRight w:val="0"/>
                  <w:marTop w:val="0"/>
                  <w:marBottom w:val="0"/>
                  <w:divBdr>
                    <w:top w:val="none" w:sz="0" w:space="0" w:color="auto"/>
                    <w:left w:val="none" w:sz="0" w:space="0" w:color="auto"/>
                    <w:bottom w:val="none" w:sz="0" w:space="0" w:color="auto"/>
                    <w:right w:val="none" w:sz="0" w:space="0" w:color="auto"/>
                  </w:divBdr>
                </w:div>
              </w:divsChild>
            </w:div>
            <w:div w:id="1018123097">
              <w:marLeft w:val="0"/>
              <w:marRight w:val="0"/>
              <w:marTop w:val="0"/>
              <w:marBottom w:val="0"/>
              <w:divBdr>
                <w:top w:val="none" w:sz="0" w:space="0" w:color="auto"/>
                <w:left w:val="none" w:sz="0" w:space="0" w:color="auto"/>
                <w:bottom w:val="none" w:sz="0" w:space="0" w:color="auto"/>
                <w:right w:val="none" w:sz="0" w:space="0" w:color="auto"/>
              </w:divBdr>
            </w:div>
          </w:divsChild>
        </w:div>
        <w:div w:id="1554345579">
          <w:marLeft w:val="0"/>
          <w:marRight w:val="0"/>
          <w:marTop w:val="0"/>
          <w:marBottom w:val="150"/>
          <w:divBdr>
            <w:top w:val="none" w:sz="0" w:space="0" w:color="auto"/>
            <w:left w:val="none" w:sz="0" w:space="0" w:color="auto"/>
            <w:bottom w:val="single" w:sz="6" w:space="8" w:color="E5E5E5"/>
            <w:right w:val="none" w:sz="0" w:space="0" w:color="auto"/>
          </w:divBdr>
          <w:divsChild>
            <w:div w:id="15469878">
              <w:marLeft w:val="0"/>
              <w:marRight w:val="0"/>
              <w:marTop w:val="0"/>
              <w:marBottom w:val="0"/>
              <w:divBdr>
                <w:top w:val="none" w:sz="0" w:space="0" w:color="auto"/>
                <w:left w:val="none" w:sz="0" w:space="0" w:color="auto"/>
                <w:bottom w:val="none" w:sz="0" w:space="0" w:color="auto"/>
                <w:right w:val="none" w:sz="0" w:space="0" w:color="auto"/>
              </w:divBdr>
              <w:divsChild>
                <w:div w:id="1898978619">
                  <w:marLeft w:val="0"/>
                  <w:marRight w:val="0"/>
                  <w:marTop w:val="0"/>
                  <w:marBottom w:val="0"/>
                  <w:divBdr>
                    <w:top w:val="none" w:sz="0" w:space="0" w:color="auto"/>
                    <w:left w:val="none" w:sz="0" w:space="0" w:color="auto"/>
                    <w:bottom w:val="none" w:sz="0" w:space="0" w:color="auto"/>
                    <w:right w:val="none" w:sz="0" w:space="0" w:color="auto"/>
                  </w:divBdr>
                </w:div>
              </w:divsChild>
            </w:div>
            <w:div w:id="6922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0496">
      <w:bodyDiv w:val="1"/>
      <w:marLeft w:val="0"/>
      <w:marRight w:val="0"/>
      <w:marTop w:val="0"/>
      <w:marBottom w:val="0"/>
      <w:divBdr>
        <w:top w:val="none" w:sz="0" w:space="0" w:color="auto"/>
        <w:left w:val="none" w:sz="0" w:space="0" w:color="auto"/>
        <w:bottom w:val="none" w:sz="0" w:space="0" w:color="auto"/>
        <w:right w:val="none" w:sz="0" w:space="0" w:color="auto"/>
      </w:divBdr>
    </w:div>
    <w:div w:id="410078758">
      <w:bodyDiv w:val="1"/>
      <w:marLeft w:val="0"/>
      <w:marRight w:val="0"/>
      <w:marTop w:val="0"/>
      <w:marBottom w:val="0"/>
      <w:divBdr>
        <w:top w:val="none" w:sz="0" w:space="0" w:color="auto"/>
        <w:left w:val="none" w:sz="0" w:space="0" w:color="auto"/>
        <w:bottom w:val="none" w:sz="0" w:space="0" w:color="auto"/>
        <w:right w:val="none" w:sz="0" w:space="0" w:color="auto"/>
      </w:divBdr>
    </w:div>
    <w:div w:id="686057243">
      <w:bodyDiv w:val="1"/>
      <w:marLeft w:val="0"/>
      <w:marRight w:val="0"/>
      <w:marTop w:val="0"/>
      <w:marBottom w:val="0"/>
      <w:divBdr>
        <w:top w:val="none" w:sz="0" w:space="0" w:color="auto"/>
        <w:left w:val="none" w:sz="0" w:space="0" w:color="auto"/>
        <w:bottom w:val="none" w:sz="0" w:space="0" w:color="auto"/>
        <w:right w:val="none" w:sz="0" w:space="0" w:color="auto"/>
      </w:divBdr>
      <w:divsChild>
        <w:div w:id="1632903235">
          <w:blockQuote w:val="1"/>
          <w:marLeft w:val="0"/>
          <w:marRight w:val="0"/>
          <w:marTop w:val="0"/>
          <w:marBottom w:val="150"/>
          <w:divBdr>
            <w:top w:val="none" w:sz="0" w:space="0" w:color="auto"/>
            <w:left w:val="single" w:sz="36" w:space="15" w:color="B18651"/>
            <w:bottom w:val="none" w:sz="0" w:space="0" w:color="auto"/>
            <w:right w:val="none" w:sz="0" w:space="0" w:color="auto"/>
          </w:divBdr>
        </w:div>
      </w:divsChild>
    </w:div>
    <w:div w:id="793326349">
      <w:bodyDiv w:val="1"/>
      <w:marLeft w:val="0"/>
      <w:marRight w:val="0"/>
      <w:marTop w:val="0"/>
      <w:marBottom w:val="0"/>
      <w:divBdr>
        <w:top w:val="none" w:sz="0" w:space="0" w:color="auto"/>
        <w:left w:val="none" w:sz="0" w:space="0" w:color="auto"/>
        <w:bottom w:val="none" w:sz="0" w:space="0" w:color="auto"/>
        <w:right w:val="none" w:sz="0" w:space="0" w:color="auto"/>
      </w:divBdr>
      <w:divsChild>
        <w:div w:id="1897355762">
          <w:marLeft w:val="0"/>
          <w:marRight w:val="0"/>
          <w:marTop w:val="0"/>
          <w:marBottom w:val="0"/>
          <w:divBdr>
            <w:top w:val="none" w:sz="0" w:space="0" w:color="auto"/>
            <w:left w:val="none" w:sz="0" w:space="0" w:color="auto"/>
            <w:bottom w:val="none" w:sz="0" w:space="0" w:color="auto"/>
            <w:right w:val="none" w:sz="0" w:space="0" w:color="auto"/>
          </w:divBdr>
          <w:divsChild>
            <w:div w:id="6021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7508">
      <w:bodyDiv w:val="1"/>
      <w:marLeft w:val="0"/>
      <w:marRight w:val="0"/>
      <w:marTop w:val="0"/>
      <w:marBottom w:val="0"/>
      <w:divBdr>
        <w:top w:val="none" w:sz="0" w:space="0" w:color="auto"/>
        <w:left w:val="none" w:sz="0" w:space="0" w:color="auto"/>
        <w:bottom w:val="none" w:sz="0" w:space="0" w:color="auto"/>
        <w:right w:val="none" w:sz="0" w:space="0" w:color="auto"/>
      </w:divBdr>
    </w:div>
    <w:div w:id="934439964">
      <w:bodyDiv w:val="1"/>
      <w:marLeft w:val="0"/>
      <w:marRight w:val="0"/>
      <w:marTop w:val="0"/>
      <w:marBottom w:val="0"/>
      <w:divBdr>
        <w:top w:val="none" w:sz="0" w:space="0" w:color="auto"/>
        <w:left w:val="none" w:sz="0" w:space="0" w:color="auto"/>
        <w:bottom w:val="none" w:sz="0" w:space="0" w:color="auto"/>
        <w:right w:val="none" w:sz="0" w:space="0" w:color="auto"/>
      </w:divBdr>
      <w:divsChild>
        <w:div w:id="1781562969">
          <w:marLeft w:val="0"/>
          <w:marRight w:val="0"/>
          <w:marTop w:val="0"/>
          <w:marBottom w:val="0"/>
          <w:divBdr>
            <w:top w:val="none" w:sz="0" w:space="0" w:color="auto"/>
            <w:left w:val="none" w:sz="0" w:space="0" w:color="auto"/>
            <w:bottom w:val="none" w:sz="0" w:space="0" w:color="auto"/>
            <w:right w:val="none" w:sz="0" w:space="0" w:color="auto"/>
          </w:divBdr>
          <w:divsChild>
            <w:div w:id="1476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9214">
      <w:bodyDiv w:val="1"/>
      <w:marLeft w:val="0"/>
      <w:marRight w:val="0"/>
      <w:marTop w:val="0"/>
      <w:marBottom w:val="0"/>
      <w:divBdr>
        <w:top w:val="none" w:sz="0" w:space="0" w:color="auto"/>
        <w:left w:val="none" w:sz="0" w:space="0" w:color="auto"/>
        <w:bottom w:val="none" w:sz="0" w:space="0" w:color="auto"/>
        <w:right w:val="none" w:sz="0" w:space="0" w:color="auto"/>
      </w:divBdr>
    </w:div>
    <w:div w:id="993141150">
      <w:bodyDiv w:val="1"/>
      <w:marLeft w:val="0"/>
      <w:marRight w:val="0"/>
      <w:marTop w:val="0"/>
      <w:marBottom w:val="0"/>
      <w:divBdr>
        <w:top w:val="none" w:sz="0" w:space="0" w:color="auto"/>
        <w:left w:val="none" w:sz="0" w:space="0" w:color="auto"/>
        <w:bottom w:val="none" w:sz="0" w:space="0" w:color="auto"/>
        <w:right w:val="none" w:sz="0" w:space="0" w:color="auto"/>
      </w:divBdr>
      <w:divsChild>
        <w:div w:id="298733615">
          <w:marLeft w:val="360"/>
          <w:marRight w:val="0"/>
          <w:marTop w:val="200"/>
          <w:marBottom w:val="0"/>
          <w:divBdr>
            <w:top w:val="none" w:sz="0" w:space="0" w:color="auto"/>
            <w:left w:val="none" w:sz="0" w:space="0" w:color="auto"/>
            <w:bottom w:val="none" w:sz="0" w:space="0" w:color="auto"/>
            <w:right w:val="none" w:sz="0" w:space="0" w:color="auto"/>
          </w:divBdr>
        </w:div>
        <w:div w:id="299268761">
          <w:marLeft w:val="360"/>
          <w:marRight w:val="0"/>
          <w:marTop w:val="200"/>
          <w:marBottom w:val="0"/>
          <w:divBdr>
            <w:top w:val="none" w:sz="0" w:space="0" w:color="auto"/>
            <w:left w:val="none" w:sz="0" w:space="0" w:color="auto"/>
            <w:bottom w:val="none" w:sz="0" w:space="0" w:color="auto"/>
            <w:right w:val="none" w:sz="0" w:space="0" w:color="auto"/>
          </w:divBdr>
        </w:div>
        <w:div w:id="473370790">
          <w:marLeft w:val="360"/>
          <w:marRight w:val="0"/>
          <w:marTop w:val="200"/>
          <w:marBottom w:val="0"/>
          <w:divBdr>
            <w:top w:val="none" w:sz="0" w:space="0" w:color="auto"/>
            <w:left w:val="none" w:sz="0" w:space="0" w:color="auto"/>
            <w:bottom w:val="none" w:sz="0" w:space="0" w:color="auto"/>
            <w:right w:val="none" w:sz="0" w:space="0" w:color="auto"/>
          </w:divBdr>
        </w:div>
        <w:div w:id="1665356007">
          <w:marLeft w:val="360"/>
          <w:marRight w:val="0"/>
          <w:marTop w:val="200"/>
          <w:marBottom w:val="0"/>
          <w:divBdr>
            <w:top w:val="none" w:sz="0" w:space="0" w:color="auto"/>
            <w:left w:val="none" w:sz="0" w:space="0" w:color="auto"/>
            <w:bottom w:val="none" w:sz="0" w:space="0" w:color="auto"/>
            <w:right w:val="none" w:sz="0" w:space="0" w:color="auto"/>
          </w:divBdr>
        </w:div>
      </w:divsChild>
    </w:div>
    <w:div w:id="1091583690">
      <w:bodyDiv w:val="1"/>
      <w:marLeft w:val="0"/>
      <w:marRight w:val="0"/>
      <w:marTop w:val="0"/>
      <w:marBottom w:val="0"/>
      <w:divBdr>
        <w:top w:val="none" w:sz="0" w:space="0" w:color="auto"/>
        <w:left w:val="none" w:sz="0" w:space="0" w:color="auto"/>
        <w:bottom w:val="none" w:sz="0" w:space="0" w:color="auto"/>
        <w:right w:val="none" w:sz="0" w:space="0" w:color="auto"/>
      </w:divBdr>
      <w:divsChild>
        <w:div w:id="1776947977">
          <w:marLeft w:val="0"/>
          <w:marRight w:val="0"/>
          <w:marTop w:val="0"/>
          <w:marBottom w:val="0"/>
          <w:divBdr>
            <w:top w:val="none" w:sz="0" w:space="0" w:color="auto"/>
            <w:left w:val="none" w:sz="0" w:space="0" w:color="auto"/>
            <w:bottom w:val="none" w:sz="0" w:space="0" w:color="auto"/>
            <w:right w:val="none" w:sz="0" w:space="0" w:color="auto"/>
          </w:divBdr>
        </w:div>
      </w:divsChild>
    </w:div>
    <w:div w:id="1189219419">
      <w:bodyDiv w:val="1"/>
      <w:marLeft w:val="0"/>
      <w:marRight w:val="0"/>
      <w:marTop w:val="0"/>
      <w:marBottom w:val="0"/>
      <w:divBdr>
        <w:top w:val="none" w:sz="0" w:space="0" w:color="auto"/>
        <w:left w:val="none" w:sz="0" w:space="0" w:color="auto"/>
        <w:bottom w:val="none" w:sz="0" w:space="0" w:color="auto"/>
        <w:right w:val="none" w:sz="0" w:space="0" w:color="auto"/>
      </w:divBdr>
    </w:div>
    <w:div w:id="1350639233">
      <w:bodyDiv w:val="1"/>
      <w:marLeft w:val="0"/>
      <w:marRight w:val="0"/>
      <w:marTop w:val="0"/>
      <w:marBottom w:val="0"/>
      <w:divBdr>
        <w:top w:val="none" w:sz="0" w:space="0" w:color="auto"/>
        <w:left w:val="none" w:sz="0" w:space="0" w:color="auto"/>
        <w:bottom w:val="none" w:sz="0" w:space="0" w:color="auto"/>
        <w:right w:val="none" w:sz="0" w:space="0" w:color="auto"/>
      </w:divBdr>
    </w:div>
    <w:div w:id="1391079331">
      <w:bodyDiv w:val="1"/>
      <w:marLeft w:val="0"/>
      <w:marRight w:val="0"/>
      <w:marTop w:val="0"/>
      <w:marBottom w:val="0"/>
      <w:divBdr>
        <w:top w:val="none" w:sz="0" w:space="0" w:color="auto"/>
        <w:left w:val="none" w:sz="0" w:space="0" w:color="auto"/>
        <w:bottom w:val="none" w:sz="0" w:space="0" w:color="auto"/>
        <w:right w:val="none" w:sz="0" w:space="0" w:color="auto"/>
      </w:divBdr>
      <w:divsChild>
        <w:div w:id="748116485">
          <w:marLeft w:val="360"/>
          <w:marRight w:val="0"/>
          <w:marTop w:val="200"/>
          <w:marBottom w:val="0"/>
          <w:divBdr>
            <w:top w:val="none" w:sz="0" w:space="0" w:color="auto"/>
            <w:left w:val="none" w:sz="0" w:space="0" w:color="auto"/>
            <w:bottom w:val="none" w:sz="0" w:space="0" w:color="auto"/>
            <w:right w:val="none" w:sz="0" w:space="0" w:color="auto"/>
          </w:divBdr>
        </w:div>
        <w:div w:id="1245410732">
          <w:marLeft w:val="360"/>
          <w:marRight w:val="0"/>
          <w:marTop w:val="200"/>
          <w:marBottom w:val="0"/>
          <w:divBdr>
            <w:top w:val="none" w:sz="0" w:space="0" w:color="auto"/>
            <w:left w:val="none" w:sz="0" w:space="0" w:color="auto"/>
            <w:bottom w:val="none" w:sz="0" w:space="0" w:color="auto"/>
            <w:right w:val="none" w:sz="0" w:space="0" w:color="auto"/>
          </w:divBdr>
        </w:div>
        <w:div w:id="1510674942">
          <w:marLeft w:val="360"/>
          <w:marRight w:val="0"/>
          <w:marTop w:val="200"/>
          <w:marBottom w:val="0"/>
          <w:divBdr>
            <w:top w:val="none" w:sz="0" w:space="0" w:color="auto"/>
            <w:left w:val="none" w:sz="0" w:space="0" w:color="auto"/>
            <w:bottom w:val="none" w:sz="0" w:space="0" w:color="auto"/>
            <w:right w:val="none" w:sz="0" w:space="0" w:color="auto"/>
          </w:divBdr>
        </w:div>
        <w:div w:id="1553883094">
          <w:marLeft w:val="360"/>
          <w:marRight w:val="0"/>
          <w:marTop w:val="200"/>
          <w:marBottom w:val="0"/>
          <w:divBdr>
            <w:top w:val="none" w:sz="0" w:space="0" w:color="auto"/>
            <w:left w:val="none" w:sz="0" w:space="0" w:color="auto"/>
            <w:bottom w:val="none" w:sz="0" w:space="0" w:color="auto"/>
            <w:right w:val="none" w:sz="0" w:space="0" w:color="auto"/>
          </w:divBdr>
        </w:div>
        <w:div w:id="1869639820">
          <w:marLeft w:val="360"/>
          <w:marRight w:val="0"/>
          <w:marTop w:val="200"/>
          <w:marBottom w:val="0"/>
          <w:divBdr>
            <w:top w:val="none" w:sz="0" w:space="0" w:color="auto"/>
            <w:left w:val="none" w:sz="0" w:space="0" w:color="auto"/>
            <w:bottom w:val="none" w:sz="0" w:space="0" w:color="auto"/>
            <w:right w:val="none" w:sz="0" w:space="0" w:color="auto"/>
          </w:divBdr>
        </w:div>
        <w:div w:id="2122993855">
          <w:marLeft w:val="360"/>
          <w:marRight w:val="0"/>
          <w:marTop w:val="200"/>
          <w:marBottom w:val="0"/>
          <w:divBdr>
            <w:top w:val="none" w:sz="0" w:space="0" w:color="auto"/>
            <w:left w:val="none" w:sz="0" w:space="0" w:color="auto"/>
            <w:bottom w:val="none" w:sz="0" w:space="0" w:color="auto"/>
            <w:right w:val="none" w:sz="0" w:space="0" w:color="auto"/>
          </w:divBdr>
        </w:div>
      </w:divsChild>
    </w:div>
    <w:div w:id="1404066215">
      <w:bodyDiv w:val="1"/>
      <w:marLeft w:val="0"/>
      <w:marRight w:val="0"/>
      <w:marTop w:val="0"/>
      <w:marBottom w:val="0"/>
      <w:divBdr>
        <w:top w:val="none" w:sz="0" w:space="0" w:color="auto"/>
        <w:left w:val="none" w:sz="0" w:space="0" w:color="auto"/>
        <w:bottom w:val="none" w:sz="0" w:space="0" w:color="auto"/>
        <w:right w:val="none" w:sz="0" w:space="0" w:color="auto"/>
      </w:divBdr>
    </w:div>
    <w:div w:id="1492914508">
      <w:bodyDiv w:val="1"/>
      <w:marLeft w:val="0"/>
      <w:marRight w:val="0"/>
      <w:marTop w:val="0"/>
      <w:marBottom w:val="0"/>
      <w:divBdr>
        <w:top w:val="none" w:sz="0" w:space="0" w:color="auto"/>
        <w:left w:val="none" w:sz="0" w:space="0" w:color="auto"/>
        <w:bottom w:val="none" w:sz="0" w:space="0" w:color="auto"/>
        <w:right w:val="none" w:sz="0" w:space="0" w:color="auto"/>
      </w:divBdr>
    </w:div>
    <w:div w:id="1537547566">
      <w:bodyDiv w:val="1"/>
      <w:marLeft w:val="0"/>
      <w:marRight w:val="0"/>
      <w:marTop w:val="0"/>
      <w:marBottom w:val="0"/>
      <w:divBdr>
        <w:top w:val="none" w:sz="0" w:space="0" w:color="auto"/>
        <w:left w:val="none" w:sz="0" w:space="0" w:color="auto"/>
        <w:bottom w:val="none" w:sz="0" w:space="0" w:color="auto"/>
        <w:right w:val="none" w:sz="0" w:space="0" w:color="auto"/>
      </w:divBdr>
      <w:divsChild>
        <w:div w:id="253634827">
          <w:marLeft w:val="360"/>
          <w:marRight w:val="0"/>
          <w:marTop w:val="200"/>
          <w:marBottom w:val="0"/>
          <w:divBdr>
            <w:top w:val="none" w:sz="0" w:space="0" w:color="auto"/>
            <w:left w:val="none" w:sz="0" w:space="0" w:color="auto"/>
            <w:bottom w:val="none" w:sz="0" w:space="0" w:color="auto"/>
            <w:right w:val="none" w:sz="0" w:space="0" w:color="auto"/>
          </w:divBdr>
        </w:div>
        <w:div w:id="670105748">
          <w:marLeft w:val="360"/>
          <w:marRight w:val="0"/>
          <w:marTop w:val="200"/>
          <w:marBottom w:val="0"/>
          <w:divBdr>
            <w:top w:val="none" w:sz="0" w:space="0" w:color="auto"/>
            <w:left w:val="none" w:sz="0" w:space="0" w:color="auto"/>
            <w:bottom w:val="none" w:sz="0" w:space="0" w:color="auto"/>
            <w:right w:val="none" w:sz="0" w:space="0" w:color="auto"/>
          </w:divBdr>
        </w:div>
        <w:div w:id="1745907271">
          <w:marLeft w:val="360"/>
          <w:marRight w:val="0"/>
          <w:marTop w:val="200"/>
          <w:marBottom w:val="0"/>
          <w:divBdr>
            <w:top w:val="none" w:sz="0" w:space="0" w:color="auto"/>
            <w:left w:val="none" w:sz="0" w:space="0" w:color="auto"/>
            <w:bottom w:val="none" w:sz="0" w:space="0" w:color="auto"/>
            <w:right w:val="none" w:sz="0" w:space="0" w:color="auto"/>
          </w:divBdr>
        </w:div>
        <w:div w:id="1811511932">
          <w:marLeft w:val="360"/>
          <w:marRight w:val="0"/>
          <w:marTop w:val="200"/>
          <w:marBottom w:val="0"/>
          <w:divBdr>
            <w:top w:val="none" w:sz="0" w:space="0" w:color="auto"/>
            <w:left w:val="none" w:sz="0" w:space="0" w:color="auto"/>
            <w:bottom w:val="none" w:sz="0" w:space="0" w:color="auto"/>
            <w:right w:val="none" w:sz="0" w:space="0" w:color="auto"/>
          </w:divBdr>
        </w:div>
        <w:div w:id="1873031430">
          <w:marLeft w:val="360"/>
          <w:marRight w:val="0"/>
          <w:marTop w:val="200"/>
          <w:marBottom w:val="0"/>
          <w:divBdr>
            <w:top w:val="none" w:sz="0" w:space="0" w:color="auto"/>
            <w:left w:val="none" w:sz="0" w:space="0" w:color="auto"/>
            <w:bottom w:val="none" w:sz="0" w:space="0" w:color="auto"/>
            <w:right w:val="none" w:sz="0" w:space="0" w:color="auto"/>
          </w:divBdr>
        </w:div>
        <w:div w:id="1933781095">
          <w:marLeft w:val="360"/>
          <w:marRight w:val="0"/>
          <w:marTop w:val="200"/>
          <w:marBottom w:val="0"/>
          <w:divBdr>
            <w:top w:val="none" w:sz="0" w:space="0" w:color="auto"/>
            <w:left w:val="none" w:sz="0" w:space="0" w:color="auto"/>
            <w:bottom w:val="none" w:sz="0" w:space="0" w:color="auto"/>
            <w:right w:val="none" w:sz="0" w:space="0" w:color="auto"/>
          </w:divBdr>
        </w:div>
      </w:divsChild>
    </w:div>
    <w:div w:id="1603491730">
      <w:bodyDiv w:val="1"/>
      <w:marLeft w:val="0"/>
      <w:marRight w:val="0"/>
      <w:marTop w:val="0"/>
      <w:marBottom w:val="0"/>
      <w:divBdr>
        <w:top w:val="none" w:sz="0" w:space="0" w:color="auto"/>
        <w:left w:val="none" w:sz="0" w:space="0" w:color="auto"/>
        <w:bottom w:val="none" w:sz="0" w:space="0" w:color="auto"/>
        <w:right w:val="none" w:sz="0" w:space="0" w:color="auto"/>
      </w:divBdr>
    </w:div>
    <w:div w:id="1621449163">
      <w:bodyDiv w:val="1"/>
      <w:marLeft w:val="0"/>
      <w:marRight w:val="0"/>
      <w:marTop w:val="0"/>
      <w:marBottom w:val="0"/>
      <w:divBdr>
        <w:top w:val="none" w:sz="0" w:space="0" w:color="auto"/>
        <w:left w:val="none" w:sz="0" w:space="0" w:color="auto"/>
        <w:bottom w:val="none" w:sz="0" w:space="0" w:color="auto"/>
        <w:right w:val="none" w:sz="0" w:space="0" w:color="auto"/>
      </w:divBdr>
      <w:divsChild>
        <w:div w:id="396709062">
          <w:marLeft w:val="360"/>
          <w:marRight w:val="0"/>
          <w:marTop w:val="200"/>
          <w:marBottom w:val="0"/>
          <w:divBdr>
            <w:top w:val="none" w:sz="0" w:space="0" w:color="auto"/>
            <w:left w:val="none" w:sz="0" w:space="0" w:color="auto"/>
            <w:bottom w:val="none" w:sz="0" w:space="0" w:color="auto"/>
            <w:right w:val="none" w:sz="0" w:space="0" w:color="auto"/>
          </w:divBdr>
        </w:div>
        <w:div w:id="649559347">
          <w:marLeft w:val="360"/>
          <w:marRight w:val="0"/>
          <w:marTop w:val="200"/>
          <w:marBottom w:val="0"/>
          <w:divBdr>
            <w:top w:val="none" w:sz="0" w:space="0" w:color="auto"/>
            <w:left w:val="none" w:sz="0" w:space="0" w:color="auto"/>
            <w:bottom w:val="none" w:sz="0" w:space="0" w:color="auto"/>
            <w:right w:val="none" w:sz="0" w:space="0" w:color="auto"/>
          </w:divBdr>
        </w:div>
        <w:div w:id="825314986">
          <w:marLeft w:val="360"/>
          <w:marRight w:val="0"/>
          <w:marTop w:val="200"/>
          <w:marBottom w:val="0"/>
          <w:divBdr>
            <w:top w:val="none" w:sz="0" w:space="0" w:color="auto"/>
            <w:left w:val="none" w:sz="0" w:space="0" w:color="auto"/>
            <w:bottom w:val="none" w:sz="0" w:space="0" w:color="auto"/>
            <w:right w:val="none" w:sz="0" w:space="0" w:color="auto"/>
          </w:divBdr>
        </w:div>
        <w:div w:id="1135684483">
          <w:marLeft w:val="360"/>
          <w:marRight w:val="0"/>
          <w:marTop w:val="200"/>
          <w:marBottom w:val="0"/>
          <w:divBdr>
            <w:top w:val="none" w:sz="0" w:space="0" w:color="auto"/>
            <w:left w:val="none" w:sz="0" w:space="0" w:color="auto"/>
            <w:bottom w:val="none" w:sz="0" w:space="0" w:color="auto"/>
            <w:right w:val="none" w:sz="0" w:space="0" w:color="auto"/>
          </w:divBdr>
        </w:div>
        <w:div w:id="1673800360">
          <w:marLeft w:val="360"/>
          <w:marRight w:val="0"/>
          <w:marTop w:val="200"/>
          <w:marBottom w:val="0"/>
          <w:divBdr>
            <w:top w:val="none" w:sz="0" w:space="0" w:color="auto"/>
            <w:left w:val="none" w:sz="0" w:space="0" w:color="auto"/>
            <w:bottom w:val="none" w:sz="0" w:space="0" w:color="auto"/>
            <w:right w:val="none" w:sz="0" w:space="0" w:color="auto"/>
          </w:divBdr>
        </w:div>
        <w:div w:id="1828932327">
          <w:marLeft w:val="360"/>
          <w:marRight w:val="0"/>
          <w:marTop w:val="200"/>
          <w:marBottom w:val="0"/>
          <w:divBdr>
            <w:top w:val="none" w:sz="0" w:space="0" w:color="auto"/>
            <w:left w:val="none" w:sz="0" w:space="0" w:color="auto"/>
            <w:bottom w:val="none" w:sz="0" w:space="0" w:color="auto"/>
            <w:right w:val="none" w:sz="0" w:space="0" w:color="auto"/>
          </w:divBdr>
        </w:div>
      </w:divsChild>
    </w:div>
    <w:div w:id="1669669742">
      <w:bodyDiv w:val="1"/>
      <w:marLeft w:val="0"/>
      <w:marRight w:val="0"/>
      <w:marTop w:val="0"/>
      <w:marBottom w:val="0"/>
      <w:divBdr>
        <w:top w:val="none" w:sz="0" w:space="0" w:color="auto"/>
        <w:left w:val="none" w:sz="0" w:space="0" w:color="auto"/>
        <w:bottom w:val="none" w:sz="0" w:space="0" w:color="auto"/>
        <w:right w:val="none" w:sz="0" w:space="0" w:color="auto"/>
      </w:divBdr>
    </w:div>
    <w:div w:id="1692415284">
      <w:bodyDiv w:val="1"/>
      <w:marLeft w:val="0"/>
      <w:marRight w:val="0"/>
      <w:marTop w:val="0"/>
      <w:marBottom w:val="0"/>
      <w:divBdr>
        <w:top w:val="none" w:sz="0" w:space="0" w:color="auto"/>
        <w:left w:val="none" w:sz="0" w:space="0" w:color="auto"/>
        <w:bottom w:val="none" w:sz="0" w:space="0" w:color="auto"/>
        <w:right w:val="none" w:sz="0" w:space="0" w:color="auto"/>
      </w:divBdr>
    </w:div>
    <w:div w:id="1858536882">
      <w:bodyDiv w:val="1"/>
      <w:marLeft w:val="0"/>
      <w:marRight w:val="0"/>
      <w:marTop w:val="0"/>
      <w:marBottom w:val="0"/>
      <w:divBdr>
        <w:top w:val="none" w:sz="0" w:space="0" w:color="auto"/>
        <w:left w:val="none" w:sz="0" w:space="0" w:color="auto"/>
        <w:bottom w:val="none" w:sz="0" w:space="0" w:color="auto"/>
        <w:right w:val="none" w:sz="0" w:space="0" w:color="auto"/>
      </w:divBdr>
    </w:div>
    <w:div w:id="194021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m.gov.lv/lv/doc/nozaru/integracija/Pamatnostadnes/KMPam_071011_integ.pdf" TargetMode="External"/><Relationship Id="rId18" Type="http://schemas.openxmlformats.org/officeDocument/2006/relationships/hyperlink" Target="http://www.jpd.gov.lv/docs/h09/l/h091007.htm" TargetMode="External"/><Relationship Id="rId26" Type="http://schemas.openxmlformats.org/officeDocument/2006/relationships/hyperlink" Target="http://www.jurmala.lv/lv/kultura/radosie_kolektivi/kauguru_kulturas_nama_kolektivi/6836-sieviesu-vokalais-ansamblis-kaija" TargetMode="External"/><Relationship Id="rId39" Type="http://schemas.openxmlformats.org/officeDocument/2006/relationships/hyperlink" Target="http://www.jurmala.lv/lv/kultura/radosie_kolektivi/jurmalas_makslinieku_nama_kolektivi/6827-folkloras-kopa-mare" TargetMode="External"/><Relationship Id="rId3" Type="http://schemas.openxmlformats.org/officeDocument/2006/relationships/styles" Target="styles.xml"/><Relationship Id="rId21" Type="http://schemas.openxmlformats.org/officeDocument/2006/relationships/hyperlink" Target="http://www.jurmala.lv/lv/kultura/radosie_kolektivi/kauguru_kulturas_nama_kolektivi/6841-deju-studija-berniem-jauniesiem-pieaugusajiem-paradokss" TargetMode="External"/><Relationship Id="rId34" Type="http://schemas.openxmlformats.org/officeDocument/2006/relationships/hyperlink" Target="http://www.jurmala.lv/lv/kultura/radosie_kolektivi/kauguru_kulturas_nama_kolektivi/6836-sieviesu-vokalais-ansamblis-kaija" TargetMode="External"/><Relationship Id="rId42" Type="http://schemas.openxmlformats.org/officeDocument/2006/relationships/hyperlink" Target="http://www.jurmala.lv/lv/kultura/radosie_kolektivi/jurmalas_makslinieku_nama_kolektivi/6827-folkloras-kopa-mare" TargetMode="External"/><Relationship Id="rId47" Type="http://schemas.openxmlformats.org/officeDocument/2006/relationships/image" Target="media/image10.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lsis.mk.gov.lv/documents/4877" TargetMode="External"/><Relationship Id="rId17" Type="http://schemas.openxmlformats.org/officeDocument/2006/relationships/hyperlink" Target="http://www.jpd.gov.lv/docs/i12/l/i120010.htm" TargetMode="External"/><Relationship Id="rId25" Type="http://schemas.openxmlformats.org/officeDocument/2006/relationships/hyperlink" Target="http://www.jurmala.lv/lv/kultura/radosie_kolektivi/kauguru_kulturas_nama_kolektivi/6834-jauktais-koris-lira" TargetMode="External"/><Relationship Id="rId33" Type="http://schemas.openxmlformats.org/officeDocument/2006/relationships/hyperlink" Target="http://www.jurmala.lv/lv/kultura/radosie_kolektivi/kauguru_kulturas_nama_kolektivi/6834-jauktais-koris-lira" TargetMode="External"/><Relationship Id="rId38" Type="http://schemas.openxmlformats.org/officeDocument/2006/relationships/hyperlink" Target="http://www.jurmala.lv/lv/kultura/radosie_kolektivi/jurmalas_makslinieku_nama_kolektivi/6828-makslas-studija-zimesana-veidosana" TargetMode="External"/><Relationship Id="rId46"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jpd.gov.lv/docs/f08/l/f080127.htm" TargetMode="External"/><Relationship Id="rId20" Type="http://schemas.openxmlformats.org/officeDocument/2006/relationships/image" Target="media/image5.jpeg"/><Relationship Id="rId29" Type="http://schemas.openxmlformats.org/officeDocument/2006/relationships/hyperlink" Target="http://www.jurmala.lv/lv/kultura/radosie_kolektivi/kauguru_kulturas_nama_kolektivi/6841-deju-studija-berniem-jauniesiem-pieaugusajiem-paradokss" TargetMode="External"/><Relationship Id="rId41" Type="http://schemas.openxmlformats.org/officeDocument/2006/relationships/hyperlink" Target="http://www.jurmala.lv/lv/kultura/radosie_kolektivi/jurmalas_makslinieku_nama_kolektivi/6828-makslas-studija-zimesana-veidos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kc.gov.lv/images/NAP2020%20dokumenti/20121220_NAP2020_apstiprinats_Saeima.pdf" TargetMode="External"/><Relationship Id="rId24" Type="http://schemas.openxmlformats.org/officeDocument/2006/relationships/hyperlink" Target="http://www.jurmala.lv/lv/kultura/radosie_kolektivi/kauguru_kulturas_nama_kolektivi/6833-videjas-paaudzes-tautisko-deju-kolektivs-velreiz" TargetMode="External"/><Relationship Id="rId32" Type="http://schemas.openxmlformats.org/officeDocument/2006/relationships/hyperlink" Target="http://www.jurmala.lv/lv/kultura/radosie_kolektivi/kauguru_kulturas_nama_kolektivi/6833-videjas-paaudzes-tautisko-deju-kolektivs-velreiz" TargetMode="External"/><Relationship Id="rId37" Type="http://schemas.openxmlformats.org/officeDocument/2006/relationships/hyperlink" Target="http://www.jurmala.lv/lv/kultura/radosie_kolektivi/jurmalas_makslinieku_nama_kolektivi/6829-audeju-studija" TargetMode="External"/><Relationship Id="rId40" Type="http://schemas.openxmlformats.org/officeDocument/2006/relationships/hyperlink" Target="http://www.jurmala.lv/lv/kultura/radosie_kolektivi/jurmalas_makslinieku_nama_kolektivi/6829-audeju-studija" TargetMode="External"/><Relationship Id="rId45"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jurmala.lv/page/1396" TargetMode="External"/><Relationship Id="rId23" Type="http://schemas.openxmlformats.org/officeDocument/2006/relationships/hyperlink" Target="http://www.jurmala.lv/lv/kultura/radosie_kolektivi/kauguru_kulturas_nama_kolektivi/6838-jauktais-koris-sparnos" TargetMode="External"/><Relationship Id="rId28" Type="http://schemas.openxmlformats.org/officeDocument/2006/relationships/hyperlink" Target="http://www.jurmala.lv/lv/kultura/radosie_kolektivi/kauguru_kulturas_nama_kolektivi/6830-senioru-deju-grupas-vejs-abelziedos" TargetMode="External"/><Relationship Id="rId36" Type="http://schemas.openxmlformats.org/officeDocument/2006/relationships/hyperlink" Target="http://www.jurmala.lv/lv/kultura/radosie_kolektivi/kauguru_kulturas_nama_kolektivi/6830-senioru-deju-grupas-vejs-abelziedos"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4.png"/><Relationship Id="rId31" Type="http://schemas.openxmlformats.org/officeDocument/2006/relationships/hyperlink" Target="http://www.jurmala.lv/lv/kultura/radosie_kolektivi/kauguru_kulturas_nama_kolektivi/6838-jauktais-koris-sparnos" TargetMode="External"/><Relationship Id="rId44"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m.gov.lv/lv/doc/dokumenti/nemateriala-k-mantojuma-koncepcija.pdf" TargetMode="External"/><Relationship Id="rId22" Type="http://schemas.openxmlformats.org/officeDocument/2006/relationships/hyperlink" Target="http://www.jurmala.lv/lv/kultura/radosie_kolektivi/kauguru_kulturas_nama_kolektivi/6839-jauniesu-teatra-studija-experiments" TargetMode="External"/><Relationship Id="rId27" Type="http://schemas.openxmlformats.org/officeDocument/2006/relationships/hyperlink" Target="http://www.jurmala.lv/lv/kultura/radosie_kolektivi/kauguru_kulturas_nama_kolektivi/6831-latviesu-tradiciju-kopa-skance" TargetMode="External"/><Relationship Id="rId30" Type="http://schemas.openxmlformats.org/officeDocument/2006/relationships/hyperlink" Target="http://www.jurmala.lv/lv/kultura/radosie_kolektivi/kauguru_kulturas_nama_kolektivi/6839-jauniesu-teatra-studija-experiments" TargetMode="External"/><Relationship Id="rId35" Type="http://schemas.openxmlformats.org/officeDocument/2006/relationships/hyperlink" Target="http://www.jurmala.lv/lv/kultura/radosie_kolektivi/kauguru_kulturas_nama_kolektivi/6831-latviesu-tradiciju-kopa-skance" TargetMode="External"/><Relationship Id="rId43" Type="http://schemas.openxmlformats.org/officeDocument/2006/relationships/image" Target="media/image6.png"/><Relationship Id="rId48" Type="http://schemas.openxmlformats.org/officeDocument/2006/relationships/header" Target="header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varam.gov.lv/lat/publ/met/pasv/?doc=13181" TargetMode="External"/><Relationship Id="rId2" Type="http://schemas.openxmlformats.org/officeDocument/2006/relationships/hyperlink" Target="http://likumi.lv/ta/id/270934-attistibas-planosanas-dokumentu-izstrades-un-ietekmes-izvertesanas-noteikumi" TargetMode="External"/><Relationship Id="rId1" Type="http://schemas.openxmlformats.org/officeDocument/2006/relationships/hyperlink" Target="http://likumi.lv/doc.php?id=175748" TargetMode="External"/><Relationship Id="rId5" Type="http://schemas.openxmlformats.org/officeDocument/2006/relationships/hyperlink" Target="http://likumi.lv/doc.php?id=285526&amp;version_date=21.10.2016" TargetMode="External"/><Relationship Id="rId4" Type="http://schemas.openxmlformats.org/officeDocument/2006/relationships/hyperlink" Target="http://likumi.lv/doc.php?id=175748"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0743350-5C08-4506-9A39-053AD4E0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79</Pages>
  <Words>110842</Words>
  <Characters>63180</Characters>
  <Application>Microsoft Office Word</Application>
  <DocSecurity>0</DocSecurity>
  <Lines>526</Lines>
  <Paragraphs>347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173675</CharactersWithSpaces>
  <SharedDoc>false</SharedDoc>
  <HLinks>
    <vt:vector size="300" baseType="variant">
      <vt:variant>
        <vt:i4>458781</vt:i4>
      </vt:variant>
      <vt:variant>
        <vt:i4>174</vt:i4>
      </vt:variant>
      <vt:variant>
        <vt:i4>0</vt:i4>
      </vt:variant>
      <vt:variant>
        <vt:i4>5</vt:i4>
      </vt:variant>
      <vt:variant>
        <vt:lpwstr>http://www.kulturaskarte.lv/</vt:lpwstr>
      </vt:variant>
      <vt:variant>
        <vt:lpwstr/>
      </vt:variant>
      <vt:variant>
        <vt:i4>327754</vt:i4>
      </vt:variant>
      <vt:variant>
        <vt:i4>147</vt:i4>
      </vt:variant>
      <vt:variant>
        <vt:i4>0</vt:i4>
      </vt:variant>
      <vt:variant>
        <vt:i4>5</vt:i4>
      </vt:variant>
      <vt:variant>
        <vt:lpwstr>http://www.jpd.gov.lv/docs/h09/l/h091007.htm</vt:lpwstr>
      </vt:variant>
      <vt:variant>
        <vt:lpwstr/>
      </vt:variant>
      <vt:variant>
        <vt:i4>131146</vt:i4>
      </vt:variant>
      <vt:variant>
        <vt:i4>144</vt:i4>
      </vt:variant>
      <vt:variant>
        <vt:i4>0</vt:i4>
      </vt:variant>
      <vt:variant>
        <vt:i4>5</vt:i4>
      </vt:variant>
      <vt:variant>
        <vt:lpwstr>http://www.jpd.gov.lv/docs/i12/l/i120010.htm</vt:lpwstr>
      </vt:variant>
      <vt:variant>
        <vt:lpwstr/>
      </vt:variant>
      <vt:variant>
        <vt:i4>262217</vt:i4>
      </vt:variant>
      <vt:variant>
        <vt:i4>141</vt:i4>
      </vt:variant>
      <vt:variant>
        <vt:i4>0</vt:i4>
      </vt:variant>
      <vt:variant>
        <vt:i4>5</vt:i4>
      </vt:variant>
      <vt:variant>
        <vt:lpwstr>http://www.jpd.gov.lv/docs/f08/l/f080127.htm</vt:lpwstr>
      </vt:variant>
      <vt:variant>
        <vt:lpwstr/>
      </vt:variant>
      <vt:variant>
        <vt:i4>8126583</vt:i4>
      </vt:variant>
      <vt:variant>
        <vt:i4>138</vt:i4>
      </vt:variant>
      <vt:variant>
        <vt:i4>0</vt:i4>
      </vt:variant>
      <vt:variant>
        <vt:i4>5</vt:i4>
      </vt:variant>
      <vt:variant>
        <vt:lpwstr>http://www.jurmala.lv/page/1396</vt:lpwstr>
      </vt:variant>
      <vt:variant>
        <vt:lpwstr/>
      </vt:variant>
      <vt:variant>
        <vt:i4>4653134</vt:i4>
      </vt:variant>
      <vt:variant>
        <vt:i4>135</vt:i4>
      </vt:variant>
      <vt:variant>
        <vt:i4>0</vt:i4>
      </vt:variant>
      <vt:variant>
        <vt:i4>5</vt:i4>
      </vt:variant>
      <vt:variant>
        <vt:lpwstr>http://www.km.gov.lv/lv/doc/dokumenti/nemateriala-k-mantojuma-koncepcija.pdf</vt:lpwstr>
      </vt:variant>
      <vt:variant>
        <vt:lpwstr/>
      </vt:variant>
      <vt:variant>
        <vt:i4>6750257</vt:i4>
      </vt:variant>
      <vt:variant>
        <vt:i4>132</vt:i4>
      </vt:variant>
      <vt:variant>
        <vt:i4>0</vt:i4>
      </vt:variant>
      <vt:variant>
        <vt:i4>5</vt:i4>
      </vt:variant>
      <vt:variant>
        <vt:lpwstr>http://www.km.gov.lv/lv/doc/nozaru/integracija/Pamatnostadnes/KMPam_071011_integ.pdf</vt:lpwstr>
      </vt:variant>
      <vt:variant>
        <vt:lpwstr/>
      </vt:variant>
      <vt:variant>
        <vt:i4>6422630</vt:i4>
      </vt:variant>
      <vt:variant>
        <vt:i4>129</vt:i4>
      </vt:variant>
      <vt:variant>
        <vt:i4>0</vt:i4>
      </vt:variant>
      <vt:variant>
        <vt:i4>5</vt:i4>
      </vt:variant>
      <vt:variant>
        <vt:lpwstr>http://polsis.mk.gov.lv/documents/4877</vt:lpwstr>
      </vt:variant>
      <vt:variant>
        <vt:lpwstr/>
      </vt:variant>
      <vt:variant>
        <vt:i4>3604558</vt:i4>
      </vt:variant>
      <vt:variant>
        <vt:i4>126</vt:i4>
      </vt:variant>
      <vt:variant>
        <vt:i4>0</vt:i4>
      </vt:variant>
      <vt:variant>
        <vt:i4>5</vt:i4>
      </vt:variant>
      <vt:variant>
        <vt:lpwstr>http://www.pkc.gov.lv/images/NAP2020 dokumenti/20121220_NAP2020_apstiprinats_Saeima.pdf</vt:lpwstr>
      </vt:variant>
      <vt:variant>
        <vt:lpwstr/>
      </vt:variant>
      <vt:variant>
        <vt:i4>6094927</vt:i4>
      </vt:variant>
      <vt:variant>
        <vt:i4>123</vt:i4>
      </vt:variant>
      <vt:variant>
        <vt:i4>0</vt:i4>
      </vt:variant>
      <vt:variant>
        <vt:i4>5</vt:i4>
      </vt:variant>
      <vt:variant>
        <vt:lpwstr>http://www.jurmala.lv/lv/pasvaldiba/petijumi/</vt:lpwstr>
      </vt:variant>
      <vt:variant>
        <vt:lpwstr/>
      </vt:variant>
      <vt:variant>
        <vt:i4>1376308</vt:i4>
      </vt:variant>
      <vt:variant>
        <vt:i4>110</vt:i4>
      </vt:variant>
      <vt:variant>
        <vt:i4>0</vt:i4>
      </vt:variant>
      <vt:variant>
        <vt:i4>5</vt:i4>
      </vt:variant>
      <vt:variant>
        <vt:lpwstr/>
      </vt:variant>
      <vt:variant>
        <vt:lpwstr>_Toc465604566</vt:lpwstr>
      </vt:variant>
      <vt:variant>
        <vt:i4>1376308</vt:i4>
      </vt:variant>
      <vt:variant>
        <vt:i4>104</vt:i4>
      </vt:variant>
      <vt:variant>
        <vt:i4>0</vt:i4>
      </vt:variant>
      <vt:variant>
        <vt:i4>5</vt:i4>
      </vt:variant>
      <vt:variant>
        <vt:lpwstr/>
      </vt:variant>
      <vt:variant>
        <vt:lpwstr>_Toc465604565</vt:lpwstr>
      </vt:variant>
      <vt:variant>
        <vt:i4>1376308</vt:i4>
      </vt:variant>
      <vt:variant>
        <vt:i4>98</vt:i4>
      </vt:variant>
      <vt:variant>
        <vt:i4>0</vt:i4>
      </vt:variant>
      <vt:variant>
        <vt:i4>5</vt:i4>
      </vt:variant>
      <vt:variant>
        <vt:lpwstr/>
      </vt:variant>
      <vt:variant>
        <vt:lpwstr>_Toc465604564</vt:lpwstr>
      </vt:variant>
      <vt:variant>
        <vt:i4>1376308</vt:i4>
      </vt:variant>
      <vt:variant>
        <vt:i4>92</vt:i4>
      </vt:variant>
      <vt:variant>
        <vt:i4>0</vt:i4>
      </vt:variant>
      <vt:variant>
        <vt:i4>5</vt:i4>
      </vt:variant>
      <vt:variant>
        <vt:lpwstr/>
      </vt:variant>
      <vt:variant>
        <vt:lpwstr>_Toc465604563</vt:lpwstr>
      </vt:variant>
      <vt:variant>
        <vt:i4>1376308</vt:i4>
      </vt:variant>
      <vt:variant>
        <vt:i4>86</vt:i4>
      </vt:variant>
      <vt:variant>
        <vt:i4>0</vt:i4>
      </vt:variant>
      <vt:variant>
        <vt:i4>5</vt:i4>
      </vt:variant>
      <vt:variant>
        <vt:lpwstr/>
      </vt:variant>
      <vt:variant>
        <vt:lpwstr>_Toc465604562</vt:lpwstr>
      </vt:variant>
      <vt:variant>
        <vt:i4>1376308</vt:i4>
      </vt:variant>
      <vt:variant>
        <vt:i4>80</vt:i4>
      </vt:variant>
      <vt:variant>
        <vt:i4>0</vt:i4>
      </vt:variant>
      <vt:variant>
        <vt:i4>5</vt:i4>
      </vt:variant>
      <vt:variant>
        <vt:lpwstr/>
      </vt:variant>
      <vt:variant>
        <vt:lpwstr>_Toc465604561</vt:lpwstr>
      </vt:variant>
      <vt:variant>
        <vt:i4>1376308</vt:i4>
      </vt:variant>
      <vt:variant>
        <vt:i4>74</vt:i4>
      </vt:variant>
      <vt:variant>
        <vt:i4>0</vt:i4>
      </vt:variant>
      <vt:variant>
        <vt:i4>5</vt:i4>
      </vt:variant>
      <vt:variant>
        <vt:lpwstr/>
      </vt:variant>
      <vt:variant>
        <vt:lpwstr>_Toc465604560</vt:lpwstr>
      </vt:variant>
      <vt:variant>
        <vt:i4>1441844</vt:i4>
      </vt:variant>
      <vt:variant>
        <vt:i4>68</vt:i4>
      </vt:variant>
      <vt:variant>
        <vt:i4>0</vt:i4>
      </vt:variant>
      <vt:variant>
        <vt:i4>5</vt:i4>
      </vt:variant>
      <vt:variant>
        <vt:lpwstr/>
      </vt:variant>
      <vt:variant>
        <vt:lpwstr>_Toc465604559</vt:lpwstr>
      </vt:variant>
      <vt:variant>
        <vt:i4>1441844</vt:i4>
      </vt:variant>
      <vt:variant>
        <vt:i4>62</vt:i4>
      </vt:variant>
      <vt:variant>
        <vt:i4>0</vt:i4>
      </vt:variant>
      <vt:variant>
        <vt:i4>5</vt:i4>
      </vt:variant>
      <vt:variant>
        <vt:lpwstr/>
      </vt:variant>
      <vt:variant>
        <vt:lpwstr>_Toc465604558</vt:lpwstr>
      </vt:variant>
      <vt:variant>
        <vt:i4>1441844</vt:i4>
      </vt:variant>
      <vt:variant>
        <vt:i4>56</vt:i4>
      </vt:variant>
      <vt:variant>
        <vt:i4>0</vt:i4>
      </vt:variant>
      <vt:variant>
        <vt:i4>5</vt:i4>
      </vt:variant>
      <vt:variant>
        <vt:lpwstr/>
      </vt:variant>
      <vt:variant>
        <vt:lpwstr>_Toc465604557</vt:lpwstr>
      </vt:variant>
      <vt:variant>
        <vt:i4>1441844</vt:i4>
      </vt:variant>
      <vt:variant>
        <vt:i4>50</vt:i4>
      </vt:variant>
      <vt:variant>
        <vt:i4>0</vt:i4>
      </vt:variant>
      <vt:variant>
        <vt:i4>5</vt:i4>
      </vt:variant>
      <vt:variant>
        <vt:lpwstr/>
      </vt:variant>
      <vt:variant>
        <vt:lpwstr>_Toc465604556</vt:lpwstr>
      </vt:variant>
      <vt:variant>
        <vt:i4>1441844</vt:i4>
      </vt:variant>
      <vt:variant>
        <vt:i4>44</vt:i4>
      </vt:variant>
      <vt:variant>
        <vt:i4>0</vt:i4>
      </vt:variant>
      <vt:variant>
        <vt:i4>5</vt:i4>
      </vt:variant>
      <vt:variant>
        <vt:lpwstr/>
      </vt:variant>
      <vt:variant>
        <vt:lpwstr>_Toc465604555</vt:lpwstr>
      </vt:variant>
      <vt:variant>
        <vt:i4>1441844</vt:i4>
      </vt:variant>
      <vt:variant>
        <vt:i4>38</vt:i4>
      </vt:variant>
      <vt:variant>
        <vt:i4>0</vt:i4>
      </vt:variant>
      <vt:variant>
        <vt:i4>5</vt:i4>
      </vt:variant>
      <vt:variant>
        <vt:lpwstr/>
      </vt:variant>
      <vt:variant>
        <vt:lpwstr>_Toc465604554</vt:lpwstr>
      </vt:variant>
      <vt:variant>
        <vt:i4>1441844</vt:i4>
      </vt:variant>
      <vt:variant>
        <vt:i4>32</vt:i4>
      </vt:variant>
      <vt:variant>
        <vt:i4>0</vt:i4>
      </vt:variant>
      <vt:variant>
        <vt:i4>5</vt:i4>
      </vt:variant>
      <vt:variant>
        <vt:lpwstr/>
      </vt:variant>
      <vt:variant>
        <vt:lpwstr>_Toc465604553</vt:lpwstr>
      </vt:variant>
      <vt:variant>
        <vt:i4>1441844</vt:i4>
      </vt:variant>
      <vt:variant>
        <vt:i4>26</vt:i4>
      </vt:variant>
      <vt:variant>
        <vt:i4>0</vt:i4>
      </vt:variant>
      <vt:variant>
        <vt:i4>5</vt:i4>
      </vt:variant>
      <vt:variant>
        <vt:lpwstr/>
      </vt:variant>
      <vt:variant>
        <vt:lpwstr>_Toc465604552</vt:lpwstr>
      </vt:variant>
      <vt:variant>
        <vt:i4>7667753</vt:i4>
      </vt:variant>
      <vt:variant>
        <vt:i4>21</vt:i4>
      </vt:variant>
      <vt:variant>
        <vt:i4>0</vt:i4>
      </vt:variant>
      <vt:variant>
        <vt:i4>5</vt:i4>
      </vt:variant>
      <vt:variant>
        <vt:lpwstr>http://www.lka.edu.lv/</vt:lpwstr>
      </vt:variant>
      <vt:variant>
        <vt:lpwstr/>
      </vt:variant>
      <vt:variant>
        <vt:i4>6619174</vt:i4>
      </vt:variant>
      <vt:variant>
        <vt:i4>18</vt:i4>
      </vt:variant>
      <vt:variant>
        <vt:i4>0</vt:i4>
      </vt:variant>
      <vt:variant>
        <vt:i4>5</vt:i4>
      </vt:variant>
      <vt:variant>
        <vt:lpwstr>http://jurmala.lv/lv/kultura/bibliotekas/6798-jurmalas-centrala-biblioteka</vt:lpwstr>
      </vt:variant>
      <vt:variant>
        <vt:lpwstr/>
      </vt:variant>
      <vt:variant>
        <vt:i4>7798867</vt:i4>
      </vt:variant>
      <vt:variant>
        <vt:i4>15</vt:i4>
      </vt:variant>
      <vt:variant>
        <vt:i4>0</vt:i4>
      </vt:variant>
      <vt:variant>
        <vt:i4>5</vt:i4>
      </vt:variant>
      <vt:variant>
        <vt:lpwstr>http://likumi.lv/doc.php?id=285526&amp;version_date=21.10.2016</vt:lpwstr>
      </vt:variant>
      <vt:variant>
        <vt:lpwstr/>
      </vt:variant>
      <vt:variant>
        <vt:i4>7471229</vt:i4>
      </vt:variant>
      <vt:variant>
        <vt:i4>12</vt:i4>
      </vt:variant>
      <vt:variant>
        <vt:i4>0</vt:i4>
      </vt:variant>
      <vt:variant>
        <vt:i4>5</vt:i4>
      </vt:variant>
      <vt:variant>
        <vt:lpwstr>http://likumi.lv/doc.php?id=175748</vt:lpwstr>
      </vt:variant>
      <vt:variant>
        <vt:lpwstr/>
      </vt:variant>
      <vt:variant>
        <vt:i4>7471229</vt:i4>
      </vt:variant>
      <vt:variant>
        <vt:i4>9</vt:i4>
      </vt:variant>
      <vt:variant>
        <vt:i4>0</vt:i4>
      </vt:variant>
      <vt:variant>
        <vt:i4>5</vt:i4>
      </vt:variant>
      <vt:variant>
        <vt:lpwstr>http://likumi.lv/doc.php?id=175748</vt:lpwstr>
      </vt:variant>
      <vt:variant>
        <vt:lpwstr/>
      </vt:variant>
      <vt:variant>
        <vt:i4>4456535</vt:i4>
      </vt:variant>
      <vt:variant>
        <vt:i4>6</vt:i4>
      </vt:variant>
      <vt:variant>
        <vt:i4>0</vt:i4>
      </vt:variant>
      <vt:variant>
        <vt:i4>5</vt:i4>
      </vt:variant>
      <vt:variant>
        <vt:lpwstr>http://www.varam.gov.lv/lat/publ/met/pasv/?doc=13181</vt:lpwstr>
      </vt:variant>
      <vt:variant>
        <vt:lpwstr/>
      </vt:variant>
      <vt:variant>
        <vt:i4>6029326</vt:i4>
      </vt:variant>
      <vt:variant>
        <vt:i4>3</vt:i4>
      </vt:variant>
      <vt:variant>
        <vt:i4>0</vt:i4>
      </vt:variant>
      <vt:variant>
        <vt:i4>5</vt:i4>
      </vt:variant>
      <vt:variant>
        <vt:lpwstr>http://likumi.lv/ta/id/270934-attistibas-planosanas-dokumentu-izstrades-un-ietekmes-izvertesanas-noteikumi</vt:lpwstr>
      </vt:variant>
      <vt:variant>
        <vt:lpwstr>piel2&amp;pd=1</vt:lpwstr>
      </vt:variant>
      <vt:variant>
        <vt:i4>7471229</vt:i4>
      </vt:variant>
      <vt:variant>
        <vt:i4>0</vt:i4>
      </vt:variant>
      <vt:variant>
        <vt:i4>0</vt:i4>
      </vt:variant>
      <vt:variant>
        <vt:i4>5</vt:i4>
      </vt:variant>
      <vt:variant>
        <vt:lpwstr>http://likumi.lv/doc.php?id=175748</vt:lpwstr>
      </vt:variant>
      <vt:variant>
        <vt:lpwstr/>
      </vt:variant>
      <vt:variant>
        <vt:i4>7012395</vt:i4>
      </vt:variant>
      <vt:variant>
        <vt:i4>39</vt:i4>
      </vt:variant>
      <vt:variant>
        <vt:i4>0</vt:i4>
      </vt:variant>
      <vt:variant>
        <vt:i4>5</vt:i4>
      </vt:variant>
      <vt:variant>
        <vt:lpwstr>http://www.jurmala.lv/lv/kultura/radosie_kolektivi/jurmalas_makslinieku_nama_kolektivi/6827-folkloras-kopa-mare</vt:lpwstr>
      </vt:variant>
      <vt:variant>
        <vt:lpwstr/>
      </vt:variant>
      <vt:variant>
        <vt:i4>2621496</vt:i4>
      </vt:variant>
      <vt:variant>
        <vt:i4>36</vt:i4>
      </vt:variant>
      <vt:variant>
        <vt:i4>0</vt:i4>
      </vt:variant>
      <vt:variant>
        <vt:i4>5</vt:i4>
      </vt:variant>
      <vt:variant>
        <vt:lpwstr>http://www.jurmala.lv/lv/kultura/radosie_kolektivi/jurmalas_makslinieku_nama_kolektivi/6828-makslas-studija-zimesana-veidosana</vt:lpwstr>
      </vt:variant>
      <vt:variant>
        <vt:lpwstr/>
      </vt:variant>
      <vt:variant>
        <vt:i4>3538989</vt:i4>
      </vt:variant>
      <vt:variant>
        <vt:i4>33</vt:i4>
      </vt:variant>
      <vt:variant>
        <vt:i4>0</vt:i4>
      </vt:variant>
      <vt:variant>
        <vt:i4>5</vt:i4>
      </vt:variant>
      <vt:variant>
        <vt:lpwstr>http://www.jurmala.lv/lv/kultura/radosie_kolektivi/jurmalas_makslinieku_nama_kolektivi/6829-audeju-studija</vt:lpwstr>
      </vt:variant>
      <vt:variant>
        <vt:lpwstr/>
      </vt:variant>
      <vt:variant>
        <vt:i4>1048643</vt:i4>
      </vt:variant>
      <vt:variant>
        <vt:i4>27</vt:i4>
      </vt:variant>
      <vt:variant>
        <vt:i4>0</vt:i4>
      </vt:variant>
      <vt:variant>
        <vt:i4>5</vt:i4>
      </vt:variant>
      <vt:variant>
        <vt:lpwstr>http://www.jurmala.lv/lv/kultura/radosie_kolektivi/kauguru_kulturas_nama_kolektivi/6830-senioru-deju-grupas-vejs-abelziedos</vt:lpwstr>
      </vt:variant>
      <vt:variant>
        <vt:lpwstr/>
      </vt:variant>
      <vt:variant>
        <vt:i4>6160455</vt:i4>
      </vt:variant>
      <vt:variant>
        <vt:i4>24</vt:i4>
      </vt:variant>
      <vt:variant>
        <vt:i4>0</vt:i4>
      </vt:variant>
      <vt:variant>
        <vt:i4>5</vt:i4>
      </vt:variant>
      <vt:variant>
        <vt:lpwstr>http://www.jurmala.lv/lv/kultura/radosie_kolektivi/kauguru_kulturas_nama_kolektivi/6831-latviesu-tradiciju-kopa-skance</vt:lpwstr>
      </vt:variant>
      <vt:variant>
        <vt:lpwstr/>
      </vt:variant>
      <vt:variant>
        <vt:i4>7798909</vt:i4>
      </vt:variant>
      <vt:variant>
        <vt:i4>21</vt:i4>
      </vt:variant>
      <vt:variant>
        <vt:i4>0</vt:i4>
      </vt:variant>
      <vt:variant>
        <vt:i4>5</vt:i4>
      </vt:variant>
      <vt:variant>
        <vt:lpwstr>http://www.jurmala.lv/lv/kultura/radosie_kolektivi/kauguru_kulturas_nama_kolektivi/6836-sieviesu-vokalais-ansamblis-kaija</vt:lpwstr>
      </vt:variant>
      <vt:variant>
        <vt:lpwstr/>
      </vt:variant>
      <vt:variant>
        <vt:i4>196685</vt:i4>
      </vt:variant>
      <vt:variant>
        <vt:i4>18</vt:i4>
      </vt:variant>
      <vt:variant>
        <vt:i4>0</vt:i4>
      </vt:variant>
      <vt:variant>
        <vt:i4>5</vt:i4>
      </vt:variant>
      <vt:variant>
        <vt:lpwstr>http://www.jurmala.lv/lv/kultura/radosie_kolektivi/kauguru_kulturas_nama_kolektivi/6834-jauktais-koris-lira</vt:lpwstr>
      </vt:variant>
      <vt:variant>
        <vt:lpwstr/>
      </vt:variant>
      <vt:variant>
        <vt:i4>8323168</vt:i4>
      </vt:variant>
      <vt:variant>
        <vt:i4>15</vt:i4>
      </vt:variant>
      <vt:variant>
        <vt:i4>0</vt:i4>
      </vt:variant>
      <vt:variant>
        <vt:i4>5</vt:i4>
      </vt:variant>
      <vt:variant>
        <vt:lpwstr>http://www.jurmala.lv/lv/kultura/radosie_kolektivi/kauguru_kulturas_nama_kolektivi/6833-videjas-paaudzes-tautisko-deju-kolektivs-velreiz</vt:lpwstr>
      </vt:variant>
      <vt:variant>
        <vt:lpwstr/>
      </vt:variant>
      <vt:variant>
        <vt:i4>1179717</vt:i4>
      </vt:variant>
      <vt:variant>
        <vt:i4>12</vt:i4>
      </vt:variant>
      <vt:variant>
        <vt:i4>0</vt:i4>
      </vt:variant>
      <vt:variant>
        <vt:i4>5</vt:i4>
      </vt:variant>
      <vt:variant>
        <vt:lpwstr>http://www.jurmala.lv/lv/kultura/radosie_kolektivi/kauguru_kulturas_nama_kolektivi/6838-jauktais-koris-sparnos</vt:lpwstr>
      </vt:variant>
      <vt:variant>
        <vt:lpwstr/>
      </vt:variant>
      <vt:variant>
        <vt:i4>524319</vt:i4>
      </vt:variant>
      <vt:variant>
        <vt:i4>9</vt:i4>
      </vt:variant>
      <vt:variant>
        <vt:i4>0</vt:i4>
      </vt:variant>
      <vt:variant>
        <vt:i4>5</vt:i4>
      </vt:variant>
      <vt:variant>
        <vt:lpwstr>http://www.jurmala.lv/lv/kultura/radosie_kolektivi/kauguru_kulturas_nama_kolektivi/6839-jauniesu-teatra-studija-experiments</vt:lpwstr>
      </vt:variant>
      <vt:variant>
        <vt:lpwstr/>
      </vt:variant>
      <vt:variant>
        <vt:i4>851969</vt:i4>
      </vt:variant>
      <vt:variant>
        <vt:i4>6</vt:i4>
      </vt:variant>
      <vt:variant>
        <vt:i4>0</vt:i4>
      </vt:variant>
      <vt:variant>
        <vt:i4>5</vt:i4>
      </vt:variant>
      <vt:variant>
        <vt:lpwstr>http://www.jurmala.lv/lv/kultura/radosie_kolektivi/kauguru_kulturas_nama_kolektivi/6841-deju-studija-berniem-jauniesiem-pieaugusajiem-paradokss</vt:lpwstr>
      </vt:variant>
      <vt:variant>
        <vt:lpwstr/>
      </vt:variant>
      <vt:variant>
        <vt:i4>3801159</vt:i4>
      </vt:variant>
      <vt:variant>
        <vt:i4>-1</vt:i4>
      </vt:variant>
      <vt:variant>
        <vt:i4>1093</vt:i4>
      </vt:variant>
      <vt:variant>
        <vt:i4>1</vt:i4>
      </vt:variant>
      <vt:variant>
        <vt:lpwstr>http://www.sawyoo.com/postpic/2015/03/ocean-waves-drawing-simple_486536.jpg</vt:lpwstr>
      </vt:variant>
      <vt:variant>
        <vt:lpwstr/>
      </vt:variant>
      <vt:variant>
        <vt:i4>3801159</vt:i4>
      </vt:variant>
      <vt:variant>
        <vt:i4>-1</vt:i4>
      </vt:variant>
      <vt:variant>
        <vt:i4>1094</vt:i4>
      </vt:variant>
      <vt:variant>
        <vt:i4>1</vt:i4>
      </vt:variant>
      <vt:variant>
        <vt:lpwstr>http://www.sawyoo.com/postpic/2015/03/ocean-waves-drawing-simple_486536.jpg</vt:lpwstr>
      </vt:variant>
      <vt:variant>
        <vt:lpwstr/>
      </vt:variant>
      <vt:variant>
        <vt:i4>3801159</vt:i4>
      </vt:variant>
      <vt:variant>
        <vt:i4>-1</vt:i4>
      </vt:variant>
      <vt:variant>
        <vt:i4>1095</vt:i4>
      </vt:variant>
      <vt:variant>
        <vt:i4>1</vt:i4>
      </vt:variant>
      <vt:variant>
        <vt:lpwstr>http://www.sawyoo.com/postpic/2015/03/ocean-waves-drawing-simple_486536.jpg</vt:lpwstr>
      </vt:variant>
      <vt:variant>
        <vt:lpwstr/>
      </vt:variant>
      <vt:variant>
        <vt:i4>3801159</vt:i4>
      </vt:variant>
      <vt:variant>
        <vt:i4>-1</vt:i4>
      </vt:variant>
      <vt:variant>
        <vt:i4>1096</vt:i4>
      </vt:variant>
      <vt:variant>
        <vt:i4>1</vt:i4>
      </vt:variant>
      <vt:variant>
        <vt:lpwstr>http://www.sawyoo.com/postpic/2015/03/ocean-waves-drawing-simple_486536.jpg</vt:lpwstr>
      </vt:variant>
      <vt:variant>
        <vt:lpwstr/>
      </vt:variant>
      <vt:variant>
        <vt:i4>3801159</vt:i4>
      </vt:variant>
      <vt:variant>
        <vt:i4>-1</vt:i4>
      </vt:variant>
      <vt:variant>
        <vt:i4>1097</vt:i4>
      </vt:variant>
      <vt:variant>
        <vt:i4>1</vt:i4>
      </vt:variant>
      <vt:variant>
        <vt:lpwstr>http://www.sawyoo.com/postpic/2015/03/ocean-waves-drawing-simple_486536.jpg</vt:lpwstr>
      </vt:variant>
      <vt:variant>
        <vt:lpwstr/>
      </vt:variant>
      <vt:variant>
        <vt:i4>3801159</vt:i4>
      </vt:variant>
      <vt:variant>
        <vt:i4>-1</vt:i4>
      </vt:variant>
      <vt:variant>
        <vt:i4>1098</vt:i4>
      </vt:variant>
      <vt:variant>
        <vt:i4>1</vt:i4>
      </vt:variant>
      <vt:variant>
        <vt:lpwstr>http://www.sawyoo.com/postpic/2015/03/ocean-waves-drawing-simple_486536.jpg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Lake</dc:creator>
  <cp:lastModifiedBy>Aija Freija</cp:lastModifiedBy>
  <cp:revision>22</cp:revision>
  <cp:lastPrinted>2016-11-29T14:13:00Z</cp:lastPrinted>
  <dcterms:created xsi:type="dcterms:W3CDTF">2017-01-13T11:52:00Z</dcterms:created>
  <dcterms:modified xsi:type="dcterms:W3CDTF">2017-02-13T14:56:00Z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