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FCEE" w14:textId="77777777" w:rsidR="00A25B09" w:rsidRDefault="004B7880" w:rsidP="00A25B09">
      <w:pPr>
        <w:pStyle w:val="BodyText5"/>
        <w:shd w:val="clear" w:color="auto" w:fill="auto"/>
        <w:spacing w:before="0" w:line="230" w:lineRule="exact"/>
        <w:ind w:left="20" w:firstLine="0"/>
        <w:jc w:val="right"/>
        <w:rPr>
          <w:sz w:val="24"/>
          <w:szCs w:val="24"/>
        </w:rPr>
      </w:pPr>
      <w:r w:rsidRPr="00A25B09">
        <w:rPr>
          <w:sz w:val="24"/>
          <w:szCs w:val="24"/>
        </w:rPr>
        <w:t xml:space="preserve">2.pielikums Jūrmalas pilsētas domes </w:t>
      </w:r>
    </w:p>
    <w:p w14:paraId="2B3F6ECA" w14:textId="663CE653" w:rsidR="004B7880" w:rsidRPr="00A25B09" w:rsidRDefault="004B7880" w:rsidP="00A25B09">
      <w:pPr>
        <w:pStyle w:val="BodyText5"/>
        <w:shd w:val="clear" w:color="auto" w:fill="auto"/>
        <w:spacing w:before="0" w:line="230" w:lineRule="exact"/>
        <w:ind w:left="20" w:firstLine="0"/>
        <w:jc w:val="right"/>
        <w:rPr>
          <w:sz w:val="24"/>
          <w:szCs w:val="24"/>
        </w:rPr>
      </w:pPr>
      <w:r w:rsidRPr="00A25B09">
        <w:rPr>
          <w:sz w:val="24"/>
          <w:szCs w:val="24"/>
        </w:rPr>
        <w:t xml:space="preserve">2018.gada </w:t>
      </w:r>
      <w:r w:rsidR="00A25B09" w:rsidRPr="00A25B09">
        <w:rPr>
          <w:sz w:val="24"/>
          <w:szCs w:val="24"/>
        </w:rPr>
        <w:t xml:space="preserve">27.septembra </w:t>
      </w:r>
      <w:r w:rsidRPr="00A25B09">
        <w:rPr>
          <w:sz w:val="24"/>
          <w:szCs w:val="24"/>
        </w:rPr>
        <w:t>lēmumam Nr</w:t>
      </w:r>
      <w:r w:rsidR="00A25B09" w:rsidRPr="00A25B09">
        <w:rPr>
          <w:sz w:val="24"/>
          <w:szCs w:val="24"/>
        </w:rPr>
        <w:t xml:space="preserve">.466 </w:t>
      </w:r>
    </w:p>
    <w:p w14:paraId="3B8A0975" w14:textId="76622845" w:rsidR="004B7880" w:rsidRPr="00BC342E" w:rsidRDefault="004B7880" w:rsidP="00A25B09">
      <w:pPr>
        <w:pStyle w:val="Bodytext70"/>
        <w:shd w:val="clear" w:color="auto" w:fill="auto"/>
        <w:spacing w:after="0"/>
        <w:rPr>
          <w:rFonts w:ascii="Times New Roman" w:hAnsi="Times New Roman" w:cs="Times New Roman"/>
          <w:sz w:val="24"/>
          <w:szCs w:val="24"/>
        </w:rPr>
      </w:pPr>
      <w:r w:rsidRPr="00BC342E">
        <w:rPr>
          <w:rFonts w:ascii="Times New Roman" w:hAnsi="Times New Roman" w:cs="Times New Roman"/>
          <w:sz w:val="24"/>
          <w:szCs w:val="24"/>
        </w:rPr>
        <w:t>(</w:t>
      </w:r>
      <w:r w:rsidRPr="009A70CC">
        <w:rPr>
          <w:rFonts w:ascii="Times New Roman" w:hAnsi="Times New Roman" w:cs="Times New Roman"/>
          <w:sz w:val="24"/>
          <w:szCs w:val="24"/>
        </w:rPr>
        <w:t>sēdes protokols Nr.</w:t>
      </w:r>
      <w:r w:rsidR="00A25B09">
        <w:rPr>
          <w:rFonts w:ascii="Times New Roman" w:hAnsi="Times New Roman" w:cs="Times New Roman"/>
          <w:sz w:val="24"/>
          <w:szCs w:val="24"/>
        </w:rPr>
        <w:t>13, 24</w:t>
      </w:r>
      <w:r w:rsidRPr="009A70CC">
        <w:rPr>
          <w:rFonts w:ascii="Times New Roman" w:hAnsi="Times New Roman" w:cs="Times New Roman"/>
          <w:sz w:val="24"/>
          <w:szCs w:val="24"/>
        </w:rPr>
        <w:t>.p</w:t>
      </w:r>
      <w:r w:rsidR="00A25B09">
        <w:rPr>
          <w:rFonts w:ascii="Times New Roman" w:hAnsi="Times New Roman" w:cs="Times New Roman"/>
          <w:sz w:val="24"/>
          <w:szCs w:val="24"/>
        </w:rPr>
        <w:t>unkts</w:t>
      </w:r>
      <w:r w:rsidRPr="009A70CC">
        <w:rPr>
          <w:rFonts w:ascii="Times New Roman" w:hAnsi="Times New Roman" w:cs="Times New Roman"/>
          <w:sz w:val="24"/>
          <w:szCs w:val="24"/>
        </w:rPr>
        <w:t>.)</w:t>
      </w:r>
      <w:r w:rsidRPr="00BC342E">
        <w:rPr>
          <w:rFonts w:ascii="Times New Roman" w:hAnsi="Times New Roman" w:cs="Times New Roman"/>
          <w:sz w:val="24"/>
          <w:szCs w:val="24"/>
        </w:rPr>
        <w:t xml:space="preserve"> </w:t>
      </w:r>
    </w:p>
    <w:p w14:paraId="3999B1AF" w14:textId="77777777" w:rsidR="004B7880" w:rsidRPr="008F7C87" w:rsidRDefault="004B7880" w:rsidP="004B7880">
      <w:pPr>
        <w:pStyle w:val="ListParagraph"/>
        <w:ind w:right="-1"/>
        <w:jc w:val="right"/>
        <w:rPr>
          <w:sz w:val="22"/>
          <w:szCs w:val="22"/>
          <w:lang w:val="lv-LV"/>
        </w:rPr>
      </w:pPr>
    </w:p>
    <w:p w14:paraId="58425ACB" w14:textId="77777777" w:rsidR="004B7880" w:rsidRPr="004D0BA3" w:rsidRDefault="004B7880" w:rsidP="004B7880">
      <w:pPr>
        <w:ind w:right="-1"/>
        <w:jc w:val="center"/>
        <w:rPr>
          <w:b/>
          <w:szCs w:val="24"/>
        </w:rPr>
      </w:pPr>
      <w:r w:rsidRPr="004D0BA3">
        <w:rPr>
          <w:b/>
          <w:szCs w:val="24"/>
        </w:rPr>
        <w:t>(PROJEKTS)</w:t>
      </w:r>
    </w:p>
    <w:p w14:paraId="04A1FDE2" w14:textId="77777777" w:rsidR="004B7880" w:rsidRPr="00EF4100" w:rsidRDefault="004B7880" w:rsidP="004B7880">
      <w:pPr>
        <w:jc w:val="center"/>
        <w:rPr>
          <w:b/>
        </w:rPr>
      </w:pPr>
      <w:r w:rsidRPr="00EF4100">
        <w:rPr>
          <w:b/>
        </w:rPr>
        <w:t>TRANSPORTLĪDZEKĻA PIRKUMA</w:t>
      </w:r>
    </w:p>
    <w:p w14:paraId="55957C4D" w14:textId="77777777" w:rsidR="004B7880" w:rsidRPr="00EF4100" w:rsidRDefault="004B7880" w:rsidP="004B7880">
      <w:pPr>
        <w:jc w:val="center"/>
        <w:rPr>
          <w:b/>
        </w:rPr>
      </w:pPr>
      <w:r w:rsidRPr="00EF4100">
        <w:rPr>
          <w:b/>
        </w:rPr>
        <w:t>LĪGUMS Nr.____</w:t>
      </w:r>
    </w:p>
    <w:p w14:paraId="62CE6E76" w14:textId="77777777" w:rsidR="004B7880" w:rsidRPr="00EF4100" w:rsidRDefault="004B7880" w:rsidP="004B7880">
      <w:pPr>
        <w:jc w:val="center"/>
        <w:rPr>
          <w:b/>
        </w:rPr>
      </w:pPr>
    </w:p>
    <w:p w14:paraId="24709290" w14:textId="233D8094" w:rsidR="004B7880" w:rsidRDefault="004B7880" w:rsidP="004B7880">
      <w:pPr>
        <w:rPr>
          <w:color w:val="FFFFFF"/>
          <w:szCs w:val="24"/>
        </w:rPr>
      </w:pPr>
      <w:r>
        <w:rPr>
          <w:szCs w:val="24"/>
        </w:rPr>
        <w:t>Jūrmalā,</w:t>
      </w:r>
      <w:r>
        <w:rPr>
          <w:szCs w:val="24"/>
        </w:rPr>
        <w:tab/>
        <w:t xml:space="preserve">    </w:t>
      </w:r>
      <w:r>
        <w:rPr>
          <w:szCs w:val="24"/>
        </w:rPr>
        <w:tab/>
      </w:r>
      <w:r>
        <w:rPr>
          <w:szCs w:val="24"/>
        </w:rPr>
        <w:tab/>
      </w:r>
      <w:r>
        <w:rPr>
          <w:szCs w:val="24"/>
        </w:rPr>
        <w:tab/>
      </w:r>
      <w:r>
        <w:rPr>
          <w:szCs w:val="24"/>
        </w:rPr>
        <w:tab/>
      </w:r>
      <w:r>
        <w:rPr>
          <w:szCs w:val="24"/>
        </w:rPr>
        <w:tab/>
      </w:r>
      <w:r>
        <w:rPr>
          <w:szCs w:val="24"/>
        </w:rPr>
        <w:tab/>
        <w:t>201_.gada ___. ________________</w:t>
      </w:r>
      <w:r>
        <w:rPr>
          <w:color w:val="FFFFFF"/>
          <w:szCs w:val="24"/>
        </w:rPr>
        <w:t>_</w:t>
      </w:r>
    </w:p>
    <w:p w14:paraId="0DB37528" w14:textId="77777777" w:rsidR="004B7880" w:rsidRDefault="004B7880" w:rsidP="004B7880">
      <w:pPr>
        <w:rPr>
          <w:color w:val="FFFFFF"/>
          <w:szCs w:val="24"/>
        </w:rPr>
      </w:pPr>
    </w:p>
    <w:p w14:paraId="38A24703" w14:textId="77777777" w:rsidR="004B7880" w:rsidRDefault="004B7880" w:rsidP="004B7880">
      <w:pPr>
        <w:ind w:right="-1"/>
        <w:jc w:val="both"/>
        <w:rPr>
          <w:szCs w:val="24"/>
        </w:rPr>
      </w:pPr>
      <w:r w:rsidRPr="00E606D7">
        <w:rPr>
          <w:b/>
        </w:rPr>
        <w:t xml:space="preserve">Jūrmalas pilsētas </w:t>
      </w:r>
      <w:r>
        <w:rPr>
          <w:b/>
        </w:rPr>
        <w:t>bāriņtiesa</w:t>
      </w:r>
      <w:r w:rsidRPr="00E606D7">
        <w:rPr>
          <w:b/>
        </w:rPr>
        <w:t>,</w:t>
      </w:r>
      <w:r w:rsidRPr="00E606D7">
        <w:t xml:space="preserve"> </w:t>
      </w:r>
      <w:proofErr w:type="spellStart"/>
      <w:r w:rsidRPr="00E606D7">
        <w:t>reģ</w:t>
      </w:r>
      <w:proofErr w:type="spellEnd"/>
      <w:r w:rsidRPr="00E606D7">
        <w:t>.</w:t>
      </w:r>
      <w:r>
        <w:t xml:space="preserve"> Nr. </w:t>
      </w:r>
      <w:r w:rsidRPr="00E606D7">
        <w:t>900000</w:t>
      </w:r>
      <w:r>
        <w:t>91456</w:t>
      </w:r>
      <w:r w:rsidRPr="00E606D7">
        <w:t xml:space="preserve">, (turpmāk – </w:t>
      </w:r>
      <w:r>
        <w:rPr>
          <w:b/>
        </w:rPr>
        <w:t>Pārdevējs</w:t>
      </w:r>
      <w:r w:rsidRPr="00E606D7">
        <w:t>)</w:t>
      </w:r>
      <w:r>
        <w:t>,</w:t>
      </w:r>
      <w:r w:rsidRPr="00E606D7">
        <w:t xml:space="preserve"> kuras vārdā </w:t>
      </w:r>
      <w:r w:rsidRPr="004053F5">
        <w:t>saskaņ</w:t>
      </w:r>
      <w:r>
        <w:t>ā ar Jūrmalas pilsētas domes 200</w:t>
      </w:r>
      <w:r w:rsidRPr="004053F5">
        <w:t xml:space="preserve">5.gada </w:t>
      </w:r>
      <w:r>
        <w:t>6.jūlija nolikumu Nr.9</w:t>
      </w:r>
      <w:r w:rsidRPr="004053F5">
        <w:t xml:space="preserve"> „Jūrmalas pilsētas </w:t>
      </w:r>
      <w:r>
        <w:t xml:space="preserve">bāriņtiesas </w:t>
      </w:r>
      <w:r w:rsidRPr="004053F5">
        <w:t xml:space="preserve">nolikums” darbojas </w:t>
      </w:r>
      <w:r>
        <w:t xml:space="preserve">priekšsēdētājs Līga </w:t>
      </w:r>
      <w:proofErr w:type="spellStart"/>
      <w:r>
        <w:t>Rokjāne</w:t>
      </w:r>
      <w:proofErr w:type="spellEnd"/>
      <w:r w:rsidRPr="004053F5">
        <w:t>,</w:t>
      </w:r>
      <w:r>
        <w:t xml:space="preserve"> </w:t>
      </w:r>
      <w:r w:rsidRPr="00E606D7">
        <w:t>no vienas puses</w:t>
      </w:r>
      <w:r>
        <w:rPr>
          <w:szCs w:val="24"/>
        </w:rPr>
        <w:t>, un</w:t>
      </w:r>
    </w:p>
    <w:p w14:paraId="448B22DE" w14:textId="77777777" w:rsidR="004B7880" w:rsidRDefault="004B7880" w:rsidP="004B7880">
      <w:pPr>
        <w:ind w:right="-1"/>
        <w:jc w:val="both"/>
      </w:pPr>
      <w:r>
        <w:rPr>
          <w:szCs w:val="24"/>
        </w:rPr>
        <w:t xml:space="preserve"> </w:t>
      </w:r>
      <w:r>
        <w:rPr>
          <w:b/>
          <w:bCs/>
          <w:szCs w:val="24"/>
        </w:rPr>
        <w:t xml:space="preserve">_______________, </w:t>
      </w:r>
      <w:proofErr w:type="spellStart"/>
      <w:r>
        <w:rPr>
          <w:bCs/>
          <w:szCs w:val="24"/>
        </w:rPr>
        <w:t>reģ</w:t>
      </w:r>
      <w:proofErr w:type="spellEnd"/>
      <w:r>
        <w:rPr>
          <w:bCs/>
          <w:szCs w:val="24"/>
        </w:rPr>
        <w:t xml:space="preserve">. Nr.___________, </w:t>
      </w:r>
      <w:r>
        <w:rPr>
          <w:bCs/>
          <w:i/>
          <w:szCs w:val="24"/>
        </w:rPr>
        <w:t>vai</w:t>
      </w:r>
      <w:r>
        <w:rPr>
          <w:bCs/>
          <w:szCs w:val="24"/>
        </w:rPr>
        <w:t xml:space="preserve"> ____________, personas kods______________ (</w:t>
      </w:r>
      <w:r>
        <w:rPr>
          <w:szCs w:val="24"/>
        </w:rPr>
        <w:t xml:space="preserve">turpmāk – </w:t>
      </w:r>
      <w:r>
        <w:rPr>
          <w:b/>
          <w:szCs w:val="24"/>
        </w:rPr>
        <w:t>Pircējs</w:t>
      </w:r>
      <w:r>
        <w:rPr>
          <w:szCs w:val="24"/>
        </w:rPr>
        <w:t xml:space="preserve">), </w:t>
      </w:r>
      <w:r>
        <w:t xml:space="preserve">kuras vārdā saskaņā ar statūtiem rīkojas </w:t>
      </w:r>
      <w:r w:rsidRPr="0006441B">
        <w:t>tās __________ ______________,</w:t>
      </w:r>
      <w:r>
        <w:t xml:space="preserve"> no otras puses, turpmāk katrs atsevišķi vai abi kopā saukti arī Puse/-es,</w:t>
      </w:r>
    </w:p>
    <w:p w14:paraId="28C58441" w14:textId="77777777" w:rsidR="004B7880" w:rsidRDefault="004B7880" w:rsidP="004B7880">
      <w:pPr>
        <w:ind w:right="-1"/>
        <w:jc w:val="both"/>
        <w:rPr>
          <w:szCs w:val="24"/>
        </w:rPr>
      </w:pPr>
      <w:r>
        <w:rPr>
          <w:szCs w:val="24"/>
        </w:rPr>
        <w:t xml:space="preserve">pamatojoties uz Jūrmalas pilsētas domes 2018.gada ___.____________ lēmumu _______________ (protokols Nr.____),  noslēdz šādu līgumu (turpmāk - </w:t>
      </w:r>
      <w:r>
        <w:rPr>
          <w:b/>
          <w:szCs w:val="24"/>
        </w:rPr>
        <w:t>Līgums</w:t>
      </w:r>
      <w:r>
        <w:rPr>
          <w:szCs w:val="24"/>
        </w:rPr>
        <w:t>):</w:t>
      </w:r>
    </w:p>
    <w:p w14:paraId="3C6F70C7" w14:textId="77777777" w:rsidR="004B7880" w:rsidRDefault="004B7880" w:rsidP="004B7880">
      <w:pPr>
        <w:ind w:right="-1"/>
        <w:jc w:val="both"/>
        <w:rPr>
          <w:szCs w:val="24"/>
        </w:rPr>
      </w:pPr>
    </w:p>
    <w:p w14:paraId="1A4660DB" w14:textId="77777777" w:rsidR="004B7880" w:rsidRPr="00D97619" w:rsidRDefault="004B7880" w:rsidP="004B7880">
      <w:pPr>
        <w:numPr>
          <w:ilvl w:val="0"/>
          <w:numId w:val="10"/>
        </w:numPr>
        <w:jc w:val="center"/>
        <w:rPr>
          <w:b/>
        </w:rPr>
      </w:pPr>
      <w:r w:rsidRPr="00D97619">
        <w:rPr>
          <w:b/>
        </w:rPr>
        <w:t>LĪGUMA PRIEKŠMETS</w:t>
      </w:r>
    </w:p>
    <w:p w14:paraId="18FE6DE1" w14:textId="77777777" w:rsidR="004B7880" w:rsidRPr="00D97619" w:rsidRDefault="004B7880" w:rsidP="004B7880">
      <w:pPr>
        <w:jc w:val="center"/>
        <w:rPr>
          <w:b/>
        </w:rPr>
      </w:pPr>
    </w:p>
    <w:p w14:paraId="73CA0CAE" w14:textId="77777777" w:rsidR="004B7880" w:rsidRDefault="004B7880" w:rsidP="004B7880">
      <w:pPr>
        <w:pStyle w:val="BodyText5"/>
        <w:numPr>
          <w:ilvl w:val="0"/>
          <w:numId w:val="11"/>
        </w:numPr>
        <w:shd w:val="clear" w:color="auto" w:fill="auto"/>
        <w:spacing w:before="0" w:line="240" w:lineRule="auto"/>
        <w:ind w:left="426" w:hanging="426"/>
        <w:rPr>
          <w:sz w:val="24"/>
          <w:szCs w:val="24"/>
        </w:rPr>
      </w:pPr>
      <w:r w:rsidRPr="00D97619">
        <w:rPr>
          <w:sz w:val="24"/>
          <w:szCs w:val="24"/>
        </w:rPr>
        <w:t xml:space="preserve">Pārdevējs pārdod un Pircējs pērk Jūrmalas pilsētas </w:t>
      </w:r>
      <w:r>
        <w:rPr>
          <w:sz w:val="24"/>
          <w:szCs w:val="24"/>
        </w:rPr>
        <w:t>bāriņtiesai</w:t>
      </w:r>
      <w:r w:rsidRPr="00D97619">
        <w:rPr>
          <w:sz w:val="24"/>
          <w:szCs w:val="24"/>
        </w:rPr>
        <w:t xml:space="preserve"> piederošo transportlīdzekli: </w:t>
      </w:r>
      <w:proofErr w:type="spellStart"/>
      <w:r>
        <w:t>Opel</w:t>
      </w:r>
      <w:proofErr w:type="spellEnd"/>
      <w:r>
        <w:t xml:space="preserve"> </w:t>
      </w:r>
      <w:proofErr w:type="spellStart"/>
      <w:r>
        <w:t>Zafira</w:t>
      </w:r>
      <w:proofErr w:type="spellEnd"/>
      <w:r w:rsidRPr="00D97619">
        <w:rPr>
          <w:sz w:val="24"/>
          <w:szCs w:val="24"/>
        </w:rPr>
        <w:t>, reģistrācijas Nr.</w:t>
      </w:r>
      <w:r>
        <w:rPr>
          <w:sz w:val="24"/>
          <w:szCs w:val="24"/>
        </w:rPr>
        <w:t xml:space="preserve"> GG 6892</w:t>
      </w:r>
      <w:r w:rsidRPr="00D97619">
        <w:rPr>
          <w:sz w:val="24"/>
          <w:szCs w:val="24"/>
        </w:rPr>
        <w:t xml:space="preserve">  (turpmāk - </w:t>
      </w:r>
      <w:r w:rsidRPr="00D97619">
        <w:rPr>
          <w:b/>
          <w:sz w:val="24"/>
          <w:szCs w:val="24"/>
        </w:rPr>
        <w:t>Transportlīdzeklis</w:t>
      </w:r>
      <w:r w:rsidRPr="00D97619">
        <w:rPr>
          <w:sz w:val="24"/>
          <w:szCs w:val="24"/>
        </w:rPr>
        <w:t>).</w:t>
      </w:r>
    </w:p>
    <w:p w14:paraId="2955550A" w14:textId="77777777" w:rsidR="004B7880" w:rsidRPr="00D97619" w:rsidRDefault="004B7880" w:rsidP="004B7880">
      <w:pPr>
        <w:pStyle w:val="BodyText5"/>
        <w:numPr>
          <w:ilvl w:val="0"/>
          <w:numId w:val="11"/>
        </w:numPr>
        <w:shd w:val="clear" w:color="auto" w:fill="auto"/>
        <w:spacing w:before="0" w:line="240" w:lineRule="auto"/>
        <w:ind w:left="426" w:hanging="426"/>
        <w:rPr>
          <w:sz w:val="24"/>
          <w:szCs w:val="24"/>
        </w:rPr>
      </w:pPr>
      <w:r w:rsidRPr="00A000C7">
        <w:rPr>
          <w:sz w:val="24"/>
          <w:szCs w:val="24"/>
        </w:rPr>
        <w:t xml:space="preserve">Pārdevēja īpašuma tiesības uz Transportlīdzekli apliecina </w:t>
      </w:r>
      <w:r w:rsidRPr="008C7B49">
        <w:rPr>
          <w:sz w:val="24"/>
          <w:szCs w:val="24"/>
        </w:rPr>
        <w:t>2006.gada 12.decembrī izdotā</w:t>
      </w:r>
      <w:r w:rsidRPr="00D97619">
        <w:rPr>
          <w:sz w:val="24"/>
          <w:szCs w:val="24"/>
        </w:rPr>
        <w:t xml:space="preserve"> transportlīdzekļa reģistrācijas apliecība Nr.</w:t>
      </w:r>
      <w:r>
        <w:rPr>
          <w:sz w:val="24"/>
          <w:szCs w:val="24"/>
        </w:rPr>
        <w:t>AE 0156179</w:t>
      </w:r>
      <w:r w:rsidRPr="00D97619">
        <w:rPr>
          <w:sz w:val="24"/>
          <w:szCs w:val="24"/>
        </w:rPr>
        <w:t>.</w:t>
      </w:r>
    </w:p>
    <w:p w14:paraId="49AC34C7" w14:textId="77777777" w:rsidR="004B7880" w:rsidRPr="00A000C7" w:rsidRDefault="004B7880" w:rsidP="004B7880">
      <w:pPr>
        <w:pStyle w:val="BodyText5"/>
        <w:shd w:val="clear" w:color="auto" w:fill="auto"/>
        <w:spacing w:before="0" w:line="240" w:lineRule="auto"/>
        <w:ind w:firstLine="0"/>
        <w:rPr>
          <w:sz w:val="24"/>
          <w:szCs w:val="24"/>
        </w:rPr>
      </w:pPr>
    </w:p>
    <w:p w14:paraId="6E718F75" w14:textId="77777777" w:rsidR="004B7880" w:rsidRPr="00D97619" w:rsidRDefault="004B7880" w:rsidP="004B7880">
      <w:pPr>
        <w:numPr>
          <w:ilvl w:val="0"/>
          <w:numId w:val="10"/>
        </w:numPr>
        <w:jc w:val="center"/>
        <w:rPr>
          <w:b/>
        </w:rPr>
      </w:pPr>
      <w:r w:rsidRPr="00D97619">
        <w:rPr>
          <w:b/>
        </w:rPr>
        <w:t>LĪGUMA SPĒKĀ ESAMĪBA UN DARBĪBAS TERMIŅŠ</w:t>
      </w:r>
    </w:p>
    <w:p w14:paraId="15995B31" w14:textId="77777777" w:rsidR="004B7880" w:rsidRPr="00D97619" w:rsidRDefault="004B7880" w:rsidP="004B7880">
      <w:pPr>
        <w:jc w:val="center"/>
        <w:rPr>
          <w:b/>
        </w:rPr>
      </w:pPr>
    </w:p>
    <w:p w14:paraId="374C18A1" w14:textId="77777777" w:rsidR="004B7880" w:rsidRDefault="004B7880" w:rsidP="004B7880">
      <w:pPr>
        <w:pStyle w:val="BodyText5"/>
        <w:numPr>
          <w:ilvl w:val="0"/>
          <w:numId w:val="11"/>
        </w:numPr>
        <w:shd w:val="clear" w:color="auto" w:fill="auto"/>
        <w:spacing w:before="0" w:line="240" w:lineRule="auto"/>
        <w:ind w:left="426" w:hanging="426"/>
        <w:rPr>
          <w:sz w:val="24"/>
          <w:szCs w:val="24"/>
        </w:rPr>
      </w:pPr>
      <w:r>
        <w:rPr>
          <w:sz w:val="24"/>
          <w:szCs w:val="24"/>
        </w:rPr>
        <w:t>Līgums stājas spēkā tā abpusējas parakstīšanas brīdī un pilnā apjomā darbojas līdz Pušu saistību pilnīgai izpildei.</w:t>
      </w:r>
    </w:p>
    <w:p w14:paraId="7D59AA4E" w14:textId="77777777" w:rsidR="004B7880" w:rsidRDefault="004B7880" w:rsidP="004B7880">
      <w:pPr>
        <w:pStyle w:val="BodyText5"/>
        <w:numPr>
          <w:ilvl w:val="0"/>
          <w:numId w:val="11"/>
        </w:numPr>
        <w:shd w:val="clear" w:color="auto" w:fill="auto"/>
        <w:spacing w:before="0" w:line="240" w:lineRule="auto"/>
        <w:ind w:left="426" w:hanging="426"/>
        <w:rPr>
          <w:sz w:val="24"/>
          <w:szCs w:val="24"/>
        </w:rPr>
      </w:pPr>
      <w:r>
        <w:rPr>
          <w:sz w:val="24"/>
          <w:szCs w:val="24"/>
        </w:rPr>
        <w:t>Pusēm nav tiesību atkāpties no šī Līguma saistību izpildes un tās ir saistošas Pušu tiesību un saistību pārņēmējiem.</w:t>
      </w:r>
    </w:p>
    <w:p w14:paraId="73E78006" w14:textId="77777777" w:rsidR="004B7880" w:rsidRDefault="004B7880" w:rsidP="004B7880">
      <w:pPr>
        <w:pStyle w:val="BodyText5"/>
        <w:shd w:val="clear" w:color="auto" w:fill="auto"/>
        <w:spacing w:before="0" w:line="240" w:lineRule="auto"/>
        <w:ind w:left="426" w:firstLine="0"/>
        <w:rPr>
          <w:sz w:val="24"/>
          <w:szCs w:val="24"/>
        </w:rPr>
      </w:pPr>
    </w:p>
    <w:p w14:paraId="1327529B" w14:textId="77777777" w:rsidR="004B7880" w:rsidRPr="00D97619" w:rsidRDefault="004B7880" w:rsidP="004B7880">
      <w:pPr>
        <w:numPr>
          <w:ilvl w:val="0"/>
          <w:numId w:val="10"/>
        </w:numPr>
        <w:jc w:val="center"/>
        <w:rPr>
          <w:b/>
        </w:rPr>
      </w:pPr>
      <w:r w:rsidRPr="00D97619">
        <w:rPr>
          <w:b/>
        </w:rPr>
        <w:t>TRANSPORTLĪDZEKĻA PIRKUMA CENA UN NORĒĶINA KĀRTĪBA</w:t>
      </w:r>
    </w:p>
    <w:p w14:paraId="6698B17D" w14:textId="77777777" w:rsidR="004B7880" w:rsidRPr="00D97619" w:rsidRDefault="004B7880" w:rsidP="004B7880">
      <w:pPr>
        <w:jc w:val="center"/>
        <w:rPr>
          <w:b/>
        </w:rPr>
      </w:pPr>
    </w:p>
    <w:p w14:paraId="0ADDF68F" w14:textId="77777777" w:rsidR="004B7880" w:rsidRPr="002E5C46"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 xml:space="preserve">Pirkuma cena, par kādu Pārdevējs pārdod un Pircējs pērk Transportlīdzekli, ir Jūrmalas </w:t>
      </w:r>
      <w:r w:rsidRPr="002E5C46">
        <w:rPr>
          <w:sz w:val="24"/>
          <w:szCs w:val="24"/>
        </w:rPr>
        <w:t xml:space="preserve">pilsētas domes noteiktā </w:t>
      </w:r>
      <w:r>
        <w:rPr>
          <w:sz w:val="24"/>
          <w:szCs w:val="24"/>
        </w:rPr>
        <w:t>pārdošanas</w:t>
      </w:r>
      <w:r w:rsidRPr="002E5C46">
        <w:rPr>
          <w:sz w:val="24"/>
          <w:szCs w:val="24"/>
        </w:rPr>
        <w:t xml:space="preserve"> cena par atsavināmo Transportlīdzekli -</w:t>
      </w:r>
      <w:r w:rsidRPr="002E5C46">
        <w:rPr>
          <w:rStyle w:val="BodytextBold"/>
          <w:sz w:val="24"/>
          <w:szCs w:val="24"/>
        </w:rPr>
        <w:t xml:space="preserve"> </w:t>
      </w:r>
      <w:r>
        <w:rPr>
          <w:rStyle w:val="BodytextBold"/>
          <w:sz w:val="24"/>
          <w:szCs w:val="24"/>
        </w:rPr>
        <w:t>7</w:t>
      </w:r>
      <w:r w:rsidRPr="002E5C46">
        <w:rPr>
          <w:sz w:val="24"/>
          <w:szCs w:val="24"/>
        </w:rPr>
        <w:t>00.00 EUR (</w:t>
      </w:r>
      <w:r>
        <w:rPr>
          <w:sz w:val="24"/>
          <w:szCs w:val="24"/>
        </w:rPr>
        <w:t>septiņi simti</w:t>
      </w:r>
      <w:r w:rsidRPr="002E5C46">
        <w:rPr>
          <w:sz w:val="24"/>
          <w:szCs w:val="24"/>
        </w:rPr>
        <w:t xml:space="preserve"> </w:t>
      </w:r>
      <w:proofErr w:type="spellStart"/>
      <w:r w:rsidRPr="002E5C46">
        <w:rPr>
          <w:sz w:val="24"/>
          <w:szCs w:val="24"/>
        </w:rPr>
        <w:t>euro</w:t>
      </w:r>
      <w:proofErr w:type="spellEnd"/>
      <w:r w:rsidRPr="002E5C46">
        <w:rPr>
          <w:sz w:val="24"/>
          <w:szCs w:val="24"/>
        </w:rPr>
        <w:t>, 00 centi)</w:t>
      </w:r>
      <w:r w:rsidRPr="002E5C46">
        <w:rPr>
          <w:rStyle w:val="BodytextBold"/>
          <w:sz w:val="24"/>
          <w:szCs w:val="24"/>
        </w:rPr>
        <w:t xml:space="preserve"> </w:t>
      </w:r>
      <w:r w:rsidRPr="002E5C46">
        <w:rPr>
          <w:sz w:val="24"/>
          <w:szCs w:val="24"/>
        </w:rPr>
        <w:t xml:space="preserve">(turpmāk - Pirkuma cena). </w:t>
      </w:r>
    </w:p>
    <w:p w14:paraId="00487FE1" w14:textId="77777777" w:rsidR="004B7880" w:rsidRDefault="004B7880" w:rsidP="004B7880">
      <w:pPr>
        <w:pStyle w:val="BodyText5"/>
        <w:numPr>
          <w:ilvl w:val="0"/>
          <w:numId w:val="11"/>
        </w:numPr>
        <w:shd w:val="clear" w:color="auto" w:fill="auto"/>
        <w:spacing w:before="0" w:line="240" w:lineRule="auto"/>
        <w:ind w:left="426" w:hanging="426"/>
        <w:rPr>
          <w:sz w:val="24"/>
          <w:szCs w:val="24"/>
        </w:rPr>
      </w:pPr>
      <w:r>
        <w:rPr>
          <w:sz w:val="24"/>
          <w:szCs w:val="24"/>
        </w:rPr>
        <w:t>Pārdevējs apliecina, ka uz šā Līguma parakstīšanas dienu Pircējs ir samaksājis pilnu Pirkuma cenu, kas norādīta Līguma 5.punktā.</w:t>
      </w:r>
    </w:p>
    <w:p w14:paraId="785E897E" w14:textId="77777777" w:rsidR="004B7880" w:rsidRDefault="004B7880" w:rsidP="004B7880">
      <w:pPr>
        <w:pStyle w:val="BodyText5"/>
        <w:shd w:val="clear" w:color="auto" w:fill="auto"/>
        <w:tabs>
          <w:tab w:val="left" w:pos="294"/>
        </w:tabs>
        <w:spacing w:before="0" w:line="240" w:lineRule="auto"/>
        <w:ind w:firstLine="0"/>
        <w:rPr>
          <w:sz w:val="24"/>
          <w:szCs w:val="24"/>
        </w:rPr>
      </w:pPr>
    </w:p>
    <w:p w14:paraId="5DCD8DCD" w14:textId="77777777" w:rsidR="004B7880" w:rsidRDefault="004B7880" w:rsidP="004B7880">
      <w:pPr>
        <w:pStyle w:val="BodyText5"/>
        <w:numPr>
          <w:ilvl w:val="0"/>
          <w:numId w:val="10"/>
        </w:numPr>
        <w:shd w:val="clear" w:color="auto" w:fill="auto"/>
        <w:spacing w:before="0" w:line="240" w:lineRule="auto"/>
        <w:jc w:val="center"/>
        <w:rPr>
          <w:b/>
          <w:sz w:val="24"/>
          <w:szCs w:val="24"/>
        </w:rPr>
      </w:pPr>
      <w:r>
        <w:rPr>
          <w:b/>
          <w:sz w:val="24"/>
          <w:szCs w:val="24"/>
        </w:rPr>
        <w:t>KĀRTĪBA, KĀDĀ TRANSPORTLĪDZEKLIS PĀRIET PIRCĒJA ĪPAŠUMĀ UN IZDEVUMI</w:t>
      </w:r>
    </w:p>
    <w:p w14:paraId="31C5D068" w14:textId="77777777" w:rsidR="004B7880" w:rsidRPr="00FA402F" w:rsidRDefault="004B7880" w:rsidP="004B7880">
      <w:pPr>
        <w:pStyle w:val="BodyText5"/>
        <w:shd w:val="clear" w:color="auto" w:fill="auto"/>
        <w:spacing w:before="0" w:line="240" w:lineRule="auto"/>
        <w:ind w:firstLine="0"/>
        <w:jc w:val="center"/>
        <w:rPr>
          <w:sz w:val="24"/>
          <w:szCs w:val="24"/>
        </w:rPr>
      </w:pPr>
    </w:p>
    <w:p w14:paraId="0CD904F2" w14:textId="77777777" w:rsidR="004B7880" w:rsidRPr="00AA2565" w:rsidRDefault="004B7880" w:rsidP="004B7880">
      <w:pPr>
        <w:pStyle w:val="BodyText5"/>
        <w:numPr>
          <w:ilvl w:val="0"/>
          <w:numId w:val="11"/>
        </w:numPr>
        <w:shd w:val="clear" w:color="auto" w:fill="auto"/>
        <w:spacing w:before="0" w:line="240" w:lineRule="auto"/>
        <w:ind w:left="426" w:hanging="426"/>
        <w:rPr>
          <w:sz w:val="24"/>
          <w:szCs w:val="24"/>
        </w:rPr>
      </w:pPr>
      <w:r w:rsidRPr="00AA2565">
        <w:rPr>
          <w:sz w:val="24"/>
          <w:szCs w:val="24"/>
        </w:rPr>
        <w:t xml:space="preserve">Parakstot Līgumu, Pircējs apliecina, ka </w:t>
      </w:r>
      <w:r>
        <w:rPr>
          <w:sz w:val="24"/>
          <w:szCs w:val="24"/>
        </w:rPr>
        <w:t>i</w:t>
      </w:r>
      <w:r w:rsidRPr="00AA2565">
        <w:rPr>
          <w:sz w:val="24"/>
          <w:szCs w:val="24"/>
        </w:rPr>
        <w:t>r iepazinies ar Transportlīdzekļa stāvokli un ka tas atbilst viņa prasībām;</w:t>
      </w:r>
    </w:p>
    <w:p w14:paraId="7C9F5F40" w14:textId="77777777" w:rsidR="004B7880" w:rsidRPr="00FA402F" w:rsidRDefault="004B7880" w:rsidP="004B7880">
      <w:pPr>
        <w:pStyle w:val="BodyText5"/>
        <w:numPr>
          <w:ilvl w:val="0"/>
          <w:numId w:val="11"/>
        </w:numPr>
        <w:shd w:val="clear" w:color="auto" w:fill="auto"/>
        <w:spacing w:before="0" w:line="240" w:lineRule="auto"/>
        <w:ind w:left="426" w:hanging="426"/>
        <w:rPr>
          <w:sz w:val="24"/>
          <w:szCs w:val="24"/>
        </w:rPr>
      </w:pPr>
      <w:r w:rsidRPr="00FA402F">
        <w:rPr>
          <w:sz w:val="24"/>
          <w:szCs w:val="24"/>
        </w:rPr>
        <w:t>Pircējs</w:t>
      </w:r>
      <w:r>
        <w:rPr>
          <w:sz w:val="24"/>
          <w:szCs w:val="24"/>
        </w:rPr>
        <w:t xml:space="preserve"> uz Pārdevēja izsniegtas pilnvaras pamata</w:t>
      </w:r>
      <w:r w:rsidRPr="00FA402F">
        <w:rPr>
          <w:sz w:val="24"/>
          <w:szCs w:val="24"/>
        </w:rPr>
        <w:t xml:space="preserve"> pārreģistrē Transportlīdzekli uz sava vārda Ceļu satiksmes drošības direkcijā normatīvajos aktos noteiktajā kārtībā. </w:t>
      </w:r>
    </w:p>
    <w:p w14:paraId="091601F4" w14:textId="77777777" w:rsidR="004B7880" w:rsidRPr="00FA402F" w:rsidRDefault="004B7880" w:rsidP="004B7880">
      <w:pPr>
        <w:pStyle w:val="BodyText5"/>
        <w:numPr>
          <w:ilvl w:val="0"/>
          <w:numId w:val="11"/>
        </w:numPr>
        <w:shd w:val="clear" w:color="auto" w:fill="auto"/>
        <w:spacing w:before="0" w:line="240" w:lineRule="auto"/>
        <w:ind w:left="426" w:hanging="426"/>
        <w:rPr>
          <w:sz w:val="24"/>
          <w:szCs w:val="24"/>
        </w:rPr>
      </w:pPr>
      <w:r>
        <w:rPr>
          <w:sz w:val="24"/>
          <w:szCs w:val="24"/>
        </w:rPr>
        <w:t xml:space="preserve">Vienlaicīgi ar šā Līguma parakstīšanu </w:t>
      </w:r>
      <w:r w:rsidRPr="00FA402F">
        <w:rPr>
          <w:sz w:val="24"/>
          <w:szCs w:val="24"/>
        </w:rPr>
        <w:t>Pārdevējs nodot Pircējam Transportlīdzekli</w:t>
      </w:r>
      <w:r>
        <w:rPr>
          <w:sz w:val="24"/>
          <w:szCs w:val="24"/>
        </w:rPr>
        <w:t xml:space="preserve">, par to </w:t>
      </w:r>
      <w:r w:rsidRPr="001938F7">
        <w:rPr>
          <w:sz w:val="24"/>
          <w:szCs w:val="24"/>
        </w:rPr>
        <w:t>izrakstot preču rēķinu</w:t>
      </w:r>
      <w:r>
        <w:rPr>
          <w:sz w:val="24"/>
          <w:szCs w:val="24"/>
        </w:rPr>
        <w:t xml:space="preserve"> un abpusēji parakstot pieņemšanas-nodošanas aktu</w:t>
      </w:r>
      <w:r w:rsidRPr="00FA402F">
        <w:rPr>
          <w:sz w:val="24"/>
          <w:szCs w:val="24"/>
        </w:rPr>
        <w:t xml:space="preserve">. No </w:t>
      </w:r>
      <w:r>
        <w:rPr>
          <w:sz w:val="24"/>
          <w:szCs w:val="24"/>
        </w:rPr>
        <w:t>Līguma un pieņemšanas-nodošanas akta parakstīšanas</w:t>
      </w:r>
      <w:r w:rsidRPr="00FA402F">
        <w:rPr>
          <w:sz w:val="24"/>
          <w:szCs w:val="24"/>
        </w:rPr>
        <w:t xml:space="preserve"> brīža Pircējs atbild par Transportlīdzekļa saglabāšanu un uzņemas visu risku par Transportlīdzeklim nodarītajiem bojājumiem vai iznīcināšanu u.tml. </w:t>
      </w:r>
    </w:p>
    <w:p w14:paraId="2C55B01B" w14:textId="77777777" w:rsidR="004B7880" w:rsidRDefault="004B7880" w:rsidP="004B7880">
      <w:pPr>
        <w:jc w:val="center"/>
      </w:pPr>
    </w:p>
    <w:p w14:paraId="6E51B3B4" w14:textId="77777777" w:rsidR="004B7880" w:rsidRDefault="004B7880" w:rsidP="004B7880">
      <w:pPr>
        <w:numPr>
          <w:ilvl w:val="0"/>
          <w:numId w:val="10"/>
        </w:numPr>
        <w:jc w:val="center"/>
        <w:rPr>
          <w:b/>
        </w:rPr>
      </w:pPr>
      <w:r>
        <w:rPr>
          <w:b/>
        </w:rPr>
        <w:t>PUŠU TIESĪBAS, PIENĀKUMI UN APLIECINĀJUMI</w:t>
      </w:r>
    </w:p>
    <w:p w14:paraId="4F67ED8F" w14:textId="77777777" w:rsidR="004B7880" w:rsidRDefault="004B7880" w:rsidP="004B7880">
      <w:pPr>
        <w:jc w:val="center"/>
        <w:rPr>
          <w:b/>
        </w:rPr>
      </w:pPr>
    </w:p>
    <w:p w14:paraId="611179D0"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Pārdevējs apliecina, ka Līguma noslēgšanas brīdī Līguma priekšmets:</w:t>
      </w:r>
    </w:p>
    <w:p w14:paraId="767B0BDB" w14:textId="77777777" w:rsidR="004B7880" w:rsidRDefault="004B7880" w:rsidP="004B7880">
      <w:pPr>
        <w:pStyle w:val="BodyText5"/>
        <w:numPr>
          <w:ilvl w:val="1"/>
          <w:numId w:val="11"/>
        </w:numPr>
        <w:shd w:val="clear" w:color="auto" w:fill="auto"/>
        <w:spacing w:before="0" w:line="274" w:lineRule="exact"/>
        <w:ind w:left="993" w:right="-1" w:hanging="567"/>
        <w:rPr>
          <w:sz w:val="24"/>
          <w:szCs w:val="24"/>
        </w:rPr>
      </w:pPr>
      <w:r>
        <w:rPr>
          <w:sz w:val="24"/>
          <w:szCs w:val="24"/>
        </w:rPr>
        <w:t>ir pilnīgs un neaprobežots viņa īpašums un nav strīdus objekts;</w:t>
      </w:r>
    </w:p>
    <w:p w14:paraId="6982D4F4" w14:textId="77777777" w:rsidR="004B7880" w:rsidRDefault="004B7880" w:rsidP="004B7880">
      <w:pPr>
        <w:pStyle w:val="BodyText5"/>
        <w:numPr>
          <w:ilvl w:val="1"/>
          <w:numId w:val="11"/>
        </w:numPr>
        <w:shd w:val="clear" w:color="auto" w:fill="auto"/>
        <w:spacing w:before="0" w:line="274" w:lineRule="exact"/>
        <w:ind w:left="993" w:right="-1" w:hanging="567"/>
        <w:rPr>
          <w:sz w:val="24"/>
          <w:szCs w:val="24"/>
        </w:rPr>
      </w:pPr>
      <w:r>
        <w:rPr>
          <w:sz w:val="24"/>
          <w:szCs w:val="24"/>
        </w:rPr>
        <w:t>nav iznomāts vai citā veidā nodots lietošanā trešajām personām.</w:t>
      </w:r>
    </w:p>
    <w:p w14:paraId="5B309358"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Pārdevējam nav tiesību Transportlīdzekli atsavināt vai nodot trešajām personām, kā arī apgrūtināt Transportlīdzekli ar parādiem un saistībām, kas traucē Pircējam veikt tā pārreģistrāciju uz sava vārda atbilstoši normatīvajiem aktiem.</w:t>
      </w:r>
    </w:p>
    <w:p w14:paraId="719176B9"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Pārdevējam nav zināmas trešo personu tiesības vai lietu tiesiskas prasības, kuras varētu kavēt Transportlīdzekļa īpašuma tiesību pāreju uz Pircēju vai uz kuru pamata Transportlīdzeklis no Pircēja varētu tikt attiesāts.</w:t>
      </w:r>
    </w:p>
    <w:p w14:paraId="74849CA7"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Transportlīdzekļa  pazīmēm.</w:t>
      </w:r>
    </w:p>
    <w:p w14:paraId="1E7A9FD7"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Pircējs apmaksā visus ar Transportlīdzekļa reģistrāciju uz sava vārda Ceļu satiksmes drošības direkcijā saistītos izdevumus.</w:t>
      </w:r>
    </w:p>
    <w:p w14:paraId="6152C79B"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Līgums tiek noslēgts, paļaujoties uz tajā norādītajiem Pārdevēja un Pircēja apliecinājumiem un garantijām un to parakstot, Puses vienojas:</w:t>
      </w:r>
    </w:p>
    <w:p w14:paraId="3FC0709B" w14:textId="77777777" w:rsidR="004B7880" w:rsidRDefault="004B7880" w:rsidP="004B7880">
      <w:pPr>
        <w:pStyle w:val="BodyText5"/>
        <w:numPr>
          <w:ilvl w:val="1"/>
          <w:numId w:val="11"/>
        </w:numPr>
        <w:shd w:val="clear" w:color="auto" w:fill="auto"/>
        <w:spacing w:before="0" w:line="274" w:lineRule="exact"/>
        <w:ind w:left="993" w:right="-1" w:hanging="567"/>
        <w:rPr>
          <w:sz w:val="24"/>
          <w:szCs w:val="24"/>
        </w:rPr>
      </w:pPr>
      <w:r>
        <w:rPr>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54ACC858" w14:textId="77777777" w:rsidR="004B7880" w:rsidRDefault="004B7880" w:rsidP="004B7880">
      <w:pPr>
        <w:pStyle w:val="BodyText5"/>
        <w:numPr>
          <w:ilvl w:val="1"/>
          <w:numId w:val="11"/>
        </w:numPr>
        <w:shd w:val="clear" w:color="auto" w:fill="auto"/>
        <w:spacing w:before="0" w:line="274" w:lineRule="exact"/>
        <w:ind w:left="993" w:right="-1" w:hanging="567"/>
        <w:rPr>
          <w:sz w:val="24"/>
          <w:szCs w:val="24"/>
        </w:rPr>
      </w:pPr>
      <w:r>
        <w:rPr>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038EB03D" w14:textId="77777777" w:rsidR="004B7880" w:rsidRDefault="004B7880" w:rsidP="004B7880">
      <w:pPr>
        <w:pStyle w:val="BodyText5"/>
        <w:numPr>
          <w:ilvl w:val="1"/>
          <w:numId w:val="11"/>
        </w:numPr>
        <w:shd w:val="clear" w:color="auto" w:fill="auto"/>
        <w:tabs>
          <w:tab w:val="left" w:pos="986"/>
        </w:tabs>
        <w:spacing w:before="0" w:line="274" w:lineRule="exact"/>
        <w:ind w:left="993" w:right="-1" w:hanging="567"/>
        <w:rPr>
          <w:sz w:val="24"/>
          <w:szCs w:val="24"/>
        </w:rPr>
      </w:pPr>
      <w:r>
        <w:rPr>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140BC697" w14:textId="77777777" w:rsidR="004B7880" w:rsidRDefault="004B7880" w:rsidP="004B7880">
      <w:pPr>
        <w:pStyle w:val="BodyText5"/>
        <w:numPr>
          <w:ilvl w:val="1"/>
          <w:numId w:val="11"/>
        </w:numPr>
        <w:shd w:val="clear" w:color="auto" w:fill="auto"/>
        <w:tabs>
          <w:tab w:val="left" w:pos="1010"/>
        </w:tabs>
        <w:spacing w:before="0" w:line="274" w:lineRule="exact"/>
        <w:ind w:left="993" w:right="-1" w:hanging="567"/>
        <w:rPr>
          <w:sz w:val="24"/>
          <w:szCs w:val="24"/>
        </w:rPr>
      </w:pPr>
      <w:r>
        <w:rPr>
          <w:sz w:val="24"/>
          <w:szCs w:val="24"/>
        </w:rPr>
        <w:t>katras Puses jebkura no šī Līguma izrietošā saistība ir izpildāma bez atgādinājuma un nekavējoties tiklīdz iestājies tās izpildei Līgumā noteiktais termiņš, nosacījums vai cits pamats.</w:t>
      </w:r>
    </w:p>
    <w:p w14:paraId="22CE4BB3" w14:textId="77777777" w:rsidR="004B7880" w:rsidRDefault="004B7880" w:rsidP="004B7880">
      <w:pPr>
        <w:jc w:val="center"/>
      </w:pPr>
    </w:p>
    <w:p w14:paraId="5F3AD862" w14:textId="77777777" w:rsidR="004B7880" w:rsidRDefault="004B7880" w:rsidP="004B7880">
      <w:pPr>
        <w:numPr>
          <w:ilvl w:val="0"/>
          <w:numId w:val="10"/>
        </w:numPr>
        <w:jc w:val="center"/>
        <w:rPr>
          <w:b/>
        </w:rPr>
      </w:pPr>
      <w:r>
        <w:rPr>
          <w:b/>
        </w:rPr>
        <w:t>LĪGUMA NOTEIKUMU GROZĪŠANAS KĀRTĪBA</w:t>
      </w:r>
    </w:p>
    <w:p w14:paraId="6F8C16F1" w14:textId="77777777" w:rsidR="004B7880" w:rsidRDefault="004B7880" w:rsidP="004B7880">
      <w:pPr>
        <w:jc w:val="center"/>
      </w:pPr>
    </w:p>
    <w:p w14:paraId="6C59189B"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 xml:space="preserve">Līgums satur galīgo Pušu gribas un rakstisko visu šīs vienošanās noteikumu izpaudumu un ir pilnīgs un vienīgais tā noteikumu paziņojums. </w:t>
      </w:r>
    </w:p>
    <w:p w14:paraId="3111D24B" w14:textId="77777777" w:rsidR="004B7880" w:rsidRDefault="004B7880" w:rsidP="004B7880">
      <w:pPr>
        <w:pStyle w:val="BodyText5"/>
        <w:numPr>
          <w:ilvl w:val="0"/>
          <w:numId w:val="11"/>
        </w:numPr>
        <w:shd w:val="clear" w:color="auto" w:fill="auto"/>
        <w:tabs>
          <w:tab w:val="left" w:pos="426"/>
        </w:tabs>
        <w:spacing w:before="0" w:line="274" w:lineRule="exact"/>
        <w:ind w:left="426" w:right="-1" w:hanging="426"/>
        <w:rPr>
          <w:sz w:val="24"/>
          <w:szCs w:val="24"/>
        </w:rPr>
      </w:pPr>
      <w:r>
        <w:rPr>
          <w:sz w:val="24"/>
          <w:szCs w:val="24"/>
        </w:rPr>
        <w:t>Jebkuri Līguma grozījumi vai papildinājumi stājas spēkā un kļūst par šī Līguma neatņemamām sastāvdaļām ar brīdi, kad tie noformēti rakstveidā un Puses tos parakstījušas.</w:t>
      </w:r>
    </w:p>
    <w:p w14:paraId="13BD54F3" w14:textId="77777777" w:rsidR="004B7880" w:rsidRDefault="004B7880" w:rsidP="004B7880">
      <w:pPr>
        <w:pStyle w:val="BodyText5"/>
        <w:shd w:val="clear" w:color="auto" w:fill="auto"/>
        <w:tabs>
          <w:tab w:val="left" w:pos="426"/>
        </w:tabs>
        <w:spacing w:before="0" w:line="274" w:lineRule="exact"/>
        <w:ind w:right="-1" w:firstLine="0"/>
        <w:rPr>
          <w:sz w:val="24"/>
          <w:szCs w:val="24"/>
        </w:rPr>
      </w:pPr>
    </w:p>
    <w:p w14:paraId="6170AF9D" w14:textId="77777777" w:rsidR="004B7880" w:rsidRPr="00FA402F" w:rsidRDefault="004B7880" w:rsidP="004B7880">
      <w:pPr>
        <w:numPr>
          <w:ilvl w:val="0"/>
          <w:numId w:val="10"/>
        </w:numPr>
        <w:jc w:val="center"/>
        <w:rPr>
          <w:b/>
        </w:rPr>
      </w:pPr>
      <w:r w:rsidRPr="00FA402F">
        <w:rPr>
          <w:b/>
        </w:rPr>
        <w:t>PUŠU ATBILDĪBA UN STRĪDU RISINĀŠANA</w:t>
      </w:r>
    </w:p>
    <w:p w14:paraId="3B0E02DC" w14:textId="77777777" w:rsidR="004B7880" w:rsidRPr="00FA402F" w:rsidRDefault="004B7880" w:rsidP="004B7880">
      <w:pPr>
        <w:jc w:val="center"/>
        <w:rPr>
          <w:b/>
        </w:rPr>
      </w:pPr>
    </w:p>
    <w:p w14:paraId="2390902F" w14:textId="77777777" w:rsidR="004B7880" w:rsidRDefault="004B7880" w:rsidP="004B7880">
      <w:pPr>
        <w:pStyle w:val="BodyText5"/>
        <w:numPr>
          <w:ilvl w:val="0"/>
          <w:numId w:val="11"/>
        </w:numPr>
        <w:shd w:val="clear" w:color="auto" w:fill="auto"/>
        <w:spacing w:before="0" w:line="240" w:lineRule="auto"/>
        <w:ind w:left="425" w:hanging="425"/>
        <w:rPr>
          <w:sz w:val="24"/>
          <w:szCs w:val="24"/>
        </w:rPr>
      </w:pPr>
      <w:r>
        <w:rPr>
          <w:sz w:val="24"/>
          <w:szCs w:val="24"/>
        </w:rPr>
        <w:t>Puses ir savstarpēji atbildīgas saskaņā ar šo Līgumu un Latvijas Republikā spēkā esošajiem normatīvajiem aktiem.</w:t>
      </w:r>
    </w:p>
    <w:p w14:paraId="7BF821E1" w14:textId="77777777" w:rsidR="004B7880" w:rsidRDefault="004B7880" w:rsidP="004B7880">
      <w:pPr>
        <w:pStyle w:val="BodyText5"/>
        <w:numPr>
          <w:ilvl w:val="0"/>
          <w:numId w:val="11"/>
        </w:numPr>
        <w:shd w:val="clear" w:color="auto" w:fill="auto"/>
        <w:spacing w:before="0" w:line="240" w:lineRule="auto"/>
        <w:ind w:left="425" w:hanging="425"/>
        <w:rPr>
          <w:sz w:val="24"/>
          <w:szCs w:val="24"/>
        </w:rPr>
      </w:pPr>
      <w:r>
        <w:rPr>
          <w:sz w:val="24"/>
          <w:szCs w:val="24"/>
        </w:rPr>
        <w:t>Puses apņemas atlīdzināt viena otrai tiešos zaudējumus, kas radušies līgumsaistību neizpildes vai nepienācīgas izpildes dēļ.</w:t>
      </w:r>
    </w:p>
    <w:p w14:paraId="7938A786" w14:textId="77777777" w:rsidR="004B7880" w:rsidRDefault="004B7880" w:rsidP="004B7880">
      <w:pPr>
        <w:pStyle w:val="BodyText5"/>
        <w:numPr>
          <w:ilvl w:val="0"/>
          <w:numId w:val="11"/>
        </w:numPr>
        <w:shd w:val="clear" w:color="auto" w:fill="auto"/>
        <w:spacing w:before="0" w:line="240" w:lineRule="auto"/>
        <w:ind w:left="425" w:hanging="425"/>
        <w:rPr>
          <w:sz w:val="24"/>
          <w:szCs w:val="24"/>
        </w:rPr>
      </w:pPr>
      <w:r>
        <w:rPr>
          <w:sz w:val="24"/>
          <w:szCs w:val="24"/>
        </w:rPr>
        <w:t>Strīdus, ko Puses nevar atrisināt savstarpēju sarunu ceļā, tās risina tiesā normatīvajos aktos noteiktajā kārtībā.</w:t>
      </w:r>
    </w:p>
    <w:p w14:paraId="0D7FCA60" w14:textId="77777777" w:rsidR="004B7880" w:rsidRDefault="004B7880" w:rsidP="004B7880">
      <w:pPr>
        <w:pStyle w:val="BodyText5"/>
        <w:shd w:val="clear" w:color="auto" w:fill="auto"/>
        <w:spacing w:before="0" w:line="240" w:lineRule="auto"/>
        <w:ind w:left="425" w:firstLine="0"/>
        <w:rPr>
          <w:sz w:val="24"/>
          <w:szCs w:val="24"/>
        </w:rPr>
      </w:pPr>
    </w:p>
    <w:p w14:paraId="6D94F1A1" w14:textId="77777777" w:rsidR="004B7880" w:rsidRDefault="004B7880" w:rsidP="004B7880">
      <w:pPr>
        <w:pStyle w:val="BodyText5"/>
        <w:shd w:val="clear" w:color="auto" w:fill="auto"/>
        <w:spacing w:before="0" w:line="240" w:lineRule="auto"/>
        <w:ind w:left="425" w:firstLine="0"/>
        <w:rPr>
          <w:sz w:val="24"/>
          <w:szCs w:val="24"/>
        </w:rPr>
      </w:pPr>
    </w:p>
    <w:p w14:paraId="06069C29" w14:textId="77777777" w:rsidR="004B7880" w:rsidRDefault="004B7880" w:rsidP="004B7880">
      <w:pPr>
        <w:pStyle w:val="BodyText5"/>
        <w:shd w:val="clear" w:color="auto" w:fill="auto"/>
        <w:spacing w:before="0" w:line="240" w:lineRule="auto"/>
        <w:ind w:left="425" w:firstLine="0"/>
        <w:rPr>
          <w:sz w:val="24"/>
          <w:szCs w:val="24"/>
        </w:rPr>
      </w:pPr>
    </w:p>
    <w:p w14:paraId="7A8380BD" w14:textId="77777777" w:rsidR="004B7880" w:rsidRPr="00FA402F" w:rsidRDefault="004B7880" w:rsidP="004B7880">
      <w:pPr>
        <w:numPr>
          <w:ilvl w:val="0"/>
          <w:numId w:val="10"/>
        </w:numPr>
        <w:jc w:val="center"/>
        <w:rPr>
          <w:b/>
        </w:rPr>
      </w:pPr>
      <w:r w:rsidRPr="00FA402F">
        <w:rPr>
          <w:b/>
        </w:rPr>
        <w:lastRenderedPageBreak/>
        <w:t>NOBEIGUMA NOTEIKUMI</w:t>
      </w:r>
    </w:p>
    <w:p w14:paraId="21EED7E3" w14:textId="77777777" w:rsidR="004B7880" w:rsidRPr="00FA402F" w:rsidRDefault="004B7880" w:rsidP="004B7880">
      <w:pPr>
        <w:jc w:val="center"/>
        <w:rPr>
          <w:b/>
        </w:rPr>
      </w:pPr>
    </w:p>
    <w:p w14:paraId="62DCD171"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Visos gadījumos, kas nav paredzēti šajā Līgumā, Puses rīkojas saskaņā ar spēkā esošajiem normatīvajiem aktiem.</w:t>
      </w:r>
    </w:p>
    <w:p w14:paraId="4C5BBBCF"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Pr>
          <w:sz w:val="24"/>
          <w:szCs w:val="24"/>
        </w:rPr>
        <w:t>Visi paziņojumi un cita veida korespondence, ko Puses nosūta viena otrai saistībā ar šo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7640D348" w14:textId="77777777" w:rsidR="004B7880" w:rsidRDefault="004B7880" w:rsidP="004B7880">
      <w:pPr>
        <w:pStyle w:val="BodyText5"/>
        <w:numPr>
          <w:ilvl w:val="0"/>
          <w:numId w:val="11"/>
        </w:numPr>
        <w:shd w:val="clear" w:color="auto" w:fill="auto"/>
        <w:spacing w:before="0" w:line="274" w:lineRule="exact"/>
        <w:ind w:left="426" w:right="-1" w:hanging="426"/>
        <w:rPr>
          <w:sz w:val="24"/>
          <w:szCs w:val="24"/>
        </w:rPr>
      </w:pPr>
      <w:r w:rsidRPr="00FA402F">
        <w:rPr>
          <w:sz w:val="24"/>
          <w:szCs w:val="24"/>
        </w:rPr>
        <w:t xml:space="preserve">Līgums sastādīts latviešu valodā uz </w:t>
      </w:r>
      <w:r>
        <w:rPr>
          <w:sz w:val="24"/>
          <w:szCs w:val="24"/>
        </w:rPr>
        <w:t xml:space="preserve">3 </w:t>
      </w:r>
      <w:r w:rsidRPr="00FA402F">
        <w:rPr>
          <w:sz w:val="24"/>
          <w:szCs w:val="24"/>
        </w:rPr>
        <w:t>(</w:t>
      </w:r>
      <w:r>
        <w:rPr>
          <w:sz w:val="24"/>
          <w:szCs w:val="24"/>
        </w:rPr>
        <w:t>trim</w:t>
      </w:r>
      <w:r w:rsidRPr="00FA402F">
        <w:rPr>
          <w:sz w:val="24"/>
          <w:szCs w:val="24"/>
        </w:rPr>
        <w:t>) lapām, 2 (divos) eksemplāros, pa vienam eksemplāram katrai no Pusēm. Abiem Līguma eksemplāriem ir vienāds juridiskais spēks.</w:t>
      </w:r>
    </w:p>
    <w:p w14:paraId="2FF65E41" w14:textId="77777777" w:rsidR="004B7880" w:rsidRPr="00FA402F" w:rsidRDefault="004B7880" w:rsidP="004B7880">
      <w:pPr>
        <w:pStyle w:val="BodyText5"/>
        <w:shd w:val="clear" w:color="auto" w:fill="auto"/>
        <w:spacing w:before="0" w:line="274" w:lineRule="exact"/>
        <w:ind w:left="426" w:right="-1" w:firstLine="0"/>
        <w:rPr>
          <w:sz w:val="24"/>
          <w:szCs w:val="24"/>
        </w:rPr>
      </w:pPr>
    </w:p>
    <w:p w14:paraId="198AA913" w14:textId="77777777" w:rsidR="004B7880" w:rsidRPr="00FA402F" w:rsidRDefault="004B7880" w:rsidP="004B7880">
      <w:pPr>
        <w:pStyle w:val="ListParagraph"/>
        <w:numPr>
          <w:ilvl w:val="0"/>
          <w:numId w:val="10"/>
        </w:numPr>
        <w:overflowPunct/>
        <w:autoSpaceDE/>
        <w:autoSpaceDN/>
        <w:adjustRightInd/>
        <w:spacing w:after="200" w:line="276" w:lineRule="auto"/>
        <w:ind w:right="-1"/>
        <w:jc w:val="center"/>
        <w:textAlignment w:val="auto"/>
        <w:rPr>
          <w:b/>
          <w:sz w:val="24"/>
          <w:szCs w:val="24"/>
        </w:rPr>
      </w:pPr>
      <w:r>
        <w:rPr>
          <w:b/>
          <w:noProof/>
          <w:sz w:val="24"/>
          <w:szCs w:val="24"/>
        </w:rPr>
        <w:t>PUŠU REKVIZĪTI</w:t>
      </w:r>
    </w:p>
    <w:p w14:paraId="7784FFFC" w14:textId="77777777" w:rsidR="004B7880" w:rsidRDefault="004B7880" w:rsidP="004B7880">
      <w:pPr>
        <w:tabs>
          <w:tab w:val="center" w:pos="4820"/>
        </w:tabs>
        <w:ind w:right="-1"/>
        <w:jc w:val="both"/>
        <w:rPr>
          <w:szCs w:val="24"/>
        </w:rPr>
      </w:pPr>
    </w:p>
    <w:p w14:paraId="445D6EB1" w14:textId="77777777" w:rsidR="004B7880" w:rsidRPr="00C013A1" w:rsidRDefault="004B7880" w:rsidP="004B7880"/>
    <w:p w14:paraId="4F6C57CA" w14:textId="77777777" w:rsidR="004B7880" w:rsidRDefault="004B7880" w:rsidP="004B7880">
      <w:pPr>
        <w:tabs>
          <w:tab w:val="center" w:pos="4820"/>
        </w:tabs>
        <w:ind w:right="-1"/>
        <w:jc w:val="both"/>
        <w:rPr>
          <w:szCs w:val="24"/>
        </w:rPr>
      </w:pPr>
    </w:p>
    <w:tbl>
      <w:tblPr>
        <w:tblW w:w="0" w:type="auto"/>
        <w:tblLook w:val="04A0" w:firstRow="1" w:lastRow="0" w:firstColumn="1" w:lastColumn="0" w:noHBand="0" w:noVBand="1"/>
      </w:tblPr>
      <w:tblGrid>
        <w:gridCol w:w="4760"/>
        <w:gridCol w:w="4454"/>
      </w:tblGrid>
      <w:tr w:rsidR="004B7880" w:rsidRPr="008B1282" w14:paraId="7ED1EEC3" w14:textId="77777777" w:rsidTr="00521643">
        <w:tc>
          <w:tcPr>
            <w:tcW w:w="4760" w:type="dxa"/>
            <w:shd w:val="clear" w:color="auto" w:fill="auto"/>
            <w:hideMark/>
          </w:tcPr>
          <w:p w14:paraId="0A70B1E9" w14:textId="77777777" w:rsidR="004B7880" w:rsidRPr="008B1282" w:rsidRDefault="004B7880" w:rsidP="00521643">
            <w:pPr>
              <w:jc w:val="both"/>
              <w:rPr>
                <w:b/>
                <w:bCs/>
              </w:rPr>
            </w:pPr>
            <w:r w:rsidRPr="008B1282">
              <w:rPr>
                <w:szCs w:val="24"/>
              </w:rPr>
              <w:t>Pārdevējs</w:t>
            </w:r>
          </w:p>
        </w:tc>
        <w:tc>
          <w:tcPr>
            <w:tcW w:w="4454" w:type="dxa"/>
            <w:shd w:val="clear" w:color="auto" w:fill="auto"/>
          </w:tcPr>
          <w:p w14:paraId="2065DCBC" w14:textId="77777777" w:rsidR="004B7880" w:rsidRDefault="004B7880" w:rsidP="00521643">
            <w:r w:rsidRPr="008B1282">
              <w:rPr>
                <w:szCs w:val="24"/>
              </w:rPr>
              <w:t>Pircējs</w:t>
            </w:r>
          </w:p>
        </w:tc>
      </w:tr>
      <w:tr w:rsidR="004B7880" w:rsidRPr="008B1282" w14:paraId="0407A090" w14:textId="77777777" w:rsidTr="00521643">
        <w:tc>
          <w:tcPr>
            <w:tcW w:w="4760" w:type="dxa"/>
            <w:shd w:val="clear" w:color="auto" w:fill="auto"/>
          </w:tcPr>
          <w:p w14:paraId="56C1A035" w14:textId="77777777" w:rsidR="004B7880" w:rsidRDefault="004B7880" w:rsidP="00521643"/>
          <w:p w14:paraId="5D2BE459" w14:textId="77777777" w:rsidR="004B7880" w:rsidRPr="00D05191" w:rsidRDefault="004B7880" w:rsidP="00521643">
            <w:r>
              <w:t>Jūrmalas pilsētas bāriņtiesa</w:t>
            </w:r>
          </w:p>
        </w:tc>
        <w:tc>
          <w:tcPr>
            <w:tcW w:w="4454" w:type="dxa"/>
            <w:shd w:val="clear" w:color="auto" w:fill="auto"/>
          </w:tcPr>
          <w:p w14:paraId="77E41507" w14:textId="77777777" w:rsidR="004B7880" w:rsidRDefault="004B7880" w:rsidP="00521643"/>
        </w:tc>
      </w:tr>
      <w:tr w:rsidR="004B7880" w:rsidRPr="008B1282" w14:paraId="3C4D1E89" w14:textId="77777777" w:rsidTr="00521643">
        <w:tc>
          <w:tcPr>
            <w:tcW w:w="4760" w:type="dxa"/>
            <w:shd w:val="clear" w:color="auto" w:fill="auto"/>
            <w:hideMark/>
          </w:tcPr>
          <w:p w14:paraId="33A760E5" w14:textId="77777777" w:rsidR="004B7880" w:rsidRPr="00D05191" w:rsidRDefault="004B7880" w:rsidP="00521643">
            <w:r w:rsidRPr="00D05191">
              <w:t xml:space="preserve">Nod. maks. </w:t>
            </w:r>
            <w:proofErr w:type="spellStart"/>
            <w:r w:rsidRPr="00D05191">
              <w:t>reģ</w:t>
            </w:r>
            <w:proofErr w:type="spellEnd"/>
            <w:r w:rsidRPr="00D05191">
              <w:t>. Nr. 90</w:t>
            </w:r>
            <w:r>
              <w:t>000091456</w:t>
            </w:r>
          </w:p>
        </w:tc>
        <w:tc>
          <w:tcPr>
            <w:tcW w:w="4454" w:type="dxa"/>
            <w:shd w:val="clear" w:color="auto" w:fill="auto"/>
          </w:tcPr>
          <w:p w14:paraId="373D0DF4" w14:textId="77777777" w:rsidR="004B7880" w:rsidRDefault="004B7880" w:rsidP="00521643">
            <w:pPr>
              <w:tabs>
                <w:tab w:val="center" w:pos="4820"/>
              </w:tabs>
              <w:ind w:right="-424"/>
              <w:jc w:val="both"/>
            </w:pPr>
          </w:p>
        </w:tc>
      </w:tr>
      <w:tr w:rsidR="004B7880" w:rsidRPr="008B1282" w14:paraId="701B57B1" w14:textId="77777777" w:rsidTr="00521643">
        <w:tc>
          <w:tcPr>
            <w:tcW w:w="4760" w:type="dxa"/>
            <w:shd w:val="clear" w:color="auto" w:fill="auto"/>
          </w:tcPr>
          <w:p w14:paraId="75993FE3" w14:textId="77777777" w:rsidR="004B7880" w:rsidRPr="00D05191" w:rsidRDefault="004B7880" w:rsidP="00521643">
            <w:r>
              <w:t>Dubultu prospekts 1</w:t>
            </w:r>
            <w:r w:rsidRPr="00D05191">
              <w:t>, Jūrmala, LV-2015</w:t>
            </w:r>
          </w:p>
        </w:tc>
        <w:tc>
          <w:tcPr>
            <w:tcW w:w="4454" w:type="dxa"/>
            <w:shd w:val="clear" w:color="auto" w:fill="auto"/>
          </w:tcPr>
          <w:p w14:paraId="1334EAAB" w14:textId="77777777" w:rsidR="004B7880" w:rsidRDefault="004B7880" w:rsidP="00521643">
            <w:pPr>
              <w:tabs>
                <w:tab w:val="center" w:pos="4820"/>
              </w:tabs>
              <w:ind w:right="-424"/>
              <w:jc w:val="both"/>
            </w:pPr>
          </w:p>
        </w:tc>
      </w:tr>
      <w:tr w:rsidR="004B7880" w:rsidRPr="008B1282" w14:paraId="770EF501" w14:textId="77777777" w:rsidTr="00521643">
        <w:tc>
          <w:tcPr>
            <w:tcW w:w="4760" w:type="dxa"/>
            <w:shd w:val="clear" w:color="auto" w:fill="auto"/>
          </w:tcPr>
          <w:p w14:paraId="64001CA2" w14:textId="4968C80D" w:rsidR="004B7880" w:rsidRPr="00D05191" w:rsidRDefault="004B7880" w:rsidP="00C5318C">
            <w:r w:rsidRPr="00D05191">
              <w:t xml:space="preserve">Konta Nr. </w:t>
            </w:r>
            <w:r w:rsidR="00C5318C">
              <w:t>LV</w:t>
            </w:r>
            <w:r w:rsidR="00C5318C">
              <w:t>35PARX0002484577054</w:t>
            </w:r>
          </w:p>
        </w:tc>
        <w:tc>
          <w:tcPr>
            <w:tcW w:w="4454" w:type="dxa"/>
            <w:shd w:val="clear" w:color="auto" w:fill="auto"/>
          </w:tcPr>
          <w:p w14:paraId="73574C17" w14:textId="77777777" w:rsidR="004B7880" w:rsidRDefault="004B7880" w:rsidP="00521643">
            <w:pPr>
              <w:tabs>
                <w:tab w:val="center" w:pos="4820"/>
              </w:tabs>
              <w:ind w:right="-424"/>
              <w:jc w:val="both"/>
            </w:pPr>
          </w:p>
        </w:tc>
      </w:tr>
      <w:tr w:rsidR="004B7880" w:rsidRPr="008B1282" w14:paraId="189E1AE8" w14:textId="77777777" w:rsidTr="00521643">
        <w:tc>
          <w:tcPr>
            <w:tcW w:w="4760" w:type="dxa"/>
            <w:shd w:val="clear" w:color="auto" w:fill="auto"/>
          </w:tcPr>
          <w:p w14:paraId="13DA21E0" w14:textId="77777777" w:rsidR="004B7880" w:rsidRPr="00D05191" w:rsidRDefault="004B7880" w:rsidP="00521643">
            <w:r w:rsidRPr="00D05191">
              <w:t>Akciju sabiedrība „Citadele banka”</w:t>
            </w:r>
          </w:p>
        </w:tc>
        <w:tc>
          <w:tcPr>
            <w:tcW w:w="4454" w:type="dxa"/>
            <w:shd w:val="clear" w:color="auto" w:fill="auto"/>
          </w:tcPr>
          <w:p w14:paraId="32524141" w14:textId="77777777" w:rsidR="004B7880" w:rsidRDefault="004B7880" w:rsidP="00521643">
            <w:pPr>
              <w:tabs>
                <w:tab w:val="center" w:pos="4820"/>
              </w:tabs>
              <w:ind w:right="-424"/>
              <w:jc w:val="both"/>
            </w:pPr>
          </w:p>
        </w:tc>
      </w:tr>
      <w:tr w:rsidR="004B7880" w:rsidRPr="008B1282" w14:paraId="31340CB9" w14:textId="77777777" w:rsidTr="00521643">
        <w:tc>
          <w:tcPr>
            <w:tcW w:w="4760" w:type="dxa"/>
            <w:shd w:val="clear" w:color="auto" w:fill="auto"/>
            <w:hideMark/>
          </w:tcPr>
          <w:p w14:paraId="047AE3EB" w14:textId="77777777" w:rsidR="004B7880" w:rsidRPr="00D05191" w:rsidRDefault="004B7880" w:rsidP="00521643">
            <w:r w:rsidRPr="00D05191">
              <w:t>Kods: PARXLV22</w:t>
            </w:r>
          </w:p>
        </w:tc>
        <w:tc>
          <w:tcPr>
            <w:tcW w:w="4454" w:type="dxa"/>
            <w:shd w:val="clear" w:color="auto" w:fill="auto"/>
          </w:tcPr>
          <w:p w14:paraId="7986533C" w14:textId="77777777" w:rsidR="004B7880" w:rsidRDefault="004B7880" w:rsidP="00521643">
            <w:pPr>
              <w:tabs>
                <w:tab w:val="center" w:pos="4820"/>
              </w:tabs>
              <w:ind w:right="-424"/>
              <w:jc w:val="both"/>
            </w:pPr>
          </w:p>
        </w:tc>
      </w:tr>
      <w:tr w:rsidR="004B7880" w:rsidRPr="008B1282" w14:paraId="0685405A" w14:textId="77777777" w:rsidTr="00521643">
        <w:tc>
          <w:tcPr>
            <w:tcW w:w="4760" w:type="dxa"/>
            <w:shd w:val="clear" w:color="auto" w:fill="auto"/>
            <w:hideMark/>
          </w:tcPr>
          <w:p w14:paraId="34D8ECA6" w14:textId="77777777" w:rsidR="004B7880" w:rsidRDefault="004B7880" w:rsidP="00521643">
            <w:r w:rsidRPr="00D05191">
              <w:t xml:space="preserve">tālr.: </w:t>
            </w:r>
            <w:r>
              <w:t>67762044, 28639787</w:t>
            </w:r>
          </w:p>
          <w:p w14:paraId="00FB752C" w14:textId="77777777" w:rsidR="004B7880" w:rsidRPr="00D05191" w:rsidRDefault="004B7880" w:rsidP="00521643">
            <w:r>
              <w:t>e-pasts: barintiesa</w:t>
            </w:r>
            <w:r w:rsidRPr="00D05191">
              <w:t>@jurmala.lv</w:t>
            </w:r>
          </w:p>
        </w:tc>
        <w:tc>
          <w:tcPr>
            <w:tcW w:w="4454" w:type="dxa"/>
            <w:shd w:val="clear" w:color="auto" w:fill="auto"/>
          </w:tcPr>
          <w:p w14:paraId="49CADCCB" w14:textId="77777777" w:rsidR="004B7880" w:rsidRDefault="004B7880" w:rsidP="00521643"/>
        </w:tc>
      </w:tr>
      <w:tr w:rsidR="004B7880" w:rsidRPr="008B1282" w14:paraId="5DF564BF" w14:textId="77777777" w:rsidTr="00521643">
        <w:tc>
          <w:tcPr>
            <w:tcW w:w="4760" w:type="dxa"/>
            <w:shd w:val="clear" w:color="auto" w:fill="auto"/>
          </w:tcPr>
          <w:p w14:paraId="41026B27" w14:textId="77777777" w:rsidR="004B7880" w:rsidRPr="00D05191" w:rsidRDefault="004B7880" w:rsidP="00521643"/>
        </w:tc>
        <w:tc>
          <w:tcPr>
            <w:tcW w:w="4454" w:type="dxa"/>
            <w:shd w:val="clear" w:color="auto" w:fill="auto"/>
          </w:tcPr>
          <w:p w14:paraId="14D58253" w14:textId="77777777" w:rsidR="004B7880" w:rsidRDefault="004B7880" w:rsidP="00521643"/>
        </w:tc>
      </w:tr>
    </w:tbl>
    <w:p w14:paraId="2A26CEE0" w14:textId="77777777" w:rsidR="004B7880" w:rsidRPr="00C013A1" w:rsidRDefault="004B7880" w:rsidP="004B7880"/>
    <w:p w14:paraId="2DDB38E6" w14:textId="77777777" w:rsidR="004B7880" w:rsidRDefault="004B7880" w:rsidP="004B7880">
      <w:pPr>
        <w:overflowPunct/>
        <w:autoSpaceDE/>
        <w:autoSpaceDN/>
        <w:adjustRightInd/>
        <w:spacing w:after="160" w:line="259" w:lineRule="auto"/>
        <w:textAlignment w:val="auto"/>
        <w:rPr>
          <w:szCs w:val="24"/>
        </w:rPr>
      </w:pPr>
    </w:p>
    <w:p w14:paraId="52344BA4" w14:textId="77777777" w:rsidR="004B7880" w:rsidRDefault="004B7880" w:rsidP="004B7880">
      <w:pPr>
        <w:overflowPunct/>
        <w:autoSpaceDE/>
        <w:autoSpaceDN/>
        <w:adjustRightInd/>
        <w:spacing w:after="160" w:line="259" w:lineRule="auto"/>
        <w:textAlignment w:val="auto"/>
        <w:rPr>
          <w:szCs w:val="24"/>
        </w:rPr>
      </w:pPr>
    </w:p>
    <w:p w14:paraId="24C08574" w14:textId="77777777" w:rsidR="004B7880" w:rsidRDefault="004B7880" w:rsidP="004B7880">
      <w:pPr>
        <w:overflowPunct/>
        <w:autoSpaceDE/>
        <w:autoSpaceDN/>
        <w:adjustRightInd/>
        <w:spacing w:after="160" w:line="259" w:lineRule="auto"/>
        <w:textAlignment w:val="auto"/>
        <w:rPr>
          <w:szCs w:val="24"/>
        </w:rPr>
      </w:pPr>
    </w:p>
    <w:p w14:paraId="08CC8C75" w14:textId="77777777" w:rsidR="004B7880" w:rsidRDefault="004B7880" w:rsidP="004B7880">
      <w:pPr>
        <w:overflowPunct/>
        <w:autoSpaceDE/>
        <w:autoSpaceDN/>
        <w:adjustRightInd/>
        <w:spacing w:after="160" w:line="259" w:lineRule="auto"/>
        <w:textAlignment w:val="auto"/>
        <w:rPr>
          <w:szCs w:val="24"/>
        </w:rPr>
      </w:pPr>
    </w:p>
    <w:p w14:paraId="2A352BC3" w14:textId="77777777" w:rsidR="004B7880" w:rsidRDefault="004B7880" w:rsidP="004B7880">
      <w:pPr>
        <w:overflowPunct/>
        <w:autoSpaceDE/>
        <w:autoSpaceDN/>
        <w:adjustRightInd/>
        <w:spacing w:after="160" w:line="259" w:lineRule="auto"/>
        <w:textAlignment w:val="auto"/>
        <w:rPr>
          <w:szCs w:val="24"/>
        </w:rPr>
      </w:pPr>
    </w:p>
    <w:p w14:paraId="54DCA7B6" w14:textId="77777777" w:rsidR="004B7880" w:rsidRDefault="004B7880" w:rsidP="004B7880">
      <w:pPr>
        <w:overflowPunct/>
        <w:autoSpaceDE/>
        <w:autoSpaceDN/>
        <w:adjustRightInd/>
        <w:spacing w:after="160" w:line="259" w:lineRule="auto"/>
        <w:textAlignment w:val="auto"/>
        <w:rPr>
          <w:szCs w:val="24"/>
        </w:rPr>
      </w:pPr>
    </w:p>
    <w:p w14:paraId="301AE316" w14:textId="77777777" w:rsidR="004B7880" w:rsidRDefault="004B7880" w:rsidP="004B7880">
      <w:pPr>
        <w:overflowPunct/>
        <w:autoSpaceDE/>
        <w:autoSpaceDN/>
        <w:adjustRightInd/>
        <w:spacing w:after="160" w:line="259" w:lineRule="auto"/>
        <w:textAlignment w:val="auto"/>
        <w:rPr>
          <w:szCs w:val="24"/>
        </w:rPr>
      </w:pPr>
    </w:p>
    <w:p w14:paraId="12868109" w14:textId="77777777" w:rsidR="004B7880" w:rsidRDefault="004B7880" w:rsidP="004B7880">
      <w:pPr>
        <w:overflowPunct/>
        <w:autoSpaceDE/>
        <w:autoSpaceDN/>
        <w:adjustRightInd/>
        <w:spacing w:after="160" w:line="259" w:lineRule="auto"/>
        <w:textAlignment w:val="auto"/>
        <w:rPr>
          <w:szCs w:val="24"/>
        </w:rPr>
      </w:pPr>
    </w:p>
    <w:p w14:paraId="4D10F908" w14:textId="77777777" w:rsidR="004B7880" w:rsidRDefault="004B7880" w:rsidP="004B7880">
      <w:pPr>
        <w:overflowPunct/>
        <w:autoSpaceDE/>
        <w:autoSpaceDN/>
        <w:adjustRightInd/>
        <w:spacing w:after="160" w:line="259" w:lineRule="auto"/>
        <w:textAlignment w:val="auto"/>
        <w:rPr>
          <w:szCs w:val="24"/>
        </w:rPr>
      </w:pPr>
    </w:p>
    <w:p w14:paraId="1F2E7BAE" w14:textId="77777777" w:rsidR="004B7880" w:rsidRDefault="004B7880" w:rsidP="004B7880">
      <w:pPr>
        <w:overflowPunct/>
        <w:autoSpaceDE/>
        <w:autoSpaceDN/>
        <w:adjustRightInd/>
        <w:spacing w:after="160" w:line="259" w:lineRule="auto"/>
        <w:textAlignment w:val="auto"/>
        <w:rPr>
          <w:szCs w:val="24"/>
        </w:rPr>
      </w:pPr>
    </w:p>
    <w:p w14:paraId="554B7888" w14:textId="77777777" w:rsidR="004B7880" w:rsidRDefault="004B7880" w:rsidP="004B7880">
      <w:pPr>
        <w:overflowPunct/>
        <w:autoSpaceDE/>
        <w:autoSpaceDN/>
        <w:adjustRightInd/>
        <w:spacing w:after="160" w:line="259" w:lineRule="auto"/>
        <w:textAlignment w:val="auto"/>
        <w:rPr>
          <w:szCs w:val="24"/>
        </w:rPr>
      </w:pPr>
    </w:p>
    <w:p w14:paraId="4B5BEDB2" w14:textId="77777777" w:rsidR="004B7880" w:rsidRDefault="004B7880" w:rsidP="004B7880">
      <w:pPr>
        <w:overflowPunct/>
        <w:autoSpaceDE/>
        <w:autoSpaceDN/>
        <w:adjustRightInd/>
        <w:spacing w:after="160" w:line="259" w:lineRule="auto"/>
        <w:textAlignment w:val="auto"/>
        <w:rPr>
          <w:szCs w:val="24"/>
        </w:rPr>
      </w:pPr>
    </w:p>
    <w:p w14:paraId="79550C4D" w14:textId="77777777" w:rsidR="004B7880" w:rsidRDefault="004B7880" w:rsidP="004B7880">
      <w:pPr>
        <w:overflowPunct/>
        <w:autoSpaceDE/>
        <w:autoSpaceDN/>
        <w:adjustRightInd/>
        <w:spacing w:after="160" w:line="259" w:lineRule="auto"/>
        <w:textAlignment w:val="auto"/>
        <w:rPr>
          <w:szCs w:val="24"/>
        </w:rPr>
      </w:pPr>
    </w:p>
    <w:p w14:paraId="4EC5CFEC" w14:textId="77777777" w:rsidR="004B7880" w:rsidRDefault="004B7880" w:rsidP="004B7880">
      <w:pPr>
        <w:overflowPunct/>
        <w:autoSpaceDE/>
        <w:autoSpaceDN/>
        <w:adjustRightInd/>
        <w:spacing w:after="160" w:line="259" w:lineRule="auto"/>
        <w:textAlignment w:val="auto"/>
        <w:rPr>
          <w:szCs w:val="24"/>
        </w:rPr>
      </w:pPr>
    </w:p>
    <w:p w14:paraId="77B7A329" w14:textId="79EA3EFE" w:rsidR="00A25B09" w:rsidRDefault="00A25B09" w:rsidP="00A25B09">
      <w:pPr>
        <w:pStyle w:val="BodyText5"/>
        <w:shd w:val="clear" w:color="auto" w:fill="auto"/>
        <w:spacing w:before="0" w:line="230" w:lineRule="exact"/>
        <w:ind w:left="20" w:firstLine="0"/>
        <w:jc w:val="right"/>
        <w:rPr>
          <w:sz w:val="24"/>
          <w:szCs w:val="24"/>
        </w:rPr>
      </w:pPr>
      <w:r>
        <w:rPr>
          <w:sz w:val="24"/>
          <w:szCs w:val="24"/>
        </w:rPr>
        <w:lastRenderedPageBreak/>
        <w:t>3</w:t>
      </w:r>
      <w:r w:rsidRPr="00A25B09">
        <w:rPr>
          <w:sz w:val="24"/>
          <w:szCs w:val="24"/>
        </w:rPr>
        <w:t xml:space="preserve">.pielikums Jūrmalas pilsētas domes </w:t>
      </w:r>
    </w:p>
    <w:p w14:paraId="5AFB62FD" w14:textId="77777777" w:rsidR="00A25B09" w:rsidRPr="00A25B09" w:rsidRDefault="00A25B09" w:rsidP="00A25B09">
      <w:pPr>
        <w:pStyle w:val="BodyText5"/>
        <w:shd w:val="clear" w:color="auto" w:fill="auto"/>
        <w:spacing w:before="0" w:line="230" w:lineRule="exact"/>
        <w:ind w:left="20" w:firstLine="0"/>
        <w:jc w:val="right"/>
        <w:rPr>
          <w:sz w:val="24"/>
          <w:szCs w:val="24"/>
        </w:rPr>
      </w:pPr>
      <w:r w:rsidRPr="00A25B09">
        <w:rPr>
          <w:sz w:val="24"/>
          <w:szCs w:val="24"/>
        </w:rPr>
        <w:t xml:space="preserve">2018.gada 27.septembra lēmumam Nr.466 </w:t>
      </w:r>
    </w:p>
    <w:p w14:paraId="791170ED" w14:textId="77777777" w:rsidR="00A25B09" w:rsidRPr="00BC342E" w:rsidRDefault="00A25B09" w:rsidP="00A25B09">
      <w:pPr>
        <w:pStyle w:val="Bodytext70"/>
        <w:shd w:val="clear" w:color="auto" w:fill="auto"/>
        <w:spacing w:after="0"/>
        <w:rPr>
          <w:rFonts w:ascii="Times New Roman" w:hAnsi="Times New Roman" w:cs="Times New Roman"/>
          <w:sz w:val="24"/>
          <w:szCs w:val="24"/>
        </w:rPr>
      </w:pPr>
      <w:r w:rsidRPr="00BC342E">
        <w:rPr>
          <w:rFonts w:ascii="Times New Roman" w:hAnsi="Times New Roman" w:cs="Times New Roman"/>
          <w:sz w:val="24"/>
          <w:szCs w:val="24"/>
        </w:rPr>
        <w:t>(</w:t>
      </w:r>
      <w:r w:rsidRPr="009A70CC">
        <w:rPr>
          <w:rFonts w:ascii="Times New Roman" w:hAnsi="Times New Roman" w:cs="Times New Roman"/>
          <w:sz w:val="24"/>
          <w:szCs w:val="24"/>
        </w:rPr>
        <w:t>sēdes protokols Nr.</w:t>
      </w:r>
      <w:r>
        <w:rPr>
          <w:rFonts w:ascii="Times New Roman" w:hAnsi="Times New Roman" w:cs="Times New Roman"/>
          <w:sz w:val="24"/>
          <w:szCs w:val="24"/>
        </w:rPr>
        <w:t>13, 24</w:t>
      </w:r>
      <w:r w:rsidRPr="009A70CC">
        <w:rPr>
          <w:rFonts w:ascii="Times New Roman" w:hAnsi="Times New Roman" w:cs="Times New Roman"/>
          <w:sz w:val="24"/>
          <w:szCs w:val="24"/>
        </w:rPr>
        <w:t>.p</w:t>
      </w:r>
      <w:r>
        <w:rPr>
          <w:rFonts w:ascii="Times New Roman" w:hAnsi="Times New Roman" w:cs="Times New Roman"/>
          <w:sz w:val="24"/>
          <w:szCs w:val="24"/>
        </w:rPr>
        <w:t>unkts</w:t>
      </w:r>
      <w:r w:rsidRPr="009A70CC">
        <w:rPr>
          <w:rFonts w:ascii="Times New Roman" w:hAnsi="Times New Roman" w:cs="Times New Roman"/>
          <w:sz w:val="24"/>
          <w:szCs w:val="24"/>
        </w:rPr>
        <w:t>.)</w:t>
      </w:r>
      <w:r w:rsidRPr="00BC342E">
        <w:rPr>
          <w:rFonts w:ascii="Times New Roman" w:hAnsi="Times New Roman" w:cs="Times New Roman"/>
          <w:sz w:val="24"/>
          <w:szCs w:val="24"/>
        </w:rPr>
        <w:t xml:space="preserve"> </w:t>
      </w:r>
    </w:p>
    <w:p w14:paraId="7AE25980" w14:textId="77777777" w:rsidR="00BC342E" w:rsidRPr="00B10611" w:rsidRDefault="00BC342E" w:rsidP="00BC342E">
      <w:pPr>
        <w:pStyle w:val="Bodytext20"/>
        <w:shd w:val="clear" w:color="auto" w:fill="auto"/>
        <w:spacing w:after="0" w:line="274" w:lineRule="exact"/>
        <w:ind w:right="20"/>
        <w:rPr>
          <w:sz w:val="24"/>
          <w:szCs w:val="24"/>
        </w:rPr>
      </w:pPr>
    </w:p>
    <w:p w14:paraId="5890734B" w14:textId="77777777" w:rsidR="00BC342E" w:rsidRPr="00BC342E" w:rsidRDefault="00BC342E" w:rsidP="00BC342E">
      <w:pPr>
        <w:pStyle w:val="Bodytext20"/>
        <w:shd w:val="clear" w:color="auto" w:fill="auto"/>
        <w:spacing w:after="0" w:line="274" w:lineRule="exact"/>
        <w:ind w:right="20"/>
        <w:jc w:val="center"/>
        <w:rPr>
          <w:b/>
          <w:sz w:val="24"/>
          <w:szCs w:val="24"/>
        </w:rPr>
      </w:pPr>
      <w:r w:rsidRPr="00BC342E">
        <w:rPr>
          <w:b/>
          <w:sz w:val="24"/>
          <w:szCs w:val="24"/>
        </w:rPr>
        <w:t>JŪRMALAS PILSĒTAS BĀRIŅTIESAS KUSTAMĀS MANTAS -TRANSPORTLĪDZEKĻA OPEL ZAFIRA (GG 6892) -</w:t>
      </w:r>
    </w:p>
    <w:p w14:paraId="38A3DE63" w14:textId="77777777" w:rsidR="00BC342E" w:rsidRPr="00BC342E" w:rsidRDefault="00BC342E" w:rsidP="00BC342E">
      <w:pPr>
        <w:pStyle w:val="Bodytext20"/>
        <w:shd w:val="clear" w:color="auto" w:fill="auto"/>
        <w:spacing w:after="0" w:line="274" w:lineRule="exact"/>
        <w:ind w:right="20"/>
        <w:jc w:val="center"/>
        <w:rPr>
          <w:b/>
          <w:sz w:val="24"/>
          <w:szCs w:val="24"/>
        </w:rPr>
      </w:pPr>
      <w:r w:rsidRPr="00BC342E">
        <w:rPr>
          <w:b/>
          <w:sz w:val="24"/>
          <w:szCs w:val="24"/>
        </w:rPr>
        <w:t>ATSAVINĀŠANAS NOTEIKUMI</w:t>
      </w:r>
    </w:p>
    <w:p w14:paraId="01974327" w14:textId="77777777" w:rsidR="00BC342E" w:rsidRPr="00BC342E" w:rsidRDefault="00BC342E" w:rsidP="00BC342E">
      <w:pPr>
        <w:pStyle w:val="Bodytext20"/>
        <w:shd w:val="clear" w:color="auto" w:fill="auto"/>
        <w:spacing w:after="114" w:line="230" w:lineRule="exact"/>
        <w:ind w:right="20"/>
        <w:jc w:val="center"/>
        <w:rPr>
          <w:b/>
          <w:sz w:val="24"/>
          <w:szCs w:val="24"/>
        </w:rPr>
      </w:pPr>
    </w:p>
    <w:p w14:paraId="22F7D1B6" w14:textId="77777777" w:rsidR="00BC342E" w:rsidRPr="00BC342E" w:rsidRDefault="00BC342E" w:rsidP="00BC342E">
      <w:pPr>
        <w:pStyle w:val="Bodytext20"/>
        <w:shd w:val="clear" w:color="auto" w:fill="auto"/>
        <w:spacing w:after="114" w:line="230" w:lineRule="exact"/>
        <w:ind w:right="20"/>
        <w:jc w:val="center"/>
        <w:rPr>
          <w:b/>
          <w:sz w:val="24"/>
          <w:szCs w:val="24"/>
        </w:rPr>
      </w:pPr>
      <w:r w:rsidRPr="00BC342E">
        <w:rPr>
          <w:b/>
          <w:sz w:val="24"/>
          <w:szCs w:val="24"/>
        </w:rPr>
        <w:t>1. Vispārējie noteikumi</w:t>
      </w:r>
    </w:p>
    <w:p w14:paraId="183502D8" w14:textId="5651F75A" w:rsidR="00BC342E" w:rsidRPr="00926C94" w:rsidRDefault="00BC342E" w:rsidP="00245F4F">
      <w:pPr>
        <w:pStyle w:val="BodyText5"/>
        <w:numPr>
          <w:ilvl w:val="0"/>
          <w:numId w:val="3"/>
        </w:numPr>
        <w:shd w:val="clear" w:color="auto" w:fill="auto"/>
        <w:tabs>
          <w:tab w:val="left" w:pos="530"/>
        </w:tabs>
        <w:spacing w:before="0" w:line="276" w:lineRule="auto"/>
        <w:ind w:right="20" w:firstLine="0"/>
        <w:rPr>
          <w:sz w:val="24"/>
          <w:szCs w:val="24"/>
        </w:rPr>
      </w:pPr>
      <w:r w:rsidRPr="00926C94">
        <w:rPr>
          <w:sz w:val="24"/>
          <w:szCs w:val="24"/>
        </w:rPr>
        <w:t xml:space="preserve">Jūrmalas pilsētas </w:t>
      </w:r>
      <w:r>
        <w:rPr>
          <w:sz w:val="24"/>
          <w:szCs w:val="24"/>
        </w:rPr>
        <w:t>bāriņtiesas</w:t>
      </w:r>
      <w:r w:rsidRPr="00926C94">
        <w:rPr>
          <w:sz w:val="24"/>
          <w:szCs w:val="24"/>
        </w:rPr>
        <w:t xml:space="preserve"> kustamās mantas –</w:t>
      </w:r>
      <w:r>
        <w:rPr>
          <w:sz w:val="24"/>
          <w:szCs w:val="24"/>
        </w:rPr>
        <w:t xml:space="preserve"> OPEL ZAFIRA </w:t>
      </w:r>
      <w:r w:rsidRPr="00926C94">
        <w:rPr>
          <w:sz w:val="24"/>
          <w:szCs w:val="24"/>
        </w:rPr>
        <w:t xml:space="preserve">(reģistrācijas numurs </w:t>
      </w:r>
      <w:r>
        <w:rPr>
          <w:sz w:val="24"/>
          <w:szCs w:val="24"/>
        </w:rPr>
        <w:t xml:space="preserve">       GG 6892</w:t>
      </w:r>
      <w:r w:rsidRPr="00926C94">
        <w:rPr>
          <w:sz w:val="24"/>
          <w:szCs w:val="24"/>
        </w:rPr>
        <w:t>) (turpmāk - Transportlīdzek</w:t>
      </w:r>
      <w:r>
        <w:rPr>
          <w:sz w:val="24"/>
          <w:szCs w:val="24"/>
        </w:rPr>
        <w:t>lis</w:t>
      </w:r>
      <w:r w:rsidRPr="00926C94">
        <w:rPr>
          <w:sz w:val="24"/>
          <w:szCs w:val="24"/>
        </w:rPr>
        <w:t xml:space="preserve">) atsavināšanas noteikumi (turpmāk - Noteikumi) izstrādāti atbilstoši Publiskas personas mantas atsavināšanas likumam un nosaka kārtību, kādā veicama </w:t>
      </w:r>
      <w:r>
        <w:rPr>
          <w:sz w:val="24"/>
          <w:szCs w:val="24"/>
        </w:rPr>
        <w:t>Jūrmalas pilsētas bāriņtiesas</w:t>
      </w:r>
      <w:r w:rsidRPr="00926C94">
        <w:rPr>
          <w:sz w:val="24"/>
          <w:szCs w:val="24"/>
        </w:rPr>
        <w:t xml:space="preserve"> īpašumā esoš</w:t>
      </w:r>
      <w:r>
        <w:rPr>
          <w:sz w:val="24"/>
          <w:szCs w:val="24"/>
        </w:rPr>
        <w:t>a</w:t>
      </w:r>
      <w:r w:rsidRPr="00926C94">
        <w:rPr>
          <w:sz w:val="24"/>
          <w:szCs w:val="24"/>
        </w:rPr>
        <w:t xml:space="preserve"> Transportlīdzekļ</w:t>
      </w:r>
      <w:r>
        <w:rPr>
          <w:sz w:val="24"/>
          <w:szCs w:val="24"/>
        </w:rPr>
        <w:t>a</w:t>
      </w:r>
      <w:r w:rsidRPr="00926C94">
        <w:rPr>
          <w:sz w:val="24"/>
          <w:szCs w:val="24"/>
        </w:rPr>
        <w:t xml:space="preserve"> atsavināšana pārdodot izsolē.</w:t>
      </w:r>
    </w:p>
    <w:p w14:paraId="44BAE1A3" w14:textId="77777777" w:rsidR="00BC342E" w:rsidRPr="00926C94" w:rsidRDefault="00BC342E" w:rsidP="00245F4F">
      <w:pPr>
        <w:pStyle w:val="Bodytext20"/>
        <w:numPr>
          <w:ilvl w:val="0"/>
          <w:numId w:val="3"/>
        </w:numPr>
        <w:shd w:val="clear" w:color="auto" w:fill="auto"/>
        <w:tabs>
          <w:tab w:val="left" w:pos="525"/>
        </w:tabs>
        <w:spacing w:after="0" w:line="276" w:lineRule="auto"/>
        <w:ind w:right="20"/>
        <w:jc w:val="both"/>
        <w:rPr>
          <w:sz w:val="24"/>
          <w:szCs w:val="24"/>
        </w:rPr>
      </w:pPr>
      <w:r w:rsidRPr="00BC342E">
        <w:rPr>
          <w:rStyle w:val="Bodytext2NotBold"/>
          <w:b w:val="0"/>
          <w:sz w:val="24"/>
          <w:szCs w:val="24"/>
        </w:rPr>
        <w:t>Transportlīdzekļu atsavinātājs</w:t>
      </w:r>
      <w:r w:rsidRPr="00BC342E">
        <w:rPr>
          <w:rStyle w:val="Bodytext2NotBold"/>
          <w:sz w:val="24"/>
          <w:szCs w:val="24"/>
        </w:rPr>
        <w:t xml:space="preserve"> –</w:t>
      </w:r>
      <w:r w:rsidRPr="00BC342E">
        <w:rPr>
          <w:sz w:val="24"/>
          <w:szCs w:val="24"/>
        </w:rPr>
        <w:t xml:space="preserve"> Jūrmalas pilsētas bāriņtiesa</w:t>
      </w:r>
      <w:r w:rsidR="00091B9F">
        <w:rPr>
          <w:sz w:val="24"/>
          <w:szCs w:val="24"/>
        </w:rPr>
        <w:t>,</w:t>
      </w:r>
      <w:r w:rsidRPr="00BC342E">
        <w:rPr>
          <w:sz w:val="24"/>
          <w:szCs w:val="24"/>
        </w:rPr>
        <w:t xml:space="preserve"> reģistrācijas Nr.90000091456, juridiskā adrese: Dubultu prospekts 1, Jūrmala, LV-2015, (kontaktpersona</w:t>
      </w:r>
      <w:r w:rsidRPr="00BC342E">
        <w:rPr>
          <w:b/>
          <w:sz w:val="24"/>
          <w:szCs w:val="24"/>
        </w:rPr>
        <w:t>:</w:t>
      </w:r>
      <w:r w:rsidRPr="00BC342E">
        <w:rPr>
          <w:rStyle w:val="BodytextBold"/>
          <w:b w:val="0"/>
          <w:sz w:val="24"/>
          <w:szCs w:val="24"/>
        </w:rPr>
        <w:t xml:space="preserve"> Sandra </w:t>
      </w:r>
      <w:proofErr w:type="spellStart"/>
      <w:r w:rsidRPr="00BC342E">
        <w:rPr>
          <w:rStyle w:val="BodytextBold"/>
          <w:b w:val="0"/>
          <w:sz w:val="24"/>
          <w:szCs w:val="24"/>
        </w:rPr>
        <w:t>Meždreija</w:t>
      </w:r>
      <w:proofErr w:type="spellEnd"/>
      <w:r w:rsidRPr="00BC342E">
        <w:rPr>
          <w:sz w:val="24"/>
          <w:szCs w:val="24"/>
        </w:rPr>
        <w:t xml:space="preserve"> (tālrunis</w:t>
      </w:r>
      <w:r w:rsidRPr="00BC342E">
        <w:rPr>
          <w:rStyle w:val="BodytextBold"/>
          <w:sz w:val="24"/>
          <w:szCs w:val="24"/>
        </w:rPr>
        <w:t xml:space="preserve"> </w:t>
      </w:r>
      <w:r w:rsidRPr="00BC342E">
        <w:rPr>
          <w:rStyle w:val="BodytextBold"/>
          <w:b w:val="0"/>
          <w:sz w:val="24"/>
          <w:szCs w:val="24"/>
        </w:rPr>
        <w:t>- 67764573</w:t>
      </w:r>
      <w:r w:rsidRPr="00926C94">
        <w:rPr>
          <w:rStyle w:val="BodytextBold"/>
          <w:sz w:val="24"/>
          <w:szCs w:val="24"/>
        </w:rPr>
        <w:t>;</w:t>
      </w:r>
      <w:r>
        <w:rPr>
          <w:sz w:val="24"/>
          <w:szCs w:val="24"/>
        </w:rPr>
        <w:t xml:space="preserve"> e-pasts</w:t>
      </w:r>
      <w:r w:rsidRPr="00926C94">
        <w:rPr>
          <w:sz w:val="24"/>
          <w:szCs w:val="24"/>
        </w:rPr>
        <w:t xml:space="preserve">: </w:t>
      </w:r>
      <w:r>
        <w:rPr>
          <w:sz w:val="24"/>
          <w:szCs w:val="24"/>
        </w:rPr>
        <w:t>barintiesa</w:t>
      </w:r>
      <w:r w:rsidRPr="005A3998">
        <w:rPr>
          <w:sz w:val="24"/>
          <w:szCs w:val="24"/>
        </w:rPr>
        <w:t>@jurmala.lv</w:t>
      </w:r>
      <w:r>
        <w:rPr>
          <w:rStyle w:val="BodytextItalic"/>
          <w:sz w:val="24"/>
          <w:szCs w:val="24"/>
          <w:lang w:val="lv"/>
        </w:rPr>
        <w:t>).</w:t>
      </w:r>
    </w:p>
    <w:p w14:paraId="506EFF25" w14:textId="019C1C2F" w:rsidR="00BC342E" w:rsidRPr="009377AF" w:rsidRDefault="00BC342E" w:rsidP="00245F4F">
      <w:pPr>
        <w:pStyle w:val="BodyText5"/>
        <w:numPr>
          <w:ilvl w:val="0"/>
          <w:numId w:val="3"/>
        </w:numPr>
        <w:shd w:val="clear" w:color="auto" w:fill="auto"/>
        <w:tabs>
          <w:tab w:val="left" w:pos="534"/>
        </w:tabs>
        <w:spacing w:before="0" w:line="276" w:lineRule="auto"/>
        <w:ind w:right="23" w:firstLine="0"/>
        <w:rPr>
          <w:sz w:val="24"/>
          <w:szCs w:val="24"/>
        </w:rPr>
      </w:pPr>
      <w:r w:rsidRPr="009377AF">
        <w:rPr>
          <w:sz w:val="24"/>
          <w:szCs w:val="24"/>
        </w:rPr>
        <w:t>Transportlīdzekļu atsavināšanu organizē ar Jūrmalas pilsētas domes 2018.</w:t>
      </w:r>
      <w:r w:rsidRPr="00380A80">
        <w:rPr>
          <w:sz w:val="24"/>
          <w:szCs w:val="24"/>
        </w:rPr>
        <w:t xml:space="preserve">gada </w:t>
      </w:r>
      <w:r w:rsidR="00380A80">
        <w:rPr>
          <w:sz w:val="24"/>
          <w:szCs w:val="24"/>
        </w:rPr>
        <w:t>___</w:t>
      </w:r>
      <w:r w:rsidRPr="00380A80">
        <w:rPr>
          <w:sz w:val="24"/>
          <w:szCs w:val="24"/>
        </w:rPr>
        <w:t>.septembra lēmumu Nr</w:t>
      </w:r>
      <w:r w:rsidR="00380A80">
        <w:rPr>
          <w:sz w:val="24"/>
          <w:szCs w:val="24"/>
        </w:rPr>
        <w:t>.____</w:t>
      </w:r>
      <w:r w:rsidRPr="00380A80">
        <w:rPr>
          <w:sz w:val="24"/>
          <w:szCs w:val="24"/>
        </w:rPr>
        <w:t xml:space="preserve"> (protokols Nr</w:t>
      </w:r>
      <w:r w:rsidR="00380A80">
        <w:rPr>
          <w:sz w:val="24"/>
          <w:szCs w:val="24"/>
        </w:rPr>
        <w:t>.___</w:t>
      </w:r>
      <w:r w:rsidRPr="00380A80">
        <w:rPr>
          <w:sz w:val="24"/>
          <w:szCs w:val="24"/>
        </w:rPr>
        <w:t xml:space="preserve">, </w:t>
      </w:r>
      <w:r w:rsidR="00380A80">
        <w:rPr>
          <w:sz w:val="24"/>
          <w:szCs w:val="24"/>
        </w:rPr>
        <w:t>____</w:t>
      </w:r>
      <w:r w:rsidRPr="00380A80">
        <w:rPr>
          <w:sz w:val="24"/>
          <w:szCs w:val="24"/>
        </w:rPr>
        <w:t>.punkts) „Par transportlīdzekļa OPEL ZAFIRA</w:t>
      </w:r>
      <w:r w:rsidRPr="009377AF">
        <w:rPr>
          <w:sz w:val="24"/>
          <w:szCs w:val="24"/>
        </w:rPr>
        <w:t>, valsts reģistrācijas numurs GG 6892, atsavināšanu”</w:t>
      </w:r>
      <w:r w:rsidR="00B71BDC">
        <w:rPr>
          <w:sz w:val="24"/>
          <w:szCs w:val="24"/>
        </w:rPr>
        <w:t>(turpmāk – Lēmums)</w:t>
      </w:r>
      <w:r w:rsidRPr="009377AF">
        <w:rPr>
          <w:sz w:val="24"/>
          <w:szCs w:val="24"/>
        </w:rPr>
        <w:t xml:space="preserve"> izveidota izsoles komisija (turpmāk – Izsoles rīkotājs).</w:t>
      </w:r>
    </w:p>
    <w:p w14:paraId="4D3F1731" w14:textId="77777777" w:rsidR="00BC342E" w:rsidRDefault="00BC342E" w:rsidP="00245F4F">
      <w:pPr>
        <w:pStyle w:val="BodyText5"/>
        <w:numPr>
          <w:ilvl w:val="0"/>
          <w:numId w:val="3"/>
        </w:numPr>
        <w:shd w:val="clear" w:color="auto" w:fill="auto"/>
        <w:tabs>
          <w:tab w:val="left" w:pos="520"/>
        </w:tabs>
        <w:spacing w:before="0" w:line="276" w:lineRule="auto"/>
        <w:ind w:firstLine="0"/>
        <w:rPr>
          <w:sz w:val="24"/>
          <w:szCs w:val="24"/>
        </w:rPr>
      </w:pPr>
      <w:r w:rsidRPr="00926C94">
        <w:rPr>
          <w:sz w:val="24"/>
          <w:szCs w:val="24"/>
        </w:rPr>
        <w:t>Transportlīdzekļu atsavināšanas veids - pārdošana rakstiskā izsolē ar augšupejošu soli.</w:t>
      </w:r>
    </w:p>
    <w:p w14:paraId="08698A19" w14:textId="77777777" w:rsidR="00BC342E" w:rsidRPr="002011D7" w:rsidRDefault="00BC342E" w:rsidP="00245F4F">
      <w:pPr>
        <w:pStyle w:val="BodyText5"/>
        <w:numPr>
          <w:ilvl w:val="0"/>
          <w:numId w:val="3"/>
        </w:numPr>
        <w:shd w:val="clear" w:color="auto" w:fill="auto"/>
        <w:tabs>
          <w:tab w:val="left" w:pos="520"/>
        </w:tabs>
        <w:spacing w:before="0" w:line="276" w:lineRule="auto"/>
        <w:ind w:firstLine="0"/>
        <w:rPr>
          <w:sz w:val="24"/>
          <w:szCs w:val="24"/>
        </w:rPr>
      </w:pPr>
      <w:r>
        <w:rPr>
          <w:sz w:val="24"/>
          <w:szCs w:val="24"/>
        </w:rPr>
        <w:t xml:space="preserve">Noteikumos noteiktie maksājumi tiek veikti </w:t>
      </w:r>
      <w:proofErr w:type="spellStart"/>
      <w:r>
        <w:rPr>
          <w:sz w:val="24"/>
          <w:szCs w:val="24"/>
        </w:rPr>
        <w:t>euro</w:t>
      </w:r>
      <w:proofErr w:type="spellEnd"/>
      <w:r>
        <w:rPr>
          <w:sz w:val="24"/>
          <w:szCs w:val="24"/>
        </w:rPr>
        <w:t xml:space="preserve"> valūtā. </w:t>
      </w:r>
    </w:p>
    <w:p w14:paraId="53E385A5" w14:textId="77777777" w:rsidR="00BC342E" w:rsidRPr="00926C94" w:rsidRDefault="00BC342E" w:rsidP="00245F4F">
      <w:pPr>
        <w:pStyle w:val="Bodytext20"/>
        <w:shd w:val="clear" w:color="auto" w:fill="auto"/>
        <w:spacing w:after="114" w:line="276" w:lineRule="auto"/>
        <w:ind w:right="20"/>
        <w:jc w:val="center"/>
        <w:rPr>
          <w:sz w:val="24"/>
          <w:szCs w:val="24"/>
        </w:rPr>
      </w:pPr>
    </w:p>
    <w:p w14:paraId="5A8AFD5B" w14:textId="77777777" w:rsidR="00BC342E" w:rsidRPr="00BC342E" w:rsidRDefault="00BC342E" w:rsidP="00245F4F">
      <w:pPr>
        <w:pStyle w:val="Bodytext20"/>
        <w:shd w:val="clear" w:color="auto" w:fill="auto"/>
        <w:spacing w:after="114" w:line="276" w:lineRule="auto"/>
        <w:ind w:right="20"/>
        <w:jc w:val="center"/>
        <w:rPr>
          <w:b/>
          <w:sz w:val="24"/>
          <w:szCs w:val="24"/>
        </w:rPr>
      </w:pPr>
      <w:r w:rsidRPr="00BC342E">
        <w:rPr>
          <w:b/>
          <w:sz w:val="24"/>
          <w:szCs w:val="24"/>
        </w:rPr>
        <w:t>2. Atsavināmais transportlīdzeklis, nosacītā cena un nodrošinājums</w:t>
      </w:r>
    </w:p>
    <w:p w14:paraId="212673E9" w14:textId="77777777" w:rsidR="00BC342E" w:rsidRPr="00DE096A" w:rsidRDefault="00BC342E" w:rsidP="00245F4F">
      <w:pPr>
        <w:pStyle w:val="Bodytext20"/>
        <w:shd w:val="clear" w:color="auto" w:fill="auto"/>
        <w:spacing w:after="0" w:line="276" w:lineRule="auto"/>
        <w:ind w:left="40"/>
        <w:jc w:val="both"/>
        <w:rPr>
          <w:b/>
          <w:sz w:val="24"/>
          <w:szCs w:val="24"/>
        </w:rPr>
      </w:pPr>
      <w:r w:rsidRPr="00DE096A">
        <w:rPr>
          <w:sz w:val="24"/>
          <w:szCs w:val="24"/>
        </w:rPr>
        <w:t>2.</w:t>
      </w:r>
      <w:r>
        <w:rPr>
          <w:sz w:val="24"/>
          <w:szCs w:val="24"/>
        </w:rPr>
        <w:t>1</w:t>
      </w:r>
      <w:r w:rsidRPr="00DE096A">
        <w:rPr>
          <w:sz w:val="24"/>
          <w:szCs w:val="24"/>
        </w:rPr>
        <w:t>. Transportlīdzeklis “</w:t>
      </w:r>
      <w:r>
        <w:rPr>
          <w:sz w:val="24"/>
          <w:szCs w:val="24"/>
        </w:rPr>
        <w:t>OPEL ZAFIRA</w:t>
      </w:r>
      <w:r w:rsidRPr="00DE096A">
        <w:rPr>
          <w:sz w:val="24"/>
          <w:szCs w:val="24"/>
        </w:rPr>
        <w:t>":</w:t>
      </w:r>
    </w:p>
    <w:p w14:paraId="5B39820B" w14:textId="77777777" w:rsidR="00BC342E" w:rsidRPr="00DE096A" w:rsidRDefault="00BC342E" w:rsidP="00245F4F">
      <w:pPr>
        <w:pStyle w:val="BodyText5"/>
        <w:numPr>
          <w:ilvl w:val="2"/>
          <w:numId w:val="9"/>
        </w:numPr>
        <w:shd w:val="clear" w:color="auto" w:fill="auto"/>
        <w:tabs>
          <w:tab w:val="left" w:pos="929"/>
        </w:tabs>
        <w:spacing w:before="0" w:line="276" w:lineRule="auto"/>
        <w:rPr>
          <w:sz w:val="24"/>
          <w:szCs w:val="24"/>
        </w:rPr>
      </w:pPr>
      <w:r w:rsidRPr="00DE096A">
        <w:rPr>
          <w:sz w:val="24"/>
          <w:szCs w:val="24"/>
        </w:rPr>
        <w:t xml:space="preserve">reģistrācijas numurs – </w:t>
      </w:r>
      <w:r>
        <w:rPr>
          <w:sz w:val="24"/>
          <w:szCs w:val="24"/>
        </w:rPr>
        <w:t>GG 6892</w:t>
      </w:r>
      <w:r w:rsidRPr="00DE096A">
        <w:rPr>
          <w:sz w:val="24"/>
          <w:szCs w:val="24"/>
        </w:rPr>
        <w:t>;</w:t>
      </w:r>
    </w:p>
    <w:p w14:paraId="483EB603" w14:textId="77777777" w:rsidR="00BC342E" w:rsidRPr="00DE096A" w:rsidRDefault="00BC342E" w:rsidP="00245F4F">
      <w:pPr>
        <w:pStyle w:val="BodyText5"/>
        <w:numPr>
          <w:ilvl w:val="2"/>
          <w:numId w:val="9"/>
        </w:numPr>
        <w:shd w:val="clear" w:color="auto" w:fill="auto"/>
        <w:tabs>
          <w:tab w:val="left" w:pos="929"/>
        </w:tabs>
        <w:spacing w:before="0" w:line="276" w:lineRule="auto"/>
        <w:rPr>
          <w:sz w:val="24"/>
          <w:szCs w:val="24"/>
        </w:rPr>
      </w:pPr>
      <w:r w:rsidRPr="00DE096A">
        <w:rPr>
          <w:sz w:val="24"/>
          <w:szCs w:val="24"/>
        </w:rPr>
        <w:t>izlaiduma gads - 200</w:t>
      </w:r>
      <w:r>
        <w:rPr>
          <w:sz w:val="24"/>
          <w:szCs w:val="24"/>
        </w:rPr>
        <w:t>6</w:t>
      </w:r>
      <w:r w:rsidRPr="00DE096A">
        <w:rPr>
          <w:sz w:val="24"/>
          <w:szCs w:val="24"/>
        </w:rPr>
        <w:t>.;</w:t>
      </w:r>
    </w:p>
    <w:p w14:paraId="28D97F03" w14:textId="77777777" w:rsidR="00BC342E" w:rsidRPr="00DE096A" w:rsidRDefault="00BC342E" w:rsidP="00245F4F">
      <w:pPr>
        <w:pStyle w:val="BodyText5"/>
        <w:numPr>
          <w:ilvl w:val="2"/>
          <w:numId w:val="9"/>
        </w:numPr>
        <w:shd w:val="clear" w:color="auto" w:fill="auto"/>
        <w:tabs>
          <w:tab w:val="left" w:pos="938"/>
        </w:tabs>
        <w:spacing w:before="0" w:line="276" w:lineRule="auto"/>
        <w:rPr>
          <w:sz w:val="24"/>
          <w:szCs w:val="24"/>
        </w:rPr>
      </w:pPr>
      <w:r w:rsidRPr="00DE096A">
        <w:rPr>
          <w:sz w:val="24"/>
          <w:szCs w:val="24"/>
        </w:rPr>
        <w:t xml:space="preserve">VIN numurs – </w:t>
      </w:r>
      <w:r>
        <w:rPr>
          <w:sz w:val="24"/>
          <w:szCs w:val="24"/>
        </w:rPr>
        <w:t>WOLOAHM756G145232</w:t>
      </w:r>
      <w:r w:rsidRPr="00DE096A">
        <w:rPr>
          <w:sz w:val="24"/>
          <w:szCs w:val="24"/>
        </w:rPr>
        <w:t>;</w:t>
      </w:r>
    </w:p>
    <w:p w14:paraId="3AEA5B79" w14:textId="77777777" w:rsidR="00BC342E" w:rsidRPr="00DE096A" w:rsidRDefault="00BC342E" w:rsidP="00245F4F">
      <w:pPr>
        <w:pStyle w:val="BodyText5"/>
        <w:numPr>
          <w:ilvl w:val="2"/>
          <w:numId w:val="9"/>
        </w:numPr>
        <w:shd w:val="clear" w:color="auto" w:fill="auto"/>
        <w:tabs>
          <w:tab w:val="left" w:pos="929"/>
        </w:tabs>
        <w:spacing w:before="0" w:line="276" w:lineRule="auto"/>
        <w:rPr>
          <w:sz w:val="24"/>
          <w:szCs w:val="24"/>
        </w:rPr>
      </w:pPr>
      <w:r w:rsidRPr="00DE096A">
        <w:rPr>
          <w:sz w:val="24"/>
          <w:szCs w:val="24"/>
        </w:rPr>
        <w:t xml:space="preserve">krāsa - </w:t>
      </w:r>
      <w:r>
        <w:rPr>
          <w:sz w:val="24"/>
          <w:szCs w:val="24"/>
        </w:rPr>
        <w:t>sarkana</w:t>
      </w:r>
      <w:r w:rsidRPr="00DE096A">
        <w:rPr>
          <w:sz w:val="24"/>
          <w:szCs w:val="24"/>
        </w:rPr>
        <w:t>;</w:t>
      </w:r>
    </w:p>
    <w:p w14:paraId="4BC41270" w14:textId="77777777" w:rsidR="00BC342E" w:rsidRPr="00DE096A" w:rsidRDefault="00BC342E" w:rsidP="00245F4F">
      <w:pPr>
        <w:pStyle w:val="BodyText5"/>
        <w:numPr>
          <w:ilvl w:val="2"/>
          <w:numId w:val="9"/>
        </w:numPr>
        <w:shd w:val="clear" w:color="auto" w:fill="auto"/>
        <w:tabs>
          <w:tab w:val="left" w:pos="934"/>
        </w:tabs>
        <w:spacing w:before="0" w:line="276" w:lineRule="auto"/>
        <w:rPr>
          <w:sz w:val="24"/>
          <w:szCs w:val="24"/>
        </w:rPr>
      </w:pPr>
      <w:r>
        <w:rPr>
          <w:sz w:val="24"/>
          <w:szCs w:val="24"/>
        </w:rPr>
        <w:t>motora</w:t>
      </w:r>
      <w:r w:rsidRPr="00DE096A">
        <w:rPr>
          <w:sz w:val="24"/>
          <w:szCs w:val="24"/>
        </w:rPr>
        <w:t xml:space="preserve"> tilpums – </w:t>
      </w:r>
      <w:r>
        <w:rPr>
          <w:sz w:val="24"/>
          <w:szCs w:val="24"/>
        </w:rPr>
        <w:t>1598</w:t>
      </w:r>
      <w:r w:rsidRPr="00DE096A">
        <w:rPr>
          <w:sz w:val="24"/>
          <w:szCs w:val="24"/>
        </w:rPr>
        <w:t xml:space="preserve"> cm</w:t>
      </w:r>
      <w:r w:rsidRPr="00DE096A">
        <w:rPr>
          <w:sz w:val="24"/>
          <w:szCs w:val="24"/>
          <w:vertAlign w:val="superscript"/>
        </w:rPr>
        <w:t>3</w:t>
      </w:r>
      <w:r w:rsidRPr="00DE096A">
        <w:rPr>
          <w:sz w:val="24"/>
          <w:szCs w:val="24"/>
        </w:rPr>
        <w:t>;</w:t>
      </w:r>
    </w:p>
    <w:p w14:paraId="3C043897" w14:textId="77777777" w:rsidR="00BC342E" w:rsidRPr="00926C94" w:rsidRDefault="00BC342E" w:rsidP="00245F4F">
      <w:pPr>
        <w:pStyle w:val="BodyText5"/>
        <w:numPr>
          <w:ilvl w:val="2"/>
          <w:numId w:val="9"/>
        </w:numPr>
        <w:shd w:val="clear" w:color="auto" w:fill="auto"/>
        <w:tabs>
          <w:tab w:val="left" w:pos="934"/>
        </w:tabs>
        <w:spacing w:before="0" w:line="276" w:lineRule="auto"/>
        <w:rPr>
          <w:sz w:val="24"/>
          <w:szCs w:val="24"/>
        </w:rPr>
      </w:pPr>
      <w:r w:rsidRPr="00926C94">
        <w:rPr>
          <w:sz w:val="24"/>
          <w:szCs w:val="24"/>
        </w:rPr>
        <w:t>degvielas tips –</w:t>
      </w:r>
      <w:r>
        <w:rPr>
          <w:sz w:val="24"/>
          <w:szCs w:val="24"/>
        </w:rPr>
        <w:t>benzīns</w:t>
      </w:r>
      <w:r w:rsidRPr="00926C94">
        <w:rPr>
          <w:sz w:val="24"/>
          <w:szCs w:val="24"/>
        </w:rPr>
        <w:t xml:space="preserve">; </w:t>
      </w:r>
    </w:p>
    <w:p w14:paraId="08FBD3E6" w14:textId="45B1EC90" w:rsidR="00BC342E" w:rsidRPr="00926C94" w:rsidRDefault="00BC342E" w:rsidP="00245F4F">
      <w:pPr>
        <w:pStyle w:val="BodyText5"/>
        <w:numPr>
          <w:ilvl w:val="2"/>
          <w:numId w:val="9"/>
        </w:numPr>
        <w:shd w:val="clear" w:color="auto" w:fill="auto"/>
        <w:tabs>
          <w:tab w:val="left" w:pos="929"/>
        </w:tabs>
        <w:spacing w:before="0" w:line="276" w:lineRule="auto"/>
        <w:ind w:right="20"/>
        <w:rPr>
          <w:sz w:val="24"/>
          <w:szCs w:val="24"/>
        </w:rPr>
      </w:pPr>
      <w:r w:rsidRPr="00926C94">
        <w:rPr>
          <w:sz w:val="24"/>
          <w:szCs w:val="24"/>
        </w:rPr>
        <w:t>faktiskais automašīnas tehniskais stāvoklis noteikts zvērināta tehniskā eksperta Guntara Ungura (sertifikāta numurs 10.) transportlīdzekļa novērtēšanas aktā nr.7</w:t>
      </w:r>
      <w:r>
        <w:rPr>
          <w:sz w:val="24"/>
          <w:szCs w:val="24"/>
        </w:rPr>
        <w:t>391</w:t>
      </w:r>
      <w:r w:rsidR="00B71BDC">
        <w:rPr>
          <w:sz w:val="24"/>
          <w:szCs w:val="24"/>
        </w:rPr>
        <w:t xml:space="preserve"> (Lēmuma 1.pielikums)</w:t>
      </w:r>
      <w:r w:rsidRPr="00926C94">
        <w:rPr>
          <w:sz w:val="24"/>
          <w:szCs w:val="24"/>
        </w:rPr>
        <w:t>;</w:t>
      </w:r>
    </w:p>
    <w:p w14:paraId="3FFCC644" w14:textId="77777777" w:rsidR="00BC342E" w:rsidRPr="00926C94" w:rsidRDefault="00BC342E" w:rsidP="00245F4F">
      <w:pPr>
        <w:pStyle w:val="BodyText5"/>
        <w:numPr>
          <w:ilvl w:val="2"/>
          <w:numId w:val="9"/>
        </w:numPr>
        <w:shd w:val="clear" w:color="auto" w:fill="auto"/>
        <w:tabs>
          <w:tab w:val="left" w:pos="910"/>
        </w:tabs>
        <w:spacing w:before="0" w:line="276" w:lineRule="auto"/>
        <w:rPr>
          <w:sz w:val="24"/>
          <w:szCs w:val="24"/>
        </w:rPr>
      </w:pPr>
      <w:r w:rsidRPr="00926C94">
        <w:rPr>
          <w:sz w:val="24"/>
          <w:szCs w:val="24"/>
        </w:rPr>
        <w:t xml:space="preserve">īpašuma tiesības – Jūrmalas pilsētas </w:t>
      </w:r>
      <w:r>
        <w:rPr>
          <w:sz w:val="24"/>
          <w:szCs w:val="24"/>
        </w:rPr>
        <w:t>bāriņtiesa</w:t>
      </w:r>
      <w:r w:rsidRPr="00926C94">
        <w:rPr>
          <w:sz w:val="24"/>
          <w:szCs w:val="24"/>
        </w:rPr>
        <w:t>;</w:t>
      </w:r>
    </w:p>
    <w:p w14:paraId="5F4F02E1" w14:textId="77777777" w:rsidR="00BC342E" w:rsidRPr="00C300BB" w:rsidRDefault="00BC342E" w:rsidP="00245F4F">
      <w:pPr>
        <w:pStyle w:val="BodyText5"/>
        <w:numPr>
          <w:ilvl w:val="2"/>
          <w:numId w:val="9"/>
        </w:numPr>
        <w:shd w:val="clear" w:color="auto" w:fill="auto"/>
        <w:tabs>
          <w:tab w:val="left" w:pos="1097"/>
        </w:tabs>
        <w:spacing w:before="0" w:line="276" w:lineRule="auto"/>
        <w:ind w:right="20"/>
        <w:rPr>
          <w:sz w:val="24"/>
          <w:szCs w:val="24"/>
        </w:rPr>
      </w:pPr>
      <w:r w:rsidRPr="00926C94">
        <w:rPr>
          <w:sz w:val="24"/>
          <w:szCs w:val="24"/>
        </w:rPr>
        <w:t xml:space="preserve">nosacītā cena </w:t>
      </w:r>
      <w:r w:rsidRPr="00BC342E">
        <w:rPr>
          <w:b/>
          <w:sz w:val="24"/>
          <w:szCs w:val="24"/>
        </w:rPr>
        <w:t>-</w:t>
      </w:r>
      <w:r w:rsidRPr="00BC342E">
        <w:rPr>
          <w:rStyle w:val="BodytextBold"/>
          <w:b w:val="0"/>
          <w:sz w:val="24"/>
          <w:szCs w:val="24"/>
        </w:rPr>
        <w:t xml:space="preserve"> EUR 700,00</w:t>
      </w:r>
      <w:r w:rsidRPr="00926C94">
        <w:rPr>
          <w:sz w:val="24"/>
          <w:szCs w:val="24"/>
        </w:rPr>
        <w:t xml:space="preserve"> (</w:t>
      </w:r>
      <w:r>
        <w:rPr>
          <w:sz w:val="24"/>
          <w:szCs w:val="24"/>
        </w:rPr>
        <w:t xml:space="preserve">septiņi simti </w:t>
      </w:r>
      <w:proofErr w:type="spellStart"/>
      <w:r>
        <w:rPr>
          <w:sz w:val="24"/>
          <w:szCs w:val="24"/>
        </w:rPr>
        <w:t>euro</w:t>
      </w:r>
      <w:proofErr w:type="spellEnd"/>
      <w:r>
        <w:rPr>
          <w:sz w:val="24"/>
          <w:szCs w:val="24"/>
        </w:rPr>
        <w:t>, 00 centi)</w:t>
      </w:r>
      <w:r w:rsidRPr="00926C94">
        <w:rPr>
          <w:sz w:val="24"/>
          <w:szCs w:val="24"/>
        </w:rPr>
        <w:t xml:space="preserve">. </w:t>
      </w:r>
    </w:p>
    <w:p w14:paraId="752E6C51" w14:textId="77777777" w:rsidR="00BC342E" w:rsidRPr="00926C94" w:rsidRDefault="00BC342E" w:rsidP="00245F4F">
      <w:pPr>
        <w:pStyle w:val="BodyText5"/>
        <w:shd w:val="clear" w:color="auto" w:fill="auto"/>
        <w:tabs>
          <w:tab w:val="left" w:pos="1097"/>
        </w:tabs>
        <w:spacing w:before="0" w:line="276" w:lineRule="auto"/>
        <w:ind w:right="20" w:firstLine="0"/>
        <w:rPr>
          <w:sz w:val="24"/>
          <w:szCs w:val="24"/>
        </w:rPr>
      </w:pPr>
      <w:r w:rsidRPr="00926C94">
        <w:rPr>
          <w:sz w:val="24"/>
          <w:szCs w:val="24"/>
        </w:rPr>
        <w:t>2.</w:t>
      </w:r>
      <w:r>
        <w:rPr>
          <w:sz w:val="24"/>
          <w:szCs w:val="24"/>
        </w:rPr>
        <w:t>2</w:t>
      </w:r>
      <w:r w:rsidRPr="00926C94">
        <w:rPr>
          <w:sz w:val="24"/>
          <w:szCs w:val="24"/>
        </w:rPr>
        <w:t>. T</w:t>
      </w:r>
      <w:r>
        <w:rPr>
          <w:sz w:val="24"/>
          <w:szCs w:val="24"/>
        </w:rPr>
        <w:t>ransportlīdzeklis apskatāms Jūrmalā</w:t>
      </w:r>
      <w:r w:rsidRPr="00926C94">
        <w:rPr>
          <w:sz w:val="24"/>
          <w:szCs w:val="24"/>
        </w:rPr>
        <w:t xml:space="preserve"> (adrese: </w:t>
      </w:r>
      <w:r>
        <w:rPr>
          <w:sz w:val="24"/>
          <w:szCs w:val="24"/>
        </w:rPr>
        <w:t>Dubultu prospekts 1</w:t>
      </w:r>
      <w:r w:rsidRPr="00926C94">
        <w:rPr>
          <w:sz w:val="24"/>
          <w:szCs w:val="24"/>
        </w:rPr>
        <w:t>, Jūrmal</w:t>
      </w:r>
      <w:r>
        <w:rPr>
          <w:sz w:val="24"/>
          <w:szCs w:val="24"/>
        </w:rPr>
        <w:t>a</w:t>
      </w:r>
      <w:r w:rsidRPr="00926C94">
        <w:rPr>
          <w:sz w:val="24"/>
          <w:szCs w:val="24"/>
        </w:rPr>
        <w:t xml:space="preserve">), darba dienās, apskates laiku iepriekš saskaņojot ar Jūrmalas pilsētas </w:t>
      </w:r>
      <w:r>
        <w:rPr>
          <w:sz w:val="24"/>
          <w:szCs w:val="24"/>
        </w:rPr>
        <w:t xml:space="preserve">bāriņtiesas kancelejas vadītāju Sandru </w:t>
      </w:r>
      <w:proofErr w:type="spellStart"/>
      <w:r>
        <w:rPr>
          <w:sz w:val="24"/>
          <w:szCs w:val="24"/>
        </w:rPr>
        <w:t>Meždreiju</w:t>
      </w:r>
      <w:proofErr w:type="spellEnd"/>
      <w:r w:rsidRPr="00926C94">
        <w:rPr>
          <w:sz w:val="24"/>
          <w:szCs w:val="24"/>
        </w:rPr>
        <w:t xml:space="preserve"> (tālrunis</w:t>
      </w:r>
      <w:r>
        <w:rPr>
          <w:sz w:val="24"/>
          <w:szCs w:val="24"/>
        </w:rPr>
        <w:t xml:space="preserve"> </w:t>
      </w:r>
      <w:r w:rsidRPr="00926C94">
        <w:rPr>
          <w:sz w:val="24"/>
          <w:szCs w:val="24"/>
        </w:rPr>
        <w:t>-</w:t>
      </w:r>
      <w:r>
        <w:rPr>
          <w:sz w:val="24"/>
          <w:szCs w:val="24"/>
        </w:rPr>
        <w:t xml:space="preserve"> </w:t>
      </w:r>
      <w:r w:rsidRPr="00926C94">
        <w:rPr>
          <w:sz w:val="24"/>
          <w:szCs w:val="24"/>
        </w:rPr>
        <w:t>67</w:t>
      </w:r>
      <w:r>
        <w:rPr>
          <w:sz w:val="24"/>
          <w:szCs w:val="24"/>
        </w:rPr>
        <w:t>764573</w:t>
      </w:r>
      <w:r w:rsidRPr="00926C94">
        <w:rPr>
          <w:sz w:val="24"/>
          <w:szCs w:val="24"/>
        </w:rPr>
        <w:t>).</w:t>
      </w:r>
    </w:p>
    <w:p w14:paraId="10FE65ED" w14:textId="5122FFB9" w:rsidR="00BC342E" w:rsidRPr="00926C94" w:rsidRDefault="00BC342E" w:rsidP="00245F4F">
      <w:pPr>
        <w:pStyle w:val="BodyText5"/>
        <w:shd w:val="clear" w:color="auto" w:fill="auto"/>
        <w:tabs>
          <w:tab w:val="left" w:pos="924"/>
        </w:tabs>
        <w:spacing w:before="0" w:line="276" w:lineRule="auto"/>
        <w:ind w:right="20" w:firstLine="0"/>
        <w:rPr>
          <w:sz w:val="24"/>
          <w:szCs w:val="24"/>
        </w:rPr>
      </w:pPr>
      <w:r w:rsidRPr="00926C94">
        <w:rPr>
          <w:sz w:val="24"/>
          <w:szCs w:val="24"/>
        </w:rPr>
        <w:t>2.</w:t>
      </w:r>
      <w:r>
        <w:rPr>
          <w:sz w:val="24"/>
          <w:szCs w:val="24"/>
        </w:rPr>
        <w:t>3</w:t>
      </w:r>
      <w:r w:rsidRPr="00926C94">
        <w:rPr>
          <w:sz w:val="24"/>
          <w:szCs w:val="24"/>
        </w:rPr>
        <w:t>. Nodrošinājums tiek noteikts 10</w:t>
      </w:r>
      <w:r>
        <w:rPr>
          <w:sz w:val="24"/>
          <w:szCs w:val="24"/>
        </w:rPr>
        <w:t>0</w:t>
      </w:r>
      <w:r w:rsidRPr="00926C94">
        <w:rPr>
          <w:sz w:val="24"/>
          <w:szCs w:val="24"/>
        </w:rPr>
        <w:t>% apmērā no attiecīgā transportlīdzekļa nosacītās cenas. Nodrošinājums jāpārskaita uz Noteikumu 5.1</w:t>
      </w:r>
      <w:r w:rsidR="006F703E">
        <w:rPr>
          <w:sz w:val="24"/>
          <w:szCs w:val="24"/>
        </w:rPr>
        <w:t>1</w:t>
      </w:r>
      <w:r w:rsidRPr="00926C94">
        <w:rPr>
          <w:sz w:val="24"/>
          <w:szCs w:val="24"/>
        </w:rPr>
        <w:t xml:space="preserve">. punktā norādīto kontu līdz </w:t>
      </w:r>
      <w:r w:rsidR="009F0396">
        <w:t>pieteikuma dalībai izsolē iesniegšanai</w:t>
      </w:r>
      <w:r>
        <w:rPr>
          <w:sz w:val="24"/>
          <w:szCs w:val="24"/>
        </w:rPr>
        <w:t xml:space="preserve">. </w:t>
      </w:r>
      <w:r w:rsidRPr="00926C94">
        <w:rPr>
          <w:sz w:val="24"/>
          <w:szCs w:val="24"/>
        </w:rPr>
        <w:t>Izsoles uzvarētājam nodrošinājumu ieskaita pirkuma cenā. Pārējiem izsoles dalībniekiem nodrošinājumu atmaksā 2</w:t>
      </w:r>
      <w:r>
        <w:rPr>
          <w:sz w:val="24"/>
          <w:szCs w:val="24"/>
        </w:rPr>
        <w:t xml:space="preserve"> (divu)</w:t>
      </w:r>
      <w:r w:rsidRPr="00926C94">
        <w:rPr>
          <w:sz w:val="24"/>
          <w:szCs w:val="24"/>
        </w:rPr>
        <w:t xml:space="preserve"> nedēļu laikā pēc izsoles rezultātu apstiprināšanas dienas</w:t>
      </w:r>
      <w:r>
        <w:rPr>
          <w:sz w:val="24"/>
          <w:szCs w:val="24"/>
        </w:rPr>
        <w:t>, pamatojoties uz dalībnieka iesniegumu.</w:t>
      </w:r>
    </w:p>
    <w:p w14:paraId="0A98EA60" w14:textId="77777777" w:rsidR="00BC342E" w:rsidRPr="00926C94" w:rsidRDefault="00BC342E" w:rsidP="00245F4F">
      <w:pPr>
        <w:pStyle w:val="BodyText5"/>
        <w:shd w:val="clear" w:color="auto" w:fill="auto"/>
        <w:tabs>
          <w:tab w:val="left" w:pos="1010"/>
        </w:tabs>
        <w:spacing w:before="0" w:line="276" w:lineRule="auto"/>
        <w:ind w:right="20" w:firstLine="0"/>
        <w:rPr>
          <w:sz w:val="24"/>
          <w:szCs w:val="24"/>
        </w:rPr>
      </w:pPr>
    </w:p>
    <w:p w14:paraId="27641DF9" w14:textId="77777777" w:rsidR="00BC342E" w:rsidRPr="00BC342E" w:rsidRDefault="00BC342E" w:rsidP="00245F4F">
      <w:pPr>
        <w:pStyle w:val="Heading20"/>
        <w:keepNext/>
        <w:keepLines/>
        <w:shd w:val="clear" w:color="auto" w:fill="auto"/>
        <w:spacing w:after="174" w:line="276" w:lineRule="auto"/>
        <w:ind w:left="1520"/>
        <w:rPr>
          <w:b/>
          <w:sz w:val="24"/>
          <w:szCs w:val="24"/>
        </w:rPr>
      </w:pPr>
      <w:bookmarkStart w:id="0" w:name="bookmark2"/>
      <w:r w:rsidRPr="00BC342E">
        <w:rPr>
          <w:b/>
          <w:sz w:val="24"/>
          <w:szCs w:val="24"/>
        </w:rPr>
        <w:lastRenderedPageBreak/>
        <w:t xml:space="preserve">3. Informācija par transportlīdzekļu </w:t>
      </w:r>
      <w:bookmarkEnd w:id="0"/>
      <w:r w:rsidRPr="00BC342E">
        <w:rPr>
          <w:b/>
          <w:sz w:val="24"/>
          <w:szCs w:val="24"/>
        </w:rPr>
        <w:t>atsavināšanu</w:t>
      </w:r>
    </w:p>
    <w:p w14:paraId="46DE9CAB" w14:textId="77777777" w:rsidR="00BC342E" w:rsidRPr="00926C94" w:rsidRDefault="00BC342E" w:rsidP="00245F4F">
      <w:pPr>
        <w:pStyle w:val="BodyText5"/>
        <w:numPr>
          <w:ilvl w:val="0"/>
          <w:numId w:val="4"/>
        </w:numPr>
        <w:shd w:val="clear" w:color="auto" w:fill="auto"/>
        <w:tabs>
          <w:tab w:val="left" w:pos="462"/>
        </w:tabs>
        <w:spacing w:before="0" w:line="276" w:lineRule="auto"/>
        <w:ind w:left="20" w:right="34" w:firstLine="0"/>
        <w:rPr>
          <w:sz w:val="24"/>
          <w:szCs w:val="24"/>
        </w:rPr>
      </w:pPr>
      <w:r w:rsidRPr="00926C94">
        <w:rPr>
          <w:sz w:val="24"/>
          <w:szCs w:val="24"/>
        </w:rPr>
        <w:t>Sludinājums par Transportlīdzekļu atsavināšanu publicējams Jūrmalas pašval</w:t>
      </w:r>
      <w:r>
        <w:rPr>
          <w:sz w:val="24"/>
          <w:szCs w:val="24"/>
        </w:rPr>
        <w:t xml:space="preserve">dības mājaslapā:  </w:t>
      </w:r>
      <w:r w:rsidRPr="00EF1813">
        <w:rPr>
          <w:sz w:val="24"/>
          <w:szCs w:val="24"/>
        </w:rPr>
        <w:t>www.http:/jurmala.lv/lv/pasvaldiba/izsoles/</w:t>
      </w:r>
      <w:r>
        <w:rPr>
          <w:sz w:val="24"/>
          <w:szCs w:val="24"/>
        </w:rPr>
        <w:t>.</w:t>
      </w:r>
    </w:p>
    <w:p w14:paraId="652D2356" w14:textId="77777777" w:rsidR="00BC342E" w:rsidRPr="00926C94" w:rsidRDefault="00BC342E" w:rsidP="00245F4F">
      <w:pPr>
        <w:pStyle w:val="BodyText5"/>
        <w:numPr>
          <w:ilvl w:val="0"/>
          <w:numId w:val="4"/>
        </w:numPr>
        <w:shd w:val="clear" w:color="auto" w:fill="auto"/>
        <w:tabs>
          <w:tab w:val="left" w:pos="462"/>
        </w:tabs>
        <w:spacing w:before="0" w:line="276" w:lineRule="auto"/>
        <w:ind w:left="20" w:firstLine="0"/>
        <w:rPr>
          <w:sz w:val="24"/>
          <w:szCs w:val="24"/>
        </w:rPr>
      </w:pPr>
      <w:r w:rsidRPr="00926C94">
        <w:rPr>
          <w:sz w:val="24"/>
          <w:szCs w:val="24"/>
        </w:rPr>
        <w:t>Sludinājumā norāda:</w:t>
      </w:r>
    </w:p>
    <w:p w14:paraId="0FB18492" w14:textId="77777777" w:rsidR="00BC342E" w:rsidRPr="00926C94" w:rsidRDefault="00BC342E" w:rsidP="00245F4F">
      <w:pPr>
        <w:pStyle w:val="BodyText5"/>
        <w:numPr>
          <w:ilvl w:val="0"/>
          <w:numId w:val="5"/>
        </w:numPr>
        <w:shd w:val="clear" w:color="auto" w:fill="auto"/>
        <w:tabs>
          <w:tab w:val="left" w:pos="924"/>
        </w:tabs>
        <w:spacing w:before="0" w:line="276" w:lineRule="auto"/>
        <w:ind w:left="480" w:hanging="196"/>
        <w:jc w:val="left"/>
        <w:rPr>
          <w:sz w:val="24"/>
          <w:szCs w:val="24"/>
        </w:rPr>
      </w:pPr>
      <w:r w:rsidRPr="00926C94">
        <w:rPr>
          <w:sz w:val="24"/>
          <w:szCs w:val="24"/>
        </w:rPr>
        <w:t>transportlīdzekļ</w:t>
      </w:r>
      <w:r>
        <w:rPr>
          <w:sz w:val="24"/>
          <w:szCs w:val="24"/>
        </w:rPr>
        <w:t>a</w:t>
      </w:r>
      <w:r w:rsidRPr="00926C94">
        <w:rPr>
          <w:sz w:val="24"/>
          <w:szCs w:val="24"/>
        </w:rPr>
        <w:t xml:space="preserve"> nosaukumu, atrašanās vietu;</w:t>
      </w:r>
    </w:p>
    <w:p w14:paraId="28377EDA" w14:textId="77777777" w:rsidR="00BC342E" w:rsidRPr="00926C94" w:rsidRDefault="00BC342E" w:rsidP="00245F4F">
      <w:pPr>
        <w:pStyle w:val="BodyText5"/>
        <w:numPr>
          <w:ilvl w:val="0"/>
          <w:numId w:val="5"/>
        </w:numPr>
        <w:shd w:val="clear" w:color="auto" w:fill="auto"/>
        <w:tabs>
          <w:tab w:val="left" w:pos="924"/>
        </w:tabs>
        <w:spacing w:before="0" w:line="276" w:lineRule="auto"/>
        <w:ind w:left="480" w:hanging="196"/>
        <w:jc w:val="left"/>
        <w:rPr>
          <w:sz w:val="24"/>
          <w:szCs w:val="24"/>
        </w:rPr>
      </w:pPr>
      <w:r w:rsidRPr="00926C94">
        <w:rPr>
          <w:sz w:val="24"/>
          <w:szCs w:val="24"/>
        </w:rPr>
        <w:t>kur un kad var iepazīties ar Noteikumiem;</w:t>
      </w:r>
    </w:p>
    <w:p w14:paraId="740A324E" w14:textId="77777777" w:rsidR="00BC342E" w:rsidRPr="00926C94" w:rsidRDefault="00BC342E" w:rsidP="00245F4F">
      <w:pPr>
        <w:pStyle w:val="BodyText5"/>
        <w:numPr>
          <w:ilvl w:val="0"/>
          <w:numId w:val="5"/>
        </w:numPr>
        <w:shd w:val="clear" w:color="auto" w:fill="auto"/>
        <w:tabs>
          <w:tab w:val="left" w:pos="924"/>
        </w:tabs>
        <w:spacing w:before="0" w:line="276" w:lineRule="auto"/>
        <w:ind w:left="480" w:hanging="196"/>
        <w:jc w:val="left"/>
        <w:rPr>
          <w:sz w:val="24"/>
          <w:szCs w:val="24"/>
        </w:rPr>
      </w:pPr>
      <w:r w:rsidRPr="00926C94">
        <w:rPr>
          <w:sz w:val="24"/>
          <w:szCs w:val="24"/>
        </w:rPr>
        <w:t>transportlīdzekļ</w:t>
      </w:r>
      <w:r>
        <w:rPr>
          <w:sz w:val="24"/>
          <w:szCs w:val="24"/>
        </w:rPr>
        <w:t>a</w:t>
      </w:r>
      <w:r w:rsidRPr="00926C94">
        <w:rPr>
          <w:sz w:val="24"/>
          <w:szCs w:val="24"/>
        </w:rPr>
        <w:t xml:space="preserve"> apskates vietu un laiku;</w:t>
      </w:r>
    </w:p>
    <w:p w14:paraId="4638D49E" w14:textId="77777777" w:rsidR="00BC342E" w:rsidRPr="00926C94" w:rsidRDefault="00BC342E" w:rsidP="00245F4F">
      <w:pPr>
        <w:pStyle w:val="BodyText5"/>
        <w:numPr>
          <w:ilvl w:val="0"/>
          <w:numId w:val="5"/>
        </w:numPr>
        <w:shd w:val="clear" w:color="auto" w:fill="auto"/>
        <w:tabs>
          <w:tab w:val="left" w:pos="924"/>
        </w:tabs>
        <w:spacing w:before="0" w:line="276" w:lineRule="auto"/>
        <w:ind w:left="480" w:hanging="196"/>
        <w:jc w:val="left"/>
        <w:rPr>
          <w:sz w:val="24"/>
          <w:szCs w:val="24"/>
        </w:rPr>
      </w:pPr>
      <w:r w:rsidRPr="00926C94">
        <w:rPr>
          <w:sz w:val="24"/>
          <w:szCs w:val="24"/>
        </w:rPr>
        <w:t>pieteikumu reģistrācijas un izsoles vietu un laiku;</w:t>
      </w:r>
    </w:p>
    <w:p w14:paraId="0D419C06" w14:textId="77777777" w:rsidR="00BC342E" w:rsidRPr="00926C94" w:rsidRDefault="00BC342E" w:rsidP="00245F4F">
      <w:pPr>
        <w:pStyle w:val="BodyText5"/>
        <w:numPr>
          <w:ilvl w:val="0"/>
          <w:numId w:val="5"/>
        </w:numPr>
        <w:shd w:val="clear" w:color="auto" w:fill="auto"/>
        <w:tabs>
          <w:tab w:val="left" w:pos="924"/>
        </w:tabs>
        <w:spacing w:before="0" w:line="276" w:lineRule="auto"/>
        <w:ind w:left="480" w:hanging="196"/>
        <w:jc w:val="left"/>
        <w:rPr>
          <w:sz w:val="24"/>
          <w:szCs w:val="24"/>
        </w:rPr>
      </w:pPr>
      <w:r w:rsidRPr="00926C94">
        <w:rPr>
          <w:sz w:val="24"/>
          <w:szCs w:val="24"/>
        </w:rPr>
        <w:t>Transportlīdzekļ</w:t>
      </w:r>
      <w:r>
        <w:rPr>
          <w:sz w:val="24"/>
          <w:szCs w:val="24"/>
        </w:rPr>
        <w:t>a</w:t>
      </w:r>
      <w:r w:rsidRPr="00926C94">
        <w:rPr>
          <w:sz w:val="24"/>
          <w:szCs w:val="24"/>
        </w:rPr>
        <w:t xml:space="preserve"> nosacīto cenu, tās samaksas kārtību, nodrošinājuma apmēru un tā iemaksas kārtību;</w:t>
      </w:r>
    </w:p>
    <w:p w14:paraId="290B57DD" w14:textId="77777777" w:rsidR="00BC342E" w:rsidRPr="00926C94" w:rsidRDefault="00BC342E" w:rsidP="00245F4F">
      <w:pPr>
        <w:pStyle w:val="BodyText5"/>
        <w:numPr>
          <w:ilvl w:val="0"/>
          <w:numId w:val="5"/>
        </w:numPr>
        <w:shd w:val="clear" w:color="auto" w:fill="auto"/>
        <w:tabs>
          <w:tab w:val="left" w:pos="924"/>
        </w:tabs>
        <w:spacing w:before="0" w:line="276" w:lineRule="auto"/>
        <w:ind w:left="480" w:hanging="196"/>
        <w:jc w:val="left"/>
        <w:rPr>
          <w:sz w:val="24"/>
          <w:szCs w:val="24"/>
        </w:rPr>
      </w:pPr>
      <w:r w:rsidRPr="00926C94">
        <w:rPr>
          <w:sz w:val="24"/>
          <w:szCs w:val="24"/>
        </w:rPr>
        <w:t xml:space="preserve"> izsoles veidu;</w:t>
      </w:r>
    </w:p>
    <w:p w14:paraId="33369047" w14:textId="77777777" w:rsidR="00BC342E" w:rsidRPr="00926C94" w:rsidRDefault="00BC342E" w:rsidP="00245F4F">
      <w:pPr>
        <w:pStyle w:val="BodyText5"/>
        <w:numPr>
          <w:ilvl w:val="0"/>
          <w:numId w:val="5"/>
        </w:numPr>
        <w:shd w:val="clear" w:color="auto" w:fill="auto"/>
        <w:tabs>
          <w:tab w:val="left" w:pos="924"/>
        </w:tabs>
        <w:spacing w:before="0" w:line="276" w:lineRule="auto"/>
        <w:ind w:left="480" w:hanging="196"/>
        <w:jc w:val="left"/>
        <w:rPr>
          <w:sz w:val="24"/>
          <w:szCs w:val="24"/>
        </w:rPr>
      </w:pPr>
      <w:r w:rsidRPr="00926C94">
        <w:rPr>
          <w:sz w:val="24"/>
          <w:szCs w:val="24"/>
        </w:rPr>
        <w:t>samaksas kārtību.</w:t>
      </w:r>
    </w:p>
    <w:p w14:paraId="4F49C936" w14:textId="77777777" w:rsidR="00BC342E" w:rsidRPr="00926C94" w:rsidRDefault="00BC342E" w:rsidP="00245F4F">
      <w:pPr>
        <w:pStyle w:val="BodyText5"/>
        <w:numPr>
          <w:ilvl w:val="0"/>
          <w:numId w:val="4"/>
        </w:numPr>
        <w:shd w:val="clear" w:color="auto" w:fill="auto"/>
        <w:tabs>
          <w:tab w:val="left" w:pos="447"/>
        </w:tabs>
        <w:spacing w:before="0" w:line="276" w:lineRule="auto"/>
        <w:ind w:left="20" w:right="34" w:firstLine="0"/>
        <w:rPr>
          <w:sz w:val="24"/>
          <w:szCs w:val="24"/>
        </w:rPr>
      </w:pPr>
      <w:r w:rsidRPr="00926C94">
        <w:rPr>
          <w:sz w:val="24"/>
          <w:szCs w:val="24"/>
        </w:rPr>
        <w:t xml:space="preserve">Ar Noteikumiem var iepazīties Jūrmalas pilsētas </w:t>
      </w:r>
      <w:r>
        <w:rPr>
          <w:sz w:val="24"/>
          <w:szCs w:val="24"/>
        </w:rPr>
        <w:t>bāriņtiesā</w:t>
      </w:r>
      <w:r w:rsidRPr="00926C94">
        <w:rPr>
          <w:sz w:val="24"/>
          <w:szCs w:val="24"/>
        </w:rPr>
        <w:t xml:space="preserve"> –</w:t>
      </w:r>
      <w:r w:rsidR="000E64D3">
        <w:rPr>
          <w:sz w:val="24"/>
          <w:szCs w:val="24"/>
        </w:rPr>
        <w:t xml:space="preserve"> </w:t>
      </w:r>
      <w:r>
        <w:rPr>
          <w:sz w:val="24"/>
          <w:szCs w:val="24"/>
        </w:rPr>
        <w:t xml:space="preserve">Dubultu prospektā 1, </w:t>
      </w:r>
      <w:r w:rsidRPr="00926C94">
        <w:rPr>
          <w:sz w:val="24"/>
          <w:szCs w:val="24"/>
        </w:rPr>
        <w:t>Jūrmalā,</w:t>
      </w:r>
      <w:r>
        <w:rPr>
          <w:sz w:val="24"/>
          <w:szCs w:val="24"/>
        </w:rPr>
        <w:t xml:space="preserve"> otrajā stāvā,</w:t>
      </w:r>
      <w:r w:rsidRPr="00926C94">
        <w:rPr>
          <w:sz w:val="24"/>
          <w:szCs w:val="24"/>
        </w:rPr>
        <w:t xml:space="preserve"> un pašvaldības </w:t>
      </w:r>
      <w:r>
        <w:rPr>
          <w:sz w:val="24"/>
          <w:szCs w:val="24"/>
        </w:rPr>
        <w:t>mājaslapā:</w:t>
      </w:r>
      <w:r w:rsidRPr="00926C94">
        <w:rPr>
          <w:sz w:val="24"/>
          <w:szCs w:val="24"/>
        </w:rPr>
        <w:t xml:space="preserve"> </w:t>
      </w:r>
      <w:r w:rsidRPr="00B95804">
        <w:rPr>
          <w:sz w:val="24"/>
          <w:szCs w:val="24"/>
        </w:rPr>
        <w:t xml:space="preserve">http://jurmala.lv/lv/pasvaldiba/izsoles/ </w:t>
      </w:r>
      <w:r w:rsidRPr="00926C94">
        <w:rPr>
          <w:sz w:val="24"/>
          <w:szCs w:val="24"/>
        </w:rPr>
        <w:t>.</w:t>
      </w:r>
    </w:p>
    <w:p w14:paraId="5CB8F927" w14:textId="77777777" w:rsidR="00BC342E" w:rsidRPr="00926C94" w:rsidRDefault="00BC342E" w:rsidP="00245F4F">
      <w:pPr>
        <w:pStyle w:val="BodyText5"/>
        <w:shd w:val="clear" w:color="auto" w:fill="auto"/>
        <w:tabs>
          <w:tab w:val="left" w:pos="1087"/>
        </w:tabs>
        <w:spacing w:before="0" w:after="250" w:line="276" w:lineRule="auto"/>
        <w:ind w:left="300" w:firstLine="0"/>
        <w:jc w:val="left"/>
        <w:rPr>
          <w:sz w:val="24"/>
          <w:szCs w:val="24"/>
        </w:rPr>
      </w:pPr>
    </w:p>
    <w:p w14:paraId="3F3B3385" w14:textId="77777777" w:rsidR="00BC342E" w:rsidRPr="00BC342E" w:rsidRDefault="00BC342E" w:rsidP="00245F4F">
      <w:pPr>
        <w:pStyle w:val="Heading20"/>
        <w:keepNext/>
        <w:keepLines/>
        <w:shd w:val="clear" w:color="auto" w:fill="auto"/>
        <w:spacing w:after="174" w:line="276" w:lineRule="auto"/>
        <w:ind w:left="2200"/>
        <w:rPr>
          <w:b/>
          <w:sz w:val="24"/>
          <w:szCs w:val="24"/>
        </w:rPr>
      </w:pPr>
      <w:bookmarkStart w:id="1" w:name="bookmark3"/>
      <w:r w:rsidRPr="00BC342E">
        <w:rPr>
          <w:b/>
          <w:sz w:val="24"/>
          <w:szCs w:val="24"/>
        </w:rPr>
        <w:t>4. Pieteikuma iesniegšana un reģistrēšana</w:t>
      </w:r>
      <w:bookmarkEnd w:id="1"/>
    </w:p>
    <w:p w14:paraId="5D3453CD" w14:textId="1A5EB33E" w:rsidR="00380A80" w:rsidRPr="00380A80" w:rsidRDefault="00BC342E" w:rsidP="00383F7A">
      <w:pPr>
        <w:pStyle w:val="BodyText5"/>
        <w:numPr>
          <w:ilvl w:val="0"/>
          <w:numId w:val="6"/>
        </w:numPr>
        <w:shd w:val="clear" w:color="auto" w:fill="auto"/>
        <w:tabs>
          <w:tab w:val="left" w:pos="442"/>
        </w:tabs>
        <w:spacing w:before="0" w:line="276" w:lineRule="auto"/>
        <w:ind w:left="20" w:right="20" w:firstLine="0"/>
        <w:rPr>
          <w:sz w:val="24"/>
          <w:szCs w:val="24"/>
          <w:lang w:val="da-DK"/>
        </w:rPr>
      </w:pPr>
      <w:r w:rsidRPr="00380A80">
        <w:rPr>
          <w:sz w:val="24"/>
          <w:szCs w:val="24"/>
        </w:rPr>
        <w:t xml:space="preserve">Atsavināmās </w:t>
      </w:r>
      <w:r w:rsidR="000E64D3" w:rsidRPr="00380A80">
        <w:rPr>
          <w:sz w:val="24"/>
          <w:szCs w:val="24"/>
        </w:rPr>
        <w:t>Jūrmalas pilsētas bāriņtiesas</w:t>
      </w:r>
      <w:r w:rsidRPr="00380A80">
        <w:rPr>
          <w:sz w:val="24"/>
          <w:szCs w:val="24"/>
        </w:rPr>
        <w:t xml:space="preserve"> kustamās mantas pircējs var būt </w:t>
      </w:r>
      <w:r w:rsidR="009F0396">
        <w:rPr>
          <w:sz w:val="24"/>
          <w:szCs w:val="24"/>
        </w:rPr>
        <w:t xml:space="preserve">jebkura </w:t>
      </w:r>
      <w:r w:rsidRPr="00380A80">
        <w:rPr>
          <w:sz w:val="24"/>
          <w:szCs w:val="24"/>
        </w:rPr>
        <w:t xml:space="preserve">fiziska vai juridiska persona, </w:t>
      </w:r>
      <w:r w:rsidR="006B3DCB">
        <w:rPr>
          <w:sz w:val="24"/>
          <w:szCs w:val="24"/>
        </w:rPr>
        <w:t xml:space="preserve">kura </w:t>
      </w:r>
      <w:r w:rsidR="009F0396">
        <w:t>saskaņā ar Latvijas Republikā spēkā esošajiem normatīvajiem aktiem var iegūt savā īpašumā transportlīdzekli.</w:t>
      </w:r>
    </w:p>
    <w:p w14:paraId="3B7FBB2F" w14:textId="3F4B4377" w:rsidR="00380A80" w:rsidRPr="00380A80" w:rsidRDefault="00380A80" w:rsidP="00383F7A">
      <w:pPr>
        <w:pStyle w:val="BodyText5"/>
        <w:numPr>
          <w:ilvl w:val="0"/>
          <w:numId w:val="6"/>
        </w:numPr>
        <w:shd w:val="clear" w:color="auto" w:fill="auto"/>
        <w:tabs>
          <w:tab w:val="left" w:pos="442"/>
        </w:tabs>
        <w:spacing w:before="0" w:line="276" w:lineRule="auto"/>
        <w:ind w:left="20" w:right="20" w:firstLine="0"/>
        <w:rPr>
          <w:szCs w:val="24"/>
        </w:rPr>
      </w:pPr>
      <w:r w:rsidRPr="00245F4F">
        <w:rPr>
          <w:sz w:val="24"/>
          <w:szCs w:val="24"/>
          <w:lang w:val="da-DK"/>
        </w:rPr>
        <w:t>Pieteikumu (Noteikumu</w:t>
      </w:r>
      <w:r w:rsidR="003453D6">
        <w:rPr>
          <w:sz w:val="24"/>
          <w:szCs w:val="24"/>
          <w:lang w:val="da-DK"/>
        </w:rPr>
        <w:t xml:space="preserve"> </w:t>
      </w:r>
      <w:r w:rsidR="00B71BDC">
        <w:rPr>
          <w:sz w:val="24"/>
          <w:szCs w:val="24"/>
          <w:lang w:val="da-DK"/>
        </w:rPr>
        <w:t>1</w:t>
      </w:r>
      <w:r w:rsidRPr="00245F4F">
        <w:rPr>
          <w:sz w:val="24"/>
          <w:szCs w:val="24"/>
          <w:lang w:val="da-DK"/>
        </w:rPr>
        <w:t xml:space="preserve">.pielikums) </w:t>
      </w:r>
      <w:r w:rsidRPr="00380A80">
        <w:rPr>
          <w:sz w:val="24"/>
          <w:szCs w:val="24"/>
          <w:lang w:val="da-DK"/>
        </w:rPr>
        <w:t xml:space="preserve">pieņemšanu un reģistrāciju Izsoles rīkotājs uzsāk 3 darba dienu laikā pēc Noteikumu 3.1.punktā norādītā sludinājuma publicēšanas. Pieteikums iesniedzams slēgtā aploksnē ar atzīmi – Pieteikums transportlīdzekļa OPEL ZAFIRA, reģistrācijas Nr. GG 6892, izsolē. Iesniedzot parakstīto pieteikumu, pretendents apliecina, ka ir iepazinies ar Noteikumiem, to nosacījumi ir saprotami un apņemas tos ievērot. Pieteikums uzskatāms par to iesniegušās personas gribas apliecinājumu iegūt savā īpašumā atsavināmo </w:t>
      </w:r>
      <w:r w:rsidR="009F0396">
        <w:rPr>
          <w:sz w:val="24"/>
          <w:szCs w:val="24"/>
          <w:lang w:val="da-DK"/>
        </w:rPr>
        <w:t>T</w:t>
      </w:r>
      <w:r w:rsidRPr="00380A80">
        <w:rPr>
          <w:sz w:val="24"/>
          <w:szCs w:val="24"/>
          <w:lang w:val="da-DK"/>
        </w:rPr>
        <w:t>ransportlīdzekli, pirkuma tiesību iegūšanas gadījumā noslēdzot pirkuma līgumu par transportlīdzekļa iegādi un saskaņā ar to samaksājot savā piedāvājumā norādīto cenu par atsavināmo transportlīdzekli saskaņā ar Noteikumiem.</w:t>
      </w:r>
    </w:p>
    <w:p w14:paraId="2E3CE081" w14:textId="77777777" w:rsidR="00380A80" w:rsidRDefault="00380A80" w:rsidP="00383F7A">
      <w:pPr>
        <w:pStyle w:val="BodyText5"/>
        <w:numPr>
          <w:ilvl w:val="0"/>
          <w:numId w:val="6"/>
        </w:numPr>
        <w:shd w:val="clear" w:color="auto" w:fill="auto"/>
        <w:tabs>
          <w:tab w:val="left" w:pos="442"/>
        </w:tabs>
        <w:spacing w:before="0" w:line="276" w:lineRule="auto"/>
        <w:ind w:left="20" w:right="20" w:firstLine="0"/>
        <w:rPr>
          <w:szCs w:val="24"/>
        </w:rPr>
      </w:pPr>
      <w:r w:rsidRPr="00380A80">
        <w:rPr>
          <w:szCs w:val="24"/>
        </w:rPr>
        <w:t>Pieteikums līdz 2018.gada __.________ plkst. 12.00 iesniedzams nosūtot pa pastu Jūrmalas pilsētas bāriņtiesai uz adresi: Dubultu prospekts 1, Jūrmala, LV-2015, vai nododot personīgi darba dienās (pirmdiena – ceturtdiena: 8.30 – 17.00; piektdien: 8.30-16.00), Dubultu prospektā 1, Jūrmalā, ku</w:t>
      </w:r>
      <w:r>
        <w:rPr>
          <w:szCs w:val="24"/>
        </w:rPr>
        <w:t>ram pievienojami šādi dokumenti:</w:t>
      </w:r>
    </w:p>
    <w:p w14:paraId="707D73F3" w14:textId="77777777" w:rsidR="00380A80" w:rsidRDefault="00380A80" w:rsidP="00383F7A">
      <w:pPr>
        <w:pStyle w:val="BodyText5"/>
        <w:shd w:val="clear" w:color="auto" w:fill="auto"/>
        <w:tabs>
          <w:tab w:val="left" w:pos="442"/>
        </w:tabs>
        <w:spacing w:before="0" w:line="276" w:lineRule="auto"/>
        <w:ind w:left="20" w:right="20" w:firstLine="264"/>
        <w:rPr>
          <w:szCs w:val="24"/>
        </w:rPr>
      </w:pPr>
      <w:r>
        <w:rPr>
          <w:szCs w:val="24"/>
        </w:rPr>
        <w:t>4.3.1.</w:t>
      </w:r>
      <w:r w:rsidRPr="00380A80">
        <w:rPr>
          <w:szCs w:val="24"/>
        </w:rPr>
        <w:t>juridiskai personai - juridiskās personas pārstāvja (pilnvarotās personas) tiesības rīkoties uzņēmuma vārdā apliecinošs dokuments;</w:t>
      </w:r>
    </w:p>
    <w:p w14:paraId="17D62F3C" w14:textId="77777777" w:rsidR="00245F4F" w:rsidRDefault="00380A80" w:rsidP="00383F7A">
      <w:pPr>
        <w:pStyle w:val="BodyText5"/>
        <w:shd w:val="clear" w:color="auto" w:fill="auto"/>
        <w:tabs>
          <w:tab w:val="left" w:pos="442"/>
        </w:tabs>
        <w:spacing w:before="0" w:line="276" w:lineRule="auto"/>
        <w:ind w:left="20" w:right="20" w:firstLine="264"/>
        <w:rPr>
          <w:szCs w:val="24"/>
        </w:rPr>
      </w:pPr>
      <w:r>
        <w:rPr>
          <w:szCs w:val="24"/>
        </w:rPr>
        <w:t>4.3.2.</w:t>
      </w:r>
      <w:r w:rsidRPr="00380A80">
        <w:rPr>
          <w:szCs w:val="24"/>
        </w:rPr>
        <w:t>fiziskai personai nepieciešamības gadījumā normatīvajos aktos noteiktajā kārtībā apstiprināts pilnvaro</w:t>
      </w:r>
      <w:r w:rsidR="00245F4F">
        <w:rPr>
          <w:szCs w:val="24"/>
        </w:rPr>
        <w:t>jums pārstāvēt fizisko personu;</w:t>
      </w:r>
    </w:p>
    <w:p w14:paraId="0EDED150" w14:textId="77777777" w:rsidR="00245F4F" w:rsidRDefault="00245F4F" w:rsidP="00383F7A">
      <w:pPr>
        <w:pStyle w:val="BodyText5"/>
        <w:shd w:val="clear" w:color="auto" w:fill="auto"/>
        <w:spacing w:before="0" w:line="276" w:lineRule="auto"/>
        <w:ind w:left="20" w:right="20" w:firstLine="0"/>
        <w:rPr>
          <w:szCs w:val="24"/>
        </w:rPr>
      </w:pPr>
      <w:r>
        <w:rPr>
          <w:szCs w:val="24"/>
        </w:rPr>
        <w:t xml:space="preserve">4.4.  </w:t>
      </w:r>
      <w:r w:rsidR="00380A80" w:rsidRPr="00380A80">
        <w:rPr>
          <w:szCs w:val="24"/>
        </w:rPr>
        <w:t>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w:t>
      </w:r>
    </w:p>
    <w:p w14:paraId="1510AC9A" w14:textId="77777777" w:rsidR="00245F4F" w:rsidRDefault="00245F4F" w:rsidP="00383F7A">
      <w:pPr>
        <w:pStyle w:val="BodyText5"/>
        <w:shd w:val="clear" w:color="auto" w:fill="auto"/>
        <w:spacing w:before="0" w:line="276" w:lineRule="auto"/>
        <w:ind w:left="20" w:right="20" w:firstLine="0"/>
        <w:rPr>
          <w:szCs w:val="24"/>
        </w:rPr>
      </w:pPr>
      <w:r>
        <w:rPr>
          <w:szCs w:val="24"/>
        </w:rPr>
        <w:t xml:space="preserve">4.5.  </w:t>
      </w:r>
      <w:r w:rsidR="00380A80" w:rsidRPr="00380A80">
        <w:rPr>
          <w:szCs w:val="24"/>
        </w:rPr>
        <w:t>Dokumenti, kuri iesniegti iz</w:t>
      </w:r>
      <w:r>
        <w:rPr>
          <w:szCs w:val="24"/>
        </w:rPr>
        <w:t>soles rīkotājam, netiek atdoti.</w:t>
      </w:r>
    </w:p>
    <w:p w14:paraId="3BBA4ED0" w14:textId="77777777" w:rsidR="00380A80" w:rsidRPr="00380A80" w:rsidRDefault="00245F4F" w:rsidP="00383F7A">
      <w:pPr>
        <w:pStyle w:val="BodyText5"/>
        <w:shd w:val="clear" w:color="auto" w:fill="auto"/>
        <w:spacing w:before="0" w:line="276" w:lineRule="auto"/>
        <w:ind w:left="20" w:right="20" w:firstLine="0"/>
        <w:rPr>
          <w:szCs w:val="24"/>
        </w:rPr>
      </w:pPr>
      <w:r>
        <w:rPr>
          <w:szCs w:val="24"/>
        </w:rPr>
        <w:t xml:space="preserve">4.6. </w:t>
      </w:r>
      <w:r w:rsidR="00380A80" w:rsidRPr="00380A80">
        <w:rPr>
          <w:szCs w:val="24"/>
        </w:rPr>
        <w:t>Pieteikums uzskatāms par nederīgu, ja tas neatbilst šo noteikumu 4.2., 4.3. un 4.4.punkta prasībām.</w:t>
      </w:r>
    </w:p>
    <w:p w14:paraId="756E443F" w14:textId="77777777" w:rsidR="00BC342E" w:rsidRPr="00926C94" w:rsidRDefault="00BC342E" w:rsidP="00245F4F">
      <w:pPr>
        <w:pStyle w:val="BodyText5"/>
        <w:shd w:val="clear" w:color="auto" w:fill="auto"/>
        <w:tabs>
          <w:tab w:val="left" w:pos="438"/>
        </w:tabs>
        <w:spacing w:before="0" w:line="276" w:lineRule="auto"/>
        <w:ind w:firstLine="0"/>
        <w:rPr>
          <w:sz w:val="24"/>
          <w:szCs w:val="24"/>
        </w:rPr>
      </w:pPr>
    </w:p>
    <w:p w14:paraId="223D180E" w14:textId="77777777" w:rsidR="00BC342E" w:rsidRPr="003D5ACA" w:rsidRDefault="00BC342E" w:rsidP="00245F4F">
      <w:pPr>
        <w:pStyle w:val="Heading20"/>
        <w:keepNext/>
        <w:keepLines/>
        <w:shd w:val="clear" w:color="auto" w:fill="auto"/>
        <w:spacing w:after="174" w:line="276" w:lineRule="auto"/>
        <w:jc w:val="center"/>
        <w:rPr>
          <w:b/>
          <w:sz w:val="24"/>
          <w:szCs w:val="24"/>
        </w:rPr>
      </w:pPr>
      <w:bookmarkStart w:id="2" w:name="bookmark4"/>
      <w:r w:rsidRPr="003D5ACA">
        <w:rPr>
          <w:b/>
          <w:sz w:val="24"/>
          <w:szCs w:val="24"/>
        </w:rPr>
        <w:lastRenderedPageBreak/>
        <w:t>5. Kustamās mantas izsole un pirkuma summas samaksa</w:t>
      </w:r>
      <w:bookmarkEnd w:id="2"/>
    </w:p>
    <w:p w14:paraId="1CD08B9B" w14:textId="77777777" w:rsidR="00BC342E" w:rsidRPr="00BC342E" w:rsidRDefault="00BC342E" w:rsidP="00245F4F">
      <w:pPr>
        <w:pStyle w:val="Heading20"/>
        <w:keepNext/>
        <w:keepLines/>
        <w:shd w:val="clear" w:color="auto" w:fill="auto"/>
        <w:tabs>
          <w:tab w:val="left" w:pos="788"/>
        </w:tabs>
        <w:spacing w:line="276" w:lineRule="auto"/>
        <w:jc w:val="both"/>
        <w:rPr>
          <w:b/>
          <w:sz w:val="24"/>
          <w:szCs w:val="24"/>
        </w:rPr>
      </w:pPr>
      <w:bookmarkStart w:id="3" w:name="bookmark6"/>
      <w:r w:rsidRPr="00926C94">
        <w:rPr>
          <w:sz w:val="24"/>
          <w:szCs w:val="24"/>
        </w:rPr>
        <w:t xml:space="preserve">5.1. Izsole notiks </w:t>
      </w:r>
      <w:r w:rsidRPr="00BC342E">
        <w:rPr>
          <w:rStyle w:val="BodytextBold"/>
          <w:b w:val="0"/>
          <w:sz w:val="24"/>
          <w:szCs w:val="24"/>
        </w:rPr>
        <w:t>2018.</w:t>
      </w:r>
      <w:r w:rsidRPr="00380A80">
        <w:rPr>
          <w:rStyle w:val="BodytextBold"/>
          <w:b w:val="0"/>
          <w:sz w:val="24"/>
          <w:szCs w:val="24"/>
        </w:rPr>
        <w:t xml:space="preserve">gada </w:t>
      </w:r>
      <w:r w:rsidR="00380A80">
        <w:rPr>
          <w:rStyle w:val="BodytextBold"/>
          <w:b w:val="0"/>
          <w:sz w:val="24"/>
          <w:szCs w:val="24"/>
        </w:rPr>
        <w:t>___.______________</w:t>
      </w:r>
      <w:r w:rsidRPr="00BC342E">
        <w:rPr>
          <w:b/>
          <w:sz w:val="24"/>
          <w:szCs w:val="24"/>
        </w:rPr>
        <w:t xml:space="preserve"> </w:t>
      </w:r>
      <w:r w:rsidRPr="00BC342E">
        <w:rPr>
          <w:sz w:val="24"/>
          <w:szCs w:val="24"/>
        </w:rPr>
        <w:t>plkst. 14.00</w:t>
      </w:r>
      <w:r w:rsidRPr="00BC342E">
        <w:rPr>
          <w:rStyle w:val="Heading2NotBold"/>
          <w:b w:val="0"/>
          <w:sz w:val="24"/>
          <w:szCs w:val="24"/>
        </w:rPr>
        <w:t xml:space="preserve"> Jūrmalas pilsētas bāriņtiesā – Jūrmalā, </w:t>
      </w:r>
      <w:bookmarkEnd w:id="3"/>
      <w:r w:rsidRPr="00BC342E">
        <w:rPr>
          <w:rStyle w:val="Heading2NotBold"/>
          <w:b w:val="0"/>
          <w:sz w:val="24"/>
          <w:szCs w:val="24"/>
        </w:rPr>
        <w:t>Dubultu prospektā 1, otrā stāva zālē.</w:t>
      </w:r>
    </w:p>
    <w:p w14:paraId="07888DD5" w14:textId="77777777" w:rsidR="00BC342E" w:rsidRPr="00926C94" w:rsidRDefault="00BC342E" w:rsidP="00245F4F">
      <w:pPr>
        <w:pStyle w:val="BodyText5"/>
        <w:shd w:val="clear" w:color="auto" w:fill="auto"/>
        <w:tabs>
          <w:tab w:val="left" w:pos="442"/>
        </w:tabs>
        <w:spacing w:before="0" w:line="276" w:lineRule="auto"/>
        <w:ind w:left="20" w:right="20" w:firstLine="0"/>
        <w:rPr>
          <w:sz w:val="24"/>
          <w:szCs w:val="24"/>
        </w:rPr>
      </w:pPr>
      <w:r w:rsidRPr="00926C94">
        <w:rPr>
          <w:sz w:val="24"/>
          <w:szCs w:val="24"/>
        </w:rPr>
        <w:t>5.2.</w:t>
      </w:r>
      <w:r w:rsidRPr="00926C94">
        <w:rPr>
          <w:b/>
          <w:sz w:val="24"/>
          <w:szCs w:val="24"/>
        </w:rPr>
        <w:t xml:space="preserve"> </w:t>
      </w:r>
      <w:r w:rsidRPr="00926C94">
        <w:rPr>
          <w:sz w:val="24"/>
          <w:szCs w:val="24"/>
        </w:rPr>
        <w:t xml:space="preserve">Izsoles solis tiek noteikts </w:t>
      </w:r>
      <w:r>
        <w:rPr>
          <w:sz w:val="24"/>
          <w:szCs w:val="24"/>
        </w:rPr>
        <w:t xml:space="preserve">70,00 EUR (septiņdesmit </w:t>
      </w:r>
      <w:proofErr w:type="spellStart"/>
      <w:r>
        <w:rPr>
          <w:sz w:val="24"/>
          <w:szCs w:val="24"/>
        </w:rPr>
        <w:t>eu</w:t>
      </w:r>
      <w:r w:rsidRPr="00926C94">
        <w:rPr>
          <w:sz w:val="24"/>
          <w:szCs w:val="24"/>
        </w:rPr>
        <w:t>ro</w:t>
      </w:r>
      <w:proofErr w:type="spellEnd"/>
      <w:r>
        <w:rPr>
          <w:sz w:val="24"/>
          <w:szCs w:val="24"/>
        </w:rPr>
        <w:t>,</w:t>
      </w:r>
      <w:r w:rsidRPr="00926C94">
        <w:rPr>
          <w:sz w:val="24"/>
          <w:szCs w:val="24"/>
        </w:rPr>
        <w:t xml:space="preserve"> 00 centi).</w:t>
      </w:r>
    </w:p>
    <w:p w14:paraId="1CB5D3A9" w14:textId="4568064B" w:rsidR="00BC342E" w:rsidRPr="00926C94" w:rsidRDefault="00BC342E" w:rsidP="00245F4F">
      <w:pPr>
        <w:pStyle w:val="BodyText5"/>
        <w:shd w:val="clear" w:color="auto" w:fill="auto"/>
        <w:tabs>
          <w:tab w:val="left" w:pos="452"/>
        </w:tabs>
        <w:spacing w:before="0" w:line="276" w:lineRule="auto"/>
        <w:ind w:left="20" w:right="20" w:firstLine="0"/>
        <w:rPr>
          <w:sz w:val="24"/>
          <w:szCs w:val="24"/>
        </w:rPr>
      </w:pPr>
      <w:r w:rsidRPr="00926C94">
        <w:rPr>
          <w:sz w:val="24"/>
          <w:szCs w:val="24"/>
        </w:rPr>
        <w:t xml:space="preserve">5.3. Personiski iesniegtie vai pa pastu atsūtītie </w:t>
      </w:r>
      <w:r>
        <w:rPr>
          <w:sz w:val="24"/>
          <w:szCs w:val="24"/>
        </w:rPr>
        <w:t xml:space="preserve">pieteikumi </w:t>
      </w:r>
      <w:r w:rsidR="009F0396">
        <w:t xml:space="preserve">rakstiskai izsolei </w:t>
      </w:r>
      <w:r w:rsidRPr="00926C94">
        <w:rPr>
          <w:sz w:val="24"/>
          <w:szCs w:val="24"/>
        </w:rPr>
        <w:t xml:space="preserve">glabājami </w:t>
      </w:r>
      <w:r w:rsidR="009F0396">
        <w:t xml:space="preserve">slēgtās aploksnēs </w:t>
      </w:r>
      <w:r w:rsidRPr="00926C94">
        <w:rPr>
          <w:sz w:val="24"/>
          <w:szCs w:val="24"/>
        </w:rPr>
        <w:t>līdz izsolei.</w:t>
      </w:r>
      <w:r w:rsidR="00245F4F" w:rsidRPr="00245F4F">
        <w:t xml:space="preserve"> </w:t>
      </w:r>
      <w:r w:rsidR="00245F4F" w:rsidRPr="00245F4F">
        <w:rPr>
          <w:sz w:val="24"/>
          <w:szCs w:val="24"/>
        </w:rPr>
        <w:t>Izsoles rīkotājs nav tiesīgs līdz slēgtās aploksnēs iesniegto piedāvājumu atvēršanai izpaust ziņas citiem izsoles pretendentiem.</w:t>
      </w:r>
      <w:r w:rsidRPr="00926C94">
        <w:rPr>
          <w:sz w:val="24"/>
          <w:szCs w:val="24"/>
        </w:rPr>
        <w:t xml:space="preserve"> </w:t>
      </w:r>
    </w:p>
    <w:p w14:paraId="0685C57A" w14:textId="77777777" w:rsidR="00245F4F" w:rsidRDefault="00BC342E" w:rsidP="00245F4F">
      <w:pPr>
        <w:spacing w:line="276" w:lineRule="auto"/>
        <w:ind w:right="-1"/>
        <w:jc w:val="both"/>
        <w:rPr>
          <w:szCs w:val="24"/>
        </w:rPr>
      </w:pPr>
      <w:r w:rsidRPr="00245F4F">
        <w:rPr>
          <w:szCs w:val="24"/>
        </w:rPr>
        <w:t xml:space="preserve">5.4. </w:t>
      </w:r>
      <w:r w:rsidR="00245F4F" w:rsidRPr="00245F4F">
        <w:rPr>
          <w:szCs w:val="24"/>
        </w:rPr>
        <w:t>Šo Noteikumu 5.1.punktā norādītajā rakstiskas izsoles stundā izsoles rīkotājs pārbauda tās dienas pastu un noskaidro, vai reģistrētie dalībnieki ir iesnieguši piedāvājumus. Ja 15 minūšu laikā piedāvājumi netiek saņemti,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54F58CF2" w14:textId="42C651D3" w:rsidR="00245F4F" w:rsidRPr="00245F4F" w:rsidRDefault="00245F4F" w:rsidP="00245F4F">
      <w:pPr>
        <w:spacing w:line="276" w:lineRule="auto"/>
        <w:ind w:right="-1"/>
        <w:jc w:val="both"/>
        <w:rPr>
          <w:szCs w:val="24"/>
        </w:rPr>
      </w:pPr>
      <w:r>
        <w:rPr>
          <w:szCs w:val="24"/>
        </w:rPr>
        <w:t xml:space="preserve">5.5. </w:t>
      </w:r>
      <w:r w:rsidRPr="00245F4F">
        <w:rPr>
          <w:szCs w:val="24"/>
        </w:rPr>
        <w:t xml:space="preserve">Pēc aplokšņu atvēršanas izsoles rīkotājs no iesniegtajiem piedāvājumiem sastāda piedāvāto cenu sarakstu (Noteikumu </w:t>
      </w:r>
      <w:r w:rsidR="00B71BDC">
        <w:rPr>
          <w:szCs w:val="24"/>
        </w:rPr>
        <w:t>2</w:t>
      </w:r>
      <w:r w:rsidRPr="00245F4F">
        <w:rPr>
          <w:szCs w:val="24"/>
        </w:rPr>
        <w:t>.pielikums), atraida nederīgos piedāvājumus, atzīmējot to izsoles protokolā, nosauc visaugstāko cenu un personu, kas to nosolījusi un paziņo, ka izsole pabeigta.</w:t>
      </w:r>
    </w:p>
    <w:p w14:paraId="6B2CFF85" w14:textId="77777777" w:rsidR="00BC342E" w:rsidRDefault="00BC342E" w:rsidP="00245F4F">
      <w:pPr>
        <w:pStyle w:val="BodyText5"/>
        <w:shd w:val="clear" w:color="auto" w:fill="auto"/>
        <w:tabs>
          <w:tab w:val="left" w:pos="452"/>
        </w:tabs>
        <w:spacing w:before="0" w:line="276" w:lineRule="auto"/>
        <w:ind w:left="20" w:right="20" w:firstLine="0"/>
        <w:rPr>
          <w:sz w:val="24"/>
          <w:szCs w:val="24"/>
        </w:rPr>
      </w:pPr>
      <w:r w:rsidRPr="00926C94">
        <w:rPr>
          <w:sz w:val="24"/>
          <w:szCs w:val="24"/>
        </w:rPr>
        <w:t xml:space="preserve">5.6. Ja pēc </w:t>
      </w:r>
      <w:r>
        <w:rPr>
          <w:sz w:val="24"/>
          <w:szCs w:val="24"/>
        </w:rPr>
        <w:t xml:space="preserve">piedāvājumu </w:t>
      </w:r>
      <w:r w:rsidRPr="00926C94">
        <w:rPr>
          <w:sz w:val="24"/>
          <w:szCs w:val="24"/>
        </w:rPr>
        <w:t>atvēršanas izrādās, ka vairāki izsoles dalībnieki piedāvājuši vienādu augstāko cenu, izsoles rīkotājs turpina izsoli, pieņemot rakstiskus piedāvājumus no klātesošajām personām, kuras piedāvājušas vienādu augstāko cenu.</w:t>
      </w:r>
    </w:p>
    <w:p w14:paraId="385388D4" w14:textId="77777777" w:rsidR="00245F4F" w:rsidRPr="00926C94" w:rsidRDefault="00245F4F" w:rsidP="00245F4F">
      <w:pPr>
        <w:pStyle w:val="BodyText5"/>
        <w:shd w:val="clear" w:color="auto" w:fill="auto"/>
        <w:tabs>
          <w:tab w:val="left" w:pos="452"/>
        </w:tabs>
        <w:spacing w:before="0" w:line="276" w:lineRule="auto"/>
        <w:ind w:left="20" w:right="20" w:firstLine="0"/>
        <w:rPr>
          <w:sz w:val="24"/>
          <w:szCs w:val="24"/>
        </w:rPr>
      </w:pPr>
      <w:r w:rsidRPr="00245F4F">
        <w:rPr>
          <w:sz w:val="24"/>
          <w:szCs w:val="24"/>
        </w:rPr>
        <w:t>5.7.</w:t>
      </w:r>
      <w:r w:rsidRPr="00245F4F">
        <w:rPr>
          <w:sz w:val="24"/>
          <w:szCs w:val="24"/>
        </w:rPr>
        <w:tab/>
        <w:t>Ja vairāki izsoles dalībnieki piedāvājuši vienādu augstāko cenu, Izsoles rīkotājs turpina izsoli un aicina atkārtoti klātienē iesniegt rakstisku pirkuma cenas piedāvājumu, kas pārsniedz saņemto cenas piedāvājumu, atbilstoši izsoles solim.</w:t>
      </w:r>
    </w:p>
    <w:p w14:paraId="77B4FC10" w14:textId="77777777" w:rsidR="00BC342E" w:rsidRPr="00926C94" w:rsidRDefault="00BC342E" w:rsidP="00245F4F">
      <w:pPr>
        <w:pStyle w:val="BodyText5"/>
        <w:shd w:val="clear" w:color="auto" w:fill="auto"/>
        <w:tabs>
          <w:tab w:val="left" w:pos="452"/>
        </w:tabs>
        <w:spacing w:before="0" w:line="276" w:lineRule="auto"/>
        <w:ind w:left="20" w:right="20" w:firstLine="0"/>
        <w:rPr>
          <w:b/>
          <w:sz w:val="24"/>
          <w:szCs w:val="24"/>
        </w:rPr>
      </w:pPr>
      <w:r w:rsidRPr="00926C94">
        <w:rPr>
          <w:sz w:val="24"/>
          <w:szCs w:val="24"/>
        </w:rPr>
        <w:t>5.</w:t>
      </w:r>
      <w:r w:rsidR="00245F4F">
        <w:rPr>
          <w:sz w:val="24"/>
          <w:szCs w:val="24"/>
        </w:rPr>
        <w:t>8</w:t>
      </w:r>
      <w:r w:rsidRPr="00926C94">
        <w:rPr>
          <w:sz w:val="24"/>
          <w:szCs w:val="24"/>
        </w:rPr>
        <w:t>.</w:t>
      </w:r>
      <w:r w:rsidRPr="00926C94">
        <w:rPr>
          <w:b/>
          <w:sz w:val="24"/>
          <w:szCs w:val="24"/>
        </w:rPr>
        <w:t xml:space="preserve"> </w:t>
      </w:r>
      <w:r w:rsidRPr="00926C94">
        <w:rPr>
          <w:sz w:val="24"/>
          <w:szCs w:val="24"/>
        </w:rPr>
        <w:t>Izsoles vadītājam ir tiesības izraidīt no telpas, kurā notiek izsole, pretendentu, kurš neievēro izsoles noteikumus un ar savām darbībām traucē izsoli.</w:t>
      </w:r>
    </w:p>
    <w:p w14:paraId="7536E3DA" w14:textId="4D3DD8AE" w:rsidR="00BC342E" w:rsidRPr="009A70CC" w:rsidRDefault="00BC342E" w:rsidP="00245F4F">
      <w:pPr>
        <w:pStyle w:val="BodyText5"/>
        <w:shd w:val="clear" w:color="auto" w:fill="auto"/>
        <w:tabs>
          <w:tab w:val="left" w:pos="562"/>
        </w:tabs>
        <w:spacing w:before="0" w:line="276" w:lineRule="auto"/>
        <w:ind w:left="20" w:right="34" w:firstLine="0"/>
        <w:rPr>
          <w:b/>
          <w:sz w:val="24"/>
          <w:szCs w:val="24"/>
        </w:rPr>
      </w:pPr>
      <w:r w:rsidRPr="00926C94">
        <w:rPr>
          <w:sz w:val="24"/>
          <w:szCs w:val="24"/>
        </w:rPr>
        <w:t>5.</w:t>
      </w:r>
      <w:r w:rsidR="00245F4F">
        <w:rPr>
          <w:sz w:val="24"/>
          <w:szCs w:val="24"/>
        </w:rPr>
        <w:t>9</w:t>
      </w:r>
      <w:r w:rsidRPr="00926C94">
        <w:rPr>
          <w:sz w:val="24"/>
          <w:szCs w:val="24"/>
        </w:rPr>
        <w:t>.</w:t>
      </w:r>
      <w:r w:rsidRPr="00926C94">
        <w:rPr>
          <w:b/>
          <w:sz w:val="24"/>
          <w:szCs w:val="24"/>
        </w:rPr>
        <w:t xml:space="preserve"> </w:t>
      </w:r>
      <w:r w:rsidRPr="00926C94">
        <w:rPr>
          <w:sz w:val="24"/>
          <w:szCs w:val="24"/>
        </w:rPr>
        <w:t xml:space="preserve">Transportlīdzekļa nosolītājs septiņu dienu laikā pēc izsoles rezultātu apstiprināšanas paraksta pirkuma </w:t>
      </w:r>
      <w:r w:rsidRPr="009A70CC">
        <w:rPr>
          <w:sz w:val="24"/>
          <w:szCs w:val="24"/>
        </w:rPr>
        <w:t xml:space="preserve">līgumu (Noteikumu </w:t>
      </w:r>
      <w:r w:rsidR="00B71BDC">
        <w:rPr>
          <w:sz w:val="24"/>
          <w:szCs w:val="24"/>
        </w:rPr>
        <w:t>3</w:t>
      </w:r>
      <w:r w:rsidR="00245F4F" w:rsidRPr="009A70CC">
        <w:rPr>
          <w:sz w:val="24"/>
          <w:szCs w:val="24"/>
        </w:rPr>
        <w:t>.</w:t>
      </w:r>
      <w:r w:rsidRPr="009A70CC">
        <w:rPr>
          <w:sz w:val="24"/>
          <w:szCs w:val="24"/>
        </w:rPr>
        <w:t xml:space="preserve">pielikums). </w:t>
      </w:r>
      <w:r w:rsidRPr="009A70CC">
        <w:rPr>
          <w:b/>
          <w:sz w:val="24"/>
          <w:szCs w:val="24"/>
        </w:rPr>
        <w:t xml:space="preserve"> </w:t>
      </w:r>
    </w:p>
    <w:p w14:paraId="55D00DB7" w14:textId="75684D35" w:rsidR="00BC342E" w:rsidRPr="00926C94" w:rsidRDefault="00BC342E" w:rsidP="00245F4F">
      <w:pPr>
        <w:pStyle w:val="BodyText5"/>
        <w:shd w:val="clear" w:color="auto" w:fill="auto"/>
        <w:tabs>
          <w:tab w:val="left" w:pos="20"/>
        </w:tabs>
        <w:spacing w:before="0" w:line="276" w:lineRule="auto"/>
        <w:ind w:left="20" w:right="34" w:firstLine="0"/>
        <w:rPr>
          <w:b/>
          <w:sz w:val="24"/>
          <w:szCs w:val="24"/>
        </w:rPr>
      </w:pPr>
      <w:r>
        <w:rPr>
          <w:sz w:val="24"/>
          <w:szCs w:val="24"/>
        </w:rPr>
        <w:t>5.</w:t>
      </w:r>
      <w:r w:rsidR="00245F4F">
        <w:rPr>
          <w:sz w:val="24"/>
          <w:szCs w:val="24"/>
        </w:rPr>
        <w:t>10</w:t>
      </w:r>
      <w:r>
        <w:rPr>
          <w:sz w:val="24"/>
          <w:szCs w:val="24"/>
        </w:rPr>
        <w:t xml:space="preserve">. </w:t>
      </w:r>
      <w:r w:rsidRPr="00926C94">
        <w:rPr>
          <w:sz w:val="24"/>
          <w:szCs w:val="24"/>
        </w:rPr>
        <w:t xml:space="preserve">Piedāvātā augstākā pirkuma summa Transportlīdzekļa nosolītājam jāsamaksā par nosolīto Transportlīdzekli nedēļas laikā no izsoles dienas. Iemaksātā </w:t>
      </w:r>
      <w:r w:rsidR="009F0396">
        <w:t xml:space="preserve">nodrošinājuma </w:t>
      </w:r>
      <w:r w:rsidRPr="00926C94">
        <w:rPr>
          <w:sz w:val="24"/>
          <w:szCs w:val="24"/>
        </w:rPr>
        <w:t>summa tiek ieskaitīta pirkuma summā.</w:t>
      </w:r>
    </w:p>
    <w:p w14:paraId="29AB187F" w14:textId="7B683F76" w:rsidR="00245F4F" w:rsidRDefault="00245F4F" w:rsidP="00245F4F">
      <w:pPr>
        <w:pStyle w:val="BodyText5"/>
        <w:shd w:val="clear" w:color="auto" w:fill="auto"/>
        <w:tabs>
          <w:tab w:val="left" w:pos="20"/>
        </w:tabs>
        <w:spacing w:before="0" w:line="276" w:lineRule="auto"/>
        <w:ind w:right="34" w:firstLine="0"/>
        <w:rPr>
          <w:b/>
          <w:sz w:val="24"/>
          <w:szCs w:val="24"/>
        </w:rPr>
      </w:pPr>
      <w:r w:rsidRPr="00245F4F">
        <w:rPr>
          <w:sz w:val="24"/>
          <w:szCs w:val="24"/>
        </w:rPr>
        <w:t>5.11</w:t>
      </w:r>
      <w:r>
        <w:rPr>
          <w:b/>
          <w:sz w:val="24"/>
          <w:szCs w:val="24"/>
        </w:rPr>
        <w:t>.</w:t>
      </w:r>
      <w:r w:rsidR="00BC342E" w:rsidRPr="00926C94">
        <w:rPr>
          <w:b/>
          <w:sz w:val="24"/>
          <w:szCs w:val="24"/>
        </w:rPr>
        <w:t xml:space="preserve"> </w:t>
      </w:r>
      <w:r w:rsidR="00BC342E" w:rsidRPr="00926C94">
        <w:rPr>
          <w:sz w:val="24"/>
          <w:szCs w:val="24"/>
        </w:rPr>
        <w:t xml:space="preserve">Pirkuma summas samaksa par Transportlīdzekli ir jāveic Jūrmalas pilsētas </w:t>
      </w:r>
      <w:r w:rsidR="00BC342E">
        <w:rPr>
          <w:sz w:val="24"/>
          <w:szCs w:val="24"/>
        </w:rPr>
        <w:t>bāriņtiesas</w:t>
      </w:r>
      <w:r w:rsidR="00BC342E" w:rsidRPr="00926C94">
        <w:rPr>
          <w:sz w:val="24"/>
          <w:szCs w:val="24"/>
        </w:rPr>
        <w:t xml:space="preserve"> kontā</w:t>
      </w:r>
      <w:r w:rsidR="00BC342E" w:rsidRPr="00926C94">
        <w:rPr>
          <w:rStyle w:val="BodytextBold"/>
          <w:sz w:val="24"/>
          <w:szCs w:val="24"/>
        </w:rPr>
        <w:t xml:space="preserve">: </w:t>
      </w:r>
      <w:r w:rsidR="00BC342E" w:rsidRPr="00BC342E">
        <w:rPr>
          <w:rStyle w:val="BodytextBold"/>
          <w:b w:val="0"/>
          <w:sz w:val="24"/>
          <w:szCs w:val="24"/>
        </w:rPr>
        <w:t>AS„CITADELE" (bankas kods: PARXLV22) Nr.</w:t>
      </w:r>
      <w:r w:rsidR="0085134A" w:rsidRPr="00926C94">
        <w:rPr>
          <w:bCs/>
          <w:sz w:val="24"/>
          <w:szCs w:val="24"/>
        </w:rPr>
        <w:t>LV</w:t>
      </w:r>
      <w:r w:rsidR="0085134A">
        <w:rPr>
          <w:bCs/>
          <w:sz w:val="24"/>
          <w:szCs w:val="24"/>
        </w:rPr>
        <w:t>35PARX0002484577054</w:t>
      </w:r>
      <w:r w:rsidR="00BC342E" w:rsidRPr="00926C94">
        <w:rPr>
          <w:rStyle w:val="BodytextBold"/>
          <w:sz w:val="24"/>
          <w:szCs w:val="24"/>
        </w:rPr>
        <w:t>.</w:t>
      </w:r>
    </w:p>
    <w:p w14:paraId="23D79302" w14:textId="77777777" w:rsidR="00BC342E" w:rsidRPr="00926C94" w:rsidRDefault="00245F4F" w:rsidP="00245F4F">
      <w:pPr>
        <w:pStyle w:val="BodyText5"/>
        <w:shd w:val="clear" w:color="auto" w:fill="auto"/>
        <w:tabs>
          <w:tab w:val="left" w:pos="20"/>
        </w:tabs>
        <w:spacing w:before="0" w:line="276" w:lineRule="auto"/>
        <w:ind w:right="34" w:firstLine="0"/>
        <w:rPr>
          <w:b/>
          <w:sz w:val="24"/>
          <w:szCs w:val="24"/>
        </w:rPr>
      </w:pPr>
      <w:r w:rsidRPr="00245F4F">
        <w:rPr>
          <w:sz w:val="24"/>
          <w:szCs w:val="24"/>
        </w:rPr>
        <w:t>5.12.</w:t>
      </w:r>
      <w:r>
        <w:rPr>
          <w:b/>
          <w:sz w:val="24"/>
          <w:szCs w:val="24"/>
        </w:rPr>
        <w:t xml:space="preserve">  </w:t>
      </w:r>
      <w:r w:rsidR="00BC342E" w:rsidRPr="00926C94">
        <w:rPr>
          <w:sz w:val="24"/>
          <w:szCs w:val="24"/>
        </w:rPr>
        <w:t>Ja Noteikumu 5.</w:t>
      </w:r>
      <w:r>
        <w:rPr>
          <w:sz w:val="24"/>
          <w:szCs w:val="24"/>
        </w:rPr>
        <w:t>10</w:t>
      </w:r>
      <w:r w:rsidR="00BC342E" w:rsidRPr="00926C94">
        <w:rPr>
          <w:sz w:val="24"/>
          <w:szCs w:val="24"/>
        </w:rPr>
        <w:t xml:space="preserve">.punktā noteiktajā termiņā nav veikta </w:t>
      </w:r>
      <w:r w:rsidR="00BC342E">
        <w:rPr>
          <w:sz w:val="24"/>
          <w:szCs w:val="24"/>
        </w:rPr>
        <w:t>no</w:t>
      </w:r>
      <w:r w:rsidR="00BC342E" w:rsidRPr="00926C94">
        <w:rPr>
          <w:sz w:val="24"/>
          <w:szCs w:val="24"/>
        </w:rPr>
        <w:t xml:space="preserve">solītās </w:t>
      </w:r>
      <w:r w:rsidR="00BC342E">
        <w:rPr>
          <w:sz w:val="24"/>
          <w:szCs w:val="24"/>
        </w:rPr>
        <w:t>pirkuma summas samaksa pilnā apmērā</w:t>
      </w:r>
      <w:r w:rsidR="00BC342E" w:rsidRPr="00926C94">
        <w:rPr>
          <w:sz w:val="24"/>
          <w:szCs w:val="24"/>
        </w:rPr>
        <w:t xml:space="preserve">, uzskatāms, ka atsavināmās kustamās mantas pirkuma tiesības ieguvusī persona atsakās no Transportlīdzekļa pirkuma tiesībām, par ko Izsoles rīkotājs rakstveidā tai paziņo. </w:t>
      </w:r>
      <w:r w:rsidR="00BC342E" w:rsidRPr="001136D5">
        <w:rPr>
          <w:sz w:val="24"/>
          <w:szCs w:val="24"/>
        </w:rPr>
        <w:t xml:space="preserve">Ja </w:t>
      </w:r>
      <w:r w:rsidR="00BC342E">
        <w:rPr>
          <w:sz w:val="24"/>
          <w:szCs w:val="24"/>
        </w:rPr>
        <w:t>pirkuma</w:t>
      </w:r>
      <w:r w:rsidR="00BC342E" w:rsidRPr="001136D5">
        <w:rPr>
          <w:sz w:val="24"/>
          <w:szCs w:val="24"/>
        </w:rPr>
        <w:t xml:space="preserve"> līgums netiek noslēgts Izsoles uzvarētāja vainas dēļ, Jūrmalas pilsētas </w:t>
      </w:r>
      <w:r w:rsidR="00BC342E">
        <w:rPr>
          <w:sz w:val="24"/>
          <w:szCs w:val="24"/>
        </w:rPr>
        <w:t>bāriņtiesa</w:t>
      </w:r>
      <w:r w:rsidR="00BC342E" w:rsidRPr="001136D5">
        <w:rPr>
          <w:sz w:val="24"/>
          <w:szCs w:val="24"/>
        </w:rPr>
        <w:t xml:space="preserve"> viņa iemaksāto </w:t>
      </w:r>
      <w:r w:rsidR="00BC342E">
        <w:rPr>
          <w:sz w:val="24"/>
          <w:szCs w:val="24"/>
        </w:rPr>
        <w:t>nodrošinājuma</w:t>
      </w:r>
      <w:r w:rsidR="00BC342E" w:rsidRPr="001136D5">
        <w:rPr>
          <w:sz w:val="24"/>
          <w:szCs w:val="24"/>
        </w:rPr>
        <w:t xml:space="preserve"> naudu neatmaksā</w:t>
      </w:r>
      <w:r w:rsidR="00BC342E">
        <w:rPr>
          <w:sz w:val="24"/>
          <w:szCs w:val="24"/>
        </w:rPr>
        <w:t xml:space="preserve">. </w:t>
      </w:r>
      <w:r w:rsidR="00BC342E" w:rsidRPr="00926C94">
        <w:rPr>
          <w:sz w:val="24"/>
          <w:szCs w:val="24"/>
        </w:rPr>
        <w:t>Šādā gadījumā Izsoles rīkotājs piedāvā Transportlīdzekli pirkt pretendentam, kurš piedāvājis nākamo augstāko cenu</w:t>
      </w:r>
      <w:r w:rsidR="00BC342E" w:rsidRPr="00926C94">
        <w:rPr>
          <w:b/>
          <w:sz w:val="24"/>
          <w:szCs w:val="24"/>
        </w:rPr>
        <w:t xml:space="preserve">. </w:t>
      </w:r>
    </w:p>
    <w:p w14:paraId="202F8986" w14:textId="77777777" w:rsidR="00BC342E" w:rsidRPr="00926C94" w:rsidRDefault="00245F4F" w:rsidP="00245F4F">
      <w:pPr>
        <w:pStyle w:val="BodyText5"/>
        <w:shd w:val="clear" w:color="auto" w:fill="auto"/>
        <w:spacing w:before="0" w:line="276" w:lineRule="auto"/>
        <w:ind w:right="34" w:firstLine="0"/>
        <w:rPr>
          <w:b/>
          <w:sz w:val="24"/>
          <w:szCs w:val="24"/>
        </w:rPr>
      </w:pPr>
      <w:r>
        <w:rPr>
          <w:sz w:val="24"/>
          <w:szCs w:val="24"/>
        </w:rPr>
        <w:t>5.13.</w:t>
      </w:r>
      <w:r w:rsidR="00BC342E" w:rsidRPr="00926C94">
        <w:rPr>
          <w:sz w:val="24"/>
          <w:szCs w:val="24"/>
        </w:rPr>
        <w:t>Ja šo Noteikumu 5.1</w:t>
      </w:r>
      <w:r>
        <w:rPr>
          <w:sz w:val="24"/>
          <w:szCs w:val="24"/>
        </w:rPr>
        <w:t>2</w:t>
      </w:r>
      <w:r w:rsidR="00BC342E" w:rsidRPr="00926C94">
        <w:rPr>
          <w:sz w:val="24"/>
          <w:szCs w:val="24"/>
        </w:rPr>
        <w:t>.punktā minētais uzvarētājs neveic maksājumus Noteikumu noteiktajā apmērā, kārtībā un termiņos vai neparaksta Transportlīdzekļa pirkuma līgumu</w:t>
      </w:r>
      <w:r w:rsidR="00BC342E">
        <w:rPr>
          <w:sz w:val="24"/>
          <w:szCs w:val="24"/>
        </w:rPr>
        <w:t>,</w:t>
      </w:r>
      <w:r w:rsidR="00BC342E" w:rsidRPr="00926C94">
        <w:rPr>
          <w:sz w:val="24"/>
          <w:szCs w:val="24"/>
        </w:rPr>
        <w:t xml:space="preserve"> uzskatāms, ka jaunais izsoles uzvarētājs ir atteicies pirkt Transportlīdzekli. Šajā gadījumā izsole uzskatāma par nenotikušu.</w:t>
      </w:r>
    </w:p>
    <w:p w14:paraId="5ABB8C54" w14:textId="77777777" w:rsidR="00BC342E" w:rsidRPr="00926C94" w:rsidRDefault="00245F4F" w:rsidP="00245F4F">
      <w:pPr>
        <w:pStyle w:val="BodyText5"/>
        <w:shd w:val="clear" w:color="auto" w:fill="auto"/>
        <w:spacing w:before="0" w:line="276" w:lineRule="auto"/>
        <w:ind w:right="34" w:firstLine="0"/>
        <w:rPr>
          <w:b/>
          <w:sz w:val="24"/>
          <w:szCs w:val="24"/>
        </w:rPr>
      </w:pPr>
      <w:r>
        <w:rPr>
          <w:sz w:val="24"/>
          <w:szCs w:val="24"/>
        </w:rPr>
        <w:t>5.14.</w:t>
      </w:r>
      <w:r w:rsidR="00BC342E" w:rsidRPr="00926C94">
        <w:rPr>
          <w:sz w:val="24"/>
          <w:szCs w:val="24"/>
        </w:rPr>
        <w:t>Visas izmaksas, kas saistītas ar pārdotā Transportlīdzekļa pārreģistrāciju uz attiecīgās kustamās mantas ieguvēja vārda un pārvietošanu, sedz pircējs.</w:t>
      </w:r>
    </w:p>
    <w:p w14:paraId="68036AA0" w14:textId="77777777" w:rsidR="00BC342E" w:rsidRPr="00926C94" w:rsidRDefault="00BC342E" w:rsidP="00245F4F">
      <w:pPr>
        <w:pStyle w:val="BodyText5"/>
        <w:shd w:val="clear" w:color="auto" w:fill="auto"/>
        <w:tabs>
          <w:tab w:val="left" w:pos="20"/>
        </w:tabs>
        <w:spacing w:before="0" w:line="276" w:lineRule="auto"/>
        <w:ind w:right="380" w:firstLine="0"/>
        <w:rPr>
          <w:b/>
          <w:sz w:val="24"/>
          <w:szCs w:val="24"/>
        </w:rPr>
      </w:pPr>
    </w:p>
    <w:p w14:paraId="661E5C7B" w14:textId="77777777" w:rsidR="00BC342E" w:rsidRPr="00383F7A" w:rsidRDefault="00BC342E" w:rsidP="00245F4F">
      <w:pPr>
        <w:pStyle w:val="Heading10"/>
        <w:keepNext/>
        <w:keepLines/>
        <w:shd w:val="clear" w:color="auto" w:fill="auto"/>
        <w:spacing w:before="0" w:after="174" w:line="276" w:lineRule="auto"/>
        <w:ind w:left="3240"/>
        <w:rPr>
          <w:b/>
          <w:sz w:val="24"/>
          <w:szCs w:val="24"/>
        </w:rPr>
      </w:pPr>
      <w:bookmarkStart w:id="4" w:name="bookmark10"/>
      <w:r w:rsidRPr="00383F7A">
        <w:rPr>
          <w:b/>
          <w:sz w:val="24"/>
          <w:szCs w:val="24"/>
        </w:rPr>
        <w:lastRenderedPageBreak/>
        <w:t>6. Citi noteikumi</w:t>
      </w:r>
      <w:bookmarkEnd w:id="4"/>
    </w:p>
    <w:p w14:paraId="35CECB27" w14:textId="77777777" w:rsidR="00BC342E" w:rsidRPr="00700B19" w:rsidRDefault="00BC342E" w:rsidP="00245F4F">
      <w:pPr>
        <w:pStyle w:val="BodyText5"/>
        <w:numPr>
          <w:ilvl w:val="1"/>
          <w:numId w:val="8"/>
        </w:numPr>
        <w:shd w:val="clear" w:color="auto" w:fill="auto"/>
        <w:tabs>
          <w:tab w:val="left" w:pos="558"/>
        </w:tabs>
        <w:spacing w:before="0" w:line="276" w:lineRule="auto"/>
        <w:ind w:right="40"/>
        <w:rPr>
          <w:b/>
          <w:sz w:val="24"/>
          <w:szCs w:val="24"/>
        </w:rPr>
      </w:pPr>
      <w:r>
        <w:rPr>
          <w:sz w:val="24"/>
          <w:szCs w:val="24"/>
        </w:rPr>
        <w:t xml:space="preserve"> </w:t>
      </w:r>
      <w:r w:rsidRPr="00926C94">
        <w:rPr>
          <w:sz w:val="24"/>
          <w:szCs w:val="24"/>
        </w:rPr>
        <w:t>Pretendentiem, kuri vēlas piedalīties atsavinām</w:t>
      </w:r>
      <w:r>
        <w:rPr>
          <w:sz w:val="24"/>
          <w:szCs w:val="24"/>
        </w:rPr>
        <w:t>ā Transportlīdzekļa</w:t>
      </w:r>
      <w:r w:rsidRPr="00926C94">
        <w:rPr>
          <w:sz w:val="24"/>
          <w:szCs w:val="24"/>
        </w:rPr>
        <w:t xml:space="preserve"> izsolē, ir tiesības:</w:t>
      </w:r>
    </w:p>
    <w:p w14:paraId="5954634B" w14:textId="77777777" w:rsidR="00BC342E" w:rsidRDefault="00BC342E" w:rsidP="00245F4F">
      <w:pPr>
        <w:pStyle w:val="BodyText5"/>
        <w:shd w:val="clear" w:color="auto" w:fill="auto"/>
        <w:tabs>
          <w:tab w:val="left" w:pos="558"/>
        </w:tabs>
        <w:spacing w:before="0" w:line="276" w:lineRule="auto"/>
        <w:ind w:left="360" w:right="40" w:firstLine="0"/>
        <w:rPr>
          <w:sz w:val="24"/>
          <w:szCs w:val="24"/>
        </w:rPr>
      </w:pPr>
      <w:r>
        <w:rPr>
          <w:sz w:val="24"/>
          <w:szCs w:val="24"/>
        </w:rPr>
        <w:t xml:space="preserve">6.1.1. saņemt </w:t>
      </w:r>
      <w:r w:rsidRPr="00926C94">
        <w:rPr>
          <w:sz w:val="24"/>
          <w:szCs w:val="24"/>
        </w:rPr>
        <w:t>publiski pieejamu informāciju saistībā ar Transportlīdzekļ</w:t>
      </w:r>
      <w:r>
        <w:rPr>
          <w:sz w:val="24"/>
          <w:szCs w:val="24"/>
        </w:rPr>
        <w:t>a</w:t>
      </w:r>
      <w:r w:rsidRPr="00926C94">
        <w:rPr>
          <w:sz w:val="24"/>
          <w:szCs w:val="24"/>
        </w:rPr>
        <w:t xml:space="preserve"> atsavināšanu un tās rezultātiem</w:t>
      </w:r>
      <w:r>
        <w:rPr>
          <w:sz w:val="24"/>
          <w:szCs w:val="24"/>
        </w:rPr>
        <w:t>;</w:t>
      </w:r>
    </w:p>
    <w:p w14:paraId="15722311" w14:textId="77777777" w:rsidR="00BC342E" w:rsidRPr="009377AF" w:rsidRDefault="00BC342E" w:rsidP="00245F4F">
      <w:pPr>
        <w:pStyle w:val="BodyText5"/>
        <w:shd w:val="clear" w:color="auto" w:fill="auto"/>
        <w:tabs>
          <w:tab w:val="left" w:pos="558"/>
        </w:tabs>
        <w:spacing w:before="0" w:line="276" w:lineRule="auto"/>
        <w:ind w:left="360" w:right="40" w:firstLine="0"/>
        <w:rPr>
          <w:sz w:val="24"/>
          <w:szCs w:val="24"/>
        </w:rPr>
      </w:pPr>
      <w:r>
        <w:rPr>
          <w:sz w:val="24"/>
          <w:szCs w:val="24"/>
        </w:rPr>
        <w:t>6.1.2.</w:t>
      </w:r>
      <w:r w:rsidRPr="00700B19">
        <w:rPr>
          <w:sz w:val="24"/>
          <w:szCs w:val="24"/>
        </w:rPr>
        <w:t xml:space="preserve"> </w:t>
      </w:r>
      <w:r>
        <w:rPr>
          <w:sz w:val="24"/>
          <w:szCs w:val="24"/>
        </w:rPr>
        <w:t xml:space="preserve">iesniegt </w:t>
      </w:r>
      <w:r w:rsidRPr="00926C94">
        <w:rPr>
          <w:sz w:val="24"/>
          <w:szCs w:val="24"/>
        </w:rPr>
        <w:t xml:space="preserve">kustamās mantas atsavināšanas organizētājam sūdzību un tajā norādīto apstākļu pierādījumus par izsoles rīkotāja pieņemtajiem lēmumiem un veiktajām darbībām vai atklātajiem Noteikumu pārkāpumiem saistībā ar Transportlīdzekļu atsavināšanas norisi vai tās rezultātiem, bet ne vēlāk kā līdz Transportlīdzekļa </w:t>
      </w:r>
      <w:r w:rsidRPr="009377AF">
        <w:rPr>
          <w:sz w:val="24"/>
          <w:szCs w:val="24"/>
        </w:rPr>
        <w:t>atsavināšanas rezultātu apstiprināšanai.</w:t>
      </w:r>
    </w:p>
    <w:p w14:paraId="56B80F74" w14:textId="77777777" w:rsidR="00BC342E" w:rsidRDefault="00BC342E">
      <w:pPr>
        <w:overflowPunct/>
        <w:autoSpaceDE/>
        <w:autoSpaceDN/>
        <w:adjustRightInd/>
        <w:spacing w:after="160" w:line="259" w:lineRule="auto"/>
        <w:textAlignment w:val="auto"/>
        <w:rPr>
          <w:szCs w:val="24"/>
        </w:rPr>
      </w:pPr>
    </w:p>
    <w:p w14:paraId="6E35AB88" w14:textId="77777777" w:rsidR="00BC342E" w:rsidRDefault="00BC342E">
      <w:pPr>
        <w:overflowPunct/>
        <w:autoSpaceDE/>
        <w:autoSpaceDN/>
        <w:adjustRightInd/>
        <w:spacing w:after="160" w:line="259" w:lineRule="auto"/>
        <w:textAlignment w:val="auto"/>
        <w:rPr>
          <w:szCs w:val="24"/>
        </w:rPr>
      </w:pPr>
    </w:p>
    <w:p w14:paraId="1C026ACF" w14:textId="77777777" w:rsidR="00BC342E" w:rsidRDefault="00BC342E">
      <w:pPr>
        <w:overflowPunct/>
        <w:autoSpaceDE/>
        <w:autoSpaceDN/>
        <w:adjustRightInd/>
        <w:spacing w:after="160" w:line="259" w:lineRule="auto"/>
        <w:textAlignment w:val="auto"/>
        <w:rPr>
          <w:szCs w:val="24"/>
        </w:rPr>
      </w:pPr>
    </w:p>
    <w:p w14:paraId="23C837FB" w14:textId="77777777" w:rsidR="00BC342E" w:rsidRDefault="00BC342E">
      <w:pPr>
        <w:overflowPunct/>
        <w:autoSpaceDE/>
        <w:autoSpaceDN/>
        <w:adjustRightInd/>
        <w:spacing w:after="160" w:line="259" w:lineRule="auto"/>
        <w:textAlignment w:val="auto"/>
        <w:rPr>
          <w:szCs w:val="24"/>
        </w:rPr>
      </w:pPr>
    </w:p>
    <w:p w14:paraId="5318552D" w14:textId="77777777" w:rsidR="00BC342E" w:rsidRDefault="00BC342E">
      <w:pPr>
        <w:overflowPunct/>
        <w:autoSpaceDE/>
        <w:autoSpaceDN/>
        <w:adjustRightInd/>
        <w:spacing w:after="160" w:line="259" w:lineRule="auto"/>
        <w:textAlignment w:val="auto"/>
        <w:rPr>
          <w:szCs w:val="24"/>
        </w:rPr>
      </w:pPr>
    </w:p>
    <w:p w14:paraId="678873A4" w14:textId="77777777" w:rsidR="00BC342E" w:rsidRDefault="00BC342E">
      <w:pPr>
        <w:overflowPunct/>
        <w:autoSpaceDE/>
        <w:autoSpaceDN/>
        <w:adjustRightInd/>
        <w:spacing w:after="160" w:line="259" w:lineRule="auto"/>
        <w:textAlignment w:val="auto"/>
        <w:rPr>
          <w:szCs w:val="24"/>
        </w:rPr>
      </w:pPr>
    </w:p>
    <w:p w14:paraId="78C941AD" w14:textId="77777777" w:rsidR="00BC342E" w:rsidRDefault="00BC342E">
      <w:pPr>
        <w:overflowPunct/>
        <w:autoSpaceDE/>
        <w:autoSpaceDN/>
        <w:adjustRightInd/>
        <w:spacing w:after="160" w:line="259" w:lineRule="auto"/>
        <w:textAlignment w:val="auto"/>
        <w:rPr>
          <w:szCs w:val="24"/>
        </w:rPr>
      </w:pPr>
    </w:p>
    <w:p w14:paraId="5BE987A7" w14:textId="77777777" w:rsidR="00BC342E" w:rsidRDefault="00BC342E">
      <w:pPr>
        <w:overflowPunct/>
        <w:autoSpaceDE/>
        <w:autoSpaceDN/>
        <w:adjustRightInd/>
        <w:spacing w:after="160" w:line="259" w:lineRule="auto"/>
        <w:textAlignment w:val="auto"/>
        <w:rPr>
          <w:szCs w:val="24"/>
        </w:rPr>
      </w:pPr>
    </w:p>
    <w:p w14:paraId="2905EA9C" w14:textId="77777777" w:rsidR="00BC342E" w:rsidRDefault="00BC342E">
      <w:pPr>
        <w:overflowPunct/>
        <w:autoSpaceDE/>
        <w:autoSpaceDN/>
        <w:adjustRightInd/>
        <w:spacing w:after="160" w:line="259" w:lineRule="auto"/>
        <w:textAlignment w:val="auto"/>
        <w:rPr>
          <w:szCs w:val="24"/>
        </w:rPr>
      </w:pPr>
    </w:p>
    <w:p w14:paraId="63062D73" w14:textId="77777777" w:rsidR="00BC342E" w:rsidRDefault="00BC342E">
      <w:pPr>
        <w:overflowPunct/>
        <w:autoSpaceDE/>
        <w:autoSpaceDN/>
        <w:adjustRightInd/>
        <w:spacing w:after="160" w:line="259" w:lineRule="auto"/>
        <w:textAlignment w:val="auto"/>
        <w:rPr>
          <w:szCs w:val="24"/>
        </w:rPr>
      </w:pPr>
    </w:p>
    <w:p w14:paraId="7F0A7941" w14:textId="77777777" w:rsidR="00BC342E" w:rsidRDefault="00BC342E">
      <w:pPr>
        <w:overflowPunct/>
        <w:autoSpaceDE/>
        <w:autoSpaceDN/>
        <w:adjustRightInd/>
        <w:spacing w:after="160" w:line="259" w:lineRule="auto"/>
        <w:textAlignment w:val="auto"/>
        <w:rPr>
          <w:szCs w:val="24"/>
        </w:rPr>
      </w:pPr>
    </w:p>
    <w:p w14:paraId="4FDAA2B5" w14:textId="77777777" w:rsidR="00BC342E" w:rsidRDefault="00BC342E">
      <w:pPr>
        <w:overflowPunct/>
        <w:autoSpaceDE/>
        <w:autoSpaceDN/>
        <w:adjustRightInd/>
        <w:spacing w:after="160" w:line="259" w:lineRule="auto"/>
        <w:textAlignment w:val="auto"/>
        <w:rPr>
          <w:szCs w:val="24"/>
        </w:rPr>
      </w:pPr>
    </w:p>
    <w:p w14:paraId="11A0C968" w14:textId="77777777" w:rsidR="00BC342E" w:rsidRDefault="00BC342E">
      <w:pPr>
        <w:overflowPunct/>
        <w:autoSpaceDE/>
        <w:autoSpaceDN/>
        <w:adjustRightInd/>
        <w:spacing w:after="160" w:line="259" w:lineRule="auto"/>
        <w:textAlignment w:val="auto"/>
        <w:rPr>
          <w:szCs w:val="24"/>
        </w:rPr>
      </w:pPr>
    </w:p>
    <w:p w14:paraId="605B517A" w14:textId="77777777" w:rsidR="00BC342E" w:rsidRDefault="00BC342E">
      <w:pPr>
        <w:overflowPunct/>
        <w:autoSpaceDE/>
        <w:autoSpaceDN/>
        <w:adjustRightInd/>
        <w:spacing w:after="160" w:line="259" w:lineRule="auto"/>
        <w:textAlignment w:val="auto"/>
        <w:rPr>
          <w:szCs w:val="24"/>
        </w:rPr>
      </w:pPr>
    </w:p>
    <w:p w14:paraId="2A51A617" w14:textId="77777777" w:rsidR="00BC342E" w:rsidRDefault="00BC342E">
      <w:pPr>
        <w:overflowPunct/>
        <w:autoSpaceDE/>
        <w:autoSpaceDN/>
        <w:adjustRightInd/>
        <w:spacing w:after="160" w:line="259" w:lineRule="auto"/>
        <w:textAlignment w:val="auto"/>
        <w:rPr>
          <w:szCs w:val="24"/>
        </w:rPr>
      </w:pPr>
    </w:p>
    <w:p w14:paraId="195D81FF" w14:textId="77777777" w:rsidR="00BC342E" w:rsidRDefault="00BC342E">
      <w:pPr>
        <w:overflowPunct/>
        <w:autoSpaceDE/>
        <w:autoSpaceDN/>
        <w:adjustRightInd/>
        <w:spacing w:after="160" w:line="259" w:lineRule="auto"/>
        <w:textAlignment w:val="auto"/>
        <w:rPr>
          <w:szCs w:val="24"/>
        </w:rPr>
      </w:pPr>
    </w:p>
    <w:p w14:paraId="3350CB9C" w14:textId="77777777" w:rsidR="00BC342E" w:rsidRDefault="00BC342E">
      <w:pPr>
        <w:overflowPunct/>
        <w:autoSpaceDE/>
        <w:autoSpaceDN/>
        <w:adjustRightInd/>
        <w:spacing w:after="160" w:line="259" w:lineRule="auto"/>
        <w:textAlignment w:val="auto"/>
        <w:rPr>
          <w:szCs w:val="24"/>
        </w:rPr>
      </w:pPr>
    </w:p>
    <w:p w14:paraId="3D9FED73" w14:textId="77777777" w:rsidR="00BC342E" w:rsidRDefault="00BC342E">
      <w:pPr>
        <w:overflowPunct/>
        <w:autoSpaceDE/>
        <w:autoSpaceDN/>
        <w:adjustRightInd/>
        <w:spacing w:after="160" w:line="259" w:lineRule="auto"/>
        <w:textAlignment w:val="auto"/>
        <w:rPr>
          <w:szCs w:val="24"/>
        </w:rPr>
      </w:pPr>
    </w:p>
    <w:p w14:paraId="3B651D15" w14:textId="77777777" w:rsidR="00245F4F" w:rsidRDefault="00245F4F">
      <w:pPr>
        <w:overflowPunct/>
        <w:autoSpaceDE/>
        <w:autoSpaceDN/>
        <w:adjustRightInd/>
        <w:spacing w:after="160" w:line="259" w:lineRule="auto"/>
        <w:textAlignment w:val="auto"/>
        <w:rPr>
          <w:szCs w:val="24"/>
        </w:rPr>
      </w:pPr>
    </w:p>
    <w:p w14:paraId="31199355" w14:textId="77777777" w:rsidR="00245F4F" w:rsidRDefault="00245F4F">
      <w:pPr>
        <w:overflowPunct/>
        <w:autoSpaceDE/>
        <w:autoSpaceDN/>
        <w:adjustRightInd/>
        <w:spacing w:after="160" w:line="259" w:lineRule="auto"/>
        <w:textAlignment w:val="auto"/>
        <w:rPr>
          <w:szCs w:val="24"/>
        </w:rPr>
      </w:pPr>
    </w:p>
    <w:p w14:paraId="3D360284" w14:textId="77777777" w:rsidR="00245F4F" w:rsidRDefault="00245F4F">
      <w:pPr>
        <w:overflowPunct/>
        <w:autoSpaceDE/>
        <w:autoSpaceDN/>
        <w:adjustRightInd/>
        <w:spacing w:after="160" w:line="259" w:lineRule="auto"/>
        <w:textAlignment w:val="auto"/>
        <w:rPr>
          <w:szCs w:val="24"/>
        </w:rPr>
      </w:pPr>
    </w:p>
    <w:p w14:paraId="5C0B453D" w14:textId="77777777" w:rsidR="00245F4F" w:rsidRDefault="00245F4F">
      <w:pPr>
        <w:overflowPunct/>
        <w:autoSpaceDE/>
        <w:autoSpaceDN/>
        <w:adjustRightInd/>
        <w:spacing w:after="160" w:line="259" w:lineRule="auto"/>
        <w:textAlignment w:val="auto"/>
        <w:rPr>
          <w:szCs w:val="24"/>
        </w:rPr>
      </w:pPr>
    </w:p>
    <w:p w14:paraId="376C1359" w14:textId="77777777" w:rsidR="00245F4F" w:rsidRDefault="00245F4F">
      <w:pPr>
        <w:overflowPunct/>
        <w:autoSpaceDE/>
        <w:autoSpaceDN/>
        <w:adjustRightInd/>
        <w:spacing w:after="160" w:line="259" w:lineRule="auto"/>
        <w:textAlignment w:val="auto"/>
        <w:rPr>
          <w:szCs w:val="24"/>
        </w:rPr>
      </w:pPr>
    </w:p>
    <w:p w14:paraId="482EFD2C" w14:textId="77777777" w:rsidR="00245F4F" w:rsidRDefault="00245F4F">
      <w:pPr>
        <w:overflowPunct/>
        <w:autoSpaceDE/>
        <w:autoSpaceDN/>
        <w:adjustRightInd/>
        <w:spacing w:after="160" w:line="259" w:lineRule="auto"/>
        <w:textAlignment w:val="auto"/>
        <w:rPr>
          <w:szCs w:val="24"/>
        </w:rPr>
      </w:pPr>
    </w:p>
    <w:p w14:paraId="455E5D7C" w14:textId="77777777" w:rsidR="00BC342E" w:rsidRDefault="00BC342E">
      <w:pPr>
        <w:overflowPunct/>
        <w:autoSpaceDE/>
        <w:autoSpaceDN/>
        <w:adjustRightInd/>
        <w:spacing w:after="160" w:line="259" w:lineRule="auto"/>
        <w:textAlignment w:val="auto"/>
        <w:rPr>
          <w:szCs w:val="24"/>
        </w:rPr>
      </w:pPr>
    </w:p>
    <w:p w14:paraId="50352527" w14:textId="77777777" w:rsidR="00BC342E" w:rsidRDefault="00BC342E">
      <w:pPr>
        <w:overflowPunct/>
        <w:autoSpaceDE/>
        <w:autoSpaceDN/>
        <w:adjustRightInd/>
        <w:spacing w:after="160" w:line="259" w:lineRule="auto"/>
        <w:textAlignment w:val="auto"/>
        <w:rPr>
          <w:szCs w:val="24"/>
        </w:rPr>
      </w:pPr>
    </w:p>
    <w:p w14:paraId="76F17F77" w14:textId="0933E730" w:rsidR="00A25B09" w:rsidRDefault="00A25B09" w:rsidP="00A25B09">
      <w:pPr>
        <w:pStyle w:val="BodyText5"/>
        <w:shd w:val="clear" w:color="auto" w:fill="auto"/>
        <w:spacing w:before="0" w:line="230" w:lineRule="exact"/>
        <w:ind w:left="20" w:firstLine="0"/>
        <w:jc w:val="right"/>
        <w:rPr>
          <w:sz w:val="24"/>
          <w:szCs w:val="24"/>
        </w:rPr>
      </w:pPr>
      <w:r>
        <w:rPr>
          <w:sz w:val="24"/>
          <w:szCs w:val="24"/>
        </w:rPr>
        <w:t>1</w:t>
      </w:r>
      <w:r w:rsidRPr="00A25B09">
        <w:rPr>
          <w:sz w:val="24"/>
          <w:szCs w:val="24"/>
        </w:rPr>
        <w:t xml:space="preserve">.pielikums </w:t>
      </w:r>
      <w:r>
        <w:rPr>
          <w:sz w:val="24"/>
          <w:szCs w:val="24"/>
        </w:rPr>
        <w:t xml:space="preserve">ar </w:t>
      </w:r>
      <w:r w:rsidRPr="00A25B09">
        <w:rPr>
          <w:sz w:val="24"/>
          <w:szCs w:val="24"/>
        </w:rPr>
        <w:t xml:space="preserve">Jūrmalas pilsētas domes </w:t>
      </w:r>
    </w:p>
    <w:p w14:paraId="29B3E002" w14:textId="521AFBB7" w:rsidR="00A25B09" w:rsidRPr="00A25B09" w:rsidRDefault="00A25B09" w:rsidP="00A25B09">
      <w:pPr>
        <w:pStyle w:val="BodyText5"/>
        <w:shd w:val="clear" w:color="auto" w:fill="auto"/>
        <w:spacing w:before="0" w:line="230" w:lineRule="exact"/>
        <w:ind w:left="20" w:firstLine="0"/>
        <w:jc w:val="right"/>
        <w:rPr>
          <w:sz w:val="24"/>
          <w:szCs w:val="24"/>
        </w:rPr>
      </w:pPr>
      <w:r w:rsidRPr="00A25B09">
        <w:rPr>
          <w:sz w:val="24"/>
          <w:szCs w:val="24"/>
        </w:rPr>
        <w:t>2018.gada 27.septembra lēmum</w:t>
      </w:r>
      <w:r w:rsidR="00B304A3">
        <w:rPr>
          <w:sz w:val="24"/>
          <w:szCs w:val="24"/>
        </w:rPr>
        <w:t>u</w:t>
      </w:r>
      <w:r w:rsidRPr="00A25B09">
        <w:rPr>
          <w:sz w:val="24"/>
          <w:szCs w:val="24"/>
        </w:rPr>
        <w:t xml:space="preserve"> Nr.466 </w:t>
      </w:r>
    </w:p>
    <w:p w14:paraId="74A5763A" w14:textId="3CE5AC97" w:rsidR="00A25B09" w:rsidRPr="00BC342E" w:rsidRDefault="00A25B09" w:rsidP="00A25B09">
      <w:pPr>
        <w:pStyle w:val="Bodytext70"/>
        <w:shd w:val="clear" w:color="auto" w:fill="auto"/>
        <w:spacing w:after="0"/>
        <w:rPr>
          <w:rFonts w:ascii="Times New Roman" w:hAnsi="Times New Roman" w:cs="Times New Roman"/>
          <w:sz w:val="24"/>
          <w:szCs w:val="24"/>
        </w:rPr>
      </w:pPr>
      <w:r w:rsidRPr="00BC342E">
        <w:rPr>
          <w:rFonts w:ascii="Times New Roman" w:hAnsi="Times New Roman" w:cs="Times New Roman"/>
          <w:sz w:val="24"/>
          <w:szCs w:val="24"/>
        </w:rPr>
        <w:t>(</w:t>
      </w:r>
      <w:r w:rsidRPr="009A70CC">
        <w:rPr>
          <w:rFonts w:ascii="Times New Roman" w:hAnsi="Times New Roman" w:cs="Times New Roman"/>
          <w:sz w:val="24"/>
          <w:szCs w:val="24"/>
        </w:rPr>
        <w:t>sēdes protokols Nr.</w:t>
      </w:r>
      <w:r>
        <w:rPr>
          <w:rFonts w:ascii="Times New Roman" w:hAnsi="Times New Roman" w:cs="Times New Roman"/>
          <w:sz w:val="24"/>
          <w:szCs w:val="24"/>
        </w:rPr>
        <w:t>13, 24</w:t>
      </w:r>
      <w:r w:rsidRPr="009A70CC">
        <w:rPr>
          <w:rFonts w:ascii="Times New Roman" w:hAnsi="Times New Roman" w:cs="Times New Roman"/>
          <w:sz w:val="24"/>
          <w:szCs w:val="24"/>
        </w:rPr>
        <w:t>.p</w:t>
      </w:r>
      <w:r>
        <w:rPr>
          <w:rFonts w:ascii="Times New Roman" w:hAnsi="Times New Roman" w:cs="Times New Roman"/>
          <w:sz w:val="24"/>
          <w:szCs w:val="24"/>
        </w:rPr>
        <w:t>unkts</w:t>
      </w:r>
      <w:r w:rsidRPr="009A70CC">
        <w:rPr>
          <w:rFonts w:ascii="Times New Roman" w:hAnsi="Times New Roman" w:cs="Times New Roman"/>
          <w:sz w:val="24"/>
          <w:szCs w:val="24"/>
        </w:rPr>
        <w:t>)</w:t>
      </w:r>
      <w:r w:rsidRPr="00BC342E">
        <w:rPr>
          <w:rFonts w:ascii="Times New Roman" w:hAnsi="Times New Roman" w:cs="Times New Roman"/>
          <w:sz w:val="24"/>
          <w:szCs w:val="24"/>
        </w:rPr>
        <w:t xml:space="preserve"> </w:t>
      </w:r>
    </w:p>
    <w:p w14:paraId="0040AB35" w14:textId="4F6AE60B" w:rsidR="00BC342E" w:rsidRPr="00431F7D" w:rsidRDefault="00BC342E" w:rsidP="00BC342E">
      <w:pPr>
        <w:pStyle w:val="Bodytext70"/>
        <w:shd w:val="clear" w:color="auto" w:fill="auto"/>
        <w:spacing w:after="0"/>
        <w:rPr>
          <w:rFonts w:ascii="Times New Roman" w:hAnsi="Times New Roman" w:cs="Times New Roman"/>
          <w:sz w:val="24"/>
          <w:szCs w:val="24"/>
        </w:rPr>
      </w:pPr>
      <w:r w:rsidRPr="009A70CC">
        <w:rPr>
          <w:rFonts w:ascii="Times New Roman" w:hAnsi="Times New Roman" w:cs="Times New Roman"/>
          <w:sz w:val="24"/>
          <w:szCs w:val="24"/>
        </w:rPr>
        <w:t xml:space="preserve"> apstiprinātajiem</w:t>
      </w:r>
      <w:r w:rsidRPr="00431F7D">
        <w:rPr>
          <w:rFonts w:ascii="Times New Roman" w:hAnsi="Times New Roman" w:cs="Times New Roman"/>
          <w:sz w:val="24"/>
          <w:szCs w:val="24"/>
        </w:rPr>
        <w:t xml:space="preserve"> </w:t>
      </w:r>
    </w:p>
    <w:p w14:paraId="4BF4CF1E" w14:textId="77777777" w:rsidR="00BC342E" w:rsidRPr="00431F7D" w:rsidRDefault="00BC342E" w:rsidP="00BC342E">
      <w:pPr>
        <w:pStyle w:val="Bodytext70"/>
        <w:shd w:val="clear" w:color="auto" w:fill="auto"/>
        <w:spacing w:after="0"/>
        <w:rPr>
          <w:rFonts w:ascii="Times New Roman" w:hAnsi="Times New Roman" w:cs="Times New Roman"/>
          <w:sz w:val="24"/>
          <w:szCs w:val="24"/>
        </w:rPr>
      </w:pPr>
      <w:r w:rsidRPr="00431F7D">
        <w:rPr>
          <w:rFonts w:ascii="Times New Roman" w:hAnsi="Times New Roman" w:cs="Times New Roman"/>
          <w:sz w:val="24"/>
          <w:szCs w:val="24"/>
        </w:rPr>
        <w:t xml:space="preserve">Jūrmalas pilsētas bāriņtiesas  kustamās mantas – </w:t>
      </w:r>
    </w:p>
    <w:p w14:paraId="09BA9AF4" w14:textId="77777777" w:rsidR="00BC342E" w:rsidRPr="00431F7D" w:rsidRDefault="00BC342E" w:rsidP="00BC342E">
      <w:pPr>
        <w:pStyle w:val="Bodytext70"/>
        <w:shd w:val="clear" w:color="auto" w:fill="auto"/>
        <w:spacing w:after="0"/>
        <w:rPr>
          <w:rFonts w:ascii="Times New Roman" w:hAnsi="Times New Roman" w:cs="Times New Roman"/>
          <w:sz w:val="24"/>
          <w:szCs w:val="24"/>
        </w:rPr>
      </w:pPr>
      <w:r w:rsidRPr="00431F7D">
        <w:rPr>
          <w:rFonts w:ascii="Times New Roman" w:hAnsi="Times New Roman" w:cs="Times New Roman"/>
          <w:sz w:val="24"/>
          <w:szCs w:val="24"/>
        </w:rPr>
        <w:t xml:space="preserve">OPEL ZAFIRA (GG 6892) - atsavināšanas </w:t>
      </w:r>
    </w:p>
    <w:p w14:paraId="56D73777" w14:textId="77777777" w:rsidR="00BC342E" w:rsidRPr="00D66411" w:rsidRDefault="00BC342E" w:rsidP="00BC342E">
      <w:pPr>
        <w:pStyle w:val="Bodytext70"/>
        <w:shd w:val="clear" w:color="auto" w:fill="auto"/>
        <w:spacing w:after="0"/>
        <w:rPr>
          <w:sz w:val="23"/>
          <w:szCs w:val="23"/>
        </w:rPr>
      </w:pPr>
      <w:r w:rsidRPr="00431F7D">
        <w:rPr>
          <w:rFonts w:ascii="Times New Roman" w:hAnsi="Times New Roman" w:cs="Times New Roman"/>
          <w:sz w:val="24"/>
          <w:szCs w:val="24"/>
        </w:rPr>
        <w:t xml:space="preserve"> noteikumiem</w:t>
      </w:r>
    </w:p>
    <w:p w14:paraId="1977AC3F" w14:textId="77777777" w:rsidR="00BC342E" w:rsidRPr="00D66411" w:rsidRDefault="00BC342E" w:rsidP="00BC342E">
      <w:pPr>
        <w:pStyle w:val="Bodytext70"/>
        <w:shd w:val="clear" w:color="auto" w:fill="auto"/>
        <w:spacing w:after="0"/>
        <w:ind w:right="120"/>
        <w:rPr>
          <w:sz w:val="23"/>
          <w:szCs w:val="23"/>
        </w:rPr>
      </w:pPr>
    </w:p>
    <w:p w14:paraId="1F17A276" w14:textId="77777777" w:rsidR="00BC342E" w:rsidRPr="00D66411" w:rsidRDefault="00BC342E" w:rsidP="00BC342E">
      <w:pPr>
        <w:pStyle w:val="Heading20"/>
        <w:keepNext/>
        <w:keepLines/>
        <w:shd w:val="clear" w:color="auto" w:fill="auto"/>
        <w:spacing w:line="274" w:lineRule="exact"/>
        <w:ind w:right="120"/>
        <w:jc w:val="right"/>
      </w:pPr>
      <w:bookmarkStart w:id="5" w:name="bookmark11"/>
      <w:r w:rsidRPr="00D66411">
        <w:t xml:space="preserve">Jūrmalas </w:t>
      </w:r>
      <w:r>
        <w:t>pilsētas bāriņtiesas K</w:t>
      </w:r>
      <w:r w:rsidRPr="00D66411">
        <w:t xml:space="preserve">ustamās </w:t>
      </w:r>
    </w:p>
    <w:p w14:paraId="68C05DD5" w14:textId="77777777" w:rsidR="00BC342E" w:rsidRPr="00D66411" w:rsidRDefault="00BC342E" w:rsidP="00BC342E">
      <w:pPr>
        <w:pStyle w:val="Heading20"/>
        <w:keepNext/>
        <w:keepLines/>
        <w:shd w:val="clear" w:color="auto" w:fill="auto"/>
        <w:spacing w:line="274" w:lineRule="exact"/>
        <w:ind w:right="120"/>
        <w:jc w:val="right"/>
      </w:pPr>
      <w:r w:rsidRPr="00D66411">
        <w:t>mantas atsavināšanas komisijai</w:t>
      </w:r>
      <w:bookmarkEnd w:id="5"/>
    </w:p>
    <w:p w14:paraId="36DCB3D5" w14:textId="77777777" w:rsidR="00BC342E" w:rsidRPr="00D66411" w:rsidRDefault="00BC342E" w:rsidP="00BC342E">
      <w:pPr>
        <w:pStyle w:val="BodyText5"/>
        <w:shd w:val="clear" w:color="auto" w:fill="auto"/>
        <w:spacing w:before="0" w:after="395" w:line="274" w:lineRule="exact"/>
        <w:ind w:right="120" w:firstLine="0"/>
        <w:jc w:val="right"/>
      </w:pPr>
      <w:r>
        <w:t>Dubultu prospekts 1</w:t>
      </w:r>
      <w:r w:rsidRPr="00D66411">
        <w:t>, Jūrmala, LV2015</w:t>
      </w:r>
    </w:p>
    <w:p w14:paraId="4BEBCB18" w14:textId="77777777" w:rsidR="00BC342E" w:rsidRDefault="00BC342E" w:rsidP="00BC342E">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6" w:name="bookmark12"/>
      <w:r>
        <w:t>PIETEIKUMS KUSTAMĀS MANTAS IZSOLEI</w:t>
      </w:r>
    </w:p>
    <w:p w14:paraId="2FDB33F5" w14:textId="77777777" w:rsidR="00BC342E" w:rsidRDefault="00BC342E" w:rsidP="00BC342E">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bookmarkEnd w:id="6"/>
      <w:r>
        <w:t>Jūrmalā, 2018.gada „</w:t>
      </w:r>
      <w:r>
        <w:tab/>
        <w:t>".</w:t>
      </w:r>
      <w:r>
        <w:tab/>
      </w:r>
    </w:p>
    <w:p w14:paraId="0765087D" w14:textId="77777777" w:rsidR="00BC342E" w:rsidRDefault="00BC342E" w:rsidP="00BC342E">
      <w:pPr>
        <w:pStyle w:val="Bodytext80"/>
        <w:shd w:val="clear" w:color="auto" w:fill="auto"/>
        <w:spacing w:before="0" w:after="504" w:line="150" w:lineRule="exact"/>
        <w:ind w:left="2340"/>
      </w:pPr>
      <w:r>
        <w:t>(juridiskas personas nosaukums/fiziskas personas vārds, uzvārds)</w:t>
      </w:r>
    </w:p>
    <w:p w14:paraId="4A0345A7" w14:textId="77777777" w:rsidR="00BC342E" w:rsidRDefault="00BC342E" w:rsidP="00BC342E">
      <w:pPr>
        <w:pStyle w:val="BodyText5"/>
        <w:shd w:val="clear" w:color="auto" w:fill="auto"/>
        <w:spacing w:before="0" w:after="303" w:line="230" w:lineRule="exact"/>
        <w:ind w:left="20" w:firstLine="0"/>
      </w:pPr>
      <w:r>
        <w:t>reģistrācijās numurs/personas kods:</w:t>
      </w:r>
    </w:p>
    <w:p w14:paraId="7A93F1E1" w14:textId="77777777" w:rsidR="00BC342E" w:rsidRDefault="00BC342E" w:rsidP="00BC342E">
      <w:pPr>
        <w:pStyle w:val="BodyText5"/>
        <w:shd w:val="clear" w:color="auto" w:fill="auto"/>
        <w:spacing w:before="0" w:after="585" w:line="230" w:lineRule="exact"/>
        <w:ind w:left="20" w:firstLine="0"/>
      </w:pPr>
      <w:r>
        <w:t>juridiskā/ deklarētā dzīves vietas adrese:</w:t>
      </w:r>
    </w:p>
    <w:p w14:paraId="18B33941" w14:textId="77777777" w:rsidR="00BC342E" w:rsidRDefault="00BC342E" w:rsidP="00BC342E">
      <w:pPr>
        <w:pStyle w:val="BodyText5"/>
        <w:shd w:val="clear" w:color="auto" w:fill="auto"/>
        <w:tabs>
          <w:tab w:val="left" w:leader="underscore" w:pos="3390"/>
        </w:tabs>
        <w:spacing w:before="0" w:line="552" w:lineRule="exact"/>
        <w:ind w:left="20" w:firstLine="0"/>
      </w:pPr>
      <w:r>
        <w:t>kontakttālrunis:</w:t>
      </w:r>
      <w:r>
        <w:tab/>
      </w:r>
    </w:p>
    <w:p w14:paraId="2EA83779" w14:textId="0E8D9464" w:rsidR="00BC342E" w:rsidRDefault="00BC342E" w:rsidP="00BC342E">
      <w:pPr>
        <w:pStyle w:val="BodyText5"/>
        <w:shd w:val="clear" w:color="auto" w:fill="auto"/>
        <w:tabs>
          <w:tab w:val="left" w:leader="underscore" w:pos="6644"/>
        </w:tabs>
        <w:spacing w:before="0" w:line="552" w:lineRule="exact"/>
        <w:ind w:left="20" w:firstLine="0"/>
      </w:pPr>
      <w:r>
        <w:t>e-pasts:</w:t>
      </w:r>
      <w:r>
        <w:tab/>
      </w:r>
    </w:p>
    <w:p w14:paraId="0664F407" w14:textId="77777777" w:rsidR="00BC342E" w:rsidRDefault="00BC342E" w:rsidP="00BC342E">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69F26690" w14:textId="77777777" w:rsidR="00BC342E" w:rsidRDefault="00BC342E" w:rsidP="00BC342E">
      <w:pPr>
        <w:pStyle w:val="Bodytext80"/>
        <w:shd w:val="clear" w:color="auto" w:fill="auto"/>
        <w:spacing w:before="0" w:after="630" w:line="150" w:lineRule="exact"/>
        <w:ind w:left="3620"/>
      </w:pPr>
      <w:r>
        <w:t xml:space="preserve">(konta numurs, bankas nosaukums, </w:t>
      </w:r>
      <w:r w:rsidRPr="0056185B">
        <w:t xml:space="preserve">SWIFT </w:t>
      </w:r>
      <w:r>
        <w:t>kods)</w:t>
      </w:r>
    </w:p>
    <w:p w14:paraId="1355A118" w14:textId="77777777" w:rsidR="00BC342E" w:rsidRDefault="00BC342E" w:rsidP="00BC342E">
      <w:pPr>
        <w:pStyle w:val="Tablecaption20"/>
        <w:framePr w:wrap="notBeside" w:vAnchor="text" w:hAnchor="text" w:xAlign="center" w:y="1"/>
        <w:shd w:val="clear" w:color="auto" w:fill="auto"/>
        <w:spacing w:line="230" w:lineRule="exact"/>
        <w:jc w:val="center"/>
      </w:pPr>
      <w:r>
        <w:t>iesniedz pieteikumu par šādas atsavināmās Jūrmalas pilsētas bāriņtiesas kustamās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BC342E" w14:paraId="52311C74" w14:textId="77777777" w:rsidTr="00635571">
        <w:trPr>
          <w:trHeight w:val="293"/>
          <w:jc w:val="center"/>
        </w:trPr>
        <w:tc>
          <w:tcPr>
            <w:tcW w:w="365" w:type="dxa"/>
            <w:shd w:val="clear" w:color="auto" w:fill="FFFFFF"/>
          </w:tcPr>
          <w:p w14:paraId="5711D615" w14:textId="77777777" w:rsidR="00BC342E" w:rsidRDefault="00BC342E" w:rsidP="00635571">
            <w:pPr>
              <w:pStyle w:val="Bodytext40"/>
              <w:framePr w:wrap="notBeside" w:vAnchor="text" w:hAnchor="text" w:xAlign="center" w:y="1"/>
              <w:shd w:val="clear" w:color="auto" w:fill="auto"/>
              <w:spacing w:line="240" w:lineRule="auto"/>
              <w:ind w:left="140"/>
            </w:pPr>
          </w:p>
        </w:tc>
        <w:tc>
          <w:tcPr>
            <w:tcW w:w="7296" w:type="dxa"/>
            <w:shd w:val="clear" w:color="auto" w:fill="FFFFFF"/>
          </w:tcPr>
          <w:p w14:paraId="624EBE97" w14:textId="77777777" w:rsidR="00BC342E" w:rsidRDefault="00BC342E" w:rsidP="00635571">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01F29454" w14:textId="77777777" w:rsidR="00BC342E" w:rsidRDefault="00BC342E" w:rsidP="00635571">
            <w:pPr>
              <w:pStyle w:val="Bodytext51"/>
              <w:framePr w:wrap="notBeside" w:vAnchor="text" w:hAnchor="text" w:xAlign="center" w:y="1"/>
              <w:shd w:val="clear" w:color="auto" w:fill="auto"/>
              <w:spacing w:line="240" w:lineRule="auto"/>
              <w:ind w:left="140" w:firstLine="0"/>
            </w:pPr>
            <w:r>
              <w:t>Reģ.nr.</w:t>
            </w:r>
          </w:p>
        </w:tc>
      </w:tr>
      <w:tr w:rsidR="00BC342E" w14:paraId="437547B7" w14:textId="77777777" w:rsidTr="00635571">
        <w:trPr>
          <w:trHeight w:val="283"/>
          <w:jc w:val="center"/>
        </w:trPr>
        <w:tc>
          <w:tcPr>
            <w:tcW w:w="365" w:type="dxa"/>
            <w:shd w:val="clear" w:color="auto" w:fill="FFFFFF"/>
          </w:tcPr>
          <w:p w14:paraId="411D61FD" w14:textId="77777777" w:rsidR="00BC342E" w:rsidRDefault="00BC342E" w:rsidP="00635571">
            <w:pPr>
              <w:framePr w:wrap="notBeside" w:vAnchor="text" w:hAnchor="text" w:xAlign="center" w:y="1"/>
              <w:rPr>
                <w:sz w:val="10"/>
                <w:szCs w:val="10"/>
              </w:rPr>
            </w:pPr>
          </w:p>
        </w:tc>
        <w:tc>
          <w:tcPr>
            <w:tcW w:w="7296" w:type="dxa"/>
            <w:shd w:val="clear" w:color="auto" w:fill="FFFFFF"/>
          </w:tcPr>
          <w:p w14:paraId="1F44FB35" w14:textId="77777777" w:rsidR="00BC342E" w:rsidRDefault="00BC342E" w:rsidP="00635571">
            <w:pPr>
              <w:pStyle w:val="BodyText5"/>
              <w:framePr w:wrap="notBeside" w:vAnchor="text" w:hAnchor="text" w:xAlign="center" w:y="1"/>
              <w:shd w:val="clear" w:color="auto" w:fill="auto"/>
              <w:spacing w:before="0" w:line="240" w:lineRule="auto"/>
              <w:ind w:left="120" w:firstLine="0"/>
              <w:jc w:val="left"/>
            </w:pPr>
            <w:r>
              <w:t xml:space="preserve"> transportlīdzeklis OPEL ZAFIRA</w:t>
            </w:r>
          </w:p>
        </w:tc>
        <w:tc>
          <w:tcPr>
            <w:tcW w:w="1282" w:type="dxa"/>
            <w:shd w:val="clear" w:color="auto" w:fill="FFFFFF"/>
          </w:tcPr>
          <w:p w14:paraId="3465E0FE" w14:textId="77777777" w:rsidR="00BC342E" w:rsidRDefault="00BC342E" w:rsidP="00635571">
            <w:pPr>
              <w:pStyle w:val="BodyText5"/>
              <w:framePr w:wrap="notBeside" w:vAnchor="text" w:hAnchor="text" w:xAlign="center" w:y="1"/>
              <w:shd w:val="clear" w:color="auto" w:fill="auto"/>
              <w:spacing w:before="0" w:line="240" w:lineRule="auto"/>
              <w:ind w:left="140" w:firstLine="0"/>
              <w:jc w:val="left"/>
            </w:pPr>
            <w:r>
              <w:t>GG 6892</w:t>
            </w:r>
          </w:p>
        </w:tc>
      </w:tr>
      <w:tr w:rsidR="00BC342E" w14:paraId="19EC8F92" w14:textId="77777777" w:rsidTr="00635571">
        <w:trPr>
          <w:trHeight w:val="288"/>
          <w:jc w:val="center"/>
        </w:trPr>
        <w:tc>
          <w:tcPr>
            <w:tcW w:w="365" w:type="dxa"/>
            <w:shd w:val="clear" w:color="auto" w:fill="FFFFFF"/>
          </w:tcPr>
          <w:p w14:paraId="054D1059" w14:textId="77777777" w:rsidR="00BC342E" w:rsidRDefault="00BC342E" w:rsidP="00635571">
            <w:pPr>
              <w:framePr w:wrap="notBeside" w:vAnchor="text" w:hAnchor="text" w:xAlign="center" w:y="1"/>
              <w:rPr>
                <w:sz w:val="10"/>
                <w:szCs w:val="10"/>
              </w:rPr>
            </w:pPr>
          </w:p>
        </w:tc>
        <w:tc>
          <w:tcPr>
            <w:tcW w:w="7296" w:type="dxa"/>
            <w:shd w:val="clear" w:color="auto" w:fill="FFFFFF"/>
          </w:tcPr>
          <w:p w14:paraId="7878EA24" w14:textId="77777777" w:rsidR="00BC342E" w:rsidRDefault="00BC342E" w:rsidP="00635571">
            <w:pPr>
              <w:pStyle w:val="BodyText5"/>
              <w:framePr w:wrap="notBeside" w:vAnchor="text" w:hAnchor="text" w:xAlign="center" w:y="1"/>
              <w:shd w:val="clear" w:color="auto" w:fill="auto"/>
              <w:spacing w:before="0" w:line="240" w:lineRule="auto"/>
              <w:ind w:left="120" w:firstLine="0"/>
              <w:jc w:val="left"/>
            </w:pPr>
          </w:p>
        </w:tc>
        <w:tc>
          <w:tcPr>
            <w:tcW w:w="1282" w:type="dxa"/>
            <w:shd w:val="clear" w:color="auto" w:fill="FFFFFF"/>
          </w:tcPr>
          <w:p w14:paraId="51BB4FAD" w14:textId="77777777" w:rsidR="00BC342E" w:rsidRDefault="00BC342E" w:rsidP="00635571">
            <w:pPr>
              <w:pStyle w:val="BodyText5"/>
              <w:framePr w:wrap="notBeside" w:vAnchor="text" w:hAnchor="text" w:xAlign="center" w:y="1"/>
              <w:shd w:val="clear" w:color="auto" w:fill="auto"/>
              <w:spacing w:before="0" w:line="240" w:lineRule="auto"/>
              <w:ind w:left="140" w:firstLine="0"/>
              <w:jc w:val="left"/>
            </w:pPr>
          </w:p>
        </w:tc>
      </w:tr>
      <w:tr w:rsidR="00BC342E" w14:paraId="0CCF1F23" w14:textId="77777777" w:rsidTr="00635571">
        <w:trPr>
          <w:trHeight w:val="288"/>
          <w:jc w:val="center"/>
        </w:trPr>
        <w:tc>
          <w:tcPr>
            <w:tcW w:w="365" w:type="dxa"/>
            <w:shd w:val="clear" w:color="auto" w:fill="FFFFFF"/>
          </w:tcPr>
          <w:p w14:paraId="234C80D9" w14:textId="77777777" w:rsidR="00BC342E" w:rsidRDefault="00BC342E" w:rsidP="00635571">
            <w:pPr>
              <w:framePr w:wrap="notBeside" w:vAnchor="text" w:hAnchor="text" w:xAlign="center" w:y="1"/>
              <w:rPr>
                <w:sz w:val="10"/>
                <w:szCs w:val="10"/>
              </w:rPr>
            </w:pPr>
          </w:p>
        </w:tc>
        <w:tc>
          <w:tcPr>
            <w:tcW w:w="7296" w:type="dxa"/>
            <w:shd w:val="clear" w:color="auto" w:fill="FFFFFF"/>
          </w:tcPr>
          <w:p w14:paraId="48F7D022" w14:textId="77777777" w:rsidR="00BC342E" w:rsidRDefault="00BC342E" w:rsidP="00635571">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65F8973E" w14:textId="77777777" w:rsidR="00BC342E" w:rsidRDefault="00BC342E" w:rsidP="00635571">
            <w:pPr>
              <w:pStyle w:val="BodyText5"/>
              <w:framePr w:wrap="notBeside" w:vAnchor="text" w:hAnchor="text" w:xAlign="center" w:y="1"/>
              <w:shd w:val="clear" w:color="auto" w:fill="auto"/>
              <w:spacing w:before="0" w:line="240" w:lineRule="auto"/>
              <w:ind w:left="140" w:firstLine="0"/>
              <w:jc w:val="left"/>
            </w:pPr>
          </w:p>
        </w:tc>
      </w:tr>
    </w:tbl>
    <w:p w14:paraId="00EA2DA1" w14:textId="77777777" w:rsidR="00BC342E" w:rsidRDefault="00BC342E" w:rsidP="00BC342E">
      <w:pPr>
        <w:pStyle w:val="Tablecaption30"/>
        <w:framePr w:wrap="notBeside" w:vAnchor="text" w:hAnchor="text" w:xAlign="center" w:y="1"/>
        <w:shd w:val="clear" w:color="auto" w:fill="auto"/>
        <w:spacing w:line="230" w:lineRule="exact"/>
        <w:jc w:val="center"/>
      </w:pPr>
    </w:p>
    <w:p w14:paraId="32E51789" w14:textId="77777777" w:rsidR="00BC342E" w:rsidRDefault="00BC342E" w:rsidP="00BC342E">
      <w:pPr>
        <w:rPr>
          <w:sz w:val="2"/>
          <w:szCs w:val="2"/>
        </w:rPr>
      </w:pPr>
    </w:p>
    <w:p w14:paraId="19C4B665" w14:textId="68828077" w:rsidR="00BC342E" w:rsidRDefault="00BC342E" w:rsidP="00BC342E">
      <w:pPr>
        <w:pStyle w:val="BodyText5"/>
        <w:shd w:val="clear" w:color="auto" w:fill="auto"/>
        <w:spacing w:before="254" w:line="274" w:lineRule="exact"/>
        <w:ind w:left="20" w:right="120" w:firstLine="0"/>
      </w:pPr>
      <w:r>
        <w:t>iegādi par šādu summu</w:t>
      </w:r>
      <w:r w:rsidRPr="009432D5">
        <w:t xml:space="preserve"> :________,00 </w:t>
      </w:r>
      <w:proofErr w:type="spellStart"/>
      <w:r w:rsidRPr="009432D5">
        <w:t>euro</w:t>
      </w:r>
      <w:proofErr w:type="spellEnd"/>
      <w:r w:rsidRPr="009432D5">
        <w:t xml:space="preserve"> (____________</w:t>
      </w:r>
      <w:r>
        <w:t>___________________, 00 centi), un apņemas pildīt Jūrmalas pilsētas  bāriņtiesas apstiprinātos noteikumus „JŪRMALAS PILSĒTAS BĀRIŅTIESAS KUSTAMĀS MANTAS - TRANSPORTLĪDZEKĻA OPEL ZAFIRA (GG 6892) – ATSAVINĀŠANAS NOTEIKUMI”, ar kuriem ir iepazinies un kurus ievēros, noteiktajā kārtībā un termiņā samaksājot piedāvāto summu,</w:t>
      </w:r>
      <w:r w:rsidRPr="009432D5">
        <w:t xml:space="preserve"> </w:t>
      </w:r>
      <w:r>
        <w:t xml:space="preserve">par atsavināmo transportlīdzekli, ja tā saskaņā ar noteikumiem tiks atzīta par izsoles uzvarētāju un parakstīs pirkuma līgumu. </w:t>
      </w:r>
      <w:r w:rsidRPr="009432D5">
        <w:t xml:space="preserve"> </w:t>
      </w:r>
    </w:p>
    <w:p w14:paraId="2A95F495" w14:textId="77777777" w:rsidR="00BC342E" w:rsidRDefault="00BC342E" w:rsidP="00BC342E">
      <w:pPr>
        <w:pStyle w:val="BodyText5"/>
        <w:shd w:val="clear" w:color="auto" w:fill="auto"/>
        <w:spacing w:before="254" w:line="274" w:lineRule="exact"/>
        <w:ind w:left="20" w:right="120" w:firstLine="0"/>
      </w:pPr>
      <w:r>
        <w:t xml:space="preserve">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w:t>
      </w:r>
      <w:r>
        <w:lastRenderedPageBreak/>
        <w:t>gadījumā noslēdzot pirkuma līgumu par transportlīdzekļa iegādi un saskaņā ar to samaksājot savā piedāvājumā norādīto cenu par atsavināmo transportlīdzekli saskaņā ar Noteikumiem.</w:t>
      </w:r>
    </w:p>
    <w:p w14:paraId="55D4B695" w14:textId="77777777" w:rsidR="00431F7D" w:rsidRDefault="00431F7D" w:rsidP="00BC342E">
      <w:pPr>
        <w:pStyle w:val="BodyText5"/>
        <w:shd w:val="clear" w:color="auto" w:fill="auto"/>
        <w:spacing w:before="254" w:line="274" w:lineRule="exact"/>
        <w:ind w:left="20" w:right="120" w:firstLine="0"/>
      </w:pPr>
    </w:p>
    <w:p w14:paraId="5C6D4808" w14:textId="77777777" w:rsidR="00BC342E" w:rsidRDefault="00BC342E" w:rsidP="00BC342E">
      <w:pPr>
        <w:pStyle w:val="NormalWeb"/>
      </w:pPr>
      <w:r>
        <w:t xml:space="preserve">Pieteikumam pievienots: </w:t>
      </w:r>
    </w:p>
    <w:p w14:paraId="67715197" w14:textId="77777777" w:rsidR="00BC342E" w:rsidRDefault="00BC342E" w:rsidP="00BC342E">
      <w:pPr>
        <w:pStyle w:val="NormalWeb"/>
        <w:numPr>
          <w:ilvl w:val="0"/>
          <w:numId w:val="12"/>
        </w:numPr>
      </w:pPr>
      <w:r>
        <w:t xml:space="preserve">juridiskās personas pārstāvja (pilnvarotās personas) tiesības rīkoties uzņēmuma vārdā apliecinošs dokuments. </w:t>
      </w:r>
    </w:p>
    <w:p w14:paraId="01540346" w14:textId="77777777" w:rsidR="00BC342E" w:rsidRDefault="00BC342E" w:rsidP="00BC342E">
      <w:pPr>
        <w:pStyle w:val="NormalWeb"/>
        <w:numPr>
          <w:ilvl w:val="0"/>
          <w:numId w:val="12"/>
        </w:numPr>
      </w:pPr>
      <w:r>
        <w:t xml:space="preserve">normatīvajos aktos noteiktajā kārtībā apstiprināts pilnvarojums pārstāvēt fizisko personu. </w:t>
      </w:r>
    </w:p>
    <w:p w14:paraId="0F0E39BF" w14:textId="77777777" w:rsidR="00BC342E" w:rsidRDefault="00BC342E" w:rsidP="00BC342E">
      <w:pPr>
        <w:pStyle w:val="NormalWeb"/>
      </w:pPr>
      <w:r>
        <w:t xml:space="preserve">Iesniedzot šo pieteikumu, piekrītu savai personas datu apstrādei atsavināmās Jūrmalas pilsētas bāriņtiesas kustamās mantas iegādes mērķim. </w:t>
      </w:r>
    </w:p>
    <w:p w14:paraId="2FCA1966" w14:textId="77777777" w:rsidR="00BC342E" w:rsidRDefault="00BC342E" w:rsidP="00BC342E">
      <w:pPr>
        <w:pStyle w:val="BodyText5"/>
        <w:shd w:val="clear" w:color="auto" w:fill="auto"/>
        <w:spacing w:before="0" w:line="274" w:lineRule="exact"/>
        <w:ind w:left="20" w:right="20" w:firstLine="720"/>
      </w:pPr>
      <w:r w:rsidDel="009432D5">
        <w:rPr>
          <w:rStyle w:val="BodyText3"/>
        </w:rPr>
        <w:t xml:space="preserve"> </w:t>
      </w:r>
      <w:r w:rsidDel="009432D5">
        <w:t xml:space="preserve"> </w:t>
      </w:r>
    </w:p>
    <w:p w14:paraId="773D2831" w14:textId="77777777" w:rsidR="00BC342E" w:rsidRDefault="00BC342E" w:rsidP="00BC342E">
      <w:pPr>
        <w:pStyle w:val="BodyText5"/>
        <w:shd w:val="clear" w:color="auto" w:fill="auto"/>
        <w:spacing w:before="0" w:line="274" w:lineRule="exact"/>
        <w:ind w:left="20" w:right="20" w:firstLine="720"/>
      </w:pPr>
    </w:p>
    <w:p w14:paraId="003BE8F6" w14:textId="77777777" w:rsidR="00BC342E" w:rsidRDefault="00BC342E" w:rsidP="00BC342E">
      <w:pPr>
        <w:pStyle w:val="BodyText5"/>
        <w:shd w:val="clear" w:color="auto" w:fill="auto"/>
        <w:spacing w:before="0" w:line="274" w:lineRule="exact"/>
        <w:ind w:left="20" w:right="20" w:firstLine="720"/>
      </w:pPr>
    </w:p>
    <w:p w14:paraId="1564D8B2" w14:textId="77777777" w:rsidR="00BC342E" w:rsidRDefault="00BC342E" w:rsidP="00BC342E">
      <w:pPr>
        <w:pStyle w:val="BodyText5"/>
        <w:spacing w:line="274" w:lineRule="exact"/>
        <w:ind w:right="20" w:firstLine="0"/>
      </w:pPr>
      <w:r>
        <w:t xml:space="preserve">Datums  </w:t>
      </w:r>
      <w:r>
        <w:tab/>
      </w:r>
      <w:r>
        <w:tab/>
      </w:r>
      <w:r>
        <w:tab/>
      </w:r>
      <w:r>
        <w:tab/>
      </w:r>
      <w:r>
        <w:tab/>
      </w:r>
      <w:r>
        <w:tab/>
      </w:r>
      <w:r>
        <w:tab/>
        <w:t xml:space="preserve">Paraksts / paraksts atšifrējums / </w:t>
      </w:r>
    </w:p>
    <w:p w14:paraId="58D9E866" w14:textId="77777777" w:rsidR="00BC342E" w:rsidRDefault="00BC342E" w:rsidP="00BC342E">
      <w:pPr>
        <w:pStyle w:val="BodyText5"/>
        <w:shd w:val="clear" w:color="auto" w:fill="auto"/>
        <w:spacing w:before="0" w:line="274" w:lineRule="exact"/>
        <w:ind w:left="20" w:right="20" w:firstLine="720"/>
      </w:pPr>
    </w:p>
    <w:p w14:paraId="3AB5810E" w14:textId="77777777" w:rsidR="00BC342E" w:rsidRDefault="00BC342E" w:rsidP="00BC342E">
      <w:pPr>
        <w:pStyle w:val="BodyText5"/>
        <w:spacing w:line="274" w:lineRule="exact"/>
        <w:ind w:left="20" w:right="20" w:firstLine="720"/>
      </w:pPr>
    </w:p>
    <w:p w14:paraId="6024C6A2" w14:textId="77777777" w:rsidR="00BC342E" w:rsidRDefault="00BC342E" w:rsidP="00BC342E">
      <w:pPr>
        <w:pStyle w:val="BodyText5"/>
        <w:shd w:val="clear" w:color="auto" w:fill="auto"/>
        <w:spacing w:before="0" w:line="274" w:lineRule="exact"/>
        <w:ind w:left="20" w:right="20" w:firstLine="720"/>
      </w:pPr>
    </w:p>
    <w:p w14:paraId="7DE518CD" w14:textId="77777777" w:rsidR="00BC342E" w:rsidRDefault="00BC342E" w:rsidP="00BC342E">
      <w:pPr>
        <w:pStyle w:val="BodyText5"/>
        <w:shd w:val="clear" w:color="auto" w:fill="auto"/>
        <w:spacing w:before="0" w:line="274" w:lineRule="exact"/>
        <w:ind w:left="20" w:right="20" w:firstLine="720"/>
      </w:pPr>
    </w:p>
    <w:p w14:paraId="58F57C83" w14:textId="77777777" w:rsidR="00BC342E" w:rsidRDefault="00BC342E">
      <w:pPr>
        <w:overflowPunct/>
        <w:autoSpaceDE/>
        <w:autoSpaceDN/>
        <w:adjustRightInd/>
        <w:spacing w:after="160" w:line="259" w:lineRule="auto"/>
        <w:textAlignment w:val="auto"/>
        <w:rPr>
          <w:szCs w:val="24"/>
        </w:rPr>
      </w:pPr>
    </w:p>
    <w:p w14:paraId="5CB69A29" w14:textId="77777777" w:rsidR="00431F7D" w:rsidRDefault="00431F7D">
      <w:pPr>
        <w:overflowPunct/>
        <w:autoSpaceDE/>
        <w:autoSpaceDN/>
        <w:adjustRightInd/>
        <w:spacing w:after="160" w:line="259" w:lineRule="auto"/>
        <w:textAlignment w:val="auto"/>
        <w:rPr>
          <w:szCs w:val="24"/>
        </w:rPr>
      </w:pPr>
    </w:p>
    <w:p w14:paraId="6444F84D" w14:textId="77777777" w:rsidR="00431F7D" w:rsidRDefault="00431F7D">
      <w:pPr>
        <w:overflowPunct/>
        <w:autoSpaceDE/>
        <w:autoSpaceDN/>
        <w:adjustRightInd/>
        <w:spacing w:after="160" w:line="259" w:lineRule="auto"/>
        <w:textAlignment w:val="auto"/>
        <w:rPr>
          <w:szCs w:val="24"/>
        </w:rPr>
      </w:pPr>
    </w:p>
    <w:p w14:paraId="44F680E8" w14:textId="77777777" w:rsidR="00431F7D" w:rsidRDefault="00431F7D">
      <w:pPr>
        <w:overflowPunct/>
        <w:autoSpaceDE/>
        <w:autoSpaceDN/>
        <w:adjustRightInd/>
        <w:spacing w:after="160" w:line="259" w:lineRule="auto"/>
        <w:textAlignment w:val="auto"/>
        <w:rPr>
          <w:szCs w:val="24"/>
        </w:rPr>
      </w:pPr>
    </w:p>
    <w:p w14:paraId="3FBC2371" w14:textId="77777777" w:rsidR="00431F7D" w:rsidRDefault="00431F7D">
      <w:pPr>
        <w:overflowPunct/>
        <w:autoSpaceDE/>
        <w:autoSpaceDN/>
        <w:adjustRightInd/>
        <w:spacing w:after="160" w:line="259" w:lineRule="auto"/>
        <w:textAlignment w:val="auto"/>
        <w:rPr>
          <w:szCs w:val="24"/>
        </w:rPr>
      </w:pPr>
    </w:p>
    <w:p w14:paraId="2FA873C1" w14:textId="77777777" w:rsidR="00431F7D" w:rsidRDefault="00431F7D">
      <w:pPr>
        <w:overflowPunct/>
        <w:autoSpaceDE/>
        <w:autoSpaceDN/>
        <w:adjustRightInd/>
        <w:spacing w:after="160" w:line="259" w:lineRule="auto"/>
        <w:textAlignment w:val="auto"/>
        <w:rPr>
          <w:szCs w:val="24"/>
        </w:rPr>
      </w:pPr>
    </w:p>
    <w:p w14:paraId="6C6D7473" w14:textId="77777777" w:rsidR="00431F7D" w:rsidRDefault="00431F7D">
      <w:pPr>
        <w:overflowPunct/>
        <w:autoSpaceDE/>
        <w:autoSpaceDN/>
        <w:adjustRightInd/>
        <w:spacing w:after="160" w:line="259" w:lineRule="auto"/>
        <w:textAlignment w:val="auto"/>
        <w:rPr>
          <w:szCs w:val="24"/>
        </w:rPr>
      </w:pPr>
    </w:p>
    <w:p w14:paraId="3E19489A" w14:textId="77777777" w:rsidR="00431F7D" w:rsidRDefault="00431F7D">
      <w:pPr>
        <w:overflowPunct/>
        <w:autoSpaceDE/>
        <w:autoSpaceDN/>
        <w:adjustRightInd/>
        <w:spacing w:after="160" w:line="259" w:lineRule="auto"/>
        <w:textAlignment w:val="auto"/>
        <w:rPr>
          <w:szCs w:val="24"/>
        </w:rPr>
      </w:pPr>
    </w:p>
    <w:p w14:paraId="6B031A47" w14:textId="77777777" w:rsidR="00431F7D" w:rsidRDefault="00431F7D">
      <w:pPr>
        <w:overflowPunct/>
        <w:autoSpaceDE/>
        <w:autoSpaceDN/>
        <w:adjustRightInd/>
        <w:spacing w:after="160" w:line="259" w:lineRule="auto"/>
        <w:textAlignment w:val="auto"/>
        <w:rPr>
          <w:szCs w:val="24"/>
        </w:rPr>
      </w:pPr>
    </w:p>
    <w:p w14:paraId="711409EE" w14:textId="77777777" w:rsidR="00431F7D" w:rsidRDefault="00431F7D">
      <w:pPr>
        <w:overflowPunct/>
        <w:autoSpaceDE/>
        <w:autoSpaceDN/>
        <w:adjustRightInd/>
        <w:spacing w:after="160" w:line="259" w:lineRule="auto"/>
        <w:textAlignment w:val="auto"/>
        <w:rPr>
          <w:szCs w:val="24"/>
        </w:rPr>
      </w:pPr>
    </w:p>
    <w:p w14:paraId="28CDDE48" w14:textId="77777777" w:rsidR="00431F7D" w:rsidRDefault="00431F7D">
      <w:pPr>
        <w:overflowPunct/>
        <w:autoSpaceDE/>
        <w:autoSpaceDN/>
        <w:adjustRightInd/>
        <w:spacing w:after="160" w:line="259" w:lineRule="auto"/>
        <w:textAlignment w:val="auto"/>
        <w:rPr>
          <w:szCs w:val="24"/>
        </w:rPr>
      </w:pPr>
    </w:p>
    <w:p w14:paraId="7CD53C81" w14:textId="77777777" w:rsidR="00431F7D" w:rsidRDefault="00431F7D">
      <w:pPr>
        <w:overflowPunct/>
        <w:autoSpaceDE/>
        <w:autoSpaceDN/>
        <w:adjustRightInd/>
        <w:spacing w:after="160" w:line="259" w:lineRule="auto"/>
        <w:textAlignment w:val="auto"/>
        <w:rPr>
          <w:szCs w:val="24"/>
        </w:rPr>
      </w:pPr>
    </w:p>
    <w:p w14:paraId="1B7F2497" w14:textId="77777777" w:rsidR="00431F7D" w:rsidRDefault="00431F7D">
      <w:pPr>
        <w:overflowPunct/>
        <w:autoSpaceDE/>
        <w:autoSpaceDN/>
        <w:adjustRightInd/>
        <w:spacing w:after="160" w:line="259" w:lineRule="auto"/>
        <w:textAlignment w:val="auto"/>
        <w:rPr>
          <w:szCs w:val="24"/>
        </w:rPr>
      </w:pPr>
    </w:p>
    <w:p w14:paraId="77AB74EB" w14:textId="77777777" w:rsidR="00431F7D" w:rsidRDefault="00431F7D">
      <w:pPr>
        <w:overflowPunct/>
        <w:autoSpaceDE/>
        <w:autoSpaceDN/>
        <w:adjustRightInd/>
        <w:spacing w:after="160" w:line="259" w:lineRule="auto"/>
        <w:textAlignment w:val="auto"/>
        <w:rPr>
          <w:szCs w:val="24"/>
        </w:rPr>
      </w:pPr>
    </w:p>
    <w:p w14:paraId="07B140D4" w14:textId="77777777" w:rsidR="00431F7D" w:rsidRDefault="00431F7D">
      <w:pPr>
        <w:overflowPunct/>
        <w:autoSpaceDE/>
        <w:autoSpaceDN/>
        <w:adjustRightInd/>
        <w:spacing w:after="160" w:line="259" w:lineRule="auto"/>
        <w:textAlignment w:val="auto"/>
        <w:rPr>
          <w:szCs w:val="24"/>
        </w:rPr>
      </w:pPr>
    </w:p>
    <w:p w14:paraId="3610B665" w14:textId="77777777" w:rsidR="00431F7D" w:rsidRDefault="00431F7D">
      <w:pPr>
        <w:overflowPunct/>
        <w:autoSpaceDE/>
        <w:autoSpaceDN/>
        <w:adjustRightInd/>
        <w:spacing w:after="160" w:line="259" w:lineRule="auto"/>
        <w:textAlignment w:val="auto"/>
        <w:rPr>
          <w:szCs w:val="24"/>
        </w:rPr>
      </w:pPr>
    </w:p>
    <w:p w14:paraId="3A320F11" w14:textId="77777777" w:rsidR="00431F7D" w:rsidRDefault="00431F7D">
      <w:pPr>
        <w:overflowPunct/>
        <w:autoSpaceDE/>
        <w:autoSpaceDN/>
        <w:adjustRightInd/>
        <w:spacing w:after="160" w:line="259" w:lineRule="auto"/>
        <w:textAlignment w:val="auto"/>
        <w:rPr>
          <w:szCs w:val="24"/>
        </w:rPr>
      </w:pPr>
    </w:p>
    <w:p w14:paraId="2AC7F846" w14:textId="718741A6" w:rsidR="00110617" w:rsidRPr="00110617" w:rsidRDefault="00B71BDC" w:rsidP="00110617">
      <w:pPr>
        <w:overflowPunct/>
        <w:autoSpaceDE/>
        <w:adjustRightInd/>
        <w:jc w:val="right"/>
        <w:rPr>
          <w:szCs w:val="24"/>
        </w:rPr>
      </w:pPr>
      <w:r>
        <w:rPr>
          <w:szCs w:val="24"/>
        </w:rPr>
        <w:lastRenderedPageBreak/>
        <w:t>2</w:t>
      </w:r>
      <w:r w:rsidR="00110617" w:rsidRPr="00110617">
        <w:rPr>
          <w:szCs w:val="24"/>
        </w:rPr>
        <w:t xml:space="preserve">.pielikums </w:t>
      </w:r>
    </w:p>
    <w:p w14:paraId="548C6839" w14:textId="77777777" w:rsidR="00110617" w:rsidRPr="00110617" w:rsidRDefault="00110617" w:rsidP="00110617">
      <w:pPr>
        <w:pStyle w:val="Bodytext70"/>
        <w:spacing w:after="0" w:line="240" w:lineRule="auto"/>
        <w:rPr>
          <w:rFonts w:ascii="Times New Roman" w:hAnsi="Times New Roman" w:cs="Times New Roman"/>
          <w:sz w:val="24"/>
          <w:szCs w:val="24"/>
        </w:rPr>
      </w:pPr>
      <w:r w:rsidRPr="00110617">
        <w:rPr>
          <w:rFonts w:ascii="Times New Roman" w:hAnsi="Times New Roman" w:cs="Times New Roman"/>
          <w:sz w:val="24"/>
          <w:szCs w:val="24"/>
        </w:rPr>
        <w:t>Jūrmalas pilsētas bāriņtiesas</w:t>
      </w:r>
    </w:p>
    <w:p w14:paraId="298747E6" w14:textId="77777777" w:rsidR="00110617" w:rsidRPr="00110617" w:rsidRDefault="00110617" w:rsidP="00110617">
      <w:pPr>
        <w:pStyle w:val="Bodytext70"/>
        <w:spacing w:after="0" w:line="240" w:lineRule="auto"/>
        <w:rPr>
          <w:rFonts w:ascii="Times New Roman" w:hAnsi="Times New Roman" w:cs="Times New Roman"/>
          <w:sz w:val="24"/>
          <w:szCs w:val="24"/>
        </w:rPr>
      </w:pPr>
      <w:r w:rsidRPr="00110617">
        <w:rPr>
          <w:rFonts w:ascii="Times New Roman" w:hAnsi="Times New Roman" w:cs="Times New Roman"/>
          <w:sz w:val="24"/>
          <w:szCs w:val="24"/>
        </w:rPr>
        <w:t xml:space="preserve">kustamās mantas – transportlīdzekļa OPEL ZAFIRA </w:t>
      </w:r>
    </w:p>
    <w:p w14:paraId="45DDF954" w14:textId="77777777" w:rsidR="00110617" w:rsidRPr="00110617" w:rsidRDefault="00110617" w:rsidP="00110617">
      <w:pPr>
        <w:pStyle w:val="Bodytext70"/>
        <w:shd w:val="clear" w:color="auto" w:fill="auto"/>
        <w:spacing w:after="0" w:line="240" w:lineRule="auto"/>
        <w:rPr>
          <w:rFonts w:ascii="Times New Roman" w:hAnsi="Times New Roman" w:cs="Times New Roman"/>
          <w:sz w:val="24"/>
          <w:szCs w:val="24"/>
        </w:rPr>
      </w:pPr>
      <w:r w:rsidRPr="00110617">
        <w:rPr>
          <w:rFonts w:ascii="Times New Roman" w:hAnsi="Times New Roman" w:cs="Times New Roman"/>
          <w:sz w:val="24"/>
          <w:szCs w:val="24"/>
        </w:rPr>
        <w:t xml:space="preserve">atsavināšanas noteikumiem </w:t>
      </w:r>
    </w:p>
    <w:p w14:paraId="6FB2DCE3" w14:textId="77777777" w:rsidR="00110617" w:rsidRDefault="00110617" w:rsidP="00110617">
      <w:pPr>
        <w:jc w:val="center"/>
        <w:rPr>
          <w:b/>
          <w:sz w:val="26"/>
          <w:szCs w:val="26"/>
        </w:rPr>
      </w:pPr>
    </w:p>
    <w:p w14:paraId="3BD0D458" w14:textId="77777777" w:rsidR="00110617" w:rsidRDefault="00110617" w:rsidP="00110617">
      <w:pPr>
        <w:jc w:val="center"/>
        <w:rPr>
          <w:b/>
          <w:sz w:val="26"/>
          <w:szCs w:val="26"/>
        </w:rPr>
      </w:pPr>
      <w:r>
        <w:rPr>
          <w:b/>
          <w:sz w:val="26"/>
          <w:szCs w:val="26"/>
        </w:rPr>
        <w:t xml:space="preserve">Automašīnas OPEL ZAFIRA, ar reģistrācijas numuru GG 6892 </w:t>
      </w:r>
    </w:p>
    <w:p w14:paraId="556F12C1" w14:textId="77777777" w:rsidR="00110617" w:rsidRDefault="00110617" w:rsidP="00110617">
      <w:pPr>
        <w:jc w:val="center"/>
        <w:rPr>
          <w:b/>
          <w:sz w:val="26"/>
          <w:szCs w:val="26"/>
        </w:rPr>
      </w:pPr>
      <w:r>
        <w:rPr>
          <w:b/>
          <w:sz w:val="26"/>
          <w:szCs w:val="26"/>
        </w:rPr>
        <w:t>2018.gada ___.____________ izsoles dalībnieku un</w:t>
      </w:r>
    </w:p>
    <w:p w14:paraId="212F4756" w14:textId="77777777" w:rsidR="00110617" w:rsidRDefault="00110617" w:rsidP="00110617">
      <w:pPr>
        <w:jc w:val="center"/>
        <w:rPr>
          <w:b/>
          <w:sz w:val="26"/>
          <w:szCs w:val="26"/>
        </w:rPr>
      </w:pPr>
      <w:r>
        <w:rPr>
          <w:b/>
          <w:sz w:val="26"/>
          <w:szCs w:val="26"/>
        </w:rPr>
        <w:t xml:space="preserve">piedāvāto cenu saraksts </w:t>
      </w:r>
    </w:p>
    <w:p w14:paraId="2DD08430" w14:textId="77777777" w:rsidR="00110617" w:rsidRDefault="00110617" w:rsidP="00110617">
      <w:pPr>
        <w:jc w:val="center"/>
        <w:rPr>
          <w:b/>
          <w:sz w:val="26"/>
          <w:szCs w:val="26"/>
        </w:rPr>
      </w:pPr>
    </w:p>
    <w:tbl>
      <w:tblPr>
        <w:tblW w:w="1003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817"/>
        <w:gridCol w:w="4680"/>
        <w:gridCol w:w="1844"/>
        <w:gridCol w:w="2694"/>
      </w:tblGrid>
      <w:tr w:rsidR="00110617" w14:paraId="1E5AB221" w14:textId="77777777" w:rsidTr="00CE7A2B">
        <w:trPr>
          <w:trHeight w:val="828"/>
        </w:trPr>
        <w:tc>
          <w:tcPr>
            <w:tcW w:w="817" w:type="dxa"/>
            <w:tcBorders>
              <w:top w:val="single" w:sz="4" w:space="0" w:color="auto"/>
              <w:left w:val="single" w:sz="4" w:space="0" w:color="auto"/>
              <w:bottom w:val="dotted" w:sz="4" w:space="0" w:color="auto"/>
              <w:right w:val="single" w:sz="4" w:space="0" w:color="auto"/>
            </w:tcBorders>
            <w:vAlign w:val="center"/>
            <w:hideMark/>
          </w:tcPr>
          <w:p w14:paraId="336BE607" w14:textId="77777777" w:rsidR="00110617" w:rsidRDefault="00110617" w:rsidP="00CE7A2B">
            <w:pPr>
              <w:jc w:val="center"/>
            </w:pPr>
            <w:r>
              <w:t>Nr.</w:t>
            </w:r>
          </w:p>
          <w:p w14:paraId="4D64640C" w14:textId="77777777" w:rsidR="00110617" w:rsidRDefault="00110617" w:rsidP="00CE7A2B">
            <w:pPr>
              <w:jc w:val="center"/>
              <w:rPr>
                <w:szCs w:val="24"/>
              </w:rPr>
            </w:pPr>
            <w:r>
              <w:t>p.k.</w:t>
            </w:r>
          </w:p>
        </w:tc>
        <w:tc>
          <w:tcPr>
            <w:tcW w:w="4678" w:type="dxa"/>
            <w:tcBorders>
              <w:top w:val="single" w:sz="4" w:space="0" w:color="auto"/>
              <w:left w:val="single" w:sz="4" w:space="0" w:color="auto"/>
              <w:bottom w:val="dotted" w:sz="4" w:space="0" w:color="auto"/>
              <w:right w:val="single" w:sz="4" w:space="0" w:color="auto"/>
            </w:tcBorders>
            <w:vAlign w:val="center"/>
            <w:hideMark/>
          </w:tcPr>
          <w:p w14:paraId="1F5F0178" w14:textId="77777777" w:rsidR="00110617" w:rsidRDefault="00110617" w:rsidP="00CE7A2B">
            <w:pPr>
              <w:jc w:val="center"/>
              <w:rPr>
                <w:szCs w:val="24"/>
              </w:rPr>
            </w:pPr>
            <w:r>
              <w:t>Dalībnieks</w:t>
            </w:r>
          </w:p>
          <w:p w14:paraId="1AC81BA8" w14:textId="77777777" w:rsidR="00110617" w:rsidRDefault="00110617" w:rsidP="00CE7A2B">
            <w:pPr>
              <w:jc w:val="center"/>
              <w:rPr>
                <w:szCs w:val="24"/>
              </w:rPr>
            </w:pPr>
            <w:r>
              <w:t xml:space="preserve">(vārds uzvārds, personas kods; uzņēmuma nosaukums, </w:t>
            </w:r>
            <w:proofErr w:type="spellStart"/>
            <w:r>
              <w:t>reģ</w:t>
            </w:r>
            <w:proofErr w:type="spellEnd"/>
            <w:r>
              <w:t>. Nr.)</w:t>
            </w:r>
          </w:p>
        </w:tc>
        <w:tc>
          <w:tcPr>
            <w:tcW w:w="1843" w:type="dxa"/>
            <w:tcBorders>
              <w:top w:val="single" w:sz="4" w:space="0" w:color="auto"/>
              <w:left w:val="single" w:sz="4" w:space="0" w:color="auto"/>
              <w:bottom w:val="dotted" w:sz="4" w:space="0" w:color="auto"/>
              <w:right w:val="single" w:sz="4" w:space="0" w:color="auto"/>
            </w:tcBorders>
            <w:vAlign w:val="center"/>
            <w:hideMark/>
          </w:tcPr>
          <w:p w14:paraId="09D9C551" w14:textId="77777777" w:rsidR="00110617" w:rsidRDefault="00110617" w:rsidP="00CE7A2B">
            <w:pPr>
              <w:jc w:val="center"/>
              <w:rPr>
                <w:szCs w:val="24"/>
              </w:rPr>
            </w:pPr>
            <w:r>
              <w:t>Piedāvātā cena</w:t>
            </w:r>
          </w:p>
        </w:tc>
        <w:tc>
          <w:tcPr>
            <w:tcW w:w="2693" w:type="dxa"/>
            <w:tcBorders>
              <w:top w:val="single" w:sz="4" w:space="0" w:color="auto"/>
              <w:left w:val="single" w:sz="4" w:space="0" w:color="auto"/>
              <w:bottom w:val="dotted" w:sz="4" w:space="0" w:color="auto"/>
              <w:right w:val="single" w:sz="4" w:space="0" w:color="auto"/>
            </w:tcBorders>
            <w:vAlign w:val="center"/>
            <w:hideMark/>
          </w:tcPr>
          <w:p w14:paraId="02735A45" w14:textId="77777777" w:rsidR="00110617" w:rsidRDefault="00110617" w:rsidP="00CE7A2B">
            <w:pPr>
              <w:jc w:val="center"/>
              <w:rPr>
                <w:szCs w:val="24"/>
              </w:rPr>
            </w:pPr>
            <w:r>
              <w:t>Paraksts</w:t>
            </w:r>
          </w:p>
        </w:tc>
      </w:tr>
      <w:tr w:rsidR="00110617" w14:paraId="46880375" w14:textId="77777777" w:rsidTr="00CE7A2B">
        <w:trPr>
          <w:trHeight w:val="828"/>
        </w:trPr>
        <w:tc>
          <w:tcPr>
            <w:tcW w:w="817" w:type="dxa"/>
            <w:tcBorders>
              <w:top w:val="dotted" w:sz="4" w:space="0" w:color="auto"/>
              <w:left w:val="single" w:sz="4" w:space="0" w:color="auto"/>
              <w:bottom w:val="dotted" w:sz="4" w:space="0" w:color="auto"/>
              <w:right w:val="single" w:sz="4" w:space="0" w:color="auto"/>
            </w:tcBorders>
          </w:tcPr>
          <w:p w14:paraId="18706426" w14:textId="77777777" w:rsidR="00110617" w:rsidRDefault="00110617" w:rsidP="00CE7A2B">
            <w:pPr>
              <w:jc w:val="center"/>
              <w:rPr>
                <w:szCs w:val="24"/>
              </w:rPr>
            </w:pPr>
          </w:p>
          <w:p w14:paraId="2ABECD37" w14:textId="77777777" w:rsidR="00110617" w:rsidRDefault="00110617" w:rsidP="00CE7A2B">
            <w:pPr>
              <w:jc w:val="center"/>
              <w:rPr>
                <w:szCs w:val="24"/>
              </w:rPr>
            </w:pPr>
            <w:r>
              <w:t>1.</w:t>
            </w:r>
          </w:p>
        </w:tc>
        <w:tc>
          <w:tcPr>
            <w:tcW w:w="4678" w:type="dxa"/>
            <w:tcBorders>
              <w:top w:val="dotted" w:sz="4" w:space="0" w:color="auto"/>
              <w:left w:val="single" w:sz="4" w:space="0" w:color="auto"/>
              <w:bottom w:val="dotted" w:sz="4" w:space="0" w:color="auto"/>
              <w:right w:val="single" w:sz="4" w:space="0" w:color="auto"/>
            </w:tcBorders>
          </w:tcPr>
          <w:p w14:paraId="74D36E6D" w14:textId="77777777" w:rsidR="00110617" w:rsidRDefault="00110617" w:rsidP="00CE7A2B">
            <w:pPr>
              <w:rPr>
                <w:szCs w:val="24"/>
              </w:rPr>
            </w:pPr>
          </w:p>
          <w:p w14:paraId="6E403552" w14:textId="77777777" w:rsidR="00110617" w:rsidRDefault="00110617" w:rsidP="00CE7A2B"/>
          <w:p w14:paraId="304A7005" w14:textId="77777777" w:rsidR="00110617" w:rsidRDefault="00110617" w:rsidP="00CE7A2B">
            <w:pPr>
              <w:rPr>
                <w:szCs w:val="24"/>
              </w:rPr>
            </w:pPr>
          </w:p>
        </w:tc>
        <w:tc>
          <w:tcPr>
            <w:tcW w:w="1843" w:type="dxa"/>
            <w:tcBorders>
              <w:top w:val="dotted" w:sz="4" w:space="0" w:color="auto"/>
              <w:left w:val="single" w:sz="4" w:space="0" w:color="auto"/>
              <w:bottom w:val="dotted" w:sz="4" w:space="0" w:color="auto"/>
              <w:right w:val="single" w:sz="4" w:space="0" w:color="auto"/>
            </w:tcBorders>
          </w:tcPr>
          <w:p w14:paraId="32B83294" w14:textId="77777777" w:rsidR="00110617" w:rsidRDefault="00110617" w:rsidP="00CE7A2B">
            <w:pPr>
              <w:rPr>
                <w:szCs w:val="24"/>
              </w:rPr>
            </w:pPr>
          </w:p>
        </w:tc>
        <w:tc>
          <w:tcPr>
            <w:tcW w:w="2693" w:type="dxa"/>
            <w:tcBorders>
              <w:top w:val="dotted" w:sz="4" w:space="0" w:color="auto"/>
              <w:left w:val="single" w:sz="4" w:space="0" w:color="auto"/>
              <w:bottom w:val="dotted" w:sz="4" w:space="0" w:color="auto"/>
              <w:right w:val="single" w:sz="4" w:space="0" w:color="auto"/>
            </w:tcBorders>
          </w:tcPr>
          <w:p w14:paraId="5F792B89" w14:textId="77777777" w:rsidR="00110617" w:rsidRDefault="00110617" w:rsidP="00CE7A2B">
            <w:pPr>
              <w:rPr>
                <w:szCs w:val="24"/>
              </w:rPr>
            </w:pPr>
          </w:p>
        </w:tc>
      </w:tr>
      <w:tr w:rsidR="00110617" w14:paraId="6DB0D0E8" w14:textId="77777777" w:rsidTr="00CE7A2B">
        <w:trPr>
          <w:trHeight w:val="828"/>
        </w:trPr>
        <w:tc>
          <w:tcPr>
            <w:tcW w:w="817" w:type="dxa"/>
            <w:tcBorders>
              <w:top w:val="dotted" w:sz="4" w:space="0" w:color="auto"/>
              <w:left w:val="single" w:sz="4" w:space="0" w:color="auto"/>
              <w:bottom w:val="dotted" w:sz="4" w:space="0" w:color="auto"/>
              <w:right w:val="single" w:sz="4" w:space="0" w:color="auto"/>
            </w:tcBorders>
          </w:tcPr>
          <w:p w14:paraId="6AF96D6D" w14:textId="77777777" w:rsidR="00110617" w:rsidRDefault="00110617" w:rsidP="00CE7A2B">
            <w:pPr>
              <w:jc w:val="center"/>
              <w:rPr>
                <w:szCs w:val="24"/>
              </w:rPr>
            </w:pPr>
          </w:p>
          <w:p w14:paraId="7DE7EB33" w14:textId="77777777" w:rsidR="00110617" w:rsidRDefault="00110617" w:rsidP="00CE7A2B">
            <w:pPr>
              <w:jc w:val="center"/>
              <w:rPr>
                <w:szCs w:val="24"/>
              </w:rPr>
            </w:pPr>
            <w:r>
              <w:t>2.</w:t>
            </w:r>
          </w:p>
        </w:tc>
        <w:tc>
          <w:tcPr>
            <w:tcW w:w="4678" w:type="dxa"/>
            <w:tcBorders>
              <w:top w:val="dotted" w:sz="4" w:space="0" w:color="auto"/>
              <w:left w:val="single" w:sz="4" w:space="0" w:color="auto"/>
              <w:bottom w:val="dotted" w:sz="4" w:space="0" w:color="auto"/>
              <w:right w:val="single" w:sz="4" w:space="0" w:color="auto"/>
            </w:tcBorders>
          </w:tcPr>
          <w:p w14:paraId="4537066D" w14:textId="77777777" w:rsidR="00110617" w:rsidRDefault="00110617" w:rsidP="00CE7A2B">
            <w:pPr>
              <w:rPr>
                <w:szCs w:val="24"/>
              </w:rPr>
            </w:pPr>
          </w:p>
          <w:p w14:paraId="6AFE6A06" w14:textId="77777777" w:rsidR="00110617" w:rsidRDefault="00110617" w:rsidP="00CE7A2B"/>
          <w:p w14:paraId="3D364DA2" w14:textId="77777777" w:rsidR="00110617" w:rsidRDefault="00110617" w:rsidP="00CE7A2B">
            <w:pPr>
              <w:rPr>
                <w:szCs w:val="24"/>
              </w:rPr>
            </w:pPr>
          </w:p>
        </w:tc>
        <w:tc>
          <w:tcPr>
            <w:tcW w:w="1843" w:type="dxa"/>
            <w:tcBorders>
              <w:top w:val="dotted" w:sz="4" w:space="0" w:color="auto"/>
              <w:left w:val="single" w:sz="4" w:space="0" w:color="auto"/>
              <w:bottom w:val="dotted" w:sz="4" w:space="0" w:color="auto"/>
              <w:right w:val="single" w:sz="4" w:space="0" w:color="auto"/>
            </w:tcBorders>
          </w:tcPr>
          <w:p w14:paraId="674D1797" w14:textId="77777777" w:rsidR="00110617" w:rsidRDefault="00110617" w:rsidP="00CE7A2B">
            <w:pPr>
              <w:rPr>
                <w:szCs w:val="24"/>
              </w:rPr>
            </w:pPr>
          </w:p>
        </w:tc>
        <w:tc>
          <w:tcPr>
            <w:tcW w:w="2693" w:type="dxa"/>
            <w:tcBorders>
              <w:top w:val="dotted" w:sz="4" w:space="0" w:color="auto"/>
              <w:left w:val="single" w:sz="4" w:space="0" w:color="auto"/>
              <w:bottom w:val="dotted" w:sz="4" w:space="0" w:color="auto"/>
              <w:right w:val="single" w:sz="4" w:space="0" w:color="auto"/>
            </w:tcBorders>
          </w:tcPr>
          <w:p w14:paraId="138EF099" w14:textId="77777777" w:rsidR="00110617" w:rsidRDefault="00110617" w:rsidP="00CE7A2B">
            <w:pPr>
              <w:rPr>
                <w:szCs w:val="24"/>
              </w:rPr>
            </w:pPr>
          </w:p>
        </w:tc>
      </w:tr>
      <w:tr w:rsidR="00110617" w14:paraId="69201B43" w14:textId="77777777" w:rsidTr="00CE7A2B">
        <w:trPr>
          <w:trHeight w:val="828"/>
        </w:trPr>
        <w:tc>
          <w:tcPr>
            <w:tcW w:w="817" w:type="dxa"/>
            <w:tcBorders>
              <w:top w:val="dotted" w:sz="4" w:space="0" w:color="auto"/>
              <w:left w:val="single" w:sz="4" w:space="0" w:color="auto"/>
              <w:bottom w:val="dotted" w:sz="4" w:space="0" w:color="auto"/>
              <w:right w:val="single" w:sz="4" w:space="0" w:color="auto"/>
            </w:tcBorders>
          </w:tcPr>
          <w:p w14:paraId="334B3E61" w14:textId="77777777" w:rsidR="00110617" w:rsidRDefault="00110617" w:rsidP="00CE7A2B">
            <w:pPr>
              <w:jc w:val="center"/>
              <w:rPr>
                <w:szCs w:val="24"/>
              </w:rPr>
            </w:pPr>
          </w:p>
          <w:p w14:paraId="68A4F0DE" w14:textId="77777777" w:rsidR="00110617" w:rsidRDefault="00110617" w:rsidP="00CE7A2B">
            <w:pPr>
              <w:jc w:val="center"/>
              <w:rPr>
                <w:szCs w:val="24"/>
              </w:rPr>
            </w:pPr>
            <w:r>
              <w:t>3.</w:t>
            </w:r>
          </w:p>
        </w:tc>
        <w:tc>
          <w:tcPr>
            <w:tcW w:w="4678" w:type="dxa"/>
            <w:tcBorders>
              <w:top w:val="dotted" w:sz="4" w:space="0" w:color="auto"/>
              <w:left w:val="single" w:sz="4" w:space="0" w:color="auto"/>
              <w:bottom w:val="dotted" w:sz="4" w:space="0" w:color="auto"/>
              <w:right w:val="single" w:sz="4" w:space="0" w:color="auto"/>
            </w:tcBorders>
          </w:tcPr>
          <w:p w14:paraId="1AB9687D" w14:textId="77777777" w:rsidR="00110617" w:rsidRDefault="00110617" w:rsidP="00CE7A2B">
            <w:pPr>
              <w:rPr>
                <w:szCs w:val="24"/>
              </w:rPr>
            </w:pPr>
          </w:p>
          <w:p w14:paraId="55EA5634" w14:textId="77777777" w:rsidR="00110617" w:rsidRDefault="00110617" w:rsidP="00CE7A2B"/>
          <w:p w14:paraId="19F9FE15" w14:textId="77777777" w:rsidR="00110617" w:rsidRDefault="00110617" w:rsidP="00CE7A2B">
            <w:pPr>
              <w:rPr>
                <w:szCs w:val="24"/>
              </w:rPr>
            </w:pPr>
          </w:p>
        </w:tc>
        <w:tc>
          <w:tcPr>
            <w:tcW w:w="1843" w:type="dxa"/>
            <w:tcBorders>
              <w:top w:val="dotted" w:sz="4" w:space="0" w:color="auto"/>
              <w:left w:val="single" w:sz="4" w:space="0" w:color="auto"/>
              <w:bottom w:val="dotted" w:sz="4" w:space="0" w:color="auto"/>
              <w:right w:val="single" w:sz="4" w:space="0" w:color="auto"/>
            </w:tcBorders>
          </w:tcPr>
          <w:p w14:paraId="26952267" w14:textId="77777777" w:rsidR="00110617" w:rsidRDefault="00110617" w:rsidP="00CE7A2B">
            <w:pPr>
              <w:rPr>
                <w:szCs w:val="24"/>
              </w:rPr>
            </w:pPr>
          </w:p>
        </w:tc>
        <w:tc>
          <w:tcPr>
            <w:tcW w:w="2693" w:type="dxa"/>
            <w:tcBorders>
              <w:top w:val="dotted" w:sz="4" w:space="0" w:color="auto"/>
              <w:left w:val="single" w:sz="4" w:space="0" w:color="auto"/>
              <w:bottom w:val="dotted" w:sz="4" w:space="0" w:color="auto"/>
              <w:right w:val="single" w:sz="4" w:space="0" w:color="auto"/>
            </w:tcBorders>
          </w:tcPr>
          <w:p w14:paraId="42559ACA" w14:textId="77777777" w:rsidR="00110617" w:rsidRDefault="00110617" w:rsidP="00CE7A2B">
            <w:pPr>
              <w:rPr>
                <w:szCs w:val="24"/>
              </w:rPr>
            </w:pPr>
          </w:p>
        </w:tc>
      </w:tr>
      <w:tr w:rsidR="00110617" w14:paraId="3E2EFA2E" w14:textId="77777777" w:rsidTr="00CE7A2B">
        <w:trPr>
          <w:trHeight w:val="828"/>
        </w:trPr>
        <w:tc>
          <w:tcPr>
            <w:tcW w:w="817" w:type="dxa"/>
            <w:tcBorders>
              <w:top w:val="dotted" w:sz="4" w:space="0" w:color="auto"/>
              <w:left w:val="single" w:sz="4" w:space="0" w:color="auto"/>
              <w:bottom w:val="dotted" w:sz="4" w:space="0" w:color="auto"/>
              <w:right w:val="single" w:sz="4" w:space="0" w:color="auto"/>
            </w:tcBorders>
          </w:tcPr>
          <w:p w14:paraId="0FC2B80D" w14:textId="77777777" w:rsidR="00110617" w:rsidRDefault="00110617" w:rsidP="00CE7A2B">
            <w:pPr>
              <w:jc w:val="center"/>
              <w:rPr>
                <w:szCs w:val="24"/>
              </w:rPr>
            </w:pPr>
          </w:p>
          <w:p w14:paraId="3C1B94FA" w14:textId="77777777" w:rsidR="00110617" w:rsidRDefault="00110617" w:rsidP="00CE7A2B">
            <w:pPr>
              <w:jc w:val="center"/>
              <w:rPr>
                <w:szCs w:val="24"/>
              </w:rPr>
            </w:pPr>
            <w:r>
              <w:t>4.</w:t>
            </w:r>
          </w:p>
        </w:tc>
        <w:tc>
          <w:tcPr>
            <w:tcW w:w="4678" w:type="dxa"/>
            <w:tcBorders>
              <w:top w:val="dotted" w:sz="4" w:space="0" w:color="auto"/>
              <w:left w:val="single" w:sz="4" w:space="0" w:color="auto"/>
              <w:bottom w:val="dotted" w:sz="4" w:space="0" w:color="auto"/>
              <w:right w:val="single" w:sz="4" w:space="0" w:color="auto"/>
            </w:tcBorders>
          </w:tcPr>
          <w:p w14:paraId="092F14E3" w14:textId="77777777" w:rsidR="00110617" w:rsidRDefault="00110617" w:rsidP="00CE7A2B">
            <w:pPr>
              <w:rPr>
                <w:szCs w:val="24"/>
              </w:rPr>
            </w:pPr>
          </w:p>
          <w:p w14:paraId="6E4108AD" w14:textId="77777777" w:rsidR="00110617" w:rsidRDefault="00110617" w:rsidP="00CE7A2B"/>
          <w:p w14:paraId="4FF6C83D" w14:textId="77777777" w:rsidR="00110617" w:rsidRDefault="00110617" w:rsidP="00CE7A2B">
            <w:pPr>
              <w:rPr>
                <w:szCs w:val="24"/>
              </w:rPr>
            </w:pPr>
          </w:p>
        </w:tc>
        <w:tc>
          <w:tcPr>
            <w:tcW w:w="1843" w:type="dxa"/>
            <w:tcBorders>
              <w:top w:val="dotted" w:sz="4" w:space="0" w:color="auto"/>
              <w:left w:val="single" w:sz="4" w:space="0" w:color="auto"/>
              <w:bottom w:val="dotted" w:sz="4" w:space="0" w:color="auto"/>
              <w:right w:val="single" w:sz="4" w:space="0" w:color="auto"/>
            </w:tcBorders>
          </w:tcPr>
          <w:p w14:paraId="496C9B82" w14:textId="77777777" w:rsidR="00110617" w:rsidRDefault="00110617" w:rsidP="00CE7A2B">
            <w:pPr>
              <w:rPr>
                <w:szCs w:val="24"/>
              </w:rPr>
            </w:pPr>
          </w:p>
        </w:tc>
        <w:tc>
          <w:tcPr>
            <w:tcW w:w="2693" w:type="dxa"/>
            <w:tcBorders>
              <w:top w:val="dotted" w:sz="4" w:space="0" w:color="auto"/>
              <w:left w:val="single" w:sz="4" w:space="0" w:color="auto"/>
              <w:bottom w:val="dotted" w:sz="4" w:space="0" w:color="auto"/>
              <w:right w:val="single" w:sz="4" w:space="0" w:color="auto"/>
            </w:tcBorders>
          </w:tcPr>
          <w:p w14:paraId="6696B1C7" w14:textId="77777777" w:rsidR="00110617" w:rsidRDefault="00110617" w:rsidP="00CE7A2B">
            <w:pPr>
              <w:rPr>
                <w:szCs w:val="24"/>
              </w:rPr>
            </w:pPr>
          </w:p>
        </w:tc>
      </w:tr>
      <w:tr w:rsidR="00110617" w14:paraId="3BB0B3FA" w14:textId="77777777" w:rsidTr="00CE7A2B">
        <w:trPr>
          <w:trHeight w:val="828"/>
        </w:trPr>
        <w:tc>
          <w:tcPr>
            <w:tcW w:w="817" w:type="dxa"/>
            <w:tcBorders>
              <w:top w:val="dotted" w:sz="4" w:space="0" w:color="auto"/>
              <w:left w:val="single" w:sz="4" w:space="0" w:color="auto"/>
              <w:bottom w:val="dotted" w:sz="4" w:space="0" w:color="auto"/>
              <w:right w:val="single" w:sz="4" w:space="0" w:color="auto"/>
            </w:tcBorders>
          </w:tcPr>
          <w:p w14:paraId="2B409D37" w14:textId="77777777" w:rsidR="00110617" w:rsidRDefault="00110617" w:rsidP="00CE7A2B">
            <w:pPr>
              <w:jc w:val="center"/>
              <w:rPr>
                <w:szCs w:val="24"/>
              </w:rPr>
            </w:pPr>
          </w:p>
          <w:p w14:paraId="68DC0D09" w14:textId="77777777" w:rsidR="00110617" w:rsidRDefault="00110617" w:rsidP="00CE7A2B">
            <w:pPr>
              <w:jc w:val="center"/>
              <w:rPr>
                <w:szCs w:val="24"/>
              </w:rPr>
            </w:pPr>
            <w:r>
              <w:t>5.</w:t>
            </w:r>
          </w:p>
        </w:tc>
        <w:tc>
          <w:tcPr>
            <w:tcW w:w="4678" w:type="dxa"/>
            <w:tcBorders>
              <w:top w:val="dotted" w:sz="4" w:space="0" w:color="auto"/>
              <w:left w:val="single" w:sz="4" w:space="0" w:color="auto"/>
              <w:bottom w:val="dotted" w:sz="4" w:space="0" w:color="auto"/>
              <w:right w:val="single" w:sz="4" w:space="0" w:color="auto"/>
            </w:tcBorders>
          </w:tcPr>
          <w:p w14:paraId="5CED0C1A" w14:textId="77777777" w:rsidR="00110617" w:rsidRDefault="00110617" w:rsidP="00CE7A2B">
            <w:pPr>
              <w:rPr>
                <w:szCs w:val="24"/>
              </w:rPr>
            </w:pPr>
          </w:p>
          <w:p w14:paraId="0CF628A0" w14:textId="77777777" w:rsidR="00110617" w:rsidRDefault="00110617" w:rsidP="00CE7A2B"/>
          <w:p w14:paraId="5A813A2C" w14:textId="77777777" w:rsidR="00110617" w:rsidRDefault="00110617" w:rsidP="00CE7A2B">
            <w:pPr>
              <w:rPr>
                <w:szCs w:val="24"/>
              </w:rPr>
            </w:pPr>
          </w:p>
        </w:tc>
        <w:tc>
          <w:tcPr>
            <w:tcW w:w="1843" w:type="dxa"/>
            <w:tcBorders>
              <w:top w:val="dotted" w:sz="4" w:space="0" w:color="auto"/>
              <w:left w:val="single" w:sz="4" w:space="0" w:color="auto"/>
              <w:bottom w:val="dotted" w:sz="4" w:space="0" w:color="auto"/>
              <w:right w:val="single" w:sz="4" w:space="0" w:color="auto"/>
            </w:tcBorders>
          </w:tcPr>
          <w:p w14:paraId="2AA17EBB" w14:textId="77777777" w:rsidR="00110617" w:rsidRDefault="00110617" w:rsidP="00CE7A2B">
            <w:pPr>
              <w:rPr>
                <w:szCs w:val="24"/>
              </w:rPr>
            </w:pPr>
          </w:p>
        </w:tc>
        <w:tc>
          <w:tcPr>
            <w:tcW w:w="2693" w:type="dxa"/>
            <w:tcBorders>
              <w:top w:val="dotted" w:sz="4" w:space="0" w:color="auto"/>
              <w:left w:val="single" w:sz="4" w:space="0" w:color="auto"/>
              <w:bottom w:val="dotted" w:sz="4" w:space="0" w:color="auto"/>
              <w:right w:val="single" w:sz="4" w:space="0" w:color="auto"/>
            </w:tcBorders>
          </w:tcPr>
          <w:p w14:paraId="1087901F" w14:textId="77777777" w:rsidR="00110617" w:rsidRDefault="00110617" w:rsidP="00CE7A2B">
            <w:pPr>
              <w:rPr>
                <w:szCs w:val="24"/>
              </w:rPr>
            </w:pPr>
          </w:p>
        </w:tc>
      </w:tr>
      <w:tr w:rsidR="00110617" w14:paraId="59AAE0E8" w14:textId="77777777" w:rsidTr="00CE7A2B">
        <w:trPr>
          <w:trHeight w:val="828"/>
        </w:trPr>
        <w:tc>
          <w:tcPr>
            <w:tcW w:w="817" w:type="dxa"/>
            <w:tcBorders>
              <w:top w:val="dotted" w:sz="4" w:space="0" w:color="auto"/>
              <w:left w:val="single" w:sz="4" w:space="0" w:color="auto"/>
              <w:bottom w:val="dotted" w:sz="4" w:space="0" w:color="auto"/>
              <w:right w:val="single" w:sz="4" w:space="0" w:color="auto"/>
            </w:tcBorders>
          </w:tcPr>
          <w:p w14:paraId="04F558F0" w14:textId="77777777" w:rsidR="00110617" w:rsidRDefault="00110617" w:rsidP="00CE7A2B">
            <w:pPr>
              <w:jc w:val="center"/>
              <w:rPr>
                <w:szCs w:val="24"/>
              </w:rPr>
            </w:pPr>
          </w:p>
          <w:p w14:paraId="53619DDE" w14:textId="77777777" w:rsidR="00110617" w:rsidRDefault="00110617" w:rsidP="00CE7A2B">
            <w:pPr>
              <w:jc w:val="center"/>
              <w:rPr>
                <w:szCs w:val="24"/>
              </w:rPr>
            </w:pPr>
            <w:r>
              <w:t>6.</w:t>
            </w:r>
          </w:p>
        </w:tc>
        <w:tc>
          <w:tcPr>
            <w:tcW w:w="4678" w:type="dxa"/>
            <w:tcBorders>
              <w:top w:val="dotted" w:sz="4" w:space="0" w:color="auto"/>
              <w:left w:val="single" w:sz="4" w:space="0" w:color="auto"/>
              <w:bottom w:val="dotted" w:sz="4" w:space="0" w:color="auto"/>
              <w:right w:val="single" w:sz="4" w:space="0" w:color="auto"/>
            </w:tcBorders>
          </w:tcPr>
          <w:p w14:paraId="62F22DB4" w14:textId="77777777" w:rsidR="00110617" w:rsidRDefault="00110617" w:rsidP="00CE7A2B">
            <w:pPr>
              <w:rPr>
                <w:szCs w:val="24"/>
              </w:rPr>
            </w:pPr>
          </w:p>
          <w:p w14:paraId="7FD04D58" w14:textId="77777777" w:rsidR="00110617" w:rsidRDefault="00110617" w:rsidP="00CE7A2B"/>
          <w:p w14:paraId="75342BF1" w14:textId="77777777" w:rsidR="00110617" w:rsidRDefault="00110617" w:rsidP="00CE7A2B">
            <w:pPr>
              <w:rPr>
                <w:szCs w:val="24"/>
              </w:rPr>
            </w:pPr>
          </w:p>
        </w:tc>
        <w:tc>
          <w:tcPr>
            <w:tcW w:w="1843" w:type="dxa"/>
            <w:tcBorders>
              <w:top w:val="dotted" w:sz="4" w:space="0" w:color="auto"/>
              <w:left w:val="single" w:sz="4" w:space="0" w:color="auto"/>
              <w:bottom w:val="dotted" w:sz="4" w:space="0" w:color="auto"/>
              <w:right w:val="single" w:sz="4" w:space="0" w:color="auto"/>
            </w:tcBorders>
          </w:tcPr>
          <w:p w14:paraId="6D86A9DE" w14:textId="77777777" w:rsidR="00110617" w:rsidRDefault="00110617" w:rsidP="00CE7A2B">
            <w:pPr>
              <w:rPr>
                <w:szCs w:val="24"/>
              </w:rPr>
            </w:pPr>
          </w:p>
        </w:tc>
        <w:tc>
          <w:tcPr>
            <w:tcW w:w="2693" w:type="dxa"/>
            <w:tcBorders>
              <w:top w:val="dotted" w:sz="4" w:space="0" w:color="auto"/>
              <w:left w:val="single" w:sz="4" w:space="0" w:color="auto"/>
              <w:bottom w:val="dotted" w:sz="4" w:space="0" w:color="auto"/>
              <w:right w:val="single" w:sz="4" w:space="0" w:color="auto"/>
            </w:tcBorders>
          </w:tcPr>
          <w:p w14:paraId="622FAA73" w14:textId="77777777" w:rsidR="00110617" w:rsidRDefault="00110617" w:rsidP="00CE7A2B">
            <w:pPr>
              <w:rPr>
                <w:szCs w:val="24"/>
              </w:rPr>
            </w:pPr>
          </w:p>
        </w:tc>
      </w:tr>
      <w:tr w:rsidR="00110617" w14:paraId="5D56FDB9" w14:textId="77777777" w:rsidTr="00CE7A2B">
        <w:trPr>
          <w:trHeight w:val="828"/>
        </w:trPr>
        <w:tc>
          <w:tcPr>
            <w:tcW w:w="817" w:type="dxa"/>
            <w:tcBorders>
              <w:top w:val="dotted" w:sz="4" w:space="0" w:color="auto"/>
              <w:left w:val="single" w:sz="4" w:space="0" w:color="auto"/>
              <w:bottom w:val="dotted" w:sz="4" w:space="0" w:color="auto"/>
              <w:right w:val="single" w:sz="4" w:space="0" w:color="auto"/>
            </w:tcBorders>
          </w:tcPr>
          <w:p w14:paraId="0B830A0A" w14:textId="77777777" w:rsidR="00110617" w:rsidRDefault="00110617" w:rsidP="00CE7A2B">
            <w:pPr>
              <w:jc w:val="center"/>
              <w:rPr>
                <w:szCs w:val="24"/>
              </w:rPr>
            </w:pPr>
          </w:p>
          <w:p w14:paraId="3D24C85F" w14:textId="77777777" w:rsidR="00110617" w:rsidRDefault="00110617" w:rsidP="00CE7A2B">
            <w:pPr>
              <w:jc w:val="center"/>
              <w:rPr>
                <w:szCs w:val="24"/>
              </w:rPr>
            </w:pPr>
            <w:r>
              <w:t>7.</w:t>
            </w:r>
          </w:p>
        </w:tc>
        <w:tc>
          <w:tcPr>
            <w:tcW w:w="4678" w:type="dxa"/>
            <w:tcBorders>
              <w:top w:val="dotted" w:sz="4" w:space="0" w:color="auto"/>
              <w:left w:val="single" w:sz="4" w:space="0" w:color="auto"/>
              <w:bottom w:val="dotted" w:sz="4" w:space="0" w:color="auto"/>
              <w:right w:val="single" w:sz="4" w:space="0" w:color="auto"/>
            </w:tcBorders>
          </w:tcPr>
          <w:p w14:paraId="4727BAD4" w14:textId="77777777" w:rsidR="00110617" w:rsidRDefault="00110617" w:rsidP="00CE7A2B">
            <w:pPr>
              <w:rPr>
                <w:szCs w:val="24"/>
              </w:rPr>
            </w:pPr>
          </w:p>
          <w:p w14:paraId="5A373A72" w14:textId="77777777" w:rsidR="00110617" w:rsidRDefault="00110617" w:rsidP="00CE7A2B"/>
          <w:p w14:paraId="13CA02AE" w14:textId="77777777" w:rsidR="00110617" w:rsidRDefault="00110617" w:rsidP="00CE7A2B">
            <w:pPr>
              <w:rPr>
                <w:szCs w:val="24"/>
              </w:rPr>
            </w:pPr>
          </w:p>
        </w:tc>
        <w:tc>
          <w:tcPr>
            <w:tcW w:w="1843" w:type="dxa"/>
            <w:tcBorders>
              <w:top w:val="dotted" w:sz="4" w:space="0" w:color="auto"/>
              <w:left w:val="single" w:sz="4" w:space="0" w:color="auto"/>
              <w:bottom w:val="dotted" w:sz="4" w:space="0" w:color="auto"/>
              <w:right w:val="single" w:sz="4" w:space="0" w:color="auto"/>
            </w:tcBorders>
          </w:tcPr>
          <w:p w14:paraId="47D589D4" w14:textId="77777777" w:rsidR="00110617" w:rsidRDefault="00110617" w:rsidP="00CE7A2B">
            <w:pPr>
              <w:rPr>
                <w:szCs w:val="24"/>
              </w:rPr>
            </w:pPr>
          </w:p>
        </w:tc>
        <w:tc>
          <w:tcPr>
            <w:tcW w:w="2693" w:type="dxa"/>
            <w:tcBorders>
              <w:top w:val="dotted" w:sz="4" w:space="0" w:color="auto"/>
              <w:left w:val="single" w:sz="4" w:space="0" w:color="auto"/>
              <w:bottom w:val="dotted" w:sz="4" w:space="0" w:color="auto"/>
              <w:right w:val="single" w:sz="4" w:space="0" w:color="auto"/>
            </w:tcBorders>
          </w:tcPr>
          <w:p w14:paraId="661561D4" w14:textId="77777777" w:rsidR="00110617" w:rsidRDefault="00110617" w:rsidP="00CE7A2B">
            <w:pPr>
              <w:rPr>
                <w:szCs w:val="24"/>
              </w:rPr>
            </w:pPr>
          </w:p>
        </w:tc>
      </w:tr>
      <w:tr w:rsidR="00110617" w14:paraId="5EB9D3DA" w14:textId="77777777" w:rsidTr="00CE7A2B">
        <w:trPr>
          <w:trHeight w:val="828"/>
        </w:trPr>
        <w:tc>
          <w:tcPr>
            <w:tcW w:w="817" w:type="dxa"/>
            <w:tcBorders>
              <w:top w:val="dotted" w:sz="4" w:space="0" w:color="auto"/>
              <w:left w:val="single" w:sz="4" w:space="0" w:color="auto"/>
              <w:bottom w:val="single" w:sz="4" w:space="0" w:color="auto"/>
              <w:right w:val="single" w:sz="4" w:space="0" w:color="auto"/>
            </w:tcBorders>
          </w:tcPr>
          <w:p w14:paraId="6D5077C6" w14:textId="77777777" w:rsidR="00110617" w:rsidRDefault="00110617" w:rsidP="00CE7A2B">
            <w:pPr>
              <w:jc w:val="center"/>
              <w:rPr>
                <w:szCs w:val="24"/>
              </w:rPr>
            </w:pPr>
          </w:p>
          <w:p w14:paraId="430FD167" w14:textId="77777777" w:rsidR="00110617" w:rsidRDefault="00110617" w:rsidP="00CE7A2B">
            <w:pPr>
              <w:jc w:val="center"/>
            </w:pPr>
            <w:r>
              <w:t>8.</w:t>
            </w:r>
          </w:p>
          <w:p w14:paraId="50E13A9A" w14:textId="77777777" w:rsidR="00110617" w:rsidRDefault="00110617" w:rsidP="00CE7A2B">
            <w:pPr>
              <w:jc w:val="center"/>
              <w:rPr>
                <w:szCs w:val="24"/>
              </w:rPr>
            </w:pPr>
          </w:p>
        </w:tc>
        <w:tc>
          <w:tcPr>
            <w:tcW w:w="4678" w:type="dxa"/>
            <w:tcBorders>
              <w:top w:val="dotted" w:sz="4" w:space="0" w:color="auto"/>
              <w:left w:val="single" w:sz="4" w:space="0" w:color="auto"/>
              <w:bottom w:val="single" w:sz="4" w:space="0" w:color="auto"/>
              <w:right w:val="single" w:sz="4" w:space="0" w:color="auto"/>
            </w:tcBorders>
          </w:tcPr>
          <w:p w14:paraId="6B920C25" w14:textId="77777777" w:rsidR="00110617" w:rsidRDefault="00110617" w:rsidP="00CE7A2B">
            <w:pPr>
              <w:rPr>
                <w:szCs w:val="24"/>
              </w:rPr>
            </w:pPr>
          </w:p>
        </w:tc>
        <w:tc>
          <w:tcPr>
            <w:tcW w:w="1843" w:type="dxa"/>
            <w:tcBorders>
              <w:top w:val="dotted" w:sz="4" w:space="0" w:color="auto"/>
              <w:left w:val="single" w:sz="4" w:space="0" w:color="auto"/>
              <w:bottom w:val="single" w:sz="4" w:space="0" w:color="auto"/>
              <w:right w:val="single" w:sz="4" w:space="0" w:color="auto"/>
            </w:tcBorders>
          </w:tcPr>
          <w:p w14:paraId="5CE8DE5A" w14:textId="77777777" w:rsidR="00110617" w:rsidRDefault="00110617" w:rsidP="00CE7A2B">
            <w:pPr>
              <w:rPr>
                <w:szCs w:val="24"/>
              </w:rPr>
            </w:pPr>
          </w:p>
        </w:tc>
        <w:tc>
          <w:tcPr>
            <w:tcW w:w="2693" w:type="dxa"/>
            <w:tcBorders>
              <w:top w:val="dotted" w:sz="4" w:space="0" w:color="auto"/>
              <w:left w:val="single" w:sz="4" w:space="0" w:color="auto"/>
              <w:bottom w:val="single" w:sz="4" w:space="0" w:color="auto"/>
              <w:right w:val="single" w:sz="4" w:space="0" w:color="auto"/>
            </w:tcBorders>
          </w:tcPr>
          <w:p w14:paraId="6CA706B9" w14:textId="77777777" w:rsidR="00110617" w:rsidRDefault="00110617" w:rsidP="00CE7A2B">
            <w:pPr>
              <w:rPr>
                <w:szCs w:val="24"/>
              </w:rPr>
            </w:pPr>
          </w:p>
        </w:tc>
      </w:tr>
    </w:tbl>
    <w:p w14:paraId="1A013AB9" w14:textId="77777777" w:rsidR="00110617" w:rsidRDefault="00110617" w:rsidP="00110617">
      <w:pPr>
        <w:ind w:right="708"/>
        <w:jc w:val="right"/>
        <w:rPr>
          <w:sz w:val="26"/>
          <w:szCs w:val="26"/>
        </w:rPr>
      </w:pPr>
    </w:p>
    <w:p w14:paraId="3C368D98" w14:textId="77777777" w:rsidR="00110617" w:rsidRDefault="00110617" w:rsidP="00110617">
      <w:pPr>
        <w:jc w:val="both"/>
        <w:rPr>
          <w:bCs/>
        </w:rPr>
      </w:pPr>
      <w:r>
        <w:rPr>
          <w:bCs/>
        </w:rPr>
        <w:t xml:space="preserve">Komisijas priekšsēdētājs </w:t>
      </w:r>
    </w:p>
    <w:p w14:paraId="13E2D783" w14:textId="77777777" w:rsidR="00110617" w:rsidRDefault="00110617" w:rsidP="00110617">
      <w:pPr>
        <w:jc w:val="both"/>
        <w:rPr>
          <w:bCs/>
        </w:rPr>
      </w:pPr>
    </w:p>
    <w:p w14:paraId="00728786" w14:textId="77777777" w:rsidR="00110617" w:rsidRDefault="00110617" w:rsidP="00110617">
      <w:pPr>
        <w:jc w:val="both"/>
      </w:pPr>
      <w:r>
        <w:rPr>
          <w:bCs/>
        </w:rPr>
        <w:t>_______________________/_________________/</w:t>
      </w:r>
    </w:p>
    <w:p w14:paraId="44C5C55E" w14:textId="77777777" w:rsidR="00110617" w:rsidRDefault="00110617" w:rsidP="00110617">
      <w:pPr>
        <w:jc w:val="both"/>
      </w:pPr>
    </w:p>
    <w:p w14:paraId="72318EFF" w14:textId="77777777" w:rsidR="00110617" w:rsidRDefault="00110617" w:rsidP="00110617">
      <w:pPr>
        <w:jc w:val="both"/>
      </w:pPr>
      <w:r>
        <w:t xml:space="preserve">Komisijas locekļi: </w:t>
      </w:r>
    </w:p>
    <w:p w14:paraId="7247CEDC" w14:textId="77777777" w:rsidR="00110617" w:rsidRDefault="00110617" w:rsidP="00110617">
      <w:pPr>
        <w:ind w:right="708"/>
        <w:rPr>
          <w:sz w:val="26"/>
          <w:szCs w:val="26"/>
        </w:rPr>
      </w:pPr>
    </w:p>
    <w:p w14:paraId="47D7C26F" w14:textId="77777777" w:rsidR="00110617" w:rsidRDefault="00110617" w:rsidP="00110617">
      <w:pPr>
        <w:jc w:val="both"/>
      </w:pPr>
      <w:r>
        <w:rPr>
          <w:bCs/>
        </w:rPr>
        <w:t>_______________________/_________________/</w:t>
      </w:r>
    </w:p>
    <w:p w14:paraId="3B4B078C" w14:textId="77777777" w:rsidR="00110617" w:rsidRDefault="00110617" w:rsidP="00110617">
      <w:pPr>
        <w:ind w:right="708"/>
        <w:rPr>
          <w:sz w:val="26"/>
          <w:szCs w:val="26"/>
        </w:rPr>
      </w:pPr>
    </w:p>
    <w:p w14:paraId="486D5CED" w14:textId="77777777" w:rsidR="00110617" w:rsidRDefault="00110617" w:rsidP="00110617">
      <w:pPr>
        <w:jc w:val="both"/>
      </w:pPr>
      <w:r>
        <w:rPr>
          <w:bCs/>
        </w:rPr>
        <w:t>_______________________/_________________/</w:t>
      </w:r>
    </w:p>
    <w:p w14:paraId="2692CC7C" w14:textId="77777777" w:rsidR="00110617" w:rsidRDefault="00110617" w:rsidP="00110617">
      <w:pPr>
        <w:ind w:right="708"/>
        <w:rPr>
          <w:sz w:val="26"/>
          <w:szCs w:val="26"/>
        </w:rPr>
      </w:pPr>
    </w:p>
    <w:p w14:paraId="68BB8976" w14:textId="77777777" w:rsidR="00110617" w:rsidRDefault="00110617" w:rsidP="00110617">
      <w:pPr>
        <w:jc w:val="both"/>
      </w:pPr>
      <w:r>
        <w:rPr>
          <w:bCs/>
        </w:rPr>
        <w:t>_______________________/_________________/</w:t>
      </w:r>
    </w:p>
    <w:p w14:paraId="7D955A97" w14:textId="77777777" w:rsidR="00110617" w:rsidRDefault="00110617" w:rsidP="00110617">
      <w:pPr>
        <w:ind w:right="708"/>
        <w:rPr>
          <w:sz w:val="26"/>
          <w:szCs w:val="26"/>
        </w:rPr>
      </w:pPr>
    </w:p>
    <w:p w14:paraId="65C1542E" w14:textId="77777777" w:rsidR="00110617" w:rsidRDefault="00110617" w:rsidP="00110617">
      <w:pPr>
        <w:jc w:val="both"/>
      </w:pPr>
      <w:r>
        <w:rPr>
          <w:bCs/>
        </w:rPr>
        <w:t>_______________________/_________________/</w:t>
      </w:r>
    </w:p>
    <w:p w14:paraId="44C75655" w14:textId="77777777" w:rsidR="00B256B0" w:rsidRDefault="00B256B0" w:rsidP="00110617"/>
    <w:p w14:paraId="5BA9C5AA" w14:textId="55B16519" w:rsidR="00A25B09" w:rsidRDefault="00A25B09" w:rsidP="00A25B09">
      <w:pPr>
        <w:pStyle w:val="BodyText5"/>
        <w:shd w:val="clear" w:color="auto" w:fill="auto"/>
        <w:spacing w:before="0" w:line="230" w:lineRule="exact"/>
        <w:ind w:left="20" w:firstLine="0"/>
        <w:jc w:val="right"/>
        <w:rPr>
          <w:sz w:val="24"/>
          <w:szCs w:val="24"/>
        </w:rPr>
      </w:pPr>
      <w:r>
        <w:rPr>
          <w:sz w:val="24"/>
          <w:szCs w:val="24"/>
        </w:rPr>
        <w:lastRenderedPageBreak/>
        <w:t>3</w:t>
      </w:r>
      <w:r w:rsidRPr="00A25B09">
        <w:rPr>
          <w:sz w:val="24"/>
          <w:szCs w:val="24"/>
        </w:rPr>
        <w:t xml:space="preserve">.pielikums </w:t>
      </w:r>
      <w:r>
        <w:rPr>
          <w:sz w:val="24"/>
          <w:szCs w:val="24"/>
        </w:rPr>
        <w:t xml:space="preserve">ar </w:t>
      </w:r>
      <w:r w:rsidRPr="00A25B09">
        <w:rPr>
          <w:sz w:val="24"/>
          <w:szCs w:val="24"/>
        </w:rPr>
        <w:t xml:space="preserve">Jūrmalas pilsētas domes </w:t>
      </w:r>
    </w:p>
    <w:p w14:paraId="1B10F648" w14:textId="60211586" w:rsidR="00A25B09" w:rsidRPr="00A25B09" w:rsidRDefault="00A25B09" w:rsidP="00A25B09">
      <w:pPr>
        <w:pStyle w:val="BodyText5"/>
        <w:shd w:val="clear" w:color="auto" w:fill="auto"/>
        <w:spacing w:before="0" w:line="230" w:lineRule="exact"/>
        <w:ind w:left="20" w:firstLine="0"/>
        <w:jc w:val="right"/>
        <w:rPr>
          <w:sz w:val="24"/>
          <w:szCs w:val="24"/>
        </w:rPr>
      </w:pPr>
      <w:r w:rsidRPr="00A25B09">
        <w:rPr>
          <w:sz w:val="24"/>
          <w:szCs w:val="24"/>
        </w:rPr>
        <w:t>2018.gada 27.septembra lēmum</w:t>
      </w:r>
      <w:r>
        <w:rPr>
          <w:sz w:val="24"/>
          <w:szCs w:val="24"/>
        </w:rPr>
        <w:t>u</w:t>
      </w:r>
      <w:r w:rsidRPr="00A25B09">
        <w:rPr>
          <w:sz w:val="24"/>
          <w:szCs w:val="24"/>
        </w:rPr>
        <w:t xml:space="preserve"> Nr.466 </w:t>
      </w:r>
    </w:p>
    <w:p w14:paraId="74C4F4BB" w14:textId="203F5E08" w:rsidR="00A25B09" w:rsidRPr="00BC342E" w:rsidRDefault="00A25B09" w:rsidP="00A25B09">
      <w:pPr>
        <w:pStyle w:val="Bodytext70"/>
        <w:shd w:val="clear" w:color="auto" w:fill="auto"/>
        <w:spacing w:after="0"/>
        <w:rPr>
          <w:rFonts w:ascii="Times New Roman" w:hAnsi="Times New Roman" w:cs="Times New Roman"/>
          <w:sz w:val="24"/>
          <w:szCs w:val="24"/>
        </w:rPr>
      </w:pPr>
      <w:r w:rsidRPr="00BC342E">
        <w:rPr>
          <w:rFonts w:ascii="Times New Roman" w:hAnsi="Times New Roman" w:cs="Times New Roman"/>
          <w:sz w:val="24"/>
          <w:szCs w:val="24"/>
        </w:rPr>
        <w:t>(</w:t>
      </w:r>
      <w:r w:rsidRPr="009A70CC">
        <w:rPr>
          <w:rFonts w:ascii="Times New Roman" w:hAnsi="Times New Roman" w:cs="Times New Roman"/>
          <w:sz w:val="24"/>
          <w:szCs w:val="24"/>
        </w:rPr>
        <w:t>sēdes protokols Nr.</w:t>
      </w:r>
      <w:r>
        <w:rPr>
          <w:rFonts w:ascii="Times New Roman" w:hAnsi="Times New Roman" w:cs="Times New Roman"/>
          <w:sz w:val="24"/>
          <w:szCs w:val="24"/>
        </w:rPr>
        <w:t>13, 24</w:t>
      </w:r>
      <w:r w:rsidRPr="009A70CC">
        <w:rPr>
          <w:rFonts w:ascii="Times New Roman" w:hAnsi="Times New Roman" w:cs="Times New Roman"/>
          <w:sz w:val="24"/>
          <w:szCs w:val="24"/>
        </w:rPr>
        <w:t>.p</w:t>
      </w:r>
      <w:r>
        <w:rPr>
          <w:rFonts w:ascii="Times New Roman" w:hAnsi="Times New Roman" w:cs="Times New Roman"/>
          <w:sz w:val="24"/>
          <w:szCs w:val="24"/>
        </w:rPr>
        <w:t>unkts</w:t>
      </w:r>
      <w:r w:rsidRPr="009A70CC">
        <w:rPr>
          <w:rFonts w:ascii="Times New Roman" w:hAnsi="Times New Roman" w:cs="Times New Roman"/>
          <w:sz w:val="24"/>
          <w:szCs w:val="24"/>
        </w:rPr>
        <w:t>)</w:t>
      </w:r>
      <w:r w:rsidRPr="00BC342E">
        <w:rPr>
          <w:rFonts w:ascii="Times New Roman" w:hAnsi="Times New Roman" w:cs="Times New Roman"/>
          <w:sz w:val="24"/>
          <w:szCs w:val="24"/>
        </w:rPr>
        <w:t xml:space="preserve"> </w:t>
      </w:r>
    </w:p>
    <w:p w14:paraId="36F965E3" w14:textId="583E06F0" w:rsidR="00BC342E" w:rsidRPr="00431F7D" w:rsidRDefault="00BC342E" w:rsidP="00BC342E">
      <w:pPr>
        <w:pStyle w:val="Bodytext70"/>
        <w:shd w:val="clear" w:color="auto" w:fill="auto"/>
        <w:spacing w:after="0"/>
        <w:rPr>
          <w:rFonts w:ascii="Times New Roman" w:hAnsi="Times New Roman" w:cs="Times New Roman"/>
          <w:sz w:val="24"/>
          <w:szCs w:val="24"/>
        </w:rPr>
      </w:pPr>
      <w:r w:rsidRPr="00431F7D">
        <w:rPr>
          <w:rFonts w:ascii="Times New Roman" w:hAnsi="Times New Roman" w:cs="Times New Roman"/>
          <w:sz w:val="24"/>
          <w:szCs w:val="24"/>
        </w:rPr>
        <w:t>apstiprinātajiem</w:t>
      </w:r>
    </w:p>
    <w:p w14:paraId="18C6783B" w14:textId="77777777" w:rsidR="00BC342E" w:rsidRPr="00431F7D" w:rsidRDefault="00BC342E" w:rsidP="00BC342E">
      <w:pPr>
        <w:pStyle w:val="Bodytext70"/>
        <w:shd w:val="clear" w:color="auto" w:fill="auto"/>
        <w:spacing w:after="0"/>
        <w:rPr>
          <w:rFonts w:ascii="Times New Roman" w:hAnsi="Times New Roman" w:cs="Times New Roman"/>
          <w:sz w:val="24"/>
          <w:szCs w:val="24"/>
        </w:rPr>
      </w:pPr>
      <w:r w:rsidRPr="00431F7D">
        <w:rPr>
          <w:rFonts w:ascii="Times New Roman" w:hAnsi="Times New Roman" w:cs="Times New Roman"/>
          <w:sz w:val="24"/>
          <w:szCs w:val="24"/>
        </w:rPr>
        <w:t xml:space="preserve">Jūrmalas pilsētas bāriņtiesas  kustamās mantas – </w:t>
      </w:r>
    </w:p>
    <w:p w14:paraId="10FF1CD8" w14:textId="77777777" w:rsidR="00BC342E" w:rsidRPr="00431F7D" w:rsidRDefault="00BC342E" w:rsidP="00BC342E">
      <w:pPr>
        <w:pStyle w:val="Bodytext70"/>
        <w:shd w:val="clear" w:color="auto" w:fill="auto"/>
        <w:spacing w:after="0"/>
        <w:rPr>
          <w:rFonts w:ascii="Times New Roman" w:hAnsi="Times New Roman" w:cs="Times New Roman"/>
          <w:sz w:val="24"/>
          <w:szCs w:val="24"/>
        </w:rPr>
      </w:pPr>
      <w:r w:rsidRPr="00431F7D">
        <w:rPr>
          <w:rFonts w:ascii="Times New Roman" w:hAnsi="Times New Roman" w:cs="Times New Roman"/>
          <w:sz w:val="24"/>
          <w:szCs w:val="24"/>
        </w:rPr>
        <w:t xml:space="preserve"> OPEL ZAFIRA (GG 6892) atsavināšanas </w:t>
      </w:r>
    </w:p>
    <w:p w14:paraId="260240CB" w14:textId="77777777" w:rsidR="00BC342E" w:rsidRPr="00431F7D" w:rsidRDefault="00BC342E" w:rsidP="00BC342E">
      <w:pPr>
        <w:pStyle w:val="ListParagraph"/>
        <w:ind w:right="-1"/>
        <w:jc w:val="right"/>
        <w:rPr>
          <w:sz w:val="24"/>
          <w:szCs w:val="24"/>
          <w:lang w:val="lv-LV"/>
        </w:rPr>
      </w:pPr>
      <w:r w:rsidRPr="00431F7D">
        <w:rPr>
          <w:sz w:val="24"/>
          <w:szCs w:val="24"/>
        </w:rPr>
        <w:t xml:space="preserve"> noteikumiem</w:t>
      </w:r>
    </w:p>
    <w:p w14:paraId="3F7C79AC" w14:textId="77777777" w:rsidR="00BC342E" w:rsidRPr="004D0BA3" w:rsidRDefault="00BC342E" w:rsidP="00BC342E">
      <w:pPr>
        <w:ind w:right="-1"/>
        <w:jc w:val="center"/>
        <w:rPr>
          <w:b/>
          <w:szCs w:val="24"/>
        </w:rPr>
      </w:pPr>
      <w:r w:rsidRPr="004D0BA3">
        <w:rPr>
          <w:b/>
          <w:szCs w:val="24"/>
        </w:rPr>
        <w:t>(PROJEKTS)</w:t>
      </w:r>
    </w:p>
    <w:p w14:paraId="255491BB" w14:textId="77777777" w:rsidR="00BC342E" w:rsidRPr="00EF4100" w:rsidRDefault="00BC342E" w:rsidP="00BC342E">
      <w:pPr>
        <w:jc w:val="center"/>
        <w:rPr>
          <w:b/>
        </w:rPr>
      </w:pPr>
      <w:r w:rsidRPr="00EF4100">
        <w:rPr>
          <w:b/>
        </w:rPr>
        <w:t>TRANSPORTLĪDZEKĻA PIRKUMA</w:t>
      </w:r>
    </w:p>
    <w:p w14:paraId="38676908" w14:textId="77777777" w:rsidR="00BC342E" w:rsidRPr="00EF4100" w:rsidRDefault="00BC342E" w:rsidP="00BC342E">
      <w:pPr>
        <w:jc w:val="center"/>
        <w:rPr>
          <w:b/>
        </w:rPr>
      </w:pPr>
      <w:r w:rsidRPr="00EF4100">
        <w:rPr>
          <w:b/>
        </w:rPr>
        <w:t>LĪGUMS Nr.____</w:t>
      </w:r>
    </w:p>
    <w:p w14:paraId="7235374A" w14:textId="77777777" w:rsidR="00BC342E" w:rsidRPr="00EF4100" w:rsidRDefault="00BC342E" w:rsidP="00BC342E">
      <w:pPr>
        <w:jc w:val="center"/>
        <w:rPr>
          <w:b/>
        </w:rPr>
      </w:pPr>
    </w:p>
    <w:p w14:paraId="7E96F47C" w14:textId="77777777" w:rsidR="00BC342E" w:rsidRDefault="00BC342E" w:rsidP="00BC342E">
      <w:pPr>
        <w:rPr>
          <w:color w:val="FFFFFF"/>
          <w:szCs w:val="24"/>
        </w:rPr>
      </w:pPr>
      <w:r>
        <w:rPr>
          <w:szCs w:val="24"/>
        </w:rPr>
        <w:t>Jūrmalā,</w:t>
      </w:r>
      <w:r>
        <w:rPr>
          <w:szCs w:val="24"/>
        </w:rPr>
        <w:tab/>
        <w:t xml:space="preserve">    </w:t>
      </w:r>
      <w:r>
        <w:rPr>
          <w:szCs w:val="24"/>
        </w:rPr>
        <w:tab/>
      </w:r>
      <w:r>
        <w:rPr>
          <w:szCs w:val="24"/>
        </w:rPr>
        <w:tab/>
      </w:r>
      <w:r>
        <w:rPr>
          <w:szCs w:val="24"/>
        </w:rPr>
        <w:tab/>
      </w:r>
      <w:r>
        <w:rPr>
          <w:szCs w:val="24"/>
        </w:rPr>
        <w:tab/>
      </w:r>
      <w:r>
        <w:rPr>
          <w:szCs w:val="24"/>
        </w:rPr>
        <w:tab/>
      </w:r>
      <w:r>
        <w:rPr>
          <w:szCs w:val="24"/>
        </w:rPr>
        <w:tab/>
        <w:t>201_.gada ___. ______________</w:t>
      </w:r>
      <w:r>
        <w:rPr>
          <w:color w:val="FFFFFF"/>
          <w:szCs w:val="24"/>
        </w:rPr>
        <w:t>_</w:t>
      </w:r>
    </w:p>
    <w:p w14:paraId="002E3AC1" w14:textId="77777777" w:rsidR="00BC342E" w:rsidRDefault="00BC342E" w:rsidP="00BC342E">
      <w:pPr>
        <w:rPr>
          <w:color w:val="FFFFFF"/>
          <w:szCs w:val="24"/>
        </w:rPr>
      </w:pPr>
    </w:p>
    <w:p w14:paraId="08909B6A" w14:textId="3667EDF1" w:rsidR="00BC342E" w:rsidRDefault="00BC342E" w:rsidP="00BC342E">
      <w:pPr>
        <w:ind w:right="-1"/>
        <w:jc w:val="both"/>
        <w:rPr>
          <w:szCs w:val="24"/>
        </w:rPr>
      </w:pPr>
      <w:r w:rsidRPr="00E606D7">
        <w:rPr>
          <w:b/>
        </w:rPr>
        <w:t xml:space="preserve">Jūrmalas pilsētas </w:t>
      </w:r>
      <w:r>
        <w:rPr>
          <w:b/>
        </w:rPr>
        <w:t>bāriņtiesa</w:t>
      </w:r>
      <w:r w:rsidRPr="00E606D7">
        <w:rPr>
          <w:b/>
        </w:rPr>
        <w:t>,</w:t>
      </w:r>
      <w:r w:rsidRPr="00E606D7">
        <w:t xml:space="preserve"> </w:t>
      </w:r>
      <w:proofErr w:type="spellStart"/>
      <w:r w:rsidRPr="00E606D7">
        <w:t>reģ</w:t>
      </w:r>
      <w:proofErr w:type="spellEnd"/>
      <w:r w:rsidRPr="00E606D7">
        <w:t>.</w:t>
      </w:r>
      <w:r>
        <w:t xml:space="preserve"> Nr. 90000091456</w:t>
      </w:r>
      <w:r w:rsidRPr="00E606D7">
        <w:t xml:space="preserve">, (turpmāk – </w:t>
      </w:r>
      <w:r>
        <w:rPr>
          <w:b/>
        </w:rPr>
        <w:t>Pārdevējs</w:t>
      </w:r>
      <w:r w:rsidRPr="00E606D7">
        <w:t>)</w:t>
      </w:r>
      <w:r w:rsidR="007B3278">
        <w:t>,</w:t>
      </w:r>
      <w:r w:rsidRPr="00E606D7">
        <w:t xml:space="preserve"> kuras vārdā </w:t>
      </w:r>
      <w:r w:rsidRPr="004053F5">
        <w:t>saskaņ</w:t>
      </w:r>
      <w:r>
        <w:t>ā ar Jūrmalas pilsētas domes 200</w:t>
      </w:r>
      <w:r w:rsidRPr="004053F5">
        <w:t xml:space="preserve">5.gada </w:t>
      </w:r>
      <w:r>
        <w:t>6.jūlija nolikumu Nr.9</w:t>
      </w:r>
      <w:r w:rsidRPr="004053F5">
        <w:t xml:space="preserve"> „Jūrmalas pilsētas </w:t>
      </w:r>
      <w:r>
        <w:t xml:space="preserve">bāriņtiesas </w:t>
      </w:r>
      <w:r w:rsidRPr="004053F5">
        <w:t xml:space="preserve">nolikums” darbojas </w:t>
      </w:r>
      <w:r>
        <w:t xml:space="preserve">priekšsēdētājs Līga </w:t>
      </w:r>
      <w:proofErr w:type="spellStart"/>
      <w:r>
        <w:t>Rokjāne</w:t>
      </w:r>
      <w:proofErr w:type="spellEnd"/>
      <w:r w:rsidRPr="004053F5">
        <w:t>,</w:t>
      </w:r>
      <w:r>
        <w:t xml:space="preserve"> </w:t>
      </w:r>
      <w:r w:rsidRPr="00E606D7">
        <w:t>no vienas puses</w:t>
      </w:r>
      <w:r>
        <w:rPr>
          <w:szCs w:val="24"/>
        </w:rPr>
        <w:t>, un</w:t>
      </w:r>
    </w:p>
    <w:p w14:paraId="2EA6E5D0" w14:textId="0060A90F" w:rsidR="00BC342E" w:rsidRDefault="00BC342E" w:rsidP="00BC342E">
      <w:pPr>
        <w:ind w:right="-1"/>
        <w:jc w:val="both"/>
      </w:pPr>
      <w:r>
        <w:rPr>
          <w:szCs w:val="24"/>
        </w:rPr>
        <w:t xml:space="preserve"> </w:t>
      </w:r>
      <w:r>
        <w:rPr>
          <w:b/>
          <w:bCs/>
          <w:szCs w:val="24"/>
        </w:rPr>
        <w:t xml:space="preserve">_______________, </w:t>
      </w:r>
      <w:proofErr w:type="spellStart"/>
      <w:r>
        <w:rPr>
          <w:bCs/>
          <w:szCs w:val="24"/>
        </w:rPr>
        <w:t>reģ</w:t>
      </w:r>
      <w:proofErr w:type="spellEnd"/>
      <w:r>
        <w:rPr>
          <w:bCs/>
          <w:szCs w:val="24"/>
        </w:rPr>
        <w:t xml:space="preserve">. Nr.___________, </w:t>
      </w:r>
      <w:r>
        <w:rPr>
          <w:bCs/>
          <w:i/>
          <w:szCs w:val="24"/>
        </w:rPr>
        <w:t>vai</w:t>
      </w:r>
      <w:r>
        <w:rPr>
          <w:bCs/>
          <w:szCs w:val="24"/>
        </w:rPr>
        <w:t xml:space="preserve"> ____________, personas kods______________ (</w:t>
      </w:r>
      <w:r>
        <w:rPr>
          <w:szCs w:val="24"/>
        </w:rPr>
        <w:t xml:space="preserve">turpmāk – </w:t>
      </w:r>
      <w:r>
        <w:rPr>
          <w:b/>
          <w:szCs w:val="24"/>
        </w:rPr>
        <w:t>Pircējs</w:t>
      </w:r>
      <w:r>
        <w:rPr>
          <w:szCs w:val="24"/>
        </w:rPr>
        <w:t>)</w:t>
      </w:r>
      <w:r w:rsidR="003453D6">
        <w:rPr>
          <w:szCs w:val="24"/>
        </w:rPr>
        <w:t>,</w:t>
      </w:r>
      <w:r>
        <w:rPr>
          <w:szCs w:val="24"/>
        </w:rPr>
        <w:t xml:space="preserve"> </w:t>
      </w:r>
      <w:r>
        <w:t xml:space="preserve">kuras vārdā saskaņā ar statūtiem rīkojas </w:t>
      </w:r>
      <w:r w:rsidRPr="00F63A26">
        <w:t>tās __________ ______________,</w:t>
      </w:r>
      <w:r>
        <w:t xml:space="preserve"> no otras puses, turpmāk katrs atsevišķi vai abi kopā saukti arī Puse/-es,</w:t>
      </w:r>
    </w:p>
    <w:p w14:paraId="53CB162C" w14:textId="77777777" w:rsidR="00BC342E" w:rsidRDefault="00BC342E" w:rsidP="00BC342E">
      <w:pPr>
        <w:ind w:right="-1"/>
        <w:jc w:val="both"/>
        <w:rPr>
          <w:szCs w:val="24"/>
        </w:rPr>
      </w:pPr>
      <w:r>
        <w:rPr>
          <w:szCs w:val="24"/>
        </w:rPr>
        <w:t xml:space="preserve">pamatojoties uz Jūrmalas pilsētas domes 2018.gada __._____ lēmumu Nr.__”_____________________________” un Izsoles komisijas 2018.gada ___.____________ lēmumu (protokols Nr.____) „Par kustamās mantas izsoles rezultātu apstiprināšanu”  noslēdz šādu līgumu (turpmāk - </w:t>
      </w:r>
      <w:r>
        <w:rPr>
          <w:b/>
          <w:szCs w:val="24"/>
        </w:rPr>
        <w:t>Līgums</w:t>
      </w:r>
      <w:r>
        <w:rPr>
          <w:szCs w:val="24"/>
        </w:rPr>
        <w:t>):</w:t>
      </w:r>
    </w:p>
    <w:p w14:paraId="311E7ABA" w14:textId="77777777" w:rsidR="00BC342E" w:rsidRDefault="00BC342E" w:rsidP="00BC342E">
      <w:pPr>
        <w:ind w:right="-1"/>
        <w:jc w:val="both"/>
        <w:rPr>
          <w:szCs w:val="24"/>
        </w:rPr>
      </w:pPr>
    </w:p>
    <w:p w14:paraId="7957008B" w14:textId="77777777" w:rsidR="00BC342E" w:rsidRPr="00431F7D" w:rsidRDefault="00BC342E" w:rsidP="00431F7D">
      <w:pPr>
        <w:pStyle w:val="ListParagraph"/>
        <w:numPr>
          <w:ilvl w:val="0"/>
          <w:numId w:val="13"/>
        </w:numPr>
        <w:jc w:val="center"/>
        <w:rPr>
          <w:b/>
        </w:rPr>
      </w:pPr>
      <w:r w:rsidRPr="00431F7D">
        <w:rPr>
          <w:b/>
        </w:rPr>
        <w:t>LĪGUMA PRIEKŠMETS</w:t>
      </w:r>
    </w:p>
    <w:p w14:paraId="19BCBF92" w14:textId="77777777" w:rsidR="00BC342E" w:rsidRPr="00D97619" w:rsidRDefault="00BC342E" w:rsidP="00BC342E">
      <w:pPr>
        <w:jc w:val="center"/>
        <w:rPr>
          <w:b/>
        </w:rPr>
      </w:pPr>
    </w:p>
    <w:p w14:paraId="790E0D3E" w14:textId="77777777" w:rsidR="00BC342E" w:rsidRDefault="00BC342E" w:rsidP="003453D6">
      <w:pPr>
        <w:pStyle w:val="BodyText5"/>
        <w:numPr>
          <w:ilvl w:val="0"/>
          <w:numId w:val="20"/>
        </w:numPr>
        <w:shd w:val="clear" w:color="auto" w:fill="auto"/>
        <w:spacing w:before="0" w:line="240" w:lineRule="auto"/>
        <w:ind w:left="426" w:firstLine="0"/>
        <w:rPr>
          <w:sz w:val="24"/>
          <w:szCs w:val="24"/>
        </w:rPr>
      </w:pPr>
      <w:r w:rsidRPr="00D97619">
        <w:rPr>
          <w:sz w:val="24"/>
          <w:szCs w:val="24"/>
        </w:rPr>
        <w:t xml:space="preserve">Pārdevējs pārdod un Pircējs pērk Jūrmalas pilsētas </w:t>
      </w:r>
      <w:r>
        <w:rPr>
          <w:sz w:val="24"/>
          <w:szCs w:val="24"/>
        </w:rPr>
        <w:t>bāriņtiesai</w:t>
      </w:r>
      <w:r w:rsidRPr="00D97619">
        <w:rPr>
          <w:sz w:val="24"/>
          <w:szCs w:val="24"/>
        </w:rPr>
        <w:t xml:space="preserve"> piederošo transportlīdzekli: </w:t>
      </w:r>
      <w:proofErr w:type="spellStart"/>
      <w:r>
        <w:t>Opel</w:t>
      </w:r>
      <w:proofErr w:type="spellEnd"/>
      <w:r>
        <w:t xml:space="preserve"> </w:t>
      </w:r>
      <w:proofErr w:type="spellStart"/>
      <w:r>
        <w:t>Zafira</w:t>
      </w:r>
      <w:proofErr w:type="spellEnd"/>
      <w:r w:rsidRPr="00D97619">
        <w:rPr>
          <w:sz w:val="24"/>
          <w:szCs w:val="24"/>
        </w:rPr>
        <w:t>, reģistrācijas Nr.</w:t>
      </w:r>
      <w:r>
        <w:rPr>
          <w:sz w:val="24"/>
          <w:szCs w:val="24"/>
        </w:rPr>
        <w:t xml:space="preserve"> GG 6892</w:t>
      </w:r>
      <w:r w:rsidRPr="00D97619">
        <w:rPr>
          <w:sz w:val="24"/>
          <w:szCs w:val="24"/>
        </w:rPr>
        <w:t xml:space="preserve">  (turpmāk - </w:t>
      </w:r>
      <w:r w:rsidRPr="00D97619">
        <w:rPr>
          <w:b/>
          <w:sz w:val="24"/>
          <w:szCs w:val="24"/>
        </w:rPr>
        <w:t>Transportlīdzeklis</w:t>
      </w:r>
      <w:r w:rsidRPr="00D97619">
        <w:rPr>
          <w:sz w:val="24"/>
          <w:szCs w:val="24"/>
        </w:rPr>
        <w:t>).</w:t>
      </w:r>
    </w:p>
    <w:p w14:paraId="2B1EEF1F" w14:textId="77777777" w:rsidR="00BC342E" w:rsidRPr="00D97619" w:rsidRDefault="00BC342E" w:rsidP="003453D6">
      <w:pPr>
        <w:pStyle w:val="BodyText5"/>
        <w:numPr>
          <w:ilvl w:val="0"/>
          <w:numId w:val="20"/>
        </w:numPr>
        <w:shd w:val="clear" w:color="auto" w:fill="auto"/>
        <w:spacing w:before="0" w:line="240" w:lineRule="auto"/>
        <w:ind w:left="426" w:firstLine="0"/>
        <w:rPr>
          <w:sz w:val="24"/>
          <w:szCs w:val="24"/>
        </w:rPr>
      </w:pPr>
      <w:r w:rsidRPr="00D97619">
        <w:rPr>
          <w:sz w:val="24"/>
          <w:szCs w:val="24"/>
        </w:rPr>
        <w:t xml:space="preserve">Pārdevēja īpašuma tiesības uz Transportlīdzekli </w:t>
      </w:r>
      <w:r w:rsidRPr="008C7B49">
        <w:rPr>
          <w:sz w:val="24"/>
          <w:szCs w:val="24"/>
        </w:rPr>
        <w:t>apliecina 2006.gada 12.decembrī izdotā</w:t>
      </w:r>
      <w:r w:rsidRPr="00D97619">
        <w:rPr>
          <w:sz w:val="24"/>
          <w:szCs w:val="24"/>
        </w:rPr>
        <w:t xml:space="preserve"> transportlīdzekļa reģistrācijas apliecība Nr.</w:t>
      </w:r>
      <w:r>
        <w:rPr>
          <w:sz w:val="24"/>
          <w:szCs w:val="24"/>
        </w:rPr>
        <w:t>AE 0156179</w:t>
      </w:r>
      <w:r w:rsidRPr="00D97619">
        <w:rPr>
          <w:sz w:val="24"/>
          <w:szCs w:val="24"/>
        </w:rPr>
        <w:t>.</w:t>
      </w:r>
    </w:p>
    <w:p w14:paraId="5CC84BCE" w14:textId="77777777" w:rsidR="00BC342E" w:rsidRDefault="00BC342E" w:rsidP="003453D6">
      <w:pPr>
        <w:pStyle w:val="BodyText5"/>
        <w:numPr>
          <w:ilvl w:val="0"/>
          <w:numId w:val="20"/>
        </w:numPr>
        <w:shd w:val="clear" w:color="auto" w:fill="auto"/>
        <w:spacing w:before="0" w:line="240" w:lineRule="auto"/>
        <w:ind w:left="426" w:firstLine="0"/>
        <w:rPr>
          <w:sz w:val="24"/>
          <w:szCs w:val="24"/>
        </w:rPr>
      </w:pPr>
      <w:r>
        <w:rPr>
          <w:sz w:val="24"/>
          <w:szCs w:val="24"/>
        </w:rPr>
        <w:t>Pircējam ir tiesības pirkt Transportlīdzekli kā augstākās cenas par Transportlīdzekli piedāvātājam saskaņā ar Pārdevēja apstiprinātās izsoles rezultātiem.</w:t>
      </w:r>
    </w:p>
    <w:p w14:paraId="0B110BFC" w14:textId="77777777" w:rsidR="00BC342E" w:rsidRDefault="00BC342E" w:rsidP="003453D6">
      <w:pPr>
        <w:pStyle w:val="BodyText5"/>
        <w:shd w:val="clear" w:color="auto" w:fill="auto"/>
        <w:tabs>
          <w:tab w:val="left" w:pos="318"/>
        </w:tabs>
        <w:spacing w:before="0" w:line="240" w:lineRule="auto"/>
        <w:ind w:firstLine="0"/>
        <w:rPr>
          <w:sz w:val="24"/>
          <w:szCs w:val="24"/>
        </w:rPr>
      </w:pPr>
    </w:p>
    <w:p w14:paraId="28057679" w14:textId="77777777" w:rsidR="00BC342E" w:rsidRPr="003453D6" w:rsidRDefault="00BC342E" w:rsidP="003453D6">
      <w:pPr>
        <w:numPr>
          <w:ilvl w:val="0"/>
          <w:numId w:val="13"/>
        </w:numPr>
        <w:jc w:val="center"/>
        <w:rPr>
          <w:b/>
        </w:rPr>
      </w:pPr>
      <w:r w:rsidRPr="003453D6">
        <w:rPr>
          <w:b/>
        </w:rPr>
        <w:t>LĪGUMA SPĒKĀ ESAMĪBA UN DARBĪBAS TERMIŅŠ</w:t>
      </w:r>
    </w:p>
    <w:p w14:paraId="749ED513" w14:textId="77777777" w:rsidR="00BC342E" w:rsidRPr="00D97619" w:rsidRDefault="00BC342E" w:rsidP="003453D6">
      <w:pPr>
        <w:jc w:val="center"/>
        <w:rPr>
          <w:b/>
        </w:rPr>
      </w:pPr>
    </w:p>
    <w:p w14:paraId="0C6120EF" w14:textId="77777777" w:rsidR="00BC342E" w:rsidRDefault="00BC342E" w:rsidP="003453D6">
      <w:pPr>
        <w:pStyle w:val="BodyText5"/>
        <w:numPr>
          <w:ilvl w:val="0"/>
          <w:numId w:val="20"/>
        </w:numPr>
        <w:shd w:val="clear" w:color="auto" w:fill="auto"/>
        <w:spacing w:before="0" w:line="240" w:lineRule="auto"/>
        <w:ind w:left="426" w:firstLine="0"/>
        <w:rPr>
          <w:sz w:val="24"/>
          <w:szCs w:val="24"/>
        </w:rPr>
      </w:pPr>
      <w:r>
        <w:rPr>
          <w:sz w:val="24"/>
          <w:szCs w:val="24"/>
        </w:rPr>
        <w:t>Līgums stājas spēkā tā abpusējas parakstīšanas brīdī un pilnā apjomā darbojas līdz Pušu saistību pilnīgai izpildei.</w:t>
      </w:r>
    </w:p>
    <w:p w14:paraId="05391B03" w14:textId="77777777" w:rsidR="00BC342E" w:rsidRDefault="00BC342E" w:rsidP="003453D6">
      <w:pPr>
        <w:pStyle w:val="BodyText5"/>
        <w:numPr>
          <w:ilvl w:val="0"/>
          <w:numId w:val="20"/>
        </w:numPr>
        <w:shd w:val="clear" w:color="auto" w:fill="auto"/>
        <w:spacing w:before="0" w:line="240" w:lineRule="auto"/>
        <w:ind w:left="426" w:firstLine="0"/>
        <w:rPr>
          <w:sz w:val="24"/>
          <w:szCs w:val="24"/>
        </w:rPr>
      </w:pPr>
      <w:r>
        <w:rPr>
          <w:sz w:val="24"/>
          <w:szCs w:val="24"/>
        </w:rPr>
        <w:t>Pusēm nav tiesību atkāpties no šī Līguma saistību izpildes un tās ir saistošas Pušu tiesību un saistību pārņēmējiem.</w:t>
      </w:r>
    </w:p>
    <w:p w14:paraId="7ACDFFAD" w14:textId="77777777" w:rsidR="00BC342E" w:rsidRDefault="00BC342E" w:rsidP="003453D6">
      <w:pPr>
        <w:pStyle w:val="BodyText5"/>
        <w:shd w:val="clear" w:color="auto" w:fill="auto"/>
        <w:spacing w:before="0" w:line="240" w:lineRule="auto"/>
        <w:ind w:left="426" w:firstLine="0"/>
        <w:rPr>
          <w:sz w:val="24"/>
          <w:szCs w:val="24"/>
        </w:rPr>
      </w:pPr>
    </w:p>
    <w:p w14:paraId="4BD69BE3" w14:textId="77777777" w:rsidR="00BC342E" w:rsidRPr="003453D6" w:rsidRDefault="00BC342E" w:rsidP="003453D6">
      <w:pPr>
        <w:numPr>
          <w:ilvl w:val="0"/>
          <w:numId w:val="13"/>
        </w:numPr>
        <w:jc w:val="center"/>
        <w:rPr>
          <w:b/>
        </w:rPr>
      </w:pPr>
      <w:r w:rsidRPr="003453D6">
        <w:rPr>
          <w:b/>
        </w:rPr>
        <w:t>TRANSPORTLĪDZEKĻA PIRKUMA CENA UN NORĒĶINA KĀRTĪBA</w:t>
      </w:r>
    </w:p>
    <w:p w14:paraId="0327400A" w14:textId="77777777" w:rsidR="00BC342E" w:rsidRPr="00D97619" w:rsidRDefault="00BC342E" w:rsidP="003453D6">
      <w:pPr>
        <w:jc w:val="center"/>
        <w:rPr>
          <w:b/>
        </w:rPr>
      </w:pPr>
    </w:p>
    <w:p w14:paraId="13D07AAE" w14:textId="77777777" w:rsidR="00BC342E" w:rsidRPr="00FA402F" w:rsidRDefault="00BC342E" w:rsidP="003453D6">
      <w:pPr>
        <w:pStyle w:val="BodyText5"/>
        <w:numPr>
          <w:ilvl w:val="0"/>
          <w:numId w:val="20"/>
        </w:numPr>
        <w:shd w:val="clear" w:color="auto" w:fill="auto"/>
        <w:spacing w:before="0" w:line="274" w:lineRule="exact"/>
        <w:ind w:left="426" w:right="-1" w:firstLine="0"/>
        <w:rPr>
          <w:sz w:val="24"/>
          <w:szCs w:val="24"/>
        </w:rPr>
      </w:pPr>
      <w:r>
        <w:rPr>
          <w:sz w:val="24"/>
          <w:szCs w:val="24"/>
        </w:rPr>
        <w:t>Pirkuma cena, par kādu Pārdevējs pārdod un Pircējs pērk Transportlīdzekli, ir Pircēja augstākā piedāvātā cena par atsavināmo Transportlīdzekli -</w:t>
      </w:r>
      <w:r>
        <w:rPr>
          <w:rStyle w:val="BodytextBold"/>
          <w:sz w:val="24"/>
          <w:szCs w:val="24"/>
        </w:rPr>
        <w:t xml:space="preserve"> ________________</w:t>
      </w:r>
      <w:r>
        <w:rPr>
          <w:sz w:val="24"/>
          <w:szCs w:val="24"/>
        </w:rPr>
        <w:t xml:space="preserve"> </w:t>
      </w:r>
      <w:r>
        <w:rPr>
          <w:rStyle w:val="BodytextBold"/>
          <w:sz w:val="24"/>
          <w:szCs w:val="24"/>
        </w:rPr>
        <w:t>EUR</w:t>
      </w:r>
      <w:r w:rsidRPr="00FA402F">
        <w:rPr>
          <w:rStyle w:val="BodytextBold"/>
          <w:sz w:val="24"/>
          <w:szCs w:val="24"/>
        </w:rPr>
        <w:t xml:space="preserve"> (_____________</w:t>
      </w:r>
      <w:proofErr w:type="spellStart"/>
      <w:r w:rsidRPr="00FA402F">
        <w:rPr>
          <w:rStyle w:val="BodytextBold"/>
          <w:sz w:val="24"/>
          <w:szCs w:val="24"/>
        </w:rPr>
        <w:t>euro</w:t>
      </w:r>
      <w:proofErr w:type="spellEnd"/>
      <w:r w:rsidRPr="00FA402F">
        <w:rPr>
          <w:rStyle w:val="BodytextBold"/>
          <w:sz w:val="24"/>
          <w:szCs w:val="24"/>
        </w:rPr>
        <w:t xml:space="preserve">, __centi) </w:t>
      </w:r>
      <w:r w:rsidRPr="00FA402F">
        <w:rPr>
          <w:sz w:val="24"/>
          <w:szCs w:val="24"/>
        </w:rPr>
        <w:t>(turpmāk - Pirkuma cena)</w:t>
      </w:r>
      <w:r>
        <w:rPr>
          <w:sz w:val="24"/>
          <w:szCs w:val="24"/>
        </w:rPr>
        <w:t>.</w:t>
      </w:r>
      <w:r w:rsidRPr="00FA402F">
        <w:rPr>
          <w:sz w:val="24"/>
          <w:szCs w:val="24"/>
        </w:rPr>
        <w:t xml:space="preserve"> </w:t>
      </w:r>
    </w:p>
    <w:p w14:paraId="3FFF1DC9" w14:textId="77777777" w:rsidR="00BC342E" w:rsidRDefault="00BC342E" w:rsidP="003453D6">
      <w:pPr>
        <w:pStyle w:val="BodyText5"/>
        <w:numPr>
          <w:ilvl w:val="0"/>
          <w:numId w:val="20"/>
        </w:numPr>
        <w:shd w:val="clear" w:color="auto" w:fill="auto"/>
        <w:spacing w:before="0" w:line="240" w:lineRule="auto"/>
        <w:ind w:left="426" w:firstLine="0"/>
        <w:rPr>
          <w:sz w:val="24"/>
          <w:szCs w:val="24"/>
        </w:rPr>
      </w:pPr>
      <w:r>
        <w:rPr>
          <w:sz w:val="24"/>
          <w:szCs w:val="24"/>
        </w:rPr>
        <w:t>Pirkuma cenā ir iekļauta Pircēja veiktā nodrošinājuma iemaksa.</w:t>
      </w:r>
    </w:p>
    <w:p w14:paraId="392677D2" w14:textId="77777777" w:rsidR="00BC342E" w:rsidRDefault="00BC342E" w:rsidP="003453D6">
      <w:pPr>
        <w:pStyle w:val="BodyText5"/>
        <w:numPr>
          <w:ilvl w:val="0"/>
          <w:numId w:val="20"/>
        </w:numPr>
        <w:shd w:val="clear" w:color="auto" w:fill="auto"/>
        <w:spacing w:before="0" w:line="240" w:lineRule="auto"/>
        <w:ind w:left="426" w:firstLine="0"/>
        <w:rPr>
          <w:sz w:val="24"/>
          <w:szCs w:val="24"/>
        </w:rPr>
      </w:pPr>
      <w:r>
        <w:rPr>
          <w:sz w:val="24"/>
          <w:szCs w:val="24"/>
        </w:rPr>
        <w:t>Pārdevējs apliecina, ka uz šā Līguma parakstīšanas dienu Pircējs ir samaksājis pilnu Pirkuma cenu, kas norādīta Līguma 6.punktā.</w:t>
      </w:r>
    </w:p>
    <w:p w14:paraId="13CF77ED" w14:textId="77777777" w:rsidR="00BC342E" w:rsidRDefault="00BC342E" w:rsidP="003453D6">
      <w:pPr>
        <w:pStyle w:val="BodyText5"/>
        <w:shd w:val="clear" w:color="auto" w:fill="auto"/>
        <w:tabs>
          <w:tab w:val="left" w:pos="294"/>
        </w:tabs>
        <w:spacing w:before="0" w:line="240" w:lineRule="auto"/>
        <w:ind w:firstLine="0"/>
        <w:rPr>
          <w:sz w:val="24"/>
          <w:szCs w:val="24"/>
        </w:rPr>
      </w:pPr>
    </w:p>
    <w:p w14:paraId="19388143" w14:textId="77777777" w:rsidR="00BC342E" w:rsidRDefault="00BC342E" w:rsidP="003453D6">
      <w:pPr>
        <w:pStyle w:val="BodyText5"/>
        <w:numPr>
          <w:ilvl w:val="0"/>
          <w:numId w:val="13"/>
        </w:numPr>
        <w:shd w:val="clear" w:color="auto" w:fill="auto"/>
        <w:spacing w:before="0" w:line="240" w:lineRule="auto"/>
        <w:jc w:val="center"/>
        <w:rPr>
          <w:b/>
          <w:sz w:val="24"/>
          <w:szCs w:val="24"/>
        </w:rPr>
      </w:pPr>
      <w:r>
        <w:rPr>
          <w:b/>
          <w:sz w:val="24"/>
          <w:szCs w:val="24"/>
        </w:rPr>
        <w:t>KĀRTĪBA, KĀDĀ TRANSPORTLĪDZEKLIS PĀRIET PIRCĒJA ĪPAŠUMĀ UN IZDEVUMI</w:t>
      </w:r>
    </w:p>
    <w:p w14:paraId="27C3A9BA" w14:textId="77777777" w:rsidR="00BC342E" w:rsidRPr="00FA402F" w:rsidRDefault="00BC342E" w:rsidP="003453D6">
      <w:pPr>
        <w:pStyle w:val="BodyText5"/>
        <w:shd w:val="clear" w:color="auto" w:fill="auto"/>
        <w:spacing w:before="0" w:line="240" w:lineRule="auto"/>
        <w:ind w:firstLine="0"/>
        <w:jc w:val="center"/>
        <w:rPr>
          <w:sz w:val="24"/>
          <w:szCs w:val="24"/>
        </w:rPr>
      </w:pPr>
    </w:p>
    <w:p w14:paraId="18531BDD" w14:textId="77777777" w:rsidR="00BC342E" w:rsidRPr="00AA2565" w:rsidRDefault="00BC342E" w:rsidP="003453D6">
      <w:pPr>
        <w:pStyle w:val="BodyText5"/>
        <w:numPr>
          <w:ilvl w:val="0"/>
          <w:numId w:val="20"/>
        </w:numPr>
        <w:shd w:val="clear" w:color="auto" w:fill="auto"/>
        <w:spacing w:before="0" w:line="240" w:lineRule="auto"/>
        <w:ind w:left="426" w:firstLine="0"/>
        <w:rPr>
          <w:sz w:val="24"/>
          <w:szCs w:val="24"/>
        </w:rPr>
      </w:pPr>
      <w:r w:rsidRPr="00AA2565">
        <w:rPr>
          <w:sz w:val="24"/>
          <w:szCs w:val="24"/>
        </w:rPr>
        <w:lastRenderedPageBreak/>
        <w:t xml:space="preserve">Parakstot Līgumu, Pircējs apliecina, ka </w:t>
      </w:r>
      <w:r>
        <w:rPr>
          <w:sz w:val="24"/>
          <w:szCs w:val="24"/>
        </w:rPr>
        <w:t>i</w:t>
      </w:r>
      <w:r w:rsidRPr="00AA2565">
        <w:rPr>
          <w:sz w:val="24"/>
          <w:szCs w:val="24"/>
        </w:rPr>
        <w:t>r iepazinies ar Transportlīdzekļa stāvokli un ka tas atbilst viņa prasībām;</w:t>
      </w:r>
    </w:p>
    <w:p w14:paraId="4760B837" w14:textId="77777777" w:rsidR="00BC342E" w:rsidRPr="00FA402F" w:rsidRDefault="00BC342E" w:rsidP="003453D6">
      <w:pPr>
        <w:pStyle w:val="BodyText5"/>
        <w:numPr>
          <w:ilvl w:val="0"/>
          <w:numId w:val="20"/>
        </w:numPr>
        <w:shd w:val="clear" w:color="auto" w:fill="auto"/>
        <w:tabs>
          <w:tab w:val="left" w:pos="993"/>
        </w:tabs>
        <w:spacing w:before="0" w:line="240" w:lineRule="auto"/>
        <w:ind w:left="426" w:firstLine="0"/>
        <w:rPr>
          <w:sz w:val="24"/>
          <w:szCs w:val="24"/>
        </w:rPr>
      </w:pPr>
      <w:r w:rsidRPr="00FA402F">
        <w:rPr>
          <w:sz w:val="24"/>
          <w:szCs w:val="24"/>
        </w:rPr>
        <w:t>Pircējs</w:t>
      </w:r>
      <w:r>
        <w:rPr>
          <w:sz w:val="24"/>
          <w:szCs w:val="24"/>
        </w:rPr>
        <w:t xml:space="preserve"> uz Pārdevēja izsniegtas pilnvaras pamata</w:t>
      </w:r>
      <w:r w:rsidRPr="00FA402F">
        <w:rPr>
          <w:sz w:val="24"/>
          <w:szCs w:val="24"/>
        </w:rPr>
        <w:t xml:space="preserve"> pārreģistrē Transportlīdzekli uz sava vārda Ceļu satiksmes drošības direkcijā normatīvajos aktos noteiktajā kārtībā. </w:t>
      </w:r>
    </w:p>
    <w:p w14:paraId="6487E208" w14:textId="6352F146" w:rsidR="00BC342E" w:rsidRPr="00FA402F" w:rsidRDefault="00BC342E" w:rsidP="003453D6">
      <w:pPr>
        <w:pStyle w:val="BodyText5"/>
        <w:numPr>
          <w:ilvl w:val="0"/>
          <w:numId w:val="20"/>
        </w:numPr>
        <w:shd w:val="clear" w:color="auto" w:fill="auto"/>
        <w:tabs>
          <w:tab w:val="left" w:pos="993"/>
        </w:tabs>
        <w:spacing w:before="0" w:line="240" w:lineRule="auto"/>
        <w:ind w:left="426" w:firstLine="0"/>
        <w:rPr>
          <w:sz w:val="24"/>
          <w:szCs w:val="24"/>
        </w:rPr>
      </w:pPr>
      <w:r>
        <w:rPr>
          <w:sz w:val="24"/>
          <w:szCs w:val="24"/>
        </w:rPr>
        <w:t xml:space="preserve">Vienlaicīgi ar šā Līguma parakstīšanu </w:t>
      </w:r>
      <w:r w:rsidRPr="00FA402F">
        <w:rPr>
          <w:sz w:val="24"/>
          <w:szCs w:val="24"/>
        </w:rPr>
        <w:t>Pārdevējs nodot Pircējam Transportlīdzekli</w:t>
      </w:r>
      <w:r>
        <w:rPr>
          <w:sz w:val="24"/>
          <w:szCs w:val="24"/>
        </w:rPr>
        <w:t xml:space="preserve">, par to </w:t>
      </w:r>
      <w:r w:rsidRPr="009A3AE7">
        <w:rPr>
          <w:sz w:val="24"/>
          <w:szCs w:val="24"/>
        </w:rPr>
        <w:t>izrakstot</w:t>
      </w:r>
      <w:r>
        <w:rPr>
          <w:sz w:val="24"/>
          <w:szCs w:val="24"/>
        </w:rPr>
        <w:t xml:space="preserve"> </w:t>
      </w:r>
      <w:r w:rsidRPr="009A3AE7">
        <w:rPr>
          <w:sz w:val="24"/>
          <w:szCs w:val="24"/>
        </w:rPr>
        <w:t>rēķinu</w:t>
      </w:r>
      <w:r>
        <w:rPr>
          <w:sz w:val="24"/>
          <w:szCs w:val="24"/>
        </w:rPr>
        <w:t xml:space="preserve"> un abpusēji parakstot pieņemšanas-nodošanas aktu</w:t>
      </w:r>
      <w:r w:rsidRPr="00FA402F">
        <w:rPr>
          <w:sz w:val="24"/>
          <w:szCs w:val="24"/>
        </w:rPr>
        <w:t xml:space="preserve">. No </w:t>
      </w:r>
      <w:r>
        <w:rPr>
          <w:sz w:val="24"/>
          <w:szCs w:val="24"/>
        </w:rPr>
        <w:t>Līguma un pieņemšanas-nodošanas akta parakstīšanas</w:t>
      </w:r>
      <w:r w:rsidRPr="00FA402F">
        <w:rPr>
          <w:sz w:val="24"/>
          <w:szCs w:val="24"/>
        </w:rPr>
        <w:t xml:space="preserve"> brīža Pircējs atbild par Transportlīdzekļa saglabāšanu un uzņemas visu risku par Transportlīdzeklim nodarītajiem bojājumiem vai iznīcināšanu u.tml. </w:t>
      </w:r>
    </w:p>
    <w:p w14:paraId="4BF734C2" w14:textId="77777777" w:rsidR="00BC342E" w:rsidRDefault="00BC342E" w:rsidP="003453D6">
      <w:pPr>
        <w:jc w:val="center"/>
      </w:pPr>
    </w:p>
    <w:p w14:paraId="65AFC6DF" w14:textId="77777777" w:rsidR="00BC342E" w:rsidRPr="00170903" w:rsidRDefault="00BC342E" w:rsidP="00170903">
      <w:pPr>
        <w:numPr>
          <w:ilvl w:val="0"/>
          <w:numId w:val="13"/>
        </w:numPr>
        <w:jc w:val="center"/>
        <w:rPr>
          <w:b/>
        </w:rPr>
      </w:pPr>
      <w:r w:rsidRPr="00170903">
        <w:rPr>
          <w:b/>
        </w:rPr>
        <w:t>PUŠU TIESĪBAS, PIENĀKUMI UN APLIECINĀJUMI</w:t>
      </w:r>
    </w:p>
    <w:p w14:paraId="236D5565" w14:textId="77777777" w:rsidR="00BC342E" w:rsidRDefault="00BC342E" w:rsidP="003453D6">
      <w:pPr>
        <w:jc w:val="center"/>
        <w:rPr>
          <w:b/>
        </w:rPr>
      </w:pPr>
    </w:p>
    <w:p w14:paraId="3471CB40" w14:textId="77777777" w:rsidR="00BC342E" w:rsidRDefault="00BC342E" w:rsidP="00170903">
      <w:pPr>
        <w:pStyle w:val="BodyText5"/>
        <w:numPr>
          <w:ilvl w:val="0"/>
          <w:numId w:val="20"/>
        </w:numPr>
        <w:shd w:val="clear" w:color="auto" w:fill="auto"/>
        <w:tabs>
          <w:tab w:val="left" w:pos="993"/>
        </w:tabs>
        <w:spacing w:before="0" w:line="274" w:lineRule="exact"/>
        <w:ind w:left="426" w:right="-1" w:firstLine="0"/>
        <w:rPr>
          <w:sz w:val="24"/>
          <w:szCs w:val="24"/>
        </w:rPr>
      </w:pPr>
      <w:r>
        <w:rPr>
          <w:sz w:val="24"/>
          <w:szCs w:val="24"/>
        </w:rPr>
        <w:t>Pārdevējs apliecina, ka Līguma noslēgšanas brīdī Līguma priekšmets:</w:t>
      </w:r>
    </w:p>
    <w:p w14:paraId="0C8F1BA3" w14:textId="59F11BA1" w:rsidR="00BC342E" w:rsidRDefault="00170903" w:rsidP="00170903">
      <w:pPr>
        <w:pStyle w:val="BodyText5"/>
        <w:shd w:val="clear" w:color="auto" w:fill="auto"/>
        <w:tabs>
          <w:tab w:val="left" w:pos="993"/>
        </w:tabs>
        <w:spacing w:before="0" w:line="274" w:lineRule="exact"/>
        <w:ind w:left="1134" w:right="-1" w:firstLine="0"/>
        <w:rPr>
          <w:sz w:val="24"/>
          <w:szCs w:val="24"/>
        </w:rPr>
      </w:pPr>
      <w:r>
        <w:rPr>
          <w:sz w:val="24"/>
          <w:szCs w:val="24"/>
        </w:rPr>
        <w:t xml:space="preserve">12.1. </w:t>
      </w:r>
      <w:r w:rsidR="00BC342E">
        <w:rPr>
          <w:sz w:val="24"/>
          <w:szCs w:val="24"/>
        </w:rPr>
        <w:t>ir pilnīgs un neaprobežots viņa īpašums un nav strīdus objekts;</w:t>
      </w:r>
    </w:p>
    <w:p w14:paraId="6923F755" w14:textId="11BDE61A" w:rsidR="00BC342E" w:rsidRDefault="00170903" w:rsidP="00170903">
      <w:pPr>
        <w:pStyle w:val="BodyText5"/>
        <w:shd w:val="clear" w:color="auto" w:fill="auto"/>
        <w:tabs>
          <w:tab w:val="left" w:pos="993"/>
        </w:tabs>
        <w:spacing w:before="0" w:line="274" w:lineRule="exact"/>
        <w:ind w:left="1134" w:right="-1" w:firstLine="0"/>
        <w:rPr>
          <w:sz w:val="24"/>
          <w:szCs w:val="24"/>
        </w:rPr>
      </w:pPr>
      <w:r>
        <w:rPr>
          <w:sz w:val="24"/>
          <w:szCs w:val="24"/>
        </w:rPr>
        <w:t xml:space="preserve">12.2. </w:t>
      </w:r>
      <w:r w:rsidR="00BC342E">
        <w:rPr>
          <w:sz w:val="24"/>
          <w:szCs w:val="24"/>
        </w:rPr>
        <w:t>nav iznomāts vai citā veidā nodots lietošanā trešajām personām.</w:t>
      </w:r>
    </w:p>
    <w:p w14:paraId="23D45DC9" w14:textId="77777777" w:rsidR="00BC342E" w:rsidRDefault="00BC342E" w:rsidP="00170903">
      <w:pPr>
        <w:pStyle w:val="BodyText5"/>
        <w:numPr>
          <w:ilvl w:val="0"/>
          <w:numId w:val="20"/>
        </w:numPr>
        <w:shd w:val="clear" w:color="auto" w:fill="auto"/>
        <w:tabs>
          <w:tab w:val="left" w:pos="993"/>
        </w:tabs>
        <w:spacing w:before="0" w:line="274" w:lineRule="exact"/>
        <w:ind w:left="426" w:right="-1" w:firstLine="0"/>
        <w:rPr>
          <w:sz w:val="24"/>
          <w:szCs w:val="24"/>
        </w:rPr>
      </w:pPr>
      <w:r>
        <w:rPr>
          <w:sz w:val="24"/>
          <w:szCs w:val="24"/>
        </w:rPr>
        <w:t>Pārdevējam nav tiesību Transportlīdzekli atsavināt vai nodot trešajām personām, kā arī apgrūtināt Transportlīdzekli ar parādiem un saistībām, kas traucē Pircējam veikt tā pārreģistrāciju uz sava vārda atbilstoši normatīvajiem aktiem.</w:t>
      </w:r>
    </w:p>
    <w:p w14:paraId="251E9CB2" w14:textId="77777777" w:rsidR="00BC342E" w:rsidRDefault="00BC342E" w:rsidP="00170903">
      <w:pPr>
        <w:pStyle w:val="BodyText5"/>
        <w:numPr>
          <w:ilvl w:val="0"/>
          <w:numId w:val="20"/>
        </w:numPr>
        <w:shd w:val="clear" w:color="auto" w:fill="auto"/>
        <w:tabs>
          <w:tab w:val="left" w:pos="993"/>
        </w:tabs>
        <w:spacing w:before="0" w:line="274" w:lineRule="exact"/>
        <w:ind w:left="426" w:right="-1" w:firstLine="0"/>
        <w:rPr>
          <w:sz w:val="24"/>
          <w:szCs w:val="24"/>
        </w:rPr>
      </w:pPr>
      <w:r>
        <w:rPr>
          <w:sz w:val="24"/>
          <w:szCs w:val="24"/>
        </w:rPr>
        <w:t>Pārdevējam nav zināmas trešo personu tiesības vai lietu tiesiskas prasības, kuras varētu kavēt Transportlīdzekļa īpašuma tiesību pāreju uz Pircēju vai uz kuru pamata Transportlīdzeklis no Pircēja varētu tikt attiesāts.</w:t>
      </w:r>
    </w:p>
    <w:p w14:paraId="226E26BE" w14:textId="77777777" w:rsidR="00BC342E" w:rsidRDefault="00BC342E" w:rsidP="00170903">
      <w:pPr>
        <w:pStyle w:val="BodyText5"/>
        <w:numPr>
          <w:ilvl w:val="0"/>
          <w:numId w:val="20"/>
        </w:numPr>
        <w:shd w:val="clear" w:color="auto" w:fill="auto"/>
        <w:tabs>
          <w:tab w:val="left" w:pos="993"/>
        </w:tabs>
        <w:spacing w:before="0" w:line="274" w:lineRule="exact"/>
        <w:ind w:left="426" w:right="-1" w:firstLine="0"/>
        <w:rPr>
          <w:sz w:val="24"/>
          <w:szCs w:val="24"/>
        </w:rPr>
      </w:pPr>
      <w:r>
        <w:rPr>
          <w:sz w:val="24"/>
          <w:szCs w:val="24"/>
        </w:rPr>
        <w:t>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Transportlīdzekļa  pazīmēm.</w:t>
      </w:r>
    </w:p>
    <w:p w14:paraId="76D104D6" w14:textId="77777777" w:rsidR="00BC342E" w:rsidRDefault="00BC342E" w:rsidP="00170903">
      <w:pPr>
        <w:pStyle w:val="BodyText5"/>
        <w:numPr>
          <w:ilvl w:val="0"/>
          <w:numId w:val="20"/>
        </w:numPr>
        <w:shd w:val="clear" w:color="auto" w:fill="auto"/>
        <w:tabs>
          <w:tab w:val="left" w:pos="993"/>
        </w:tabs>
        <w:spacing w:before="0" w:line="274" w:lineRule="exact"/>
        <w:ind w:left="426" w:right="-1" w:firstLine="0"/>
        <w:rPr>
          <w:sz w:val="24"/>
          <w:szCs w:val="24"/>
        </w:rPr>
      </w:pPr>
      <w:r>
        <w:rPr>
          <w:sz w:val="24"/>
          <w:szCs w:val="24"/>
        </w:rPr>
        <w:t>Pircējs apmaksā visus ar Transportlīdzekļa reģistrāciju uz sava vārda Ceļu satiksmes drošības direkcijā saistītos izdevumus.</w:t>
      </w:r>
    </w:p>
    <w:p w14:paraId="4BB38053" w14:textId="77777777" w:rsidR="00BC342E" w:rsidRDefault="00BC342E" w:rsidP="00170903">
      <w:pPr>
        <w:pStyle w:val="BodyText5"/>
        <w:numPr>
          <w:ilvl w:val="0"/>
          <w:numId w:val="20"/>
        </w:numPr>
        <w:shd w:val="clear" w:color="auto" w:fill="auto"/>
        <w:tabs>
          <w:tab w:val="left" w:pos="993"/>
        </w:tabs>
        <w:spacing w:before="0" w:line="274" w:lineRule="exact"/>
        <w:ind w:left="426" w:right="-1" w:firstLine="0"/>
        <w:rPr>
          <w:sz w:val="24"/>
          <w:szCs w:val="24"/>
        </w:rPr>
      </w:pPr>
      <w:r>
        <w:rPr>
          <w:sz w:val="24"/>
          <w:szCs w:val="24"/>
        </w:rPr>
        <w:t>Līgums tiek noslēgts, paļaujoties uz tajā norādītajiem Pārdevēja un Pircēja apliecinājumiem un garantijām un to parakstot, Puses vienojas:</w:t>
      </w:r>
    </w:p>
    <w:p w14:paraId="404ED049" w14:textId="2E5B46B6" w:rsidR="00BC342E" w:rsidRDefault="00170903" w:rsidP="00170903">
      <w:pPr>
        <w:pStyle w:val="BodyText5"/>
        <w:shd w:val="clear" w:color="auto" w:fill="auto"/>
        <w:tabs>
          <w:tab w:val="left" w:pos="1134"/>
        </w:tabs>
        <w:spacing w:before="0" w:line="274" w:lineRule="exact"/>
        <w:ind w:left="1134" w:right="-1" w:firstLine="0"/>
        <w:rPr>
          <w:sz w:val="24"/>
          <w:szCs w:val="24"/>
        </w:rPr>
      </w:pPr>
      <w:r>
        <w:rPr>
          <w:sz w:val="24"/>
          <w:szCs w:val="24"/>
        </w:rPr>
        <w:t xml:space="preserve">17.1. </w:t>
      </w:r>
      <w:r w:rsidR="00BC342E">
        <w:rPr>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2A995C15" w14:textId="7EB46D6F" w:rsidR="00BC342E" w:rsidRDefault="00170903" w:rsidP="00170903">
      <w:pPr>
        <w:pStyle w:val="BodyText5"/>
        <w:shd w:val="clear" w:color="auto" w:fill="auto"/>
        <w:tabs>
          <w:tab w:val="left" w:pos="1134"/>
        </w:tabs>
        <w:spacing w:before="0" w:line="274" w:lineRule="exact"/>
        <w:ind w:left="1134" w:right="-1" w:firstLine="0"/>
        <w:rPr>
          <w:sz w:val="24"/>
          <w:szCs w:val="24"/>
        </w:rPr>
      </w:pPr>
      <w:r>
        <w:rPr>
          <w:sz w:val="24"/>
          <w:szCs w:val="24"/>
        </w:rPr>
        <w:t xml:space="preserve">17.2. </w:t>
      </w:r>
      <w:r w:rsidR="00BC342E">
        <w:rPr>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586E6A1E" w14:textId="6AD739CD" w:rsidR="00BC342E" w:rsidRDefault="00170903" w:rsidP="00170903">
      <w:pPr>
        <w:pStyle w:val="BodyText5"/>
        <w:shd w:val="clear" w:color="auto" w:fill="auto"/>
        <w:tabs>
          <w:tab w:val="left" w:pos="1134"/>
        </w:tabs>
        <w:spacing w:before="0" w:line="274" w:lineRule="exact"/>
        <w:ind w:left="1134" w:right="-1" w:firstLine="0"/>
        <w:rPr>
          <w:sz w:val="24"/>
          <w:szCs w:val="24"/>
        </w:rPr>
      </w:pPr>
      <w:r>
        <w:rPr>
          <w:sz w:val="24"/>
          <w:szCs w:val="24"/>
        </w:rPr>
        <w:t xml:space="preserve">17.3. </w:t>
      </w:r>
      <w:r w:rsidR="00BC342E">
        <w:rPr>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1EE9EE99" w14:textId="5DD15EB0" w:rsidR="00BC342E" w:rsidRDefault="00170903" w:rsidP="00170903">
      <w:pPr>
        <w:pStyle w:val="BodyText5"/>
        <w:shd w:val="clear" w:color="auto" w:fill="auto"/>
        <w:tabs>
          <w:tab w:val="left" w:pos="1134"/>
        </w:tabs>
        <w:spacing w:before="0" w:line="274" w:lineRule="exact"/>
        <w:ind w:left="1134" w:right="-1" w:firstLine="0"/>
        <w:rPr>
          <w:sz w:val="24"/>
          <w:szCs w:val="24"/>
        </w:rPr>
      </w:pPr>
      <w:r>
        <w:rPr>
          <w:sz w:val="24"/>
          <w:szCs w:val="24"/>
        </w:rPr>
        <w:t xml:space="preserve">17.4. </w:t>
      </w:r>
      <w:r w:rsidR="00BC342E">
        <w:rPr>
          <w:sz w:val="24"/>
          <w:szCs w:val="24"/>
        </w:rPr>
        <w:t>katras Puses jebkura no šī Līguma izrietošā saistība ir izpildāma bez atgādinājuma un nekavējoties tiklīdz iestājies tās izpildei Līgumā noteiktais termiņš, nosacījums vai cits pamats.</w:t>
      </w:r>
    </w:p>
    <w:p w14:paraId="0F731410" w14:textId="77777777" w:rsidR="00BC342E" w:rsidRDefault="00BC342E" w:rsidP="00170903">
      <w:pPr>
        <w:tabs>
          <w:tab w:val="left" w:pos="993"/>
        </w:tabs>
        <w:ind w:left="426"/>
        <w:jc w:val="center"/>
      </w:pPr>
    </w:p>
    <w:p w14:paraId="4CD5714B" w14:textId="77777777" w:rsidR="00BC342E" w:rsidRPr="00170903" w:rsidRDefault="00BC342E" w:rsidP="00170903">
      <w:pPr>
        <w:numPr>
          <w:ilvl w:val="0"/>
          <w:numId w:val="13"/>
        </w:numPr>
        <w:jc w:val="center"/>
        <w:rPr>
          <w:b/>
        </w:rPr>
      </w:pPr>
      <w:r w:rsidRPr="00170903">
        <w:rPr>
          <w:b/>
        </w:rPr>
        <w:t>LĪGUMA NOTEIKUMU GROZĪŠANAS KĀRTĪBA</w:t>
      </w:r>
    </w:p>
    <w:p w14:paraId="33682F07" w14:textId="77777777" w:rsidR="00BC342E" w:rsidRDefault="00BC342E" w:rsidP="003453D6">
      <w:pPr>
        <w:jc w:val="center"/>
      </w:pPr>
    </w:p>
    <w:p w14:paraId="3EE0DEC8" w14:textId="77777777" w:rsidR="00BC342E" w:rsidRDefault="00BC342E" w:rsidP="00170903">
      <w:pPr>
        <w:pStyle w:val="BodyText5"/>
        <w:numPr>
          <w:ilvl w:val="0"/>
          <w:numId w:val="20"/>
        </w:numPr>
        <w:shd w:val="clear" w:color="auto" w:fill="auto"/>
        <w:spacing w:before="0" w:line="274" w:lineRule="exact"/>
        <w:ind w:right="-1"/>
        <w:rPr>
          <w:sz w:val="24"/>
          <w:szCs w:val="24"/>
        </w:rPr>
      </w:pPr>
      <w:r>
        <w:rPr>
          <w:sz w:val="24"/>
          <w:szCs w:val="24"/>
        </w:rPr>
        <w:t xml:space="preserve">Līgums satur galīgo Pušu gribas un rakstisko visu šīs vienošanās noteikumu izpaudumu un ir pilnīgs un vienīgais tā noteikumu paziņojums. </w:t>
      </w:r>
    </w:p>
    <w:p w14:paraId="53CF842F" w14:textId="77777777" w:rsidR="00BC342E" w:rsidRDefault="00BC342E" w:rsidP="00170903">
      <w:pPr>
        <w:pStyle w:val="BodyText5"/>
        <w:numPr>
          <w:ilvl w:val="0"/>
          <w:numId w:val="20"/>
        </w:numPr>
        <w:shd w:val="clear" w:color="auto" w:fill="auto"/>
        <w:tabs>
          <w:tab w:val="left" w:pos="426"/>
        </w:tabs>
        <w:spacing w:before="0" w:line="274" w:lineRule="exact"/>
        <w:ind w:right="-1"/>
        <w:rPr>
          <w:sz w:val="24"/>
          <w:szCs w:val="24"/>
        </w:rPr>
      </w:pPr>
      <w:r>
        <w:rPr>
          <w:sz w:val="24"/>
          <w:szCs w:val="24"/>
        </w:rPr>
        <w:t>Jebkuri Līguma grozījumi vai papildinājumi stājas spēkā un kļūst par šī Līguma neatņemamām sastāvdaļām ar brīdi, kad tie noformēti rakstveidā un Puses tos parakstījušas.</w:t>
      </w:r>
    </w:p>
    <w:p w14:paraId="5B0EDDA2" w14:textId="77777777" w:rsidR="00BC342E" w:rsidRDefault="00BC342E" w:rsidP="003453D6">
      <w:pPr>
        <w:pStyle w:val="BodyText5"/>
        <w:shd w:val="clear" w:color="auto" w:fill="auto"/>
        <w:tabs>
          <w:tab w:val="left" w:pos="426"/>
        </w:tabs>
        <w:spacing w:before="0" w:line="274" w:lineRule="exact"/>
        <w:ind w:right="-1" w:firstLine="0"/>
        <w:rPr>
          <w:sz w:val="24"/>
          <w:szCs w:val="24"/>
        </w:rPr>
      </w:pPr>
    </w:p>
    <w:p w14:paraId="64597288" w14:textId="77777777" w:rsidR="00BC342E" w:rsidRDefault="00BC342E" w:rsidP="003453D6">
      <w:pPr>
        <w:pStyle w:val="BodyText5"/>
        <w:shd w:val="clear" w:color="auto" w:fill="auto"/>
        <w:tabs>
          <w:tab w:val="left" w:pos="426"/>
        </w:tabs>
        <w:spacing w:before="0" w:line="274" w:lineRule="exact"/>
        <w:ind w:right="-1" w:firstLine="0"/>
        <w:rPr>
          <w:sz w:val="24"/>
          <w:szCs w:val="24"/>
        </w:rPr>
      </w:pPr>
    </w:p>
    <w:p w14:paraId="568BADB6" w14:textId="77777777" w:rsidR="00431F7D" w:rsidRDefault="00431F7D" w:rsidP="003453D6">
      <w:pPr>
        <w:pStyle w:val="BodyText5"/>
        <w:shd w:val="clear" w:color="auto" w:fill="auto"/>
        <w:tabs>
          <w:tab w:val="left" w:pos="426"/>
        </w:tabs>
        <w:spacing w:before="0" w:line="274" w:lineRule="exact"/>
        <w:ind w:right="-1" w:firstLine="0"/>
        <w:rPr>
          <w:sz w:val="24"/>
          <w:szCs w:val="24"/>
        </w:rPr>
      </w:pPr>
    </w:p>
    <w:p w14:paraId="479404F2" w14:textId="77777777" w:rsidR="00BC342E" w:rsidRDefault="00BC342E" w:rsidP="00170903">
      <w:pPr>
        <w:pStyle w:val="BodyText5"/>
        <w:shd w:val="clear" w:color="auto" w:fill="auto"/>
        <w:tabs>
          <w:tab w:val="left" w:pos="426"/>
        </w:tabs>
        <w:spacing w:before="0" w:line="274" w:lineRule="exact"/>
        <w:ind w:right="-1" w:firstLine="0"/>
        <w:rPr>
          <w:sz w:val="24"/>
          <w:szCs w:val="24"/>
        </w:rPr>
      </w:pPr>
    </w:p>
    <w:p w14:paraId="148E8BFD" w14:textId="77777777" w:rsidR="00BC342E" w:rsidRDefault="00BC342E" w:rsidP="00170903">
      <w:pPr>
        <w:pStyle w:val="BodyText5"/>
        <w:shd w:val="clear" w:color="auto" w:fill="auto"/>
        <w:tabs>
          <w:tab w:val="left" w:pos="426"/>
        </w:tabs>
        <w:spacing w:before="0" w:line="274" w:lineRule="exact"/>
        <w:ind w:right="-1" w:firstLine="0"/>
        <w:rPr>
          <w:sz w:val="24"/>
          <w:szCs w:val="24"/>
        </w:rPr>
      </w:pPr>
    </w:p>
    <w:p w14:paraId="3B9D14BE" w14:textId="77777777" w:rsidR="00BC342E" w:rsidRPr="00170903" w:rsidRDefault="00BC342E" w:rsidP="00170903">
      <w:pPr>
        <w:numPr>
          <w:ilvl w:val="0"/>
          <w:numId w:val="13"/>
        </w:numPr>
        <w:jc w:val="center"/>
        <w:rPr>
          <w:b/>
        </w:rPr>
      </w:pPr>
      <w:r w:rsidRPr="00170903">
        <w:rPr>
          <w:b/>
        </w:rPr>
        <w:t>PUŠU ATBILDĪBA UN STRĪDU RISINĀŠANA</w:t>
      </w:r>
    </w:p>
    <w:p w14:paraId="1431A0D5" w14:textId="77777777" w:rsidR="00BC342E" w:rsidRPr="00FA402F" w:rsidRDefault="00BC342E" w:rsidP="003453D6">
      <w:pPr>
        <w:jc w:val="center"/>
        <w:rPr>
          <w:b/>
        </w:rPr>
      </w:pPr>
    </w:p>
    <w:p w14:paraId="4EF3BCC2" w14:textId="77777777" w:rsidR="00BC342E" w:rsidRDefault="00BC342E" w:rsidP="00170903">
      <w:pPr>
        <w:pStyle w:val="BodyText5"/>
        <w:numPr>
          <w:ilvl w:val="0"/>
          <w:numId w:val="20"/>
        </w:numPr>
        <w:shd w:val="clear" w:color="auto" w:fill="auto"/>
        <w:spacing w:before="0" w:line="240" w:lineRule="auto"/>
        <w:rPr>
          <w:sz w:val="24"/>
          <w:szCs w:val="24"/>
        </w:rPr>
      </w:pPr>
      <w:r>
        <w:rPr>
          <w:sz w:val="24"/>
          <w:szCs w:val="24"/>
        </w:rPr>
        <w:t>Puses ir savstarpēji atbildīgas saskaņā ar šo Līgumu un Latvijas Republikā spēkā esošajiem normatīvajiem aktiem.</w:t>
      </w:r>
    </w:p>
    <w:p w14:paraId="779D2CD9" w14:textId="77777777" w:rsidR="00BC342E" w:rsidRDefault="00BC342E" w:rsidP="00170903">
      <w:pPr>
        <w:pStyle w:val="BodyText5"/>
        <w:numPr>
          <w:ilvl w:val="0"/>
          <w:numId w:val="20"/>
        </w:numPr>
        <w:shd w:val="clear" w:color="auto" w:fill="auto"/>
        <w:spacing w:before="0" w:line="240" w:lineRule="auto"/>
        <w:rPr>
          <w:sz w:val="24"/>
          <w:szCs w:val="24"/>
        </w:rPr>
      </w:pPr>
      <w:r>
        <w:rPr>
          <w:sz w:val="24"/>
          <w:szCs w:val="24"/>
        </w:rPr>
        <w:t>Puses apņemas atlīdzināt viena otrai tiešos zaudējumus, kas radušies līgumsaistību neizpildes vai nepienācīgas izpildes dēļ.</w:t>
      </w:r>
    </w:p>
    <w:p w14:paraId="63CE80E2" w14:textId="77777777" w:rsidR="00BC342E" w:rsidRDefault="00BC342E" w:rsidP="00170903">
      <w:pPr>
        <w:pStyle w:val="BodyText5"/>
        <w:numPr>
          <w:ilvl w:val="0"/>
          <w:numId w:val="20"/>
        </w:numPr>
        <w:shd w:val="clear" w:color="auto" w:fill="auto"/>
        <w:spacing w:before="0" w:line="240" w:lineRule="auto"/>
        <w:rPr>
          <w:sz w:val="24"/>
          <w:szCs w:val="24"/>
        </w:rPr>
      </w:pPr>
      <w:r>
        <w:rPr>
          <w:sz w:val="24"/>
          <w:szCs w:val="24"/>
        </w:rPr>
        <w:t>Strīdus, ko Puses nevar atrisināt savstarpēju sarunu ceļā, tās risina tiesā normatīvajos aktos noteiktajā kārtībā.</w:t>
      </w:r>
    </w:p>
    <w:p w14:paraId="04334847" w14:textId="77777777" w:rsidR="00BC342E" w:rsidRDefault="00BC342E" w:rsidP="003453D6">
      <w:pPr>
        <w:pStyle w:val="BodyText5"/>
        <w:shd w:val="clear" w:color="auto" w:fill="auto"/>
        <w:spacing w:before="0" w:line="240" w:lineRule="auto"/>
        <w:ind w:left="425" w:firstLine="0"/>
        <w:rPr>
          <w:sz w:val="24"/>
          <w:szCs w:val="24"/>
        </w:rPr>
      </w:pPr>
    </w:p>
    <w:p w14:paraId="3E688E08" w14:textId="77777777" w:rsidR="00BC342E" w:rsidRPr="00170903" w:rsidRDefault="00BC342E" w:rsidP="00170903">
      <w:pPr>
        <w:numPr>
          <w:ilvl w:val="0"/>
          <w:numId w:val="13"/>
        </w:numPr>
        <w:jc w:val="center"/>
        <w:rPr>
          <w:b/>
        </w:rPr>
      </w:pPr>
      <w:r w:rsidRPr="00170903">
        <w:rPr>
          <w:b/>
        </w:rPr>
        <w:t>NOBEIGUMA NOTEIKUMI</w:t>
      </w:r>
    </w:p>
    <w:p w14:paraId="4C1D9243" w14:textId="77777777" w:rsidR="00BC342E" w:rsidRPr="00FA402F" w:rsidRDefault="00BC342E" w:rsidP="003453D6">
      <w:pPr>
        <w:jc w:val="center"/>
        <w:rPr>
          <w:b/>
        </w:rPr>
      </w:pPr>
    </w:p>
    <w:p w14:paraId="2580E783" w14:textId="77777777" w:rsidR="00BC342E" w:rsidRDefault="00BC342E" w:rsidP="00170903">
      <w:pPr>
        <w:pStyle w:val="BodyText5"/>
        <w:numPr>
          <w:ilvl w:val="0"/>
          <w:numId w:val="20"/>
        </w:numPr>
        <w:shd w:val="clear" w:color="auto" w:fill="auto"/>
        <w:spacing w:before="0" w:line="274" w:lineRule="exact"/>
        <w:ind w:right="-1"/>
        <w:rPr>
          <w:sz w:val="24"/>
          <w:szCs w:val="24"/>
        </w:rPr>
      </w:pPr>
      <w:r>
        <w:rPr>
          <w:sz w:val="24"/>
          <w:szCs w:val="24"/>
        </w:rPr>
        <w:t>Visos gadījumos, kas nav paredzēti šajā Līgumā, Puses rīkojas saskaņā ar spēkā esošajiem normatīvajiem aktiem.</w:t>
      </w:r>
    </w:p>
    <w:p w14:paraId="5D3E57E4" w14:textId="77777777" w:rsidR="00BC342E" w:rsidRDefault="00BC342E" w:rsidP="00170903">
      <w:pPr>
        <w:pStyle w:val="BodyText5"/>
        <w:numPr>
          <w:ilvl w:val="0"/>
          <w:numId w:val="20"/>
        </w:numPr>
        <w:shd w:val="clear" w:color="auto" w:fill="auto"/>
        <w:spacing w:before="0" w:line="274" w:lineRule="exact"/>
        <w:ind w:right="-1"/>
        <w:rPr>
          <w:sz w:val="24"/>
          <w:szCs w:val="24"/>
        </w:rPr>
      </w:pPr>
      <w:r>
        <w:rPr>
          <w:sz w:val="24"/>
          <w:szCs w:val="24"/>
        </w:rPr>
        <w:t>Visi paziņojumi un cita veida korespondence, ko Puses nosūta viena otrai saistībā ar šo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3BBEB4B9" w14:textId="77777777" w:rsidR="00BC342E" w:rsidRDefault="00BC342E" w:rsidP="00170903">
      <w:pPr>
        <w:pStyle w:val="BodyText5"/>
        <w:numPr>
          <w:ilvl w:val="0"/>
          <w:numId w:val="20"/>
        </w:numPr>
        <w:shd w:val="clear" w:color="auto" w:fill="auto"/>
        <w:spacing w:before="0" w:line="274" w:lineRule="exact"/>
        <w:ind w:right="-1"/>
        <w:rPr>
          <w:sz w:val="24"/>
          <w:szCs w:val="24"/>
        </w:rPr>
      </w:pPr>
      <w:r w:rsidRPr="00FA402F">
        <w:rPr>
          <w:sz w:val="24"/>
          <w:szCs w:val="24"/>
        </w:rPr>
        <w:t xml:space="preserve">Līgums sastādīts latviešu valodā uz </w:t>
      </w:r>
      <w:r>
        <w:rPr>
          <w:sz w:val="24"/>
          <w:szCs w:val="24"/>
        </w:rPr>
        <w:t xml:space="preserve">3 </w:t>
      </w:r>
      <w:r w:rsidRPr="00FA402F">
        <w:rPr>
          <w:sz w:val="24"/>
          <w:szCs w:val="24"/>
        </w:rPr>
        <w:t>(</w:t>
      </w:r>
      <w:r>
        <w:rPr>
          <w:sz w:val="24"/>
          <w:szCs w:val="24"/>
        </w:rPr>
        <w:t>trim</w:t>
      </w:r>
      <w:r w:rsidRPr="00FA402F">
        <w:rPr>
          <w:sz w:val="24"/>
          <w:szCs w:val="24"/>
        </w:rPr>
        <w:t>) lapām, 2 (divos) eksemplāros, pa vienam eksemplāram katrai no Pusēm. Abiem Līguma eksemplāriem ir vienāds juridiskais spēks.</w:t>
      </w:r>
    </w:p>
    <w:p w14:paraId="1E27F074" w14:textId="77777777" w:rsidR="00BC342E" w:rsidRPr="00FA402F" w:rsidRDefault="00BC342E" w:rsidP="00BC342E">
      <w:pPr>
        <w:pStyle w:val="BodyText5"/>
        <w:shd w:val="clear" w:color="auto" w:fill="auto"/>
        <w:spacing w:before="0" w:line="274" w:lineRule="exact"/>
        <w:ind w:left="426" w:right="-1" w:firstLine="0"/>
        <w:rPr>
          <w:sz w:val="24"/>
          <w:szCs w:val="24"/>
        </w:rPr>
      </w:pPr>
    </w:p>
    <w:p w14:paraId="7D406469" w14:textId="77777777" w:rsidR="00BC342E" w:rsidRPr="00FA402F" w:rsidRDefault="00BC342E" w:rsidP="00431F7D">
      <w:pPr>
        <w:pStyle w:val="ListParagraph"/>
        <w:numPr>
          <w:ilvl w:val="0"/>
          <w:numId w:val="13"/>
        </w:numPr>
        <w:overflowPunct/>
        <w:autoSpaceDE/>
        <w:autoSpaceDN/>
        <w:adjustRightInd/>
        <w:spacing w:after="200" w:line="276" w:lineRule="auto"/>
        <w:ind w:right="-1"/>
        <w:jc w:val="center"/>
        <w:textAlignment w:val="auto"/>
        <w:rPr>
          <w:b/>
          <w:sz w:val="24"/>
          <w:szCs w:val="24"/>
        </w:rPr>
      </w:pPr>
      <w:r>
        <w:rPr>
          <w:b/>
          <w:noProof/>
          <w:sz w:val="24"/>
          <w:szCs w:val="24"/>
        </w:rPr>
        <w:t>PUŠU REKVIZĪTI</w:t>
      </w:r>
    </w:p>
    <w:p w14:paraId="2A58FAEB" w14:textId="77777777" w:rsidR="00BC342E" w:rsidRDefault="00BC342E" w:rsidP="00BC342E">
      <w:pPr>
        <w:tabs>
          <w:tab w:val="center" w:pos="4820"/>
        </w:tabs>
        <w:ind w:right="-1"/>
        <w:jc w:val="both"/>
        <w:rPr>
          <w:szCs w:val="24"/>
        </w:rPr>
      </w:pPr>
    </w:p>
    <w:tbl>
      <w:tblPr>
        <w:tblW w:w="0" w:type="auto"/>
        <w:tblLook w:val="04A0" w:firstRow="1" w:lastRow="0" w:firstColumn="1" w:lastColumn="0" w:noHBand="0" w:noVBand="1"/>
      </w:tblPr>
      <w:tblGrid>
        <w:gridCol w:w="4760"/>
        <w:gridCol w:w="4454"/>
      </w:tblGrid>
      <w:tr w:rsidR="00BC342E" w:rsidRPr="008B1282" w14:paraId="230FE53D" w14:textId="77777777" w:rsidTr="00635571">
        <w:tc>
          <w:tcPr>
            <w:tcW w:w="4760" w:type="dxa"/>
            <w:shd w:val="clear" w:color="auto" w:fill="auto"/>
            <w:hideMark/>
          </w:tcPr>
          <w:p w14:paraId="329EDD11" w14:textId="77777777" w:rsidR="00BC342E" w:rsidRPr="008B1282" w:rsidRDefault="00BC342E" w:rsidP="00635571">
            <w:pPr>
              <w:jc w:val="both"/>
              <w:rPr>
                <w:b/>
                <w:bCs/>
              </w:rPr>
            </w:pPr>
            <w:r w:rsidRPr="008B1282">
              <w:rPr>
                <w:szCs w:val="24"/>
              </w:rPr>
              <w:t>Pārdevējs</w:t>
            </w:r>
          </w:p>
        </w:tc>
        <w:tc>
          <w:tcPr>
            <w:tcW w:w="4454" w:type="dxa"/>
            <w:shd w:val="clear" w:color="auto" w:fill="auto"/>
          </w:tcPr>
          <w:p w14:paraId="1393AAE6" w14:textId="77777777" w:rsidR="00BC342E" w:rsidRDefault="00BC342E" w:rsidP="00635571">
            <w:r w:rsidRPr="008B1282">
              <w:rPr>
                <w:szCs w:val="24"/>
              </w:rPr>
              <w:t>Pircējs</w:t>
            </w:r>
          </w:p>
        </w:tc>
      </w:tr>
      <w:tr w:rsidR="00BC342E" w:rsidRPr="008B1282" w14:paraId="5C5B8BDA" w14:textId="77777777" w:rsidTr="00635571">
        <w:tc>
          <w:tcPr>
            <w:tcW w:w="4760" w:type="dxa"/>
            <w:shd w:val="clear" w:color="auto" w:fill="auto"/>
          </w:tcPr>
          <w:p w14:paraId="33DA2B07" w14:textId="77777777" w:rsidR="00BC342E" w:rsidRDefault="00BC342E" w:rsidP="00635571"/>
          <w:p w14:paraId="53B18B86" w14:textId="77777777" w:rsidR="00BC342E" w:rsidRPr="00D05191" w:rsidRDefault="00BC342E" w:rsidP="00635571">
            <w:r>
              <w:t>Jūrmalas pilsētas bāriņtiesa</w:t>
            </w:r>
          </w:p>
        </w:tc>
        <w:tc>
          <w:tcPr>
            <w:tcW w:w="4454" w:type="dxa"/>
            <w:shd w:val="clear" w:color="auto" w:fill="auto"/>
          </w:tcPr>
          <w:p w14:paraId="5D4287AB" w14:textId="77777777" w:rsidR="00BC342E" w:rsidRDefault="00BC342E" w:rsidP="00635571"/>
        </w:tc>
      </w:tr>
      <w:tr w:rsidR="00BC342E" w:rsidRPr="008B1282" w14:paraId="7205D70E" w14:textId="77777777" w:rsidTr="00635571">
        <w:tc>
          <w:tcPr>
            <w:tcW w:w="4760" w:type="dxa"/>
            <w:shd w:val="clear" w:color="auto" w:fill="auto"/>
            <w:hideMark/>
          </w:tcPr>
          <w:p w14:paraId="3F111724" w14:textId="77777777" w:rsidR="00BC342E" w:rsidRPr="00D05191" w:rsidRDefault="00BC342E" w:rsidP="00635571">
            <w:r w:rsidRPr="00D05191">
              <w:t xml:space="preserve">Nod. maks. </w:t>
            </w:r>
            <w:proofErr w:type="spellStart"/>
            <w:r w:rsidRPr="00D05191">
              <w:t>reģ</w:t>
            </w:r>
            <w:proofErr w:type="spellEnd"/>
            <w:r w:rsidRPr="00D05191">
              <w:t>. Nr. 90</w:t>
            </w:r>
            <w:r>
              <w:t>000091456</w:t>
            </w:r>
          </w:p>
        </w:tc>
        <w:tc>
          <w:tcPr>
            <w:tcW w:w="4454" w:type="dxa"/>
            <w:shd w:val="clear" w:color="auto" w:fill="auto"/>
          </w:tcPr>
          <w:p w14:paraId="0DB19DF7" w14:textId="77777777" w:rsidR="00BC342E" w:rsidRDefault="00BC342E" w:rsidP="00635571">
            <w:pPr>
              <w:tabs>
                <w:tab w:val="center" w:pos="4820"/>
              </w:tabs>
              <w:ind w:right="-424"/>
              <w:jc w:val="both"/>
            </w:pPr>
          </w:p>
        </w:tc>
      </w:tr>
      <w:tr w:rsidR="00BC342E" w:rsidRPr="008B1282" w14:paraId="6410D259" w14:textId="77777777" w:rsidTr="00635571">
        <w:tc>
          <w:tcPr>
            <w:tcW w:w="4760" w:type="dxa"/>
            <w:shd w:val="clear" w:color="auto" w:fill="auto"/>
          </w:tcPr>
          <w:p w14:paraId="65183B7B" w14:textId="77777777" w:rsidR="00BC342E" w:rsidRPr="00D05191" w:rsidRDefault="00BC342E" w:rsidP="00635571">
            <w:r>
              <w:t>Dubultu prospekts 1</w:t>
            </w:r>
            <w:r w:rsidRPr="00D05191">
              <w:t>, Jūrmala, LV-2015</w:t>
            </w:r>
          </w:p>
        </w:tc>
        <w:tc>
          <w:tcPr>
            <w:tcW w:w="4454" w:type="dxa"/>
            <w:shd w:val="clear" w:color="auto" w:fill="auto"/>
          </w:tcPr>
          <w:p w14:paraId="6DAEC036" w14:textId="77777777" w:rsidR="00BC342E" w:rsidRDefault="00BC342E" w:rsidP="00635571">
            <w:pPr>
              <w:tabs>
                <w:tab w:val="center" w:pos="4820"/>
              </w:tabs>
              <w:ind w:right="-424"/>
              <w:jc w:val="both"/>
            </w:pPr>
          </w:p>
        </w:tc>
      </w:tr>
      <w:tr w:rsidR="00BC342E" w:rsidRPr="008B1282" w14:paraId="18FD77D5" w14:textId="77777777" w:rsidTr="00635571">
        <w:tc>
          <w:tcPr>
            <w:tcW w:w="4760" w:type="dxa"/>
            <w:shd w:val="clear" w:color="auto" w:fill="auto"/>
          </w:tcPr>
          <w:p w14:paraId="74628E8C" w14:textId="1879FE09" w:rsidR="00BC342E" w:rsidRPr="00D05191" w:rsidRDefault="00BC342E" w:rsidP="00FF2C8C">
            <w:r w:rsidRPr="00D05191">
              <w:t xml:space="preserve">Konta Nr. </w:t>
            </w:r>
            <w:r w:rsidR="00FF2C8C">
              <w:t>LV</w:t>
            </w:r>
            <w:r w:rsidR="00FF2C8C">
              <w:t>35PARX0002484577054</w:t>
            </w:r>
          </w:p>
        </w:tc>
        <w:tc>
          <w:tcPr>
            <w:tcW w:w="4454" w:type="dxa"/>
            <w:shd w:val="clear" w:color="auto" w:fill="auto"/>
          </w:tcPr>
          <w:p w14:paraId="0403987C" w14:textId="77777777" w:rsidR="00BC342E" w:rsidRDefault="00BC342E" w:rsidP="00635571">
            <w:pPr>
              <w:tabs>
                <w:tab w:val="center" w:pos="4820"/>
              </w:tabs>
              <w:ind w:right="-424"/>
              <w:jc w:val="both"/>
            </w:pPr>
          </w:p>
        </w:tc>
      </w:tr>
      <w:tr w:rsidR="00BC342E" w:rsidRPr="008B1282" w14:paraId="176716B3" w14:textId="77777777" w:rsidTr="00635571">
        <w:tc>
          <w:tcPr>
            <w:tcW w:w="4760" w:type="dxa"/>
            <w:shd w:val="clear" w:color="auto" w:fill="auto"/>
          </w:tcPr>
          <w:p w14:paraId="4EEAF55A" w14:textId="77777777" w:rsidR="00BC342E" w:rsidRPr="00D05191" w:rsidRDefault="00BC342E" w:rsidP="00635571">
            <w:r w:rsidRPr="00D05191">
              <w:t>Akciju sabiedrība „Citadele banka”</w:t>
            </w:r>
          </w:p>
        </w:tc>
        <w:tc>
          <w:tcPr>
            <w:tcW w:w="4454" w:type="dxa"/>
            <w:shd w:val="clear" w:color="auto" w:fill="auto"/>
          </w:tcPr>
          <w:p w14:paraId="26D368C5" w14:textId="77777777" w:rsidR="00BC342E" w:rsidRDefault="00BC342E" w:rsidP="00635571">
            <w:pPr>
              <w:tabs>
                <w:tab w:val="center" w:pos="4820"/>
              </w:tabs>
              <w:ind w:right="-424"/>
              <w:jc w:val="both"/>
            </w:pPr>
          </w:p>
        </w:tc>
      </w:tr>
      <w:tr w:rsidR="00BC342E" w:rsidRPr="008B1282" w14:paraId="5D38636A" w14:textId="77777777" w:rsidTr="00635571">
        <w:tc>
          <w:tcPr>
            <w:tcW w:w="4760" w:type="dxa"/>
            <w:shd w:val="clear" w:color="auto" w:fill="auto"/>
            <w:hideMark/>
          </w:tcPr>
          <w:p w14:paraId="68DE8F4A" w14:textId="77777777" w:rsidR="00BC342E" w:rsidRPr="00D05191" w:rsidRDefault="00BC342E" w:rsidP="00635571">
            <w:r w:rsidRPr="00D05191">
              <w:t>Kods: PARXLV22</w:t>
            </w:r>
            <w:bookmarkStart w:id="7" w:name="_GoBack"/>
            <w:bookmarkEnd w:id="7"/>
          </w:p>
        </w:tc>
        <w:tc>
          <w:tcPr>
            <w:tcW w:w="4454" w:type="dxa"/>
            <w:shd w:val="clear" w:color="auto" w:fill="auto"/>
          </w:tcPr>
          <w:p w14:paraId="3D2C07EA" w14:textId="77777777" w:rsidR="00BC342E" w:rsidRDefault="00BC342E" w:rsidP="00635571">
            <w:pPr>
              <w:tabs>
                <w:tab w:val="center" w:pos="4820"/>
              </w:tabs>
              <w:ind w:right="-424"/>
              <w:jc w:val="both"/>
            </w:pPr>
          </w:p>
        </w:tc>
      </w:tr>
      <w:tr w:rsidR="00BC342E" w:rsidRPr="008B1282" w14:paraId="13E7DF17" w14:textId="77777777" w:rsidTr="00635571">
        <w:tc>
          <w:tcPr>
            <w:tcW w:w="4760" w:type="dxa"/>
            <w:shd w:val="clear" w:color="auto" w:fill="auto"/>
            <w:hideMark/>
          </w:tcPr>
          <w:p w14:paraId="574AB751" w14:textId="77777777" w:rsidR="00BC342E" w:rsidRDefault="00BC342E" w:rsidP="00635571">
            <w:r w:rsidRPr="00D05191">
              <w:t xml:space="preserve">tālr.: </w:t>
            </w:r>
            <w:r>
              <w:t>67762044, 28639787</w:t>
            </w:r>
          </w:p>
          <w:p w14:paraId="68678826" w14:textId="77777777" w:rsidR="00BC342E" w:rsidRPr="00D05191" w:rsidRDefault="00BC342E" w:rsidP="00635571">
            <w:r>
              <w:t>e-pasts: barintiesa</w:t>
            </w:r>
            <w:r w:rsidRPr="00D05191">
              <w:t>@jurmala.lv</w:t>
            </w:r>
          </w:p>
        </w:tc>
        <w:tc>
          <w:tcPr>
            <w:tcW w:w="4454" w:type="dxa"/>
            <w:shd w:val="clear" w:color="auto" w:fill="auto"/>
          </w:tcPr>
          <w:p w14:paraId="66DEFEF5" w14:textId="77777777" w:rsidR="00BC342E" w:rsidRDefault="00BC342E" w:rsidP="00635571"/>
        </w:tc>
      </w:tr>
      <w:tr w:rsidR="00BC342E" w:rsidRPr="008B1282" w14:paraId="785FA41F" w14:textId="77777777" w:rsidTr="00635571">
        <w:tc>
          <w:tcPr>
            <w:tcW w:w="4760" w:type="dxa"/>
            <w:shd w:val="clear" w:color="auto" w:fill="auto"/>
          </w:tcPr>
          <w:p w14:paraId="41661FEA" w14:textId="77777777" w:rsidR="00BC342E" w:rsidRPr="00D05191" w:rsidRDefault="00BC342E" w:rsidP="00635571"/>
        </w:tc>
        <w:tc>
          <w:tcPr>
            <w:tcW w:w="4454" w:type="dxa"/>
            <w:shd w:val="clear" w:color="auto" w:fill="auto"/>
          </w:tcPr>
          <w:p w14:paraId="05E33472" w14:textId="77777777" w:rsidR="00BC342E" w:rsidRDefault="00BC342E" w:rsidP="00635571"/>
        </w:tc>
      </w:tr>
    </w:tbl>
    <w:p w14:paraId="082827A3" w14:textId="77777777" w:rsidR="00BC342E" w:rsidRPr="00C013A1" w:rsidRDefault="00BC342E" w:rsidP="00BC342E"/>
    <w:p w14:paraId="07853AC3" w14:textId="77777777" w:rsidR="00BC342E" w:rsidRPr="00C013A1" w:rsidRDefault="00BC342E" w:rsidP="00BC342E"/>
    <w:p w14:paraId="1D2BF434" w14:textId="77777777" w:rsidR="00BC342E" w:rsidRDefault="00BC342E" w:rsidP="00110617"/>
    <w:sectPr w:rsidR="00BC3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7ECCECC2"/>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24E45"/>
    <w:multiLevelType w:val="multilevel"/>
    <w:tmpl w:val="C5642E34"/>
    <w:lvl w:ilvl="0">
      <w:start w:val="5"/>
      <w:numFmt w:val="decimal"/>
      <w:lvlText w:val="%1."/>
      <w:lvlJc w:val="left"/>
      <w:pPr>
        <w:ind w:left="480" w:hanging="480"/>
      </w:pPr>
      <w:rPr>
        <w:rFonts w:hint="default"/>
        <w:b w:val="0"/>
      </w:rPr>
    </w:lvl>
    <w:lvl w:ilvl="1">
      <w:start w:val="13"/>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 w15:restartNumberingAfterBreak="0">
    <w:nsid w:val="1B4C6489"/>
    <w:multiLevelType w:val="multilevel"/>
    <w:tmpl w:val="0CE86B8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77BE5"/>
    <w:multiLevelType w:val="multilevel"/>
    <w:tmpl w:val="7562D402"/>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15:restartNumberingAfterBreak="0">
    <w:nsid w:val="20F1027E"/>
    <w:multiLevelType w:val="multilevel"/>
    <w:tmpl w:val="9E966826"/>
    <w:lvl w:ilvl="0">
      <w:start w:val="5"/>
      <w:numFmt w:val="decimal"/>
      <w:lvlText w:val="%1."/>
      <w:lvlJc w:val="left"/>
      <w:pPr>
        <w:ind w:left="480" w:hanging="480"/>
      </w:pPr>
      <w:rPr>
        <w:rFonts w:hint="default"/>
        <w:b w:val="0"/>
      </w:rPr>
    </w:lvl>
    <w:lvl w:ilvl="1">
      <w:start w:val="14"/>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7" w15:restartNumberingAfterBreak="0">
    <w:nsid w:val="231E6702"/>
    <w:multiLevelType w:val="multilevel"/>
    <w:tmpl w:val="F050DE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54D458C"/>
    <w:multiLevelType w:val="multilevel"/>
    <w:tmpl w:val="0CE86B8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6321DD"/>
    <w:multiLevelType w:val="multilevel"/>
    <w:tmpl w:val="4FB2B6B8"/>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927D50"/>
    <w:multiLevelType w:val="hybridMultilevel"/>
    <w:tmpl w:val="846810F6"/>
    <w:lvl w:ilvl="0" w:tplc="B52A86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1A69E7"/>
    <w:multiLevelType w:val="hybridMultilevel"/>
    <w:tmpl w:val="F8988A5C"/>
    <w:lvl w:ilvl="0" w:tplc="EE2EF9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B13B09"/>
    <w:multiLevelType w:val="multilevel"/>
    <w:tmpl w:val="0CE86B8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870E9C"/>
    <w:multiLevelType w:val="multilevel"/>
    <w:tmpl w:val="13F6495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8608D2"/>
    <w:multiLevelType w:val="multilevel"/>
    <w:tmpl w:val="FE7A4AC2"/>
    <w:lvl w:ilvl="0">
      <w:start w:val="8"/>
      <w:numFmt w:val="decimal"/>
      <w:lvlText w:val="%1."/>
      <w:lvlJc w:val="left"/>
      <w:pPr>
        <w:ind w:left="360" w:hanging="360"/>
      </w:pPr>
      <w:rPr>
        <w:rFonts w:hint="default"/>
      </w:rPr>
    </w:lvl>
    <w:lvl w:ilvl="1">
      <w:start w:val="1"/>
      <w:numFmt w:val="decimal"/>
      <w:lvlText w:val="6.%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5" w15:restartNumberingAfterBreak="0">
    <w:nsid w:val="51364121"/>
    <w:multiLevelType w:val="multilevel"/>
    <w:tmpl w:val="26F85F2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CC3F87"/>
    <w:multiLevelType w:val="multilevel"/>
    <w:tmpl w:val="CCCA1BB8"/>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B50002"/>
    <w:multiLevelType w:val="multilevel"/>
    <w:tmpl w:val="D6062A62"/>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3E3147"/>
    <w:multiLevelType w:val="hybridMultilevel"/>
    <w:tmpl w:val="3AA2C1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F610D7"/>
    <w:multiLevelType w:val="multilevel"/>
    <w:tmpl w:val="2B3CE918"/>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78745CC7"/>
    <w:multiLevelType w:val="hybridMultilevel"/>
    <w:tmpl w:val="EE1E72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8B69A2"/>
    <w:multiLevelType w:val="multilevel"/>
    <w:tmpl w:val="9528C0C8"/>
    <w:lvl w:ilvl="0">
      <w:start w:val="5"/>
      <w:numFmt w:val="decimal"/>
      <w:lvlText w:val="%1."/>
      <w:lvlJc w:val="left"/>
      <w:pPr>
        <w:ind w:left="480" w:hanging="480"/>
      </w:pPr>
      <w:rPr>
        <w:rFonts w:hint="default"/>
        <w:b w:val="0"/>
      </w:rPr>
    </w:lvl>
    <w:lvl w:ilvl="1">
      <w:start w:val="1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16"/>
  </w:num>
  <w:num w:numId="3">
    <w:abstractNumId w:val="12"/>
  </w:num>
  <w:num w:numId="4">
    <w:abstractNumId w:val="2"/>
  </w:num>
  <w:num w:numId="5">
    <w:abstractNumId w:val="15"/>
  </w:num>
  <w:num w:numId="6">
    <w:abstractNumId w:val="17"/>
  </w:num>
  <w:num w:numId="7">
    <w:abstractNumId w:val="5"/>
  </w:num>
  <w:num w:numId="8">
    <w:abstractNumId w:val="14"/>
  </w:num>
  <w:num w:numId="9">
    <w:abstractNumId w:val="19"/>
  </w:num>
  <w:num w:numId="10">
    <w:abstractNumId w:val="10"/>
  </w:num>
  <w:num w:numId="11">
    <w:abstractNumId w:val="0"/>
  </w:num>
  <w:num w:numId="12">
    <w:abstractNumId w:val="1"/>
  </w:num>
  <w:num w:numId="13">
    <w:abstractNumId w:val="11"/>
  </w:num>
  <w:num w:numId="14">
    <w:abstractNumId w:val="13"/>
  </w:num>
  <w:num w:numId="15">
    <w:abstractNumId w:val="9"/>
  </w:num>
  <w:num w:numId="16">
    <w:abstractNumId w:val="3"/>
  </w:num>
  <w:num w:numId="17">
    <w:abstractNumId w:val="21"/>
  </w:num>
  <w:num w:numId="18">
    <w:abstractNumId w:val="6"/>
  </w:num>
  <w:num w:numId="19">
    <w:abstractNumId w:val="18"/>
  </w:num>
  <w:num w:numId="20">
    <w:abstractNumId w:val="2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EB"/>
    <w:rsid w:val="00091B9F"/>
    <w:rsid w:val="000E64D3"/>
    <w:rsid w:val="00110617"/>
    <w:rsid w:val="00170903"/>
    <w:rsid w:val="00245F4F"/>
    <w:rsid w:val="003453D6"/>
    <w:rsid w:val="00380A80"/>
    <w:rsid w:val="00383F7A"/>
    <w:rsid w:val="003D5ACA"/>
    <w:rsid w:val="00431F7D"/>
    <w:rsid w:val="00454301"/>
    <w:rsid w:val="00455399"/>
    <w:rsid w:val="00457358"/>
    <w:rsid w:val="0047247F"/>
    <w:rsid w:val="004B7880"/>
    <w:rsid w:val="006B3DCB"/>
    <w:rsid w:val="006F703E"/>
    <w:rsid w:val="007856B4"/>
    <w:rsid w:val="007B3278"/>
    <w:rsid w:val="0085134A"/>
    <w:rsid w:val="008B4EDE"/>
    <w:rsid w:val="008E5A48"/>
    <w:rsid w:val="009A70CC"/>
    <w:rsid w:val="009F0396"/>
    <w:rsid w:val="00A04937"/>
    <w:rsid w:val="00A25B09"/>
    <w:rsid w:val="00B256B0"/>
    <w:rsid w:val="00B304A3"/>
    <w:rsid w:val="00B71BDC"/>
    <w:rsid w:val="00BC342E"/>
    <w:rsid w:val="00C5318C"/>
    <w:rsid w:val="00C92294"/>
    <w:rsid w:val="00E966EB"/>
    <w:rsid w:val="00F65F63"/>
    <w:rsid w:val="00FD6D9C"/>
    <w:rsid w:val="00FF2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999F"/>
  <w15:docId w15:val="{D8F0450A-5DD9-4AFB-B23C-83BE965C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link w:val="Bodytext70"/>
    <w:locked/>
    <w:rsid w:val="00110617"/>
    <w:rPr>
      <w:sz w:val="19"/>
      <w:szCs w:val="19"/>
      <w:shd w:val="clear" w:color="auto" w:fill="FFFFFF"/>
    </w:rPr>
  </w:style>
  <w:style w:type="paragraph" w:customStyle="1" w:styleId="Bodytext70">
    <w:name w:val="Body text (7)"/>
    <w:basedOn w:val="Normal"/>
    <w:link w:val="Bodytext7"/>
    <w:rsid w:val="00110617"/>
    <w:pPr>
      <w:shd w:val="clear" w:color="auto" w:fill="FFFFFF"/>
      <w:overflowPunct/>
      <w:autoSpaceDE/>
      <w:autoSpaceDN/>
      <w:adjustRightInd/>
      <w:spacing w:after="300" w:line="230" w:lineRule="exact"/>
      <w:jc w:val="right"/>
      <w:textAlignment w:val="auto"/>
    </w:pPr>
    <w:rPr>
      <w:rFonts w:asciiTheme="minorHAnsi" w:eastAsiaTheme="minorHAnsi" w:hAnsiTheme="minorHAnsi" w:cstheme="minorBidi"/>
      <w:sz w:val="19"/>
      <w:szCs w:val="19"/>
      <w:lang w:eastAsia="en-US"/>
    </w:rPr>
  </w:style>
  <w:style w:type="paragraph" w:styleId="NormalWeb">
    <w:name w:val="Normal (Web)"/>
    <w:basedOn w:val="Normal"/>
    <w:uiPriority w:val="99"/>
    <w:rsid w:val="00BC342E"/>
    <w:pPr>
      <w:overflowPunct/>
      <w:autoSpaceDE/>
      <w:autoSpaceDN/>
      <w:adjustRightInd/>
      <w:spacing w:before="100" w:beforeAutospacing="1" w:after="100" w:afterAutospacing="1"/>
      <w:textAlignment w:val="auto"/>
    </w:pPr>
    <w:rPr>
      <w:szCs w:val="24"/>
    </w:rPr>
  </w:style>
  <w:style w:type="character" w:customStyle="1" w:styleId="Bodytext2">
    <w:name w:val="Body text (2)_"/>
    <w:basedOn w:val="DefaultParagraphFont"/>
    <w:link w:val="Bodytext20"/>
    <w:rsid w:val="00BC342E"/>
    <w:rPr>
      <w:rFonts w:ascii="Times New Roman" w:eastAsia="Times New Roman" w:hAnsi="Times New Roman" w:cs="Times New Roman"/>
      <w:sz w:val="23"/>
      <w:szCs w:val="23"/>
      <w:shd w:val="clear" w:color="auto" w:fill="FFFFFF"/>
    </w:rPr>
  </w:style>
  <w:style w:type="character" w:customStyle="1" w:styleId="Bodytext">
    <w:name w:val="Body text_"/>
    <w:basedOn w:val="DefaultParagraphFont"/>
    <w:link w:val="BodyText5"/>
    <w:rsid w:val="00BC342E"/>
    <w:rPr>
      <w:rFonts w:ascii="Times New Roman" w:eastAsia="Times New Roman" w:hAnsi="Times New Roman" w:cs="Times New Roman"/>
      <w:sz w:val="23"/>
      <w:szCs w:val="23"/>
      <w:shd w:val="clear" w:color="auto" w:fill="FFFFFF"/>
    </w:rPr>
  </w:style>
  <w:style w:type="character" w:customStyle="1" w:styleId="Bodytext2NotBold">
    <w:name w:val="Body text (2) + Not Bold"/>
    <w:basedOn w:val="Bodytext2"/>
    <w:rsid w:val="00BC342E"/>
    <w:rPr>
      <w:rFonts w:ascii="Times New Roman" w:eastAsia="Times New Roman" w:hAnsi="Times New Roman" w:cs="Times New Roman"/>
      <w:b/>
      <w:bCs/>
      <w:sz w:val="23"/>
      <w:szCs w:val="23"/>
      <w:shd w:val="clear" w:color="auto" w:fill="FFFFFF"/>
    </w:rPr>
  </w:style>
  <w:style w:type="character" w:customStyle="1" w:styleId="Heading2">
    <w:name w:val="Heading #2_"/>
    <w:basedOn w:val="DefaultParagraphFont"/>
    <w:link w:val="Heading20"/>
    <w:rsid w:val="00BC342E"/>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BC342E"/>
    <w:rPr>
      <w:rFonts w:ascii="Times New Roman" w:eastAsia="Times New Roman" w:hAnsi="Times New Roman" w:cs="Times New Roman"/>
      <w:b/>
      <w:bCs/>
      <w:sz w:val="23"/>
      <w:szCs w:val="23"/>
      <w:shd w:val="clear" w:color="auto" w:fill="FFFFFF"/>
    </w:rPr>
  </w:style>
  <w:style w:type="character" w:customStyle="1" w:styleId="BodytextItalic">
    <w:name w:val="Body text + Italic"/>
    <w:basedOn w:val="Bodytext"/>
    <w:rsid w:val="00BC342E"/>
    <w:rPr>
      <w:rFonts w:ascii="Times New Roman" w:eastAsia="Times New Roman" w:hAnsi="Times New Roman" w:cs="Times New Roman"/>
      <w:i/>
      <w:iCs/>
      <w:sz w:val="23"/>
      <w:szCs w:val="23"/>
      <w:shd w:val="clear" w:color="auto" w:fill="FFFFFF"/>
      <w:lang w:val="en-US"/>
    </w:rPr>
  </w:style>
  <w:style w:type="character" w:customStyle="1" w:styleId="Heading2NotBold">
    <w:name w:val="Heading #2 + Not Bold"/>
    <w:basedOn w:val="Heading2"/>
    <w:rsid w:val="00BC342E"/>
    <w:rPr>
      <w:rFonts w:ascii="Times New Roman" w:eastAsia="Times New Roman" w:hAnsi="Times New Roman" w:cs="Times New Roman"/>
      <w:b/>
      <w:bCs/>
      <w:sz w:val="23"/>
      <w:szCs w:val="23"/>
      <w:shd w:val="clear" w:color="auto" w:fill="FFFFFF"/>
    </w:rPr>
  </w:style>
  <w:style w:type="character" w:customStyle="1" w:styleId="Heading1">
    <w:name w:val="Heading #1_"/>
    <w:basedOn w:val="DefaultParagraphFont"/>
    <w:link w:val="Heading10"/>
    <w:rsid w:val="00BC342E"/>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BC342E"/>
    <w:pPr>
      <w:shd w:val="clear" w:color="auto" w:fill="FFFFFF"/>
      <w:overflowPunct/>
      <w:autoSpaceDE/>
      <w:autoSpaceDN/>
      <w:adjustRightInd/>
      <w:spacing w:after="240" w:line="278" w:lineRule="exact"/>
      <w:jc w:val="right"/>
      <w:textAlignment w:val="auto"/>
    </w:pPr>
    <w:rPr>
      <w:sz w:val="23"/>
      <w:szCs w:val="23"/>
      <w:lang w:eastAsia="en-US"/>
    </w:rPr>
  </w:style>
  <w:style w:type="paragraph" w:customStyle="1" w:styleId="BodyText5">
    <w:name w:val="Body Text5"/>
    <w:basedOn w:val="Normal"/>
    <w:link w:val="Bodytext"/>
    <w:rsid w:val="00BC342E"/>
    <w:pPr>
      <w:shd w:val="clear" w:color="auto" w:fill="FFFFFF"/>
      <w:overflowPunct/>
      <w:autoSpaceDE/>
      <w:autoSpaceDN/>
      <w:adjustRightInd/>
      <w:spacing w:before="240" w:line="317" w:lineRule="exact"/>
      <w:ind w:hanging="700"/>
      <w:jc w:val="both"/>
      <w:textAlignment w:val="auto"/>
    </w:pPr>
    <w:rPr>
      <w:sz w:val="23"/>
      <w:szCs w:val="23"/>
      <w:lang w:eastAsia="en-US"/>
    </w:rPr>
  </w:style>
  <w:style w:type="paragraph" w:customStyle="1" w:styleId="Heading20">
    <w:name w:val="Heading #2"/>
    <w:basedOn w:val="Normal"/>
    <w:link w:val="Heading2"/>
    <w:rsid w:val="00BC342E"/>
    <w:pPr>
      <w:shd w:val="clear" w:color="auto" w:fill="FFFFFF"/>
      <w:overflowPunct/>
      <w:autoSpaceDE/>
      <w:autoSpaceDN/>
      <w:adjustRightInd/>
      <w:spacing w:line="317" w:lineRule="exact"/>
      <w:textAlignment w:val="auto"/>
      <w:outlineLvl w:val="1"/>
    </w:pPr>
    <w:rPr>
      <w:sz w:val="23"/>
      <w:szCs w:val="23"/>
      <w:lang w:eastAsia="en-US"/>
    </w:rPr>
  </w:style>
  <w:style w:type="paragraph" w:customStyle="1" w:styleId="Heading10">
    <w:name w:val="Heading #1"/>
    <w:basedOn w:val="Normal"/>
    <w:link w:val="Heading1"/>
    <w:rsid w:val="00BC342E"/>
    <w:pPr>
      <w:shd w:val="clear" w:color="auto" w:fill="FFFFFF"/>
      <w:overflowPunct/>
      <w:autoSpaceDE/>
      <w:autoSpaceDN/>
      <w:adjustRightInd/>
      <w:spacing w:before="120" w:after="300" w:line="0" w:lineRule="atLeast"/>
      <w:textAlignment w:val="auto"/>
      <w:outlineLvl w:val="0"/>
    </w:pPr>
    <w:rPr>
      <w:sz w:val="23"/>
      <w:szCs w:val="23"/>
      <w:lang w:eastAsia="en-US"/>
    </w:rPr>
  </w:style>
  <w:style w:type="paragraph" w:styleId="ListParagraph">
    <w:name w:val="List Paragraph"/>
    <w:basedOn w:val="Normal"/>
    <w:uiPriority w:val="34"/>
    <w:qFormat/>
    <w:rsid w:val="00BC342E"/>
    <w:pPr>
      <w:ind w:left="720"/>
      <w:contextualSpacing/>
    </w:pPr>
    <w:rPr>
      <w:sz w:val="26"/>
      <w:lang w:val="da-DK"/>
    </w:rPr>
  </w:style>
  <w:style w:type="character" w:customStyle="1" w:styleId="Bodytext8">
    <w:name w:val="Body text (8)_"/>
    <w:basedOn w:val="DefaultParagraphFont"/>
    <w:link w:val="Bodytext80"/>
    <w:rsid w:val="00BC342E"/>
    <w:rPr>
      <w:rFonts w:ascii="Times New Roman" w:eastAsia="Times New Roman" w:hAnsi="Times New Roman" w:cs="Times New Roman"/>
      <w:sz w:val="15"/>
      <w:szCs w:val="15"/>
      <w:shd w:val="clear" w:color="auto" w:fill="FFFFFF"/>
    </w:rPr>
  </w:style>
  <w:style w:type="character" w:customStyle="1" w:styleId="BodyText21">
    <w:name w:val="Body Text2"/>
    <w:basedOn w:val="Bodytext"/>
    <w:rsid w:val="00BC342E"/>
    <w:rPr>
      <w:rFonts w:ascii="Times New Roman" w:eastAsia="Times New Roman" w:hAnsi="Times New Roman" w:cs="Times New Roman"/>
      <w:sz w:val="23"/>
      <w:szCs w:val="23"/>
      <w:u w:val="single"/>
      <w:shd w:val="clear" w:color="auto" w:fill="FFFFFF"/>
    </w:rPr>
  </w:style>
  <w:style w:type="character" w:customStyle="1" w:styleId="Tablecaption2">
    <w:name w:val="Table caption (2)_"/>
    <w:basedOn w:val="DefaultParagraphFont"/>
    <w:link w:val="Tablecaption20"/>
    <w:rsid w:val="00BC342E"/>
    <w:rPr>
      <w:rFonts w:ascii="Times New Roman" w:eastAsia="Times New Roman" w:hAnsi="Times New Roman" w:cs="Times New Roman"/>
      <w:sz w:val="23"/>
      <w:szCs w:val="23"/>
      <w:shd w:val="clear" w:color="auto" w:fill="FFFFFF"/>
    </w:rPr>
  </w:style>
  <w:style w:type="character" w:customStyle="1" w:styleId="Bodytext4">
    <w:name w:val="Body text (4)_"/>
    <w:basedOn w:val="DefaultParagraphFont"/>
    <w:link w:val="Bodytext40"/>
    <w:rsid w:val="00BC342E"/>
    <w:rPr>
      <w:rFonts w:ascii="Times New Roman" w:eastAsia="Times New Roman" w:hAnsi="Times New Roman" w:cs="Times New Roman"/>
      <w:sz w:val="10"/>
      <w:szCs w:val="10"/>
      <w:shd w:val="clear" w:color="auto" w:fill="FFFFFF"/>
    </w:rPr>
  </w:style>
  <w:style w:type="character" w:customStyle="1" w:styleId="Bodytext50">
    <w:name w:val="Body text (5)_"/>
    <w:basedOn w:val="DefaultParagraphFont"/>
    <w:link w:val="Bodytext51"/>
    <w:rsid w:val="00BC342E"/>
    <w:rPr>
      <w:rFonts w:ascii="Times New Roman" w:eastAsia="Times New Roman" w:hAnsi="Times New Roman" w:cs="Times New Roman"/>
      <w:sz w:val="23"/>
      <w:szCs w:val="23"/>
      <w:shd w:val="clear" w:color="auto" w:fill="FFFFFF"/>
    </w:rPr>
  </w:style>
  <w:style w:type="character" w:customStyle="1" w:styleId="Tablecaption3">
    <w:name w:val="Table caption (3)_"/>
    <w:basedOn w:val="DefaultParagraphFont"/>
    <w:link w:val="Tablecaption30"/>
    <w:rsid w:val="00BC342E"/>
    <w:rPr>
      <w:rFonts w:ascii="Times New Roman" w:eastAsia="Times New Roman" w:hAnsi="Times New Roman" w:cs="Times New Roman"/>
      <w:sz w:val="23"/>
      <w:szCs w:val="23"/>
      <w:shd w:val="clear" w:color="auto" w:fill="FFFFFF"/>
    </w:rPr>
  </w:style>
  <w:style w:type="character" w:customStyle="1" w:styleId="BodyText3">
    <w:name w:val="Body Text3"/>
    <w:basedOn w:val="Bodytext"/>
    <w:rsid w:val="00BC342E"/>
    <w:rPr>
      <w:rFonts w:ascii="Times New Roman" w:eastAsia="Times New Roman" w:hAnsi="Times New Roman" w:cs="Times New Roman"/>
      <w:sz w:val="23"/>
      <w:szCs w:val="23"/>
      <w:u w:val="single"/>
      <w:shd w:val="clear" w:color="auto" w:fill="FFFFFF"/>
    </w:rPr>
  </w:style>
  <w:style w:type="paragraph" w:customStyle="1" w:styleId="Bodytext80">
    <w:name w:val="Body text (8)"/>
    <w:basedOn w:val="Normal"/>
    <w:link w:val="Bodytext8"/>
    <w:rsid w:val="00BC342E"/>
    <w:pPr>
      <w:shd w:val="clear" w:color="auto" w:fill="FFFFFF"/>
      <w:overflowPunct/>
      <w:autoSpaceDE/>
      <w:autoSpaceDN/>
      <w:adjustRightInd/>
      <w:spacing w:before="540" w:after="540" w:line="0" w:lineRule="atLeast"/>
      <w:textAlignment w:val="auto"/>
    </w:pPr>
    <w:rPr>
      <w:sz w:val="15"/>
      <w:szCs w:val="15"/>
      <w:lang w:eastAsia="en-US"/>
    </w:rPr>
  </w:style>
  <w:style w:type="paragraph" w:customStyle="1" w:styleId="Tablecaption20">
    <w:name w:val="Table caption (2)"/>
    <w:basedOn w:val="Normal"/>
    <w:link w:val="Tablecaption2"/>
    <w:rsid w:val="00BC342E"/>
    <w:pPr>
      <w:shd w:val="clear" w:color="auto" w:fill="FFFFFF"/>
      <w:overflowPunct/>
      <w:autoSpaceDE/>
      <w:autoSpaceDN/>
      <w:adjustRightInd/>
      <w:spacing w:line="0" w:lineRule="atLeast"/>
      <w:textAlignment w:val="auto"/>
    </w:pPr>
    <w:rPr>
      <w:sz w:val="23"/>
      <w:szCs w:val="23"/>
      <w:lang w:eastAsia="en-US"/>
    </w:rPr>
  </w:style>
  <w:style w:type="paragraph" w:customStyle="1" w:styleId="Bodytext40">
    <w:name w:val="Body text (4)"/>
    <w:basedOn w:val="Normal"/>
    <w:link w:val="Bodytext4"/>
    <w:rsid w:val="00BC342E"/>
    <w:pPr>
      <w:shd w:val="clear" w:color="auto" w:fill="FFFFFF"/>
      <w:overflowPunct/>
      <w:autoSpaceDE/>
      <w:autoSpaceDN/>
      <w:adjustRightInd/>
      <w:spacing w:line="0" w:lineRule="atLeast"/>
      <w:textAlignment w:val="auto"/>
    </w:pPr>
    <w:rPr>
      <w:sz w:val="10"/>
      <w:szCs w:val="10"/>
      <w:lang w:eastAsia="en-US"/>
    </w:rPr>
  </w:style>
  <w:style w:type="paragraph" w:customStyle="1" w:styleId="Bodytext51">
    <w:name w:val="Body text (5)"/>
    <w:basedOn w:val="Normal"/>
    <w:link w:val="Bodytext50"/>
    <w:rsid w:val="00BC342E"/>
    <w:pPr>
      <w:shd w:val="clear" w:color="auto" w:fill="FFFFFF"/>
      <w:overflowPunct/>
      <w:autoSpaceDE/>
      <w:autoSpaceDN/>
      <w:adjustRightInd/>
      <w:spacing w:line="0" w:lineRule="atLeast"/>
      <w:ind w:hanging="280"/>
      <w:textAlignment w:val="auto"/>
    </w:pPr>
    <w:rPr>
      <w:sz w:val="23"/>
      <w:szCs w:val="23"/>
      <w:lang w:eastAsia="en-US"/>
    </w:rPr>
  </w:style>
  <w:style w:type="paragraph" w:customStyle="1" w:styleId="Tablecaption30">
    <w:name w:val="Table caption (3)"/>
    <w:basedOn w:val="Normal"/>
    <w:link w:val="Tablecaption3"/>
    <w:rsid w:val="00BC342E"/>
    <w:pPr>
      <w:shd w:val="clear" w:color="auto" w:fill="FFFFFF"/>
      <w:overflowPunct/>
      <w:autoSpaceDE/>
      <w:autoSpaceDN/>
      <w:adjustRightInd/>
      <w:spacing w:line="0" w:lineRule="atLeast"/>
      <w:textAlignment w:val="auto"/>
    </w:pPr>
    <w:rPr>
      <w:sz w:val="23"/>
      <w:szCs w:val="23"/>
      <w:lang w:eastAsia="en-US"/>
    </w:rPr>
  </w:style>
  <w:style w:type="character" w:styleId="CommentReference">
    <w:name w:val="annotation reference"/>
    <w:basedOn w:val="DefaultParagraphFont"/>
    <w:uiPriority w:val="99"/>
    <w:semiHidden/>
    <w:unhideWhenUsed/>
    <w:rsid w:val="00454301"/>
    <w:rPr>
      <w:sz w:val="16"/>
      <w:szCs w:val="16"/>
    </w:rPr>
  </w:style>
  <w:style w:type="paragraph" w:styleId="CommentText">
    <w:name w:val="annotation text"/>
    <w:basedOn w:val="Normal"/>
    <w:link w:val="CommentTextChar"/>
    <w:uiPriority w:val="99"/>
    <w:semiHidden/>
    <w:unhideWhenUsed/>
    <w:rsid w:val="00454301"/>
    <w:rPr>
      <w:sz w:val="20"/>
    </w:rPr>
  </w:style>
  <w:style w:type="character" w:customStyle="1" w:styleId="CommentTextChar">
    <w:name w:val="Comment Text Char"/>
    <w:basedOn w:val="DefaultParagraphFont"/>
    <w:link w:val="CommentText"/>
    <w:uiPriority w:val="99"/>
    <w:semiHidden/>
    <w:rsid w:val="004543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54301"/>
    <w:rPr>
      <w:b/>
      <w:bCs/>
    </w:rPr>
  </w:style>
  <w:style w:type="character" w:customStyle="1" w:styleId="CommentSubjectChar">
    <w:name w:val="Comment Subject Char"/>
    <w:basedOn w:val="CommentTextChar"/>
    <w:link w:val="CommentSubject"/>
    <w:uiPriority w:val="99"/>
    <w:semiHidden/>
    <w:rsid w:val="0045430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54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0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16652</Words>
  <Characters>9492</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Arnita Liepiņa</cp:lastModifiedBy>
  <cp:revision>5</cp:revision>
  <cp:lastPrinted>2018-09-28T09:03:00Z</cp:lastPrinted>
  <dcterms:created xsi:type="dcterms:W3CDTF">2018-09-21T09:52:00Z</dcterms:created>
  <dcterms:modified xsi:type="dcterms:W3CDTF">2018-10-09T06:40:00Z</dcterms:modified>
</cp:coreProperties>
</file>