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19" w:rsidRPr="009E2D42" w:rsidRDefault="000D5257" w:rsidP="009E2D42">
      <w:pPr>
        <w:spacing w:after="0" w:line="240" w:lineRule="auto"/>
        <w:ind w:left="10" w:right="-15" w:hanging="10"/>
        <w:jc w:val="right"/>
        <w:rPr>
          <w:sz w:val="26"/>
          <w:szCs w:val="26"/>
        </w:rPr>
      </w:pPr>
      <w:r w:rsidRPr="009E2D42">
        <w:rPr>
          <w:rFonts w:ascii="Times New Roman" w:eastAsia="Times New Roman" w:hAnsi="Times New Roman" w:cs="Times New Roman"/>
          <w:sz w:val="26"/>
          <w:szCs w:val="26"/>
        </w:rPr>
        <w:t>2.pielikums</w:t>
      </w:r>
    </w:p>
    <w:p w:rsidR="004F2919" w:rsidRPr="009E2D42" w:rsidRDefault="000D5257" w:rsidP="009E2D42">
      <w:pPr>
        <w:spacing w:after="0" w:line="240" w:lineRule="auto"/>
        <w:ind w:left="10" w:right="-15" w:hanging="10"/>
        <w:jc w:val="right"/>
        <w:rPr>
          <w:sz w:val="26"/>
          <w:szCs w:val="26"/>
        </w:rPr>
      </w:pPr>
      <w:r w:rsidRPr="009E2D42">
        <w:rPr>
          <w:rFonts w:ascii="Times New Roman" w:eastAsia="Times New Roman" w:hAnsi="Times New Roman" w:cs="Times New Roman"/>
          <w:sz w:val="26"/>
          <w:szCs w:val="26"/>
        </w:rPr>
        <w:t>Jūrmalas pilsētas domes</w:t>
      </w:r>
    </w:p>
    <w:p w:rsidR="009E2D42" w:rsidRDefault="009E2D42" w:rsidP="009E2D42">
      <w:pPr>
        <w:spacing w:after="0" w:line="240" w:lineRule="auto"/>
        <w:ind w:left="12391" w:hanging="25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2018.gada 26.aprīļa lēmumam Nr.171</w:t>
      </w:r>
    </w:p>
    <w:p w:rsidR="004F2919" w:rsidRPr="009E2D42" w:rsidRDefault="000D5257" w:rsidP="009E2D42">
      <w:pPr>
        <w:spacing w:after="0" w:line="240" w:lineRule="auto"/>
        <w:ind w:left="12391" w:hanging="2558"/>
        <w:jc w:val="right"/>
        <w:rPr>
          <w:sz w:val="26"/>
          <w:szCs w:val="26"/>
        </w:rPr>
      </w:pPr>
      <w:r w:rsidRPr="009E2D42">
        <w:rPr>
          <w:rFonts w:ascii="Times New Roman" w:eastAsia="Times New Roman" w:hAnsi="Times New Roman" w:cs="Times New Roman"/>
          <w:sz w:val="26"/>
          <w:szCs w:val="26"/>
        </w:rPr>
        <w:t xml:space="preserve">(Protokols </w:t>
      </w:r>
      <w:r w:rsidR="009E2D42">
        <w:rPr>
          <w:rFonts w:ascii="Times New Roman" w:eastAsia="Times New Roman" w:hAnsi="Times New Roman" w:cs="Times New Roman"/>
          <w:sz w:val="26"/>
          <w:szCs w:val="26"/>
        </w:rPr>
        <w:t>6, 22.</w:t>
      </w:r>
      <w:bookmarkStart w:id="0" w:name="_GoBack"/>
      <w:bookmarkEnd w:id="0"/>
      <w:r w:rsidR="009E2D42">
        <w:rPr>
          <w:rFonts w:ascii="Times New Roman" w:eastAsia="Times New Roman" w:hAnsi="Times New Roman" w:cs="Times New Roman"/>
          <w:sz w:val="26"/>
          <w:szCs w:val="26"/>
        </w:rPr>
        <w:t>punkts</w:t>
      </w:r>
      <w:r w:rsidRPr="009E2D4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F2919" w:rsidRDefault="000D5257">
      <w:pPr>
        <w:spacing w:after="41"/>
        <w:ind w:left="-5" w:hanging="10"/>
      </w:pPr>
      <w:r>
        <w:rPr>
          <w:rFonts w:ascii="Times New Roman" w:eastAsia="Times New Roman" w:hAnsi="Times New Roman" w:cs="Times New Roman"/>
          <w:sz w:val="18"/>
        </w:rPr>
        <w:t>Projekta īstenotājs: SIA "Jūrmalas siltums"</w:t>
      </w:r>
    </w:p>
    <w:p w:rsidR="004F2919" w:rsidRDefault="000D5257">
      <w:pPr>
        <w:spacing w:after="485"/>
        <w:ind w:left="-5" w:hanging="10"/>
      </w:pPr>
      <w:r>
        <w:rPr>
          <w:rFonts w:ascii="Times New Roman" w:eastAsia="Times New Roman" w:hAnsi="Times New Roman" w:cs="Times New Roman"/>
          <w:sz w:val="18"/>
        </w:rPr>
        <w:t>Projekta nosaukums: Siltuma avota efektivitātes paaugstināšana Jūrmalā, Dubultos</w:t>
      </w:r>
    </w:p>
    <w:tbl>
      <w:tblPr>
        <w:tblStyle w:val="TableGrid"/>
        <w:tblW w:w="14191" w:type="dxa"/>
        <w:tblInd w:w="-31" w:type="dxa"/>
        <w:tblCellMar>
          <w:top w:w="50" w:type="dxa"/>
          <w:left w:w="31" w:type="dxa"/>
          <w:bottom w:w="9" w:type="dxa"/>
          <w:right w:w="108" w:type="dxa"/>
        </w:tblCellMar>
        <w:tblLook w:val="04A0" w:firstRow="1" w:lastRow="0" w:firstColumn="1" w:lastColumn="0" w:noHBand="0" w:noVBand="1"/>
      </w:tblPr>
      <w:tblGrid>
        <w:gridCol w:w="706"/>
        <w:gridCol w:w="5019"/>
        <w:gridCol w:w="1063"/>
        <w:gridCol w:w="1401"/>
        <w:gridCol w:w="1188"/>
        <w:gridCol w:w="1385"/>
        <w:gridCol w:w="1209"/>
        <w:gridCol w:w="997"/>
        <w:gridCol w:w="1223"/>
      </w:tblGrid>
      <w:tr w:rsidR="004F2919">
        <w:trPr>
          <w:trHeight w:val="230"/>
        </w:trPr>
        <w:tc>
          <w:tcPr>
            <w:tcW w:w="129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F2919" w:rsidRDefault="000D5257">
            <w:pPr>
              <w:ind w:left="13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Projekta budžeta kopsavilkums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4F2919"/>
        </w:tc>
      </w:tr>
      <w:tr w:rsidR="004F2919">
        <w:trPr>
          <w:trHeight w:val="230"/>
        </w:trPr>
        <w:tc>
          <w:tcPr>
            <w:tcW w:w="1296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F2919" w:rsidRDefault="004F2919"/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F2919" w:rsidRDefault="004F2919"/>
        </w:tc>
      </w:tr>
      <w:tr w:rsidR="004F2919">
        <w:trPr>
          <w:trHeight w:val="230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Kods</w:t>
            </w:r>
          </w:p>
        </w:tc>
        <w:tc>
          <w:tcPr>
            <w:tcW w:w="5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Izmaksu pozīcijas nosaukums*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Daudzums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Mērvienība **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Izmaksas 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KOPĀ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t.sk.PVN</w:t>
            </w:r>
            <w:proofErr w:type="spellEnd"/>
          </w:p>
        </w:tc>
      </w:tr>
      <w:tr w:rsidR="004F291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2919" w:rsidRDefault="004F2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2919" w:rsidRDefault="004F2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2919" w:rsidRDefault="004F2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2919" w:rsidRDefault="004F2919"/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attiecināmās</w:t>
            </w:r>
          </w:p>
        </w:tc>
        <w:tc>
          <w:tcPr>
            <w:tcW w:w="1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neattiecināmās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2919" w:rsidRDefault="004F2919"/>
        </w:tc>
      </w:tr>
      <w:tr w:rsidR="004F291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EUR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</w:tr>
      <w:tr w:rsidR="004F2919">
        <w:trPr>
          <w:trHeight w:val="23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r>
              <w:rPr>
                <w:rFonts w:ascii="Times New Roman" w:eastAsia="Times New Roman" w:hAnsi="Times New Roman" w:cs="Times New Roman"/>
                <w:b/>
                <w:sz w:val="18"/>
              </w:rPr>
              <w:t>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Projekta vadības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4F291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4F29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</w:tr>
      <w:tr w:rsidR="004F2919">
        <w:trPr>
          <w:trHeight w:val="23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r>
              <w:rPr>
                <w:rFonts w:ascii="Times New Roman" w:eastAsia="Times New Roman" w:hAnsi="Times New Roman" w:cs="Times New Roman"/>
                <w:sz w:val="18"/>
              </w:rPr>
              <w:t>2.1.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Projekta vadības personāla atlīdzības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4F291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4F29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  <w:tr w:rsidR="004F2919">
        <w:trPr>
          <w:trHeight w:val="23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r>
              <w:rPr>
                <w:rFonts w:ascii="Times New Roman" w:eastAsia="Times New Roman" w:hAnsi="Times New Roman" w:cs="Times New Roman"/>
                <w:b/>
                <w:sz w:val="18"/>
              </w:rPr>
              <w:t>6.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Materiālu, aprīkojuma un iekārtu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4F291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4F29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373 500,00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116 550,00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490 050,00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58,65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85 050,00</w:t>
            </w:r>
          </w:p>
        </w:tc>
      </w:tr>
      <w:tr w:rsidR="004F2919">
        <w:trPr>
          <w:trHeight w:val="23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r>
              <w:rPr>
                <w:rFonts w:ascii="Times New Roman" w:eastAsia="Times New Roman" w:hAnsi="Times New Roman" w:cs="Times New Roman"/>
                <w:sz w:val="18"/>
              </w:rPr>
              <w:t>6.2.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Aprīkojuma un iekārtu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katls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373 500,00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116 550,00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490 050,00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58,65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85 050,00</w:t>
            </w:r>
          </w:p>
        </w:tc>
      </w:tr>
      <w:tr w:rsidR="004F2919">
        <w:trPr>
          <w:trHeight w:val="23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r>
              <w:rPr>
                <w:rFonts w:ascii="Times New Roman" w:eastAsia="Times New Roman" w:hAnsi="Times New Roman" w:cs="Times New Roman"/>
                <w:b/>
                <w:sz w:val="18"/>
              </w:rPr>
              <w:t>7.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Būvniecības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284 300,00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61 155,00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345 455,00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41,35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59 955,00</w:t>
            </w:r>
          </w:p>
        </w:tc>
      </w:tr>
      <w:tr w:rsidR="004F2919">
        <w:trPr>
          <w:trHeight w:val="23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r>
              <w:rPr>
                <w:rFonts w:ascii="Times New Roman" w:eastAsia="Times New Roman" w:hAnsi="Times New Roman" w:cs="Times New Roman"/>
                <w:sz w:val="18"/>
              </w:rPr>
              <w:t>7.1.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Projektēšanas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būvprojekts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24 000,00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5 040,00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29 040,00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3,48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5 040,000</w:t>
            </w:r>
          </w:p>
        </w:tc>
      </w:tr>
      <w:tr w:rsidR="004F2919">
        <w:trPr>
          <w:trHeight w:val="23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r>
              <w:rPr>
                <w:rFonts w:ascii="Times New Roman" w:eastAsia="Times New Roman" w:hAnsi="Times New Roman" w:cs="Times New Roman"/>
                <w:sz w:val="18"/>
              </w:rPr>
              <w:t>7.2.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Autoruzraudzības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pakalpojums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4 000,00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840,00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4 840,00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0,58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840,000</w:t>
            </w:r>
          </w:p>
        </w:tc>
      </w:tr>
      <w:tr w:rsidR="004F2919">
        <w:trPr>
          <w:trHeight w:val="23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r>
              <w:rPr>
                <w:rFonts w:ascii="Times New Roman" w:eastAsia="Times New Roman" w:hAnsi="Times New Roman" w:cs="Times New Roman"/>
                <w:sz w:val="18"/>
              </w:rPr>
              <w:t>7.3.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Būvuzraudzības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pakalpojums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31 800,00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8 130,00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39 930,00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4,78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6 930,00</w:t>
            </w:r>
          </w:p>
        </w:tc>
      </w:tr>
      <w:tr w:rsidR="004F2919">
        <w:trPr>
          <w:trHeight w:val="463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r>
              <w:rPr>
                <w:rFonts w:ascii="Times New Roman" w:eastAsia="Times New Roman" w:hAnsi="Times New Roman" w:cs="Times New Roman"/>
                <w:sz w:val="18"/>
              </w:rPr>
              <w:t>7.4.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Būvdarbu izmaksas (infrastruktūra), tai skaitā labiekārtošanas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19" w:rsidRDefault="004F29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  <w:tr w:rsidR="004F2919">
        <w:trPr>
          <w:trHeight w:val="463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r>
              <w:rPr>
                <w:rFonts w:ascii="Times New Roman" w:eastAsia="Times New Roman" w:hAnsi="Times New Roman" w:cs="Times New Roman"/>
                <w:sz w:val="18"/>
              </w:rPr>
              <w:t>7.5.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Būvdarbu izmaksas (ēkas), tai skaitā labiekārtošanas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katlu māja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224 500,00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47 145,00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271 645,00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32,51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47 145,00</w:t>
            </w:r>
          </w:p>
        </w:tc>
      </w:tr>
      <w:tr w:rsidR="004F2919">
        <w:trPr>
          <w:trHeight w:val="23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r>
              <w:rPr>
                <w:rFonts w:ascii="Times New Roman" w:eastAsia="Times New Roman" w:hAnsi="Times New Roman" w:cs="Times New Roman"/>
                <w:b/>
                <w:sz w:val="18"/>
              </w:rPr>
              <w:t>10.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Informatīvo un publicitātes pasākumu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4F291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4F29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</w:tr>
      <w:tr w:rsidR="004F2919">
        <w:trPr>
          <w:trHeight w:val="53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r>
              <w:rPr>
                <w:rFonts w:ascii="Times New Roman" w:eastAsia="Times New Roman" w:hAnsi="Times New Roman" w:cs="Times New Roman"/>
                <w:b/>
                <w:sz w:val="18"/>
              </w:rPr>
              <w:t>11.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Projekta iesnieguma un to pamatojošās dokumentācijas sagatavošanas izmaksas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4F291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919" w:rsidRDefault="004F29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2919" w:rsidRDefault="000D525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0,00</w:t>
            </w:r>
          </w:p>
        </w:tc>
      </w:tr>
      <w:tr w:rsidR="004F2919">
        <w:trPr>
          <w:trHeight w:val="23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4F2919"/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KOPĀ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4F2919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4F29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657 800,00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177 705,00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835 505,00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100,00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F2919" w:rsidRDefault="000D5257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145 005,00</w:t>
            </w:r>
          </w:p>
        </w:tc>
      </w:tr>
      <w:tr w:rsidR="004F2919">
        <w:trPr>
          <w:trHeight w:val="694"/>
        </w:trPr>
        <w:tc>
          <w:tcPr>
            <w:tcW w:w="1296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2919" w:rsidRDefault="000D5257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18"/>
              </w:rPr>
              <w:t>* Izmaksu pozīcijas norāda saskaņā ar normatīvajā aktā par attiecīgā Eiropas Savienības fonda specifiskā atbalsta mērķa īstenošanu norādītajām attiecināmo izmaksu pozīcijām</w:t>
            </w:r>
          </w:p>
          <w:p w:rsidR="004F2919" w:rsidRDefault="000D5257">
            <w:r>
              <w:rPr>
                <w:rFonts w:ascii="Times New Roman" w:eastAsia="Times New Roman" w:hAnsi="Times New Roman" w:cs="Times New Roman"/>
                <w:sz w:val="18"/>
              </w:rPr>
              <w:t>** Nomas gadījumā mērvienību norāda ar laika parametru (/gadā vai /mēnesī)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2919" w:rsidRDefault="004F2919"/>
        </w:tc>
      </w:tr>
    </w:tbl>
    <w:p w:rsidR="00460B30" w:rsidRDefault="00460B30"/>
    <w:sectPr w:rsidR="00460B30">
      <w:pgSz w:w="16840" w:h="11900" w:orient="landscape"/>
      <w:pgMar w:top="1440" w:right="1662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19"/>
    <w:rsid w:val="000D5257"/>
    <w:rsid w:val="00460B30"/>
    <w:rsid w:val="004F2919"/>
    <w:rsid w:val="009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CAE1"/>
  <w15:docId w15:val="{FE8737B0-4B71-4605-BAFB-0F3E7DAC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Lem_JS_katls_trases_istenosana_pielikumi_05.04.18.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Lem_JS_katls_trases_istenosana_pielikumi_05.04.18.</dc:title>
  <dc:subject/>
  <dc:creator>Elviss.Venters</dc:creator>
  <cp:keywords/>
  <cp:lastModifiedBy>Arnita Liepiņa</cp:lastModifiedBy>
  <cp:revision>2</cp:revision>
  <dcterms:created xsi:type="dcterms:W3CDTF">2018-05-07T12:53:00Z</dcterms:created>
  <dcterms:modified xsi:type="dcterms:W3CDTF">2018-05-07T12:53:00Z</dcterms:modified>
</cp:coreProperties>
</file>