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5CA8" w14:textId="77777777" w:rsidR="00375889" w:rsidRDefault="00AD5D81" w:rsidP="00AD5D81">
      <w:pPr>
        <w:ind w:left="360"/>
        <w:jc w:val="right"/>
        <w:rPr>
          <w:sz w:val="26"/>
          <w:szCs w:val="26"/>
        </w:rPr>
      </w:pPr>
      <w:bookmarkStart w:id="0" w:name="_Hlk169268182"/>
      <w:r w:rsidRPr="008D7D84">
        <w:rPr>
          <w:sz w:val="26"/>
          <w:szCs w:val="26"/>
        </w:rPr>
        <w:t>3. pielikums</w:t>
      </w:r>
      <w:r w:rsidR="00375889">
        <w:rPr>
          <w:sz w:val="26"/>
          <w:szCs w:val="26"/>
        </w:rPr>
        <w:t xml:space="preserve"> </w:t>
      </w:r>
      <w:r w:rsidRPr="008D7D84">
        <w:rPr>
          <w:sz w:val="26"/>
          <w:szCs w:val="26"/>
        </w:rPr>
        <w:t>Jūrmalas domes</w:t>
      </w:r>
    </w:p>
    <w:bookmarkEnd w:id="0"/>
    <w:p w14:paraId="6FE0DE8B" w14:textId="77A85FA7" w:rsidR="00375889" w:rsidRDefault="00375889" w:rsidP="00375889">
      <w:pPr>
        <w:ind w:left="360"/>
        <w:jc w:val="right"/>
        <w:rPr>
          <w:sz w:val="26"/>
          <w:szCs w:val="26"/>
        </w:rPr>
      </w:pPr>
      <w:r w:rsidRPr="008D7D84">
        <w:rPr>
          <w:sz w:val="26"/>
          <w:szCs w:val="26"/>
        </w:rPr>
        <w:t>2024.</w:t>
      </w:r>
      <w:r>
        <w:rPr>
          <w:sz w:val="26"/>
          <w:szCs w:val="26"/>
        </w:rPr>
        <w:t> </w:t>
      </w:r>
      <w:r w:rsidRPr="008D7D84">
        <w:rPr>
          <w:sz w:val="26"/>
          <w:szCs w:val="26"/>
        </w:rPr>
        <w:t xml:space="preserve">gada </w:t>
      </w:r>
      <w:r>
        <w:rPr>
          <w:sz w:val="26"/>
          <w:szCs w:val="26"/>
        </w:rPr>
        <w:t>25. jūlija</w:t>
      </w:r>
      <w:r w:rsidRPr="008D7D84">
        <w:rPr>
          <w:sz w:val="26"/>
          <w:szCs w:val="26"/>
        </w:rPr>
        <w:t xml:space="preserve"> saistošajiem noteikumiem Nr.</w:t>
      </w:r>
      <w:r>
        <w:rPr>
          <w:sz w:val="26"/>
          <w:szCs w:val="26"/>
        </w:rPr>
        <w:t> </w:t>
      </w:r>
      <w:r w:rsidR="00BA4093">
        <w:rPr>
          <w:sz w:val="26"/>
          <w:szCs w:val="26"/>
        </w:rPr>
        <w:t>37</w:t>
      </w:r>
    </w:p>
    <w:p w14:paraId="20C66EC9" w14:textId="11C30EA7" w:rsidR="00375889" w:rsidRPr="008D7D84" w:rsidRDefault="00375889" w:rsidP="00375889">
      <w:pPr>
        <w:ind w:left="360"/>
        <w:jc w:val="right"/>
        <w:rPr>
          <w:sz w:val="26"/>
          <w:szCs w:val="26"/>
        </w:rPr>
      </w:pPr>
      <w:r w:rsidRPr="008D7D84">
        <w:rPr>
          <w:sz w:val="26"/>
          <w:szCs w:val="26"/>
        </w:rPr>
        <w:t>(prot</w:t>
      </w:r>
      <w:r>
        <w:rPr>
          <w:sz w:val="26"/>
          <w:szCs w:val="26"/>
        </w:rPr>
        <w:t>okols</w:t>
      </w:r>
      <w:r w:rsidRPr="008D7D84">
        <w:rPr>
          <w:sz w:val="26"/>
          <w:szCs w:val="26"/>
        </w:rPr>
        <w:t xml:space="preserve"> Nr.</w:t>
      </w:r>
      <w:r>
        <w:rPr>
          <w:sz w:val="26"/>
          <w:szCs w:val="26"/>
        </w:rPr>
        <w:t> 10</w:t>
      </w:r>
      <w:r w:rsidRPr="008D7D84">
        <w:rPr>
          <w:sz w:val="26"/>
          <w:szCs w:val="26"/>
        </w:rPr>
        <w:t xml:space="preserve">, </w:t>
      </w:r>
      <w:r w:rsidR="00BA4093">
        <w:rPr>
          <w:sz w:val="26"/>
          <w:szCs w:val="26"/>
        </w:rPr>
        <w:t>66</w:t>
      </w:r>
      <w:r w:rsidRPr="008D7D84">
        <w:rPr>
          <w:sz w:val="26"/>
          <w:szCs w:val="26"/>
        </w:rPr>
        <w:t>.</w:t>
      </w:r>
      <w:r>
        <w:rPr>
          <w:sz w:val="26"/>
          <w:szCs w:val="26"/>
        </w:rPr>
        <w:t> punkts</w:t>
      </w:r>
      <w:r w:rsidRPr="008D7D84">
        <w:rPr>
          <w:sz w:val="26"/>
          <w:szCs w:val="26"/>
        </w:rPr>
        <w:t>)</w:t>
      </w:r>
    </w:p>
    <w:p w14:paraId="080B6E43" w14:textId="77777777" w:rsidR="00AD5D81" w:rsidRPr="008D7D84" w:rsidRDefault="00AD5D81" w:rsidP="00AD5D81">
      <w:pPr>
        <w:jc w:val="both"/>
        <w:rPr>
          <w:sz w:val="26"/>
          <w:szCs w:val="26"/>
        </w:rPr>
      </w:pPr>
    </w:p>
    <w:p w14:paraId="3991AA73" w14:textId="77777777" w:rsidR="00AD5D81" w:rsidRPr="008D7D84" w:rsidRDefault="00AD5D81" w:rsidP="00AD5D81">
      <w:pPr>
        <w:jc w:val="both"/>
        <w:rPr>
          <w:sz w:val="26"/>
          <w:szCs w:val="26"/>
        </w:rPr>
      </w:pPr>
    </w:p>
    <w:p w14:paraId="2444DAC4" w14:textId="271245CE" w:rsidR="00AD5D81" w:rsidRPr="008D7D84" w:rsidRDefault="00AD5D81" w:rsidP="00375889">
      <w:pPr>
        <w:jc w:val="center"/>
        <w:rPr>
          <w:b/>
          <w:bCs/>
          <w:sz w:val="26"/>
          <w:szCs w:val="26"/>
        </w:rPr>
      </w:pPr>
      <w:bookmarkStart w:id="1" w:name="657146"/>
      <w:bookmarkStart w:id="2" w:name="n-657146"/>
      <w:bookmarkEnd w:id="1"/>
      <w:bookmarkEnd w:id="2"/>
      <w:r w:rsidRPr="008D7D84">
        <w:rPr>
          <w:b/>
          <w:bCs/>
          <w:sz w:val="26"/>
          <w:szCs w:val="26"/>
        </w:rPr>
        <w:t>DECENTRALIZĒTĀS KANALIZĀCIJAS SISTĒMAS</w:t>
      </w:r>
      <w:r w:rsidR="00375889">
        <w:rPr>
          <w:b/>
          <w:bCs/>
          <w:sz w:val="26"/>
          <w:szCs w:val="26"/>
        </w:rPr>
        <w:t xml:space="preserve"> </w:t>
      </w:r>
      <w:r w:rsidRPr="008D7D84">
        <w:rPr>
          <w:b/>
          <w:bCs/>
          <w:sz w:val="26"/>
          <w:szCs w:val="26"/>
        </w:rPr>
        <w:t>REĢISTRĀCIJAS APLIECINĀJUMS</w:t>
      </w:r>
    </w:p>
    <w:p w14:paraId="008954A5" w14:textId="77777777" w:rsidR="00AD5D81" w:rsidRPr="008D7D84" w:rsidRDefault="00AD5D81" w:rsidP="00AD5D81">
      <w:pPr>
        <w:jc w:val="both"/>
        <w:rPr>
          <w:b/>
          <w:bCs/>
          <w:sz w:val="26"/>
          <w:szCs w:val="26"/>
        </w:rPr>
      </w:pPr>
    </w:p>
    <w:p w14:paraId="2F80DD56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1. Objekta adrese __________________________________________________</w:t>
      </w:r>
    </w:p>
    <w:p w14:paraId="7DB80A33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2. Objektā deklarēto iedzīvotāju skaits ____________</w:t>
      </w:r>
    </w:p>
    <w:p w14:paraId="186C49B1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3. Objektā faktiski dzīvojošo iedzīvotāju skaits ____________</w:t>
      </w:r>
    </w:p>
    <w:p w14:paraId="0D53D09D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4. Vai objektā ūdensapgādes patēriņa uzskaitei ir uzstādīts ūdens mērītājs?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AD5D81" w:rsidRPr="008D7D84" w14:paraId="3551EAF8" w14:textId="77777777" w:rsidTr="00A37C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76CB2F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DB419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E7A9DBD" wp14:editId="01022F22">
                  <wp:extent cx="123825" cy="123825"/>
                  <wp:effectExtent l="0" t="0" r="9525" b="9525"/>
                  <wp:docPr id="186261216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D84">
              <w:rPr>
                <w:sz w:val="26"/>
                <w:szCs w:val="26"/>
              </w:rPr>
              <w:t> ir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D2FDBF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BD6EC2A" wp14:editId="0F2EE5AC">
                  <wp:extent cx="123825" cy="123825"/>
                  <wp:effectExtent l="0" t="0" r="9525" b="9525"/>
                  <wp:docPr id="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D84">
              <w:rPr>
                <w:sz w:val="26"/>
                <w:szCs w:val="26"/>
              </w:rPr>
              <w:t> nav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59FC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</w:tbl>
    <w:p w14:paraId="22AFFE71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4.1. Esošais vai prognozējamais </w:t>
      </w:r>
      <w:r w:rsidRPr="008D7D84">
        <w:rPr>
          <w:i/>
          <w:iCs/>
          <w:sz w:val="26"/>
          <w:szCs w:val="26"/>
        </w:rPr>
        <w:t>(atbilstošo pasvītrot)</w:t>
      </w:r>
      <w:r w:rsidRPr="008D7D84">
        <w:rPr>
          <w:sz w:val="26"/>
          <w:szCs w:val="26"/>
        </w:rPr>
        <w:t> ūdens patēriņš mēnesī _______m</w:t>
      </w:r>
      <w:r w:rsidRPr="008D7D84">
        <w:rPr>
          <w:sz w:val="26"/>
          <w:szCs w:val="26"/>
          <w:vertAlign w:val="superscript"/>
        </w:rPr>
        <w:t>3</w:t>
      </w:r>
    </w:p>
    <w:p w14:paraId="54C1006D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4.2. Izvedamais notekūdeņu un nosēdumu vai dūņu nogulšņu apjoms mēnesī ______ m</w:t>
      </w:r>
      <w:r w:rsidRPr="008D7D84">
        <w:rPr>
          <w:sz w:val="26"/>
          <w:szCs w:val="26"/>
          <w:vertAlign w:val="superscript"/>
        </w:rPr>
        <w:t>3</w:t>
      </w:r>
    </w:p>
    <w:p w14:paraId="0B3A4B77" w14:textId="77777777" w:rsidR="00AD5D81" w:rsidRPr="008D7D84" w:rsidRDefault="00AD5D81" w:rsidP="00AD5D81">
      <w:pPr>
        <w:jc w:val="both"/>
        <w:rPr>
          <w:i/>
          <w:iCs/>
          <w:sz w:val="26"/>
          <w:szCs w:val="26"/>
        </w:rPr>
      </w:pPr>
      <w:proofErr w:type="spellStart"/>
      <w:r w:rsidRPr="008D7D84">
        <w:rPr>
          <w:i/>
          <w:iCs/>
          <w:sz w:val="26"/>
          <w:szCs w:val="26"/>
        </w:rPr>
        <w:t>Krājtvertņu</w:t>
      </w:r>
      <w:proofErr w:type="spellEnd"/>
      <w:r w:rsidRPr="008D7D84">
        <w:rPr>
          <w:i/>
          <w:iCs/>
          <w:sz w:val="26"/>
          <w:szCs w:val="26"/>
        </w:rPr>
        <w:t xml:space="preserve"> gadījumā esošam vai prognozējamajam ūdens patēriņa apjomam jāsakrīt ar izvedamo notekūdeņu apjomu gadā.</w:t>
      </w:r>
    </w:p>
    <w:p w14:paraId="566DBCF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5. Decentralizētās kanalizācijas sistēmas veids (atzīmēt atbilstošo vai atbilstošos)</w:t>
      </w:r>
    </w:p>
    <w:p w14:paraId="4AF82EEB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152DB155" wp14:editId="14F8C60D">
            <wp:extent cx="123825" cy="123825"/>
            <wp:effectExtent l="0" t="0" r="9525" b="9525"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Rūpnieciski izgatavotas notekūdeņu attīrīšanas iekārtas, kuras attīrītos notekūdeņus novada vidē un kopējā jauda ir mazāka par 5 m</w:t>
      </w:r>
      <w:r w:rsidRPr="008D7D84">
        <w:rPr>
          <w:sz w:val="26"/>
          <w:szCs w:val="26"/>
          <w:vertAlign w:val="superscript"/>
        </w:rPr>
        <w:t>3</w:t>
      </w:r>
      <w:r w:rsidRPr="008D7D84">
        <w:rPr>
          <w:sz w:val="26"/>
          <w:szCs w:val="26"/>
        </w:rPr>
        <w:t>/diennaktī</w:t>
      </w:r>
    </w:p>
    <w:p w14:paraId="2E2CD4A0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26D28EBB" wp14:editId="76BA63A3">
            <wp:extent cx="123825" cy="123825"/>
            <wp:effectExtent l="0" t="0" r="9525" b="9525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</w:t>
      </w:r>
      <w:proofErr w:type="spellStart"/>
      <w:r w:rsidRPr="008D7D84">
        <w:rPr>
          <w:sz w:val="26"/>
          <w:szCs w:val="26"/>
        </w:rPr>
        <w:t>Septiķis</w:t>
      </w:r>
      <w:proofErr w:type="spellEnd"/>
      <w:r w:rsidRPr="008D7D84">
        <w:rPr>
          <w:sz w:val="26"/>
          <w:szCs w:val="26"/>
        </w:rPr>
        <w:t xml:space="preserve"> ar divām vai vairāk kamerām, kur notekūdeņi pēc </w:t>
      </w:r>
      <w:proofErr w:type="spellStart"/>
      <w:r w:rsidRPr="008D7D84">
        <w:rPr>
          <w:sz w:val="26"/>
          <w:szCs w:val="26"/>
        </w:rPr>
        <w:t>septiķa</w:t>
      </w:r>
      <w:proofErr w:type="spellEnd"/>
      <w:r w:rsidRPr="008D7D84">
        <w:rPr>
          <w:sz w:val="26"/>
          <w:szCs w:val="26"/>
        </w:rPr>
        <w:t xml:space="preserve"> vidē tiek novadīti caur speciāli ierīkotu infiltrācijas sistēmu (filtrācijas laukiem, apakšzemes filtrējošām drenām, smilts grants filtriem, filtrācijas grāvjiem vai akām un kurš izbūvēts atbilstoši būvniecību regulējošiem normatīvajiem aktiem;</w:t>
      </w:r>
    </w:p>
    <w:p w14:paraId="08E5BD25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678D5DE5" wp14:editId="355819CC">
            <wp:extent cx="123825" cy="123825"/>
            <wp:effectExtent l="0" t="0" r="9525" b="9525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 xml:space="preserve"> Notekūdeņu </w:t>
      </w:r>
      <w:proofErr w:type="spellStart"/>
      <w:r w:rsidRPr="008D7D84">
        <w:rPr>
          <w:sz w:val="26"/>
          <w:szCs w:val="26"/>
        </w:rPr>
        <w:t>krājtvertne</w:t>
      </w:r>
      <w:proofErr w:type="spellEnd"/>
      <w:r w:rsidRPr="008D7D84">
        <w:rPr>
          <w:sz w:val="26"/>
          <w:szCs w:val="26"/>
        </w:rPr>
        <w:t xml:space="preserve"> (jebkurš rezervuārs, </w:t>
      </w:r>
      <w:proofErr w:type="spellStart"/>
      <w:r w:rsidRPr="008D7D84">
        <w:rPr>
          <w:sz w:val="26"/>
          <w:szCs w:val="26"/>
        </w:rPr>
        <w:t>nosēdaka</w:t>
      </w:r>
      <w:proofErr w:type="spellEnd"/>
      <w:r w:rsidRPr="008D7D84">
        <w:rPr>
          <w:sz w:val="26"/>
          <w:szCs w:val="26"/>
        </w:rPr>
        <w:t xml:space="preserve"> vai izsmeļamā bedre, pārvietojamā tualete, sausā tualete), kurās uzkrājas neattīrīti notekūdeņi, septisko tvertņu dūņas vai kanalizācijas sistēmu atkritumi.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"/>
        <w:gridCol w:w="8599"/>
      </w:tblGrid>
      <w:tr w:rsidR="00AD5D81" w:rsidRPr="008D7D84" w14:paraId="0B4042EA" w14:textId="77777777" w:rsidTr="00A37CD6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95DEB3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FE26767" wp14:editId="7BA5880C">
                  <wp:extent cx="123825" cy="123825"/>
                  <wp:effectExtent l="0" t="0" r="9525" b="9525"/>
                  <wp:docPr id="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D84">
              <w:rPr>
                <w:sz w:val="26"/>
                <w:szCs w:val="26"/>
              </w:rPr>
              <w:t> Cits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8D63F3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  <w:tr w:rsidR="00AD5D81" w:rsidRPr="008D7D84" w14:paraId="35586846" w14:textId="77777777" w:rsidTr="00A37CD6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53B21F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4E5220F" w14:textId="77777777" w:rsidR="00AD5D81" w:rsidRPr="008D7D84" w:rsidRDefault="00AD5D81" w:rsidP="00A37CD6">
            <w:pPr>
              <w:jc w:val="both"/>
              <w:rPr>
                <w:i/>
                <w:iCs/>
                <w:sz w:val="26"/>
                <w:szCs w:val="26"/>
              </w:rPr>
            </w:pPr>
            <w:r w:rsidRPr="008D7D84">
              <w:rPr>
                <w:i/>
                <w:iCs/>
                <w:sz w:val="26"/>
                <w:szCs w:val="26"/>
              </w:rPr>
              <w:t>(Lūdzu norādiet Jūsu īpašumā esošās decentralizētās kanalizācijas sistēmas veidu)</w:t>
            </w:r>
          </w:p>
        </w:tc>
      </w:tr>
    </w:tbl>
    <w:p w14:paraId="1BA52291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6. Kā īpašumā tiek nodrošināta atbilstoša notekūdeņu apsaimniekošana?</w:t>
      </w:r>
    </w:p>
    <w:p w14:paraId="292BE60D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186125F4" wp14:editId="61F9C333">
            <wp:extent cx="123825" cy="123825"/>
            <wp:effectExtent l="0" t="0" r="9525" b="9525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Līgums par īpašumā esošo NAI apkalpošanas un ekspluatācijas pasākumu nodrošināšanu un/vai līgums par uzkrāto septisko tvertņu dūņu un/vai kanalizācijas sistēmu tīrīšanas atkritumu izvešanu</w:t>
      </w:r>
    </w:p>
    <w:p w14:paraId="14253E3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45C27942" wp14:editId="50B2AADF">
            <wp:extent cx="123825" cy="123825"/>
            <wp:effectExtent l="0" t="0" r="9525" b="9525"/>
            <wp:docPr id="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Līgums par uzkrāto notekūdeņu izvešanu</w:t>
      </w:r>
    </w:p>
    <w:p w14:paraId="73D188D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71521B4E" wp14:editId="75EE678F">
            <wp:extent cx="123825" cy="123825"/>
            <wp:effectExtent l="0" t="0" r="9525" b="9525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Pēc vajadzības pasūtu nepieciešamos pakalpojumus komersantiem</w:t>
      </w:r>
    </w:p>
    <w:p w14:paraId="487C9D44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5607CC43" wp14:editId="0434152A">
            <wp:extent cx="123825" cy="123825"/>
            <wp:effectExtent l="0" t="0" r="9525" b="9525"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Netiek nodrošināta</w:t>
      </w:r>
    </w:p>
    <w:p w14:paraId="6FAA13D7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7. Decentralizētajā kanalizācijas sistēmā uzkrāto notekūdeņu/nosēdumu pašreizējais izvešanas biežums:</w:t>
      </w:r>
    </w:p>
    <w:p w14:paraId="6AC80CA6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5D1C922C" wp14:editId="2C207861">
            <wp:extent cx="123825" cy="123825"/>
            <wp:effectExtent l="0" t="0" r="9525" b="9525"/>
            <wp:docPr id="1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 x mēnesī vai biežāk</w:t>
      </w:r>
    </w:p>
    <w:p w14:paraId="179A2BBA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74B6E545" wp14:editId="27868593">
            <wp:extent cx="123825" cy="123825"/>
            <wp:effectExtent l="0" t="0" r="9525" b="9525"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 x 2 mēnešos</w:t>
      </w:r>
    </w:p>
    <w:p w14:paraId="108C35F2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6EBF1577" wp14:editId="33A777DC">
            <wp:extent cx="123825" cy="123825"/>
            <wp:effectExtent l="0" t="0" r="9525" b="9525"/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1x ceturksnī</w:t>
      </w:r>
    </w:p>
    <w:p w14:paraId="6DFE414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3AADEFB0" wp14:editId="3DD118B1">
            <wp:extent cx="123825" cy="123825"/>
            <wp:effectExtent l="0" t="0" r="9525" b="9525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 x gadā un retāk</w:t>
      </w:r>
    </w:p>
    <w:p w14:paraId="4E1C369C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 xml:space="preserve">8. </w:t>
      </w:r>
      <w:proofErr w:type="spellStart"/>
      <w:r w:rsidRPr="008D7D84">
        <w:rPr>
          <w:sz w:val="26"/>
          <w:szCs w:val="26"/>
        </w:rPr>
        <w:t>Krājtvertnes</w:t>
      </w:r>
      <w:proofErr w:type="spellEnd"/>
      <w:r w:rsidRPr="008D7D84">
        <w:rPr>
          <w:sz w:val="26"/>
          <w:szCs w:val="26"/>
        </w:rPr>
        <w:t xml:space="preserve"> tilpums:</w:t>
      </w:r>
    </w:p>
    <w:p w14:paraId="2B67E074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19AD0B68" wp14:editId="1E9B44BD">
            <wp:extent cx="123825" cy="123825"/>
            <wp:effectExtent l="0" t="0" r="9525" b="952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&lt; 3m</w:t>
      </w:r>
      <w:r w:rsidRPr="008D7D84">
        <w:rPr>
          <w:sz w:val="26"/>
          <w:szCs w:val="26"/>
          <w:vertAlign w:val="superscript"/>
        </w:rPr>
        <w:t>3</w:t>
      </w:r>
    </w:p>
    <w:p w14:paraId="4B1A9D8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45A8C3BA" wp14:editId="766991D4">
            <wp:extent cx="123825" cy="123825"/>
            <wp:effectExtent l="0" t="0" r="9525" b="9525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3 līdz 5 m</w:t>
      </w:r>
      <w:r w:rsidRPr="008D7D84">
        <w:rPr>
          <w:sz w:val="26"/>
          <w:szCs w:val="26"/>
          <w:vertAlign w:val="superscript"/>
        </w:rPr>
        <w:t>3</w:t>
      </w:r>
    </w:p>
    <w:p w14:paraId="571B1B23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4B0C7B5C" wp14:editId="38E55050">
            <wp:extent cx="123825" cy="123825"/>
            <wp:effectExtent l="0" t="0" r="9525" b="9525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5 līdz 10 m</w:t>
      </w:r>
      <w:r w:rsidRPr="008D7D84">
        <w:rPr>
          <w:sz w:val="26"/>
          <w:szCs w:val="26"/>
          <w:vertAlign w:val="superscript"/>
        </w:rPr>
        <w:t>3</w:t>
      </w:r>
    </w:p>
    <w:p w14:paraId="45ED03A7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5046E960" wp14:editId="4B73D952">
            <wp:extent cx="123825" cy="123825"/>
            <wp:effectExtent l="0" t="0" r="9525" b="9525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&gt; 10 m</w:t>
      </w:r>
      <w:r w:rsidRPr="008D7D84">
        <w:rPr>
          <w:sz w:val="26"/>
          <w:szCs w:val="26"/>
          <w:vertAlign w:val="superscript"/>
        </w:rPr>
        <w:t>3</w:t>
      </w:r>
    </w:p>
    <w:p w14:paraId="30B1F3C3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9. Cik bieži tiek veikta regulārā apkope lokālajām notekūdeņu attīrīšanas iekārtām:</w:t>
      </w:r>
    </w:p>
    <w:p w14:paraId="35E14E5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366509A3" wp14:editId="5D2F8CCD">
            <wp:extent cx="123825" cy="123825"/>
            <wp:effectExtent l="0" t="0" r="9525" b="952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 x mēnesī vai biežāk</w:t>
      </w:r>
    </w:p>
    <w:p w14:paraId="1F882D6A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04398578" wp14:editId="2DC1FCC6">
            <wp:extent cx="123825" cy="123825"/>
            <wp:effectExtent l="0" t="0" r="9525" b="9525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 x ceturksnī</w:t>
      </w:r>
    </w:p>
    <w:p w14:paraId="4642F700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060B09E8" wp14:editId="7087B1D1">
            <wp:extent cx="123825" cy="123825"/>
            <wp:effectExtent l="0" t="0" r="9525" b="9525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1x gadā</w:t>
      </w:r>
    </w:p>
    <w:p w14:paraId="120A9D62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20BD8308" wp14:editId="21589729">
            <wp:extent cx="123825" cy="123825"/>
            <wp:effectExtent l="0" t="0" r="9525" b="9525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retāk kā 1x gadā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0"/>
        <w:gridCol w:w="6454"/>
      </w:tblGrid>
      <w:tr w:rsidR="00AD5D81" w:rsidRPr="008D7D84" w14:paraId="2DDAD2EB" w14:textId="77777777" w:rsidTr="00A37CD6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447F09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9.1. Kad veikta iepriekšējā apkope?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ACA4C38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  <w:tr w:rsidR="00AD5D81" w:rsidRPr="008D7D84" w14:paraId="7EBAD2D9" w14:textId="77777777" w:rsidTr="00A37CD6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DA3B4B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3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216F62" w14:textId="77777777" w:rsidR="00AD5D81" w:rsidRPr="008D7D84" w:rsidRDefault="00AD5D81" w:rsidP="00A37CD6">
            <w:pPr>
              <w:jc w:val="both"/>
              <w:rPr>
                <w:i/>
                <w:iCs/>
                <w:sz w:val="26"/>
                <w:szCs w:val="26"/>
              </w:rPr>
            </w:pPr>
            <w:r w:rsidRPr="008D7D84">
              <w:rPr>
                <w:i/>
                <w:iCs/>
                <w:sz w:val="26"/>
                <w:szCs w:val="26"/>
              </w:rPr>
              <w:t>(lūdzu norādīt mēnesi un gadu)</w:t>
            </w:r>
          </w:p>
        </w:tc>
      </w:tr>
    </w:tbl>
    <w:p w14:paraId="6037BD46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10. Vai plānojat pieslēgties centralizētajiem kanalizācijas tīkliem?</w:t>
      </w:r>
    </w:p>
    <w:p w14:paraId="55651CBE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5EABBDC9" wp14:editId="7D9CA334">
            <wp:extent cx="123825" cy="123825"/>
            <wp:effectExtent l="0" t="0" r="9525" b="9525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 xml:space="preserve"> jā </w:t>
      </w:r>
    </w:p>
    <w:p w14:paraId="230C7799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b/>
          <w:bCs/>
          <w:noProof/>
          <w:sz w:val="26"/>
          <w:szCs w:val="26"/>
        </w:rPr>
        <w:drawing>
          <wp:inline distT="0" distB="0" distL="0" distR="0" wp14:anchorId="7D2E0443" wp14:editId="696680A3">
            <wp:extent cx="123825" cy="123825"/>
            <wp:effectExtent l="0" t="0" r="9525" b="9525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4">
        <w:rPr>
          <w:sz w:val="26"/>
          <w:szCs w:val="26"/>
        </w:rPr>
        <w:t> nē</w:t>
      </w:r>
    </w:p>
    <w:p w14:paraId="3054E281" w14:textId="77777777" w:rsidR="00AD5D81" w:rsidRPr="008D7D84" w:rsidRDefault="00AD5D81" w:rsidP="00AD5D81">
      <w:pPr>
        <w:jc w:val="both"/>
        <w:rPr>
          <w:sz w:val="26"/>
          <w:szCs w:val="26"/>
        </w:rPr>
      </w:pPr>
    </w:p>
    <w:p w14:paraId="43823200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Datums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7"/>
        <w:gridCol w:w="3087"/>
      </w:tblGrid>
      <w:tr w:rsidR="00AD5D81" w:rsidRPr="008D7D84" w14:paraId="658E59D3" w14:textId="77777777" w:rsidTr="00A37CD6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C4FA3F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Decentralizētās kanalizācijas sistēmas īpašnieka vai valdītāja vārds, uzvārds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C13155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  <w:tr w:rsidR="00AD5D81" w:rsidRPr="008D7D84" w14:paraId="2D2B936E" w14:textId="77777777" w:rsidTr="00A37CD6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8EC97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43916C6" w14:textId="77777777" w:rsidR="00AD5D81" w:rsidRPr="008D7D84" w:rsidRDefault="00AD5D81" w:rsidP="00A37CD6">
            <w:pPr>
              <w:jc w:val="both"/>
              <w:rPr>
                <w:i/>
                <w:iCs/>
                <w:sz w:val="26"/>
                <w:szCs w:val="26"/>
              </w:rPr>
            </w:pPr>
            <w:r w:rsidRPr="008D7D84">
              <w:rPr>
                <w:i/>
                <w:iCs/>
                <w:sz w:val="26"/>
                <w:szCs w:val="26"/>
              </w:rPr>
              <w:t>(personiskais paraksts)</w:t>
            </w:r>
          </w:p>
        </w:tc>
      </w:tr>
    </w:tbl>
    <w:p w14:paraId="7BC3B335" w14:textId="77777777" w:rsidR="00AD5D81" w:rsidRPr="008D7D84" w:rsidRDefault="00AD5D81" w:rsidP="00AD5D81">
      <w:pPr>
        <w:jc w:val="both"/>
        <w:rPr>
          <w:b/>
          <w:bCs/>
          <w:sz w:val="26"/>
          <w:szCs w:val="26"/>
        </w:rPr>
      </w:pPr>
      <w:r w:rsidRPr="008D7D84">
        <w:rPr>
          <w:b/>
          <w:bCs/>
          <w:sz w:val="26"/>
          <w:szCs w:val="26"/>
        </w:rPr>
        <w:t> </w:t>
      </w:r>
    </w:p>
    <w:p w14:paraId="4505A159" w14:textId="7EF3273F" w:rsidR="00B35B51" w:rsidRDefault="00B35B51" w:rsidP="00524D43">
      <w:pPr>
        <w:rPr>
          <w:sz w:val="26"/>
          <w:szCs w:val="26"/>
        </w:rPr>
      </w:pPr>
    </w:p>
    <w:sectPr w:rsidR="00B35B51" w:rsidSect="0065674A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4714" w14:textId="77777777" w:rsidR="00616764" w:rsidRDefault="00616764">
      <w:r>
        <w:separator/>
      </w:r>
    </w:p>
  </w:endnote>
  <w:endnote w:type="continuationSeparator" w:id="0">
    <w:p w14:paraId="4EC68320" w14:textId="77777777" w:rsidR="00616764" w:rsidRDefault="006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4EA3" w14:textId="3F8D374B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9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97C2" w14:textId="77777777" w:rsidR="00616764" w:rsidRDefault="00616764">
      <w:r>
        <w:separator/>
      </w:r>
    </w:p>
  </w:footnote>
  <w:footnote w:type="continuationSeparator" w:id="0">
    <w:p w14:paraId="02F71160" w14:textId="77777777" w:rsidR="00616764" w:rsidRDefault="006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7AC"/>
    <w:multiLevelType w:val="multilevel"/>
    <w:tmpl w:val="85687BA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81A0F"/>
    <w:multiLevelType w:val="multilevel"/>
    <w:tmpl w:val="C038B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844685">
    <w:abstractNumId w:val="0"/>
  </w:num>
  <w:num w:numId="2" w16cid:durableId="1019771423">
    <w:abstractNumId w:val="15"/>
  </w:num>
  <w:num w:numId="3" w16cid:durableId="1660764347">
    <w:abstractNumId w:val="7"/>
  </w:num>
  <w:num w:numId="4" w16cid:durableId="2143958327">
    <w:abstractNumId w:val="9"/>
  </w:num>
  <w:num w:numId="5" w16cid:durableId="1888295594">
    <w:abstractNumId w:val="8"/>
  </w:num>
  <w:num w:numId="6" w16cid:durableId="2025399296">
    <w:abstractNumId w:val="11"/>
  </w:num>
  <w:num w:numId="7" w16cid:durableId="722027775">
    <w:abstractNumId w:val="14"/>
  </w:num>
  <w:num w:numId="8" w16cid:durableId="1826121214">
    <w:abstractNumId w:val="10"/>
  </w:num>
  <w:num w:numId="9" w16cid:durableId="1502965068">
    <w:abstractNumId w:val="5"/>
  </w:num>
  <w:num w:numId="10" w16cid:durableId="1389911749">
    <w:abstractNumId w:val="12"/>
  </w:num>
  <w:num w:numId="11" w16cid:durableId="1889368021">
    <w:abstractNumId w:val="3"/>
  </w:num>
  <w:num w:numId="12" w16cid:durableId="1031758949">
    <w:abstractNumId w:val="6"/>
  </w:num>
  <w:num w:numId="13" w16cid:durableId="1116945099">
    <w:abstractNumId w:val="2"/>
  </w:num>
  <w:num w:numId="14" w16cid:durableId="215900524">
    <w:abstractNumId w:val="13"/>
  </w:num>
  <w:num w:numId="15" w16cid:durableId="93213252">
    <w:abstractNumId w:val="4"/>
  </w:num>
  <w:num w:numId="16" w16cid:durableId="72321727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1973"/>
    <w:rsid w:val="00015ED0"/>
    <w:rsid w:val="00016197"/>
    <w:rsid w:val="00023D3C"/>
    <w:rsid w:val="000267E4"/>
    <w:rsid w:val="0002704E"/>
    <w:rsid w:val="0003173C"/>
    <w:rsid w:val="00034BD7"/>
    <w:rsid w:val="0003725A"/>
    <w:rsid w:val="00042141"/>
    <w:rsid w:val="00042309"/>
    <w:rsid w:val="000477E3"/>
    <w:rsid w:val="000540F8"/>
    <w:rsid w:val="00070E7F"/>
    <w:rsid w:val="00072950"/>
    <w:rsid w:val="00072E15"/>
    <w:rsid w:val="00076F61"/>
    <w:rsid w:val="000776C0"/>
    <w:rsid w:val="000827B8"/>
    <w:rsid w:val="00084262"/>
    <w:rsid w:val="0008451E"/>
    <w:rsid w:val="00086F7E"/>
    <w:rsid w:val="000933DF"/>
    <w:rsid w:val="000A21B9"/>
    <w:rsid w:val="000B1FFF"/>
    <w:rsid w:val="000B686B"/>
    <w:rsid w:val="000C6A36"/>
    <w:rsid w:val="000C767A"/>
    <w:rsid w:val="000E3E53"/>
    <w:rsid w:val="000E51FD"/>
    <w:rsid w:val="000E56BC"/>
    <w:rsid w:val="000E5C0C"/>
    <w:rsid w:val="000E7BFE"/>
    <w:rsid w:val="00101081"/>
    <w:rsid w:val="00103FF7"/>
    <w:rsid w:val="001053E5"/>
    <w:rsid w:val="0010685C"/>
    <w:rsid w:val="00114E74"/>
    <w:rsid w:val="00117D3B"/>
    <w:rsid w:val="00120321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D4E"/>
    <w:rsid w:val="00154F68"/>
    <w:rsid w:val="0015538F"/>
    <w:rsid w:val="001633A8"/>
    <w:rsid w:val="00165707"/>
    <w:rsid w:val="0016673B"/>
    <w:rsid w:val="0017210D"/>
    <w:rsid w:val="00172952"/>
    <w:rsid w:val="00174B2C"/>
    <w:rsid w:val="00180D81"/>
    <w:rsid w:val="0018263C"/>
    <w:rsid w:val="0018786D"/>
    <w:rsid w:val="00190397"/>
    <w:rsid w:val="00196623"/>
    <w:rsid w:val="001A4B36"/>
    <w:rsid w:val="001A7C60"/>
    <w:rsid w:val="001B2F28"/>
    <w:rsid w:val="001C3A61"/>
    <w:rsid w:val="001C4167"/>
    <w:rsid w:val="001C7247"/>
    <w:rsid w:val="001E002F"/>
    <w:rsid w:val="001E6C1D"/>
    <w:rsid w:val="001F0AFD"/>
    <w:rsid w:val="001F29ED"/>
    <w:rsid w:val="001F3DE3"/>
    <w:rsid w:val="001F3E5A"/>
    <w:rsid w:val="001F5D66"/>
    <w:rsid w:val="00203A4C"/>
    <w:rsid w:val="00211C1B"/>
    <w:rsid w:val="0023211B"/>
    <w:rsid w:val="0024114F"/>
    <w:rsid w:val="002442FF"/>
    <w:rsid w:val="00261215"/>
    <w:rsid w:val="00263B63"/>
    <w:rsid w:val="002672BE"/>
    <w:rsid w:val="00267351"/>
    <w:rsid w:val="00270258"/>
    <w:rsid w:val="0027492E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66A8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1ADC"/>
    <w:rsid w:val="00337617"/>
    <w:rsid w:val="003544F3"/>
    <w:rsid w:val="00366B16"/>
    <w:rsid w:val="00375889"/>
    <w:rsid w:val="00377640"/>
    <w:rsid w:val="00377A48"/>
    <w:rsid w:val="003823EE"/>
    <w:rsid w:val="003846AF"/>
    <w:rsid w:val="0038689C"/>
    <w:rsid w:val="003878FC"/>
    <w:rsid w:val="003879C6"/>
    <w:rsid w:val="00391D5F"/>
    <w:rsid w:val="00391FC1"/>
    <w:rsid w:val="00395E47"/>
    <w:rsid w:val="003A4115"/>
    <w:rsid w:val="003A7511"/>
    <w:rsid w:val="003B03E5"/>
    <w:rsid w:val="003B696A"/>
    <w:rsid w:val="003C03D4"/>
    <w:rsid w:val="003C3B1E"/>
    <w:rsid w:val="003D3C73"/>
    <w:rsid w:val="003D48B2"/>
    <w:rsid w:val="003D5B11"/>
    <w:rsid w:val="003E049C"/>
    <w:rsid w:val="003E4CFA"/>
    <w:rsid w:val="003F50C8"/>
    <w:rsid w:val="003F6161"/>
    <w:rsid w:val="004109E3"/>
    <w:rsid w:val="00410CDB"/>
    <w:rsid w:val="00420357"/>
    <w:rsid w:val="004240C6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76B6E"/>
    <w:rsid w:val="00485EC0"/>
    <w:rsid w:val="0048706F"/>
    <w:rsid w:val="00487110"/>
    <w:rsid w:val="004944D5"/>
    <w:rsid w:val="00496870"/>
    <w:rsid w:val="004A2BB1"/>
    <w:rsid w:val="004A507F"/>
    <w:rsid w:val="004B0464"/>
    <w:rsid w:val="004B0B62"/>
    <w:rsid w:val="004B0F77"/>
    <w:rsid w:val="004B2F71"/>
    <w:rsid w:val="004B36B1"/>
    <w:rsid w:val="004B5CD8"/>
    <w:rsid w:val="004B6FB3"/>
    <w:rsid w:val="004C3013"/>
    <w:rsid w:val="004E4599"/>
    <w:rsid w:val="004E6B54"/>
    <w:rsid w:val="004E6FC8"/>
    <w:rsid w:val="004E7AEC"/>
    <w:rsid w:val="004F2000"/>
    <w:rsid w:val="004F2F2A"/>
    <w:rsid w:val="004F5B56"/>
    <w:rsid w:val="00503F60"/>
    <w:rsid w:val="00512FF3"/>
    <w:rsid w:val="00513DAE"/>
    <w:rsid w:val="0052071A"/>
    <w:rsid w:val="005227BF"/>
    <w:rsid w:val="00524D43"/>
    <w:rsid w:val="00526C1B"/>
    <w:rsid w:val="00532FA1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3CB2"/>
    <w:rsid w:val="00565B98"/>
    <w:rsid w:val="0057047A"/>
    <w:rsid w:val="0057226D"/>
    <w:rsid w:val="00575B3C"/>
    <w:rsid w:val="0057697A"/>
    <w:rsid w:val="0058110F"/>
    <w:rsid w:val="00583CAB"/>
    <w:rsid w:val="00586A2B"/>
    <w:rsid w:val="00586D24"/>
    <w:rsid w:val="005953C7"/>
    <w:rsid w:val="005A13E8"/>
    <w:rsid w:val="005A14EE"/>
    <w:rsid w:val="005A2364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0DBE"/>
    <w:rsid w:val="005F56DC"/>
    <w:rsid w:val="005F6861"/>
    <w:rsid w:val="00600B4C"/>
    <w:rsid w:val="0060101B"/>
    <w:rsid w:val="006012F1"/>
    <w:rsid w:val="006043A3"/>
    <w:rsid w:val="00604CF3"/>
    <w:rsid w:val="006068A9"/>
    <w:rsid w:val="00616764"/>
    <w:rsid w:val="006179B7"/>
    <w:rsid w:val="00622C45"/>
    <w:rsid w:val="00625636"/>
    <w:rsid w:val="00643D22"/>
    <w:rsid w:val="006442A5"/>
    <w:rsid w:val="0064620C"/>
    <w:rsid w:val="00651077"/>
    <w:rsid w:val="00655A76"/>
    <w:rsid w:val="006562ED"/>
    <w:rsid w:val="0065674A"/>
    <w:rsid w:val="00660DB4"/>
    <w:rsid w:val="00665FC9"/>
    <w:rsid w:val="006735CD"/>
    <w:rsid w:val="00673B18"/>
    <w:rsid w:val="006742C5"/>
    <w:rsid w:val="00692920"/>
    <w:rsid w:val="006938E7"/>
    <w:rsid w:val="00697B8C"/>
    <w:rsid w:val="006B6ACA"/>
    <w:rsid w:val="006C16FE"/>
    <w:rsid w:val="006D5B6C"/>
    <w:rsid w:val="006D6E2D"/>
    <w:rsid w:val="006D70BA"/>
    <w:rsid w:val="006E07F2"/>
    <w:rsid w:val="006E15E7"/>
    <w:rsid w:val="006F2B9E"/>
    <w:rsid w:val="006F5069"/>
    <w:rsid w:val="006F5BA6"/>
    <w:rsid w:val="00700A6D"/>
    <w:rsid w:val="00700D70"/>
    <w:rsid w:val="00701C86"/>
    <w:rsid w:val="00702436"/>
    <w:rsid w:val="007027C1"/>
    <w:rsid w:val="00702FA0"/>
    <w:rsid w:val="0070518C"/>
    <w:rsid w:val="00705819"/>
    <w:rsid w:val="00705E6B"/>
    <w:rsid w:val="00710C32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42972"/>
    <w:rsid w:val="00747023"/>
    <w:rsid w:val="00751312"/>
    <w:rsid w:val="00755831"/>
    <w:rsid w:val="00756701"/>
    <w:rsid w:val="00760760"/>
    <w:rsid w:val="00760FA5"/>
    <w:rsid w:val="00762EFE"/>
    <w:rsid w:val="00766742"/>
    <w:rsid w:val="0077250E"/>
    <w:rsid w:val="007726EE"/>
    <w:rsid w:val="00775BF3"/>
    <w:rsid w:val="0077774D"/>
    <w:rsid w:val="00781E20"/>
    <w:rsid w:val="00784423"/>
    <w:rsid w:val="0078751C"/>
    <w:rsid w:val="00791E35"/>
    <w:rsid w:val="0079244D"/>
    <w:rsid w:val="00793342"/>
    <w:rsid w:val="00793B2B"/>
    <w:rsid w:val="0079566C"/>
    <w:rsid w:val="007A25CD"/>
    <w:rsid w:val="007A7DD6"/>
    <w:rsid w:val="007B4CB8"/>
    <w:rsid w:val="007B64CB"/>
    <w:rsid w:val="007B722E"/>
    <w:rsid w:val="007B7433"/>
    <w:rsid w:val="007C224D"/>
    <w:rsid w:val="007C27CD"/>
    <w:rsid w:val="007C5F06"/>
    <w:rsid w:val="007C64C3"/>
    <w:rsid w:val="007D0634"/>
    <w:rsid w:val="007D36CA"/>
    <w:rsid w:val="007D66DF"/>
    <w:rsid w:val="007E390A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5115"/>
    <w:rsid w:val="00836D92"/>
    <w:rsid w:val="008518B3"/>
    <w:rsid w:val="008521A3"/>
    <w:rsid w:val="008547C1"/>
    <w:rsid w:val="00856FF1"/>
    <w:rsid w:val="00867068"/>
    <w:rsid w:val="008776AC"/>
    <w:rsid w:val="008810D7"/>
    <w:rsid w:val="00881C1B"/>
    <w:rsid w:val="00882130"/>
    <w:rsid w:val="00882612"/>
    <w:rsid w:val="00882F4D"/>
    <w:rsid w:val="00893122"/>
    <w:rsid w:val="00893659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F0072"/>
    <w:rsid w:val="008F7030"/>
    <w:rsid w:val="009007A6"/>
    <w:rsid w:val="009072B8"/>
    <w:rsid w:val="0090798C"/>
    <w:rsid w:val="00907EC0"/>
    <w:rsid w:val="009171D4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62414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399E"/>
    <w:rsid w:val="009A5707"/>
    <w:rsid w:val="009A7135"/>
    <w:rsid w:val="009B7681"/>
    <w:rsid w:val="009C7195"/>
    <w:rsid w:val="009D4887"/>
    <w:rsid w:val="009D4D79"/>
    <w:rsid w:val="009D7297"/>
    <w:rsid w:val="009E0242"/>
    <w:rsid w:val="009E78A2"/>
    <w:rsid w:val="00A0280F"/>
    <w:rsid w:val="00A1111C"/>
    <w:rsid w:val="00A1189F"/>
    <w:rsid w:val="00A120FB"/>
    <w:rsid w:val="00A15C45"/>
    <w:rsid w:val="00A30F22"/>
    <w:rsid w:val="00A31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0687"/>
    <w:rsid w:val="00A73672"/>
    <w:rsid w:val="00A77BB9"/>
    <w:rsid w:val="00A81830"/>
    <w:rsid w:val="00A82F1C"/>
    <w:rsid w:val="00A8744B"/>
    <w:rsid w:val="00A87A7E"/>
    <w:rsid w:val="00A87B6C"/>
    <w:rsid w:val="00A90D2E"/>
    <w:rsid w:val="00A9574F"/>
    <w:rsid w:val="00AA0198"/>
    <w:rsid w:val="00AB4B8D"/>
    <w:rsid w:val="00AB79B3"/>
    <w:rsid w:val="00AC0961"/>
    <w:rsid w:val="00AC4E9A"/>
    <w:rsid w:val="00AC5225"/>
    <w:rsid w:val="00AD5D81"/>
    <w:rsid w:val="00AD7FC9"/>
    <w:rsid w:val="00AE224C"/>
    <w:rsid w:val="00AE49DD"/>
    <w:rsid w:val="00AE532E"/>
    <w:rsid w:val="00B00B8E"/>
    <w:rsid w:val="00B018F7"/>
    <w:rsid w:val="00B202BF"/>
    <w:rsid w:val="00B21D2C"/>
    <w:rsid w:val="00B2684F"/>
    <w:rsid w:val="00B276D5"/>
    <w:rsid w:val="00B31991"/>
    <w:rsid w:val="00B32938"/>
    <w:rsid w:val="00B337E2"/>
    <w:rsid w:val="00B34171"/>
    <w:rsid w:val="00B352BF"/>
    <w:rsid w:val="00B35A54"/>
    <w:rsid w:val="00B35B51"/>
    <w:rsid w:val="00B364F5"/>
    <w:rsid w:val="00B40F15"/>
    <w:rsid w:val="00B43121"/>
    <w:rsid w:val="00B43298"/>
    <w:rsid w:val="00B5118A"/>
    <w:rsid w:val="00B51324"/>
    <w:rsid w:val="00B54B08"/>
    <w:rsid w:val="00B60DF5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A2BC2"/>
    <w:rsid w:val="00BA4093"/>
    <w:rsid w:val="00BB1BA9"/>
    <w:rsid w:val="00BB20B9"/>
    <w:rsid w:val="00BB530F"/>
    <w:rsid w:val="00BD6B44"/>
    <w:rsid w:val="00BF3BC1"/>
    <w:rsid w:val="00BF4940"/>
    <w:rsid w:val="00BF5D5E"/>
    <w:rsid w:val="00C00757"/>
    <w:rsid w:val="00C03905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52B7"/>
    <w:rsid w:val="00C553C9"/>
    <w:rsid w:val="00C56C29"/>
    <w:rsid w:val="00C6374B"/>
    <w:rsid w:val="00C67796"/>
    <w:rsid w:val="00C76C01"/>
    <w:rsid w:val="00C84DAB"/>
    <w:rsid w:val="00C92489"/>
    <w:rsid w:val="00C94885"/>
    <w:rsid w:val="00C95BAA"/>
    <w:rsid w:val="00CA2A20"/>
    <w:rsid w:val="00CA6CC9"/>
    <w:rsid w:val="00CA7F82"/>
    <w:rsid w:val="00CB0747"/>
    <w:rsid w:val="00CD4BC3"/>
    <w:rsid w:val="00CD5E6E"/>
    <w:rsid w:val="00CD7CA2"/>
    <w:rsid w:val="00CE0186"/>
    <w:rsid w:val="00CE0966"/>
    <w:rsid w:val="00CE2DE4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4F2E"/>
    <w:rsid w:val="00D2756B"/>
    <w:rsid w:val="00D31096"/>
    <w:rsid w:val="00D333E2"/>
    <w:rsid w:val="00D33E55"/>
    <w:rsid w:val="00D41053"/>
    <w:rsid w:val="00D41229"/>
    <w:rsid w:val="00D42729"/>
    <w:rsid w:val="00D45857"/>
    <w:rsid w:val="00D45D1D"/>
    <w:rsid w:val="00D527B2"/>
    <w:rsid w:val="00D6027A"/>
    <w:rsid w:val="00D62F82"/>
    <w:rsid w:val="00D70EF4"/>
    <w:rsid w:val="00D74686"/>
    <w:rsid w:val="00D75D85"/>
    <w:rsid w:val="00D7690D"/>
    <w:rsid w:val="00D8047F"/>
    <w:rsid w:val="00D8335D"/>
    <w:rsid w:val="00D8791D"/>
    <w:rsid w:val="00D87FAA"/>
    <w:rsid w:val="00D9152C"/>
    <w:rsid w:val="00D92C03"/>
    <w:rsid w:val="00DA7E86"/>
    <w:rsid w:val="00DB0EA4"/>
    <w:rsid w:val="00DB3B72"/>
    <w:rsid w:val="00DB3E23"/>
    <w:rsid w:val="00DB41DD"/>
    <w:rsid w:val="00DB4CA0"/>
    <w:rsid w:val="00DC5D5F"/>
    <w:rsid w:val="00DD6648"/>
    <w:rsid w:val="00DE04B9"/>
    <w:rsid w:val="00DE787A"/>
    <w:rsid w:val="00DE7937"/>
    <w:rsid w:val="00DF071B"/>
    <w:rsid w:val="00DF1EA2"/>
    <w:rsid w:val="00DF705A"/>
    <w:rsid w:val="00E00F8D"/>
    <w:rsid w:val="00E05171"/>
    <w:rsid w:val="00E05230"/>
    <w:rsid w:val="00E13F2F"/>
    <w:rsid w:val="00E17180"/>
    <w:rsid w:val="00E23D63"/>
    <w:rsid w:val="00E23E4F"/>
    <w:rsid w:val="00E31441"/>
    <w:rsid w:val="00E34D33"/>
    <w:rsid w:val="00E41360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86B5B"/>
    <w:rsid w:val="00E94FD8"/>
    <w:rsid w:val="00E95A02"/>
    <w:rsid w:val="00E963C2"/>
    <w:rsid w:val="00E96BC8"/>
    <w:rsid w:val="00EA7E6A"/>
    <w:rsid w:val="00EB0089"/>
    <w:rsid w:val="00EB4C1E"/>
    <w:rsid w:val="00EB5863"/>
    <w:rsid w:val="00EC0A49"/>
    <w:rsid w:val="00EC2DE8"/>
    <w:rsid w:val="00ED0307"/>
    <w:rsid w:val="00ED1C14"/>
    <w:rsid w:val="00EE1C82"/>
    <w:rsid w:val="00EE3D5F"/>
    <w:rsid w:val="00EE4231"/>
    <w:rsid w:val="00EE55A9"/>
    <w:rsid w:val="00EE6F09"/>
    <w:rsid w:val="00EF6A24"/>
    <w:rsid w:val="00F03086"/>
    <w:rsid w:val="00F10768"/>
    <w:rsid w:val="00F11B8F"/>
    <w:rsid w:val="00F12EC5"/>
    <w:rsid w:val="00F2336F"/>
    <w:rsid w:val="00F329D7"/>
    <w:rsid w:val="00F3414C"/>
    <w:rsid w:val="00F44C3E"/>
    <w:rsid w:val="00F504FA"/>
    <w:rsid w:val="00F51D49"/>
    <w:rsid w:val="00F54317"/>
    <w:rsid w:val="00F6007C"/>
    <w:rsid w:val="00F62C2D"/>
    <w:rsid w:val="00F7233A"/>
    <w:rsid w:val="00F723B0"/>
    <w:rsid w:val="00F72A61"/>
    <w:rsid w:val="00F85BF1"/>
    <w:rsid w:val="00F8693C"/>
    <w:rsid w:val="00F932FE"/>
    <w:rsid w:val="00F95CAC"/>
    <w:rsid w:val="00FA196F"/>
    <w:rsid w:val="00FA5827"/>
    <w:rsid w:val="00FB06BD"/>
    <w:rsid w:val="00FB5789"/>
    <w:rsid w:val="00FB688C"/>
    <w:rsid w:val="00FB7BFC"/>
    <w:rsid w:val="00FC5730"/>
    <w:rsid w:val="00FD5B9B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F315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styleId="BodyTextIndent">
    <w:name w:val="Body Text Indent"/>
    <w:basedOn w:val="Normal"/>
    <w:link w:val="BodyTextIndentChar"/>
    <w:unhideWhenUsed/>
    <w:rsid w:val="007933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42"/>
    <w:rPr>
      <w:sz w:val="24"/>
    </w:rPr>
  </w:style>
  <w:style w:type="paragraph" w:styleId="NoSpacing">
    <w:name w:val="No Spacing"/>
    <w:uiPriority w:val="1"/>
    <w:qFormat/>
    <w:rsid w:val="00563CB2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2024-07-26T08:12:00Z</cp:lastPrinted>
  <dcterms:created xsi:type="dcterms:W3CDTF">2024-07-26T08:13:00Z</dcterms:created>
  <dcterms:modified xsi:type="dcterms:W3CDTF">2024-07-26T08:13:00Z</dcterms:modified>
</cp:coreProperties>
</file>